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F4" w:rsidRDefault="000E28F4"/>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FF2173" w:rsidRDefault="002E06F4" w:rsidP="00AC600E">
            <w:pPr>
              <w:spacing w:after="0"/>
              <w:jc w:val="right"/>
              <w:rPr>
                <w:rFonts w:ascii="Times New Roman" w:hAnsi="Times New Roman"/>
                <w:b/>
                <w:bCs/>
                <w:sz w:val="24"/>
                <w:szCs w:val="24"/>
              </w:rPr>
            </w:pPr>
            <w:r w:rsidRPr="00FF2173">
              <w:rPr>
                <w:rFonts w:ascii="Times New Roman" w:hAnsi="Times New Roman"/>
                <w:b/>
                <w:bCs/>
                <w:sz w:val="24"/>
                <w:szCs w:val="24"/>
              </w:rPr>
              <w:t>«УТВЕРЖДАЮ»</w:t>
            </w:r>
          </w:p>
          <w:p w:rsidR="00FF2173"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 xml:space="preserve">Генеральный директор </w:t>
            </w:r>
          </w:p>
          <w:p w:rsidR="002E06F4" w:rsidRPr="00FF2173" w:rsidRDefault="002E06F4" w:rsidP="005D3361">
            <w:pPr>
              <w:spacing w:after="0" w:line="240" w:lineRule="auto"/>
              <w:contextualSpacing/>
              <w:jc w:val="right"/>
              <w:rPr>
                <w:rFonts w:ascii="Times New Roman" w:hAnsi="Times New Roman"/>
                <w:b/>
                <w:sz w:val="24"/>
                <w:szCs w:val="24"/>
              </w:rPr>
            </w:pPr>
            <w:r w:rsidRPr="00FF2173">
              <w:rPr>
                <w:rFonts w:ascii="Times New Roman" w:hAnsi="Times New Roman"/>
                <w:b/>
                <w:sz w:val="24"/>
                <w:szCs w:val="24"/>
              </w:rPr>
              <w:t>АО</w:t>
            </w:r>
            <w:r w:rsidR="00B312AF" w:rsidRPr="00FF2173">
              <w:rPr>
                <w:rFonts w:ascii="Times New Roman" w:hAnsi="Times New Roman"/>
                <w:b/>
                <w:sz w:val="24"/>
                <w:szCs w:val="24"/>
              </w:rPr>
              <w:t xml:space="preserve"> </w:t>
            </w:r>
            <w:r w:rsidR="00AA51D7">
              <w:rPr>
                <w:rFonts w:ascii="Times New Roman" w:hAnsi="Times New Roman"/>
                <w:b/>
                <w:sz w:val="24"/>
                <w:szCs w:val="24"/>
              </w:rPr>
              <w:t xml:space="preserve"> </w:t>
            </w:r>
            <w:r w:rsidRPr="00FF2173">
              <w:rPr>
                <w:rFonts w:ascii="Times New Roman" w:hAnsi="Times New Roman"/>
                <w:b/>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673E14" w:rsidP="00FF2173">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F2173">
              <w:rPr>
                <w:rFonts w:ascii="Times New Roman" w:hAnsi="Times New Roman"/>
                <w:sz w:val="24"/>
                <w:szCs w:val="24"/>
              </w:rPr>
              <w:t>___</w:t>
            </w:r>
            <w:r w:rsidR="00091CDB">
              <w:rPr>
                <w:rFonts w:ascii="Times New Roman" w:hAnsi="Times New Roman"/>
                <w:sz w:val="24"/>
                <w:szCs w:val="24"/>
              </w:rPr>
              <w:t>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FF2173">
              <w:rPr>
                <w:rFonts w:ascii="Times New Roman" w:hAnsi="Times New Roman"/>
                <w:sz w:val="24"/>
                <w:szCs w:val="24"/>
              </w:rPr>
              <w:t>.</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E77E4D" w:rsidRDefault="00E77E4D" w:rsidP="00AC600E">
      <w:pPr>
        <w:spacing w:line="240" w:lineRule="auto"/>
        <w:ind w:left="709"/>
        <w:jc w:val="center"/>
        <w:rPr>
          <w:rFonts w:ascii="Times New Roman" w:hAnsi="Times New Roman"/>
          <w:b/>
          <w:sz w:val="24"/>
          <w:szCs w:val="24"/>
        </w:rPr>
      </w:pPr>
    </w:p>
    <w:p w:rsidR="00E77E4D" w:rsidRDefault="00E77E4D" w:rsidP="00F01D3A">
      <w:pPr>
        <w:spacing w:line="240" w:lineRule="auto"/>
        <w:rPr>
          <w:rFonts w:ascii="Times New Roman" w:hAnsi="Times New Roman"/>
          <w:b/>
          <w:sz w:val="24"/>
          <w:szCs w:val="24"/>
        </w:rPr>
      </w:pPr>
    </w:p>
    <w:p w:rsidR="003E3BE1" w:rsidRDefault="003E3BE1" w:rsidP="00F01D3A">
      <w:pPr>
        <w:spacing w:line="240" w:lineRule="auto"/>
        <w:rPr>
          <w:rFonts w:ascii="Times New Roman" w:hAnsi="Times New Roman"/>
          <w:b/>
          <w:sz w:val="24"/>
          <w:szCs w:val="24"/>
        </w:rPr>
      </w:pPr>
    </w:p>
    <w:p w:rsidR="000B549A" w:rsidRDefault="000B549A" w:rsidP="00F01D3A">
      <w:pPr>
        <w:spacing w:line="240" w:lineRule="auto"/>
        <w:rPr>
          <w:rFonts w:ascii="Times New Roman" w:hAnsi="Times New Roman"/>
          <w:b/>
          <w:sz w:val="24"/>
          <w:szCs w:val="24"/>
        </w:rPr>
      </w:pPr>
    </w:p>
    <w:p w:rsidR="008D01EA"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 xml:space="preserve">ДОКУМЕНТАЦИЯ ПО </w:t>
      </w:r>
      <w:r w:rsidR="008D01EA">
        <w:rPr>
          <w:rFonts w:ascii="Times New Roman" w:hAnsi="Times New Roman"/>
          <w:b/>
          <w:bCs w:val="0"/>
          <w:sz w:val="24"/>
          <w:szCs w:val="24"/>
        </w:rPr>
        <w:t xml:space="preserve">ПОВТОРНОМУ ПРОВЕДЕНИЮ </w:t>
      </w:r>
    </w:p>
    <w:p w:rsidR="00F94016" w:rsidRDefault="008D01EA" w:rsidP="00F94016">
      <w:pPr>
        <w:pStyle w:val="1a"/>
        <w:spacing w:line="264" w:lineRule="auto"/>
        <w:ind w:left="0" w:right="0"/>
        <w:jc w:val="center"/>
        <w:rPr>
          <w:rFonts w:ascii="Times New Roman" w:hAnsi="Times New Roman"/>
          <w:b/>
          <w:bCs w:val="0"/>
          <w:sz w:val="24"/>
          <w:szCs w:val="24"/>
        </w:rPr>
      </w:pPr>
      <w:r>
        <w:rPr>
          <w:rFonts w:ascii="Times New Roman" w:hAnsi="Times New Roman"/>
          <w:b/>
          <w:bCs w:val="0"/>
          <w:sz w:val="24"/>
          <w:szCs w:val="24"/>
        </w:rPr>
        <w:t xml:space="preserve">ОТКРЫТОГО </w:t>
      </w:r>
      <w:r w:rsidR="00F94016" w:rsidRPr="00E71A48">
        <w:rPr>
          <w:rFonts w:ascii="Times New Roman" w:hAnsi="Times New Roman"/>
          <w:b/>
          <w:bCs w:val="0"/>
          <w:sz w:val="24"/>
          <w:szCs w:val="24"/>
        </w:rPr>
        <w:t>ЗАПРОС</w:t>
      </w:r>
      <w:r>
        <w:rPr>
          <w:rFonts w:ascii="Times New Roman" w:hAnsi="Times New Roman"/>
          <w:b/>
          <w:bCs w:val="0"/>
          <w:sz w:val="24"/>
          <w:szCs w:val="24"/>
        </w:rPr>
        <w:t>А</w:t>
      </w:r>
      <w:r w:rsidR="00F94016" w:rsidRPr="00E71A48">
        <w:rPr>
          <w:rFonts w:ascii="Times New Roman" w:hAnsi="Times New Roman"/>
          <w:b/>
          <w:bCs w:val="0"/>
          <w:sz w:val="24"/>
          <w:szCs w:val="24"/>
        </w:rPr>
        <w:t xml:space="preserve"> ПРЕДЛОЖЕНИЙ</w:t>
      </w:r>
    </w:p>
    <w:p w:rsidR="007A6084" w:rsidRPr="00FF2173" w:rsidRDefault="00F94016" w:rsidP="00CD5E02">
      <w:pPr>
        <w:pStyle w:val="1a"/>
        <w:spacing w:before="40"/>
        <w:ind w:left="0" w:right="0"/>
        <w:jc w:val="center"/>
        <w:rPr>
          <w:rFonts w:ascii="Times New Roman" w:hAnsi="Times New Roman"/>
          <w:b/>
          <w:bCs w:val="0"/>
          <w:i/>
          <w:sz w:val="24"/>
          <w:szCs w:val="24"/>
        </w:rPr>
      </w:pPr>
      <w:r w:rsidRPr="007A6084">
        <w:rPr>
          <w:rFonts w:ascii="Times New Roman" w:hAnsi="Times New Roman"/>
          <w:b/>
          <w:sz w:val="24"/>
          <w:szCs w:val="24"/>
        </w:rPr>
        <w:t xml:space="preserve">на право заключения </w:t>
      </w:r>
      <w:r w:rsidR="00FF2173">
        <w:rPr>
          <w:rFonts w:ascii="Times New Roman" w:hAnsi="Times New Roman"/>
          <w:b/>
          <w:sz w:val="24"/>
          <w:szCs w:val="24"/>
        </w:rPr>
        <w:t>Д</w:t>
      </w:r>
      <w:r w:rsidR="00222FCD" w:rsidRPr="007A6084">
        <w:rPr>
          <w:rFonts w:ascii="Times New Roman" w:hAnsi="Times New Roman"/>
          <w:b/>
          <w:sz w:val="24"/>
          <w:szCs w:val="24"/>
        </w:rPr>
        <w:t xml:space="preserve">оговора </w:t>
      </w:r>
      <w:r w:rsidRPr="007A6084">
        <w:rPr>
          <w:rFonts w:ascii="Times New Roman" w:hAnsi="Times New Roman"/>
          <w:b/>
          <w:sz w:val="24"/>
          <w:szCs w:val="24"/>
        </w:rPr>
        <w:t xml:space="preserve">на </w:t>
      </w:r>
      <w:r w:rsidR="007A6084" w:rsidRPr="00FF2173">
        <w:rPr>
          <w:rFonts w:ascii="Times New Roman" w:hAnsi="Times New Roman"/>
          <w:b/>
          <w:i/>
          <w:sz w:val="24"/>
          <w:szCs w:val="24"/>
        </w:rPr>
        <w:t xml:space="preserve">разработку рабочей документации и выполнение </w:t>
      </w:r>
      <w:r w:rsidR="007A6084" w:rsidRPr="00CD5E02">
        <w:rPr>
          <w:rFonts w:ascii="Times New Roman" w:hAnsi="Times New Roman"/>
          <w:b/>
          <w:i/>
          <w:sz w:val="24"/>
          <w:szCs w:val="24"/>
        </w:rPr>
        <w:t>строительно-монтажных работ с пос</w:t>
      </w:r>
      <w:r w:rsidR="007D3D59">
        <w:rPr>
          <w:rFonts w:ascii="Times New Roman" w:hAnsi="Times New Roman"/>
          <w:b/>
          <w:i/>
          <w:sz w:val="24"/>
          <w:szCs w:val="24"/>
        </w:rPr>
        <w:t xml:space="preserve">тавкой оборудования по объекту: </w:t>
      </w:r>
      <w:r w:rsidR="00CD5E02" w:rsidRPr="00CD5E02">
        <w:rPr>
          <w:rFonts w:ascii="Times New Roman" w:hAnsi="Times New Roman"/>
          <w:b/>
          <w:i/>
          <w:sz w:val="24"/>
          <w:szCs w:val="24"/>
        </w:rPr>
        <w:t xml:space="preserve">«Электроснабжение объекта </w:t>
      </w:r>
      <w:r w:rsidR="00CD5E02" w:rsidRPr="00CD5E02">
        <w:rPr>
          <w:rFonts w:ascii="Times New Roman" w:hAnsi="Times New Roman"/>
          <w:b/>
          <w:i/>
          <w:sz w:val="24"/>
          <w:szCs w:val="24"/>
          <w:shd w:val="clear" w:color="auto" w:fill="FFFFFF"/>
        </w:rPr>
        <w:t>"</w:t>
      </w:r>
      <w:r w:rsidR="00CD5E02" w:rsidRPr="00CD5E02">
        <w:rPr>
          <w:rFonts w:ascii="Times New Roman" w:hAnsi="Times New Roman"/>
          <w:b/>
          <w:i/>
          <w:sz w:val="24"/>
          <w:szCs w:val="24"/>
        </w:rPr>
        <w:t>Зал игровых автоматов</w:t>
      </w:r>
      <w:r w:rsidR="00CD5E02" w:rsidRPr="00CD5E02">
        <w:rPr>
          <w:rFonts w:ascii="Times New Roman" w:hAnsi="Times New Roman"/>
          <w:b/>
          <w:i/>
          <w:sz w:val="24"/>
          <w:szCs w:val="24"/>
          <w:shd w:val="clear" w:color="auto" w:fill="FFFFFF"/>
        </w:rPr>
        <w:t>"</w:t>
      </w:r>
      <w:r w:rsidR="00CD5E02" w:rsidRPr="00CD5E02">
        <w:rPr>
          <w:rFonts w:ascii="Times New Roman" w:hAnsi="Times New Roman"/>
          <w:b/>
          <w:i/>
          <w:sz w:val="24"/>
          <w:szCs w:val="24"/>
        </w:rPr>
        <w:t>, расположенного в пос. Куликово Зеленоградского района Калининградской области, в границах участка с кадастровым номером 39:05:040601:135/7»</w:t>
      </w:r>
      <w:r w:rsidR="008D01EA">
        <w:rPr>
          <w:rFonts w:ascii="Times New Roman" w:hAnsi="Times New Roman"/>
          <w:b/>
          <w:i/>
          <w:sz w:val="24"/>
          <w:szCs w:val="24"/>
        </w:rPr>
        <w:t xml:space="preserve"> </w:t>
      </w:r>
    </w:p>
    <w:p w:rsidR="002E06F4" w:rsidRDefault="002E06F4" w:rsidP="00FF2173">
      <w:pPr>
        <w:spacing w:before="40" w:after="0" w:line="240" w:lineRule="auto"/>
        <w:rPr>
          <w:rFonts w:ascii="Times New Roman" w:hAnsi="Times New Roman"/>
          <w:color w:val="000000"/>
          <w:sz w:val="24"/>
          <w:szCs w:val="24"/>
        </w:rPr>
      </w:pP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415964" w:rsidRDefault="00415964" w:rsidP="00AC600E">
      <w:pPr>
        <w:spacing w:after="0" w:line="240" w:lineRule="auto"/>
        <w:jc w:val="center"/>
        <w:rPr>
          <w:rFonts w:ascii="Times New Roman" w:hAnsi="Times New Roman"/>
          <w:b/>
          <w:sz w:val="24"/>
          <w:szCs w:val="24"/>
        </w:rPr>
      </w:pPr>
    </w:p>
    <w:p w:rsidR="000B549A" w:rsidRDefault="000B549A" w:rsidP="00CD5E02">
      <w:pPr>
        <w:spacing w:after="0" w:line="264" w:lineRule="auto"/>
        <w:jc w:val="center"/>
        <w:rPr>
          <w:rFonts w:ascii="Times New Roman" w:hAnsi="Times New Roman"/>
          <w:b/>
          <w:sz w:val="24"/>
          <w:szCs w:val="24"/>
        </w:rPr>
      </w:pPr>
    </w:p>
    <w:p w:rsidR="003E3BE1" w:rsidRDefault="003E3BE1" w:rsidP="00CD5E02">
      <w:pPr>
        <w:spacing w:after="0" w:line="264" w:lineRule="auto"/>
        <w:jc w:val="center"/>
        <w:rPr>
          <w:rFonts w:ascii="Times New Roman" w:hAnsi="Times New Roman"/>
          <w:b/>
          <w:sz w:val="24"/>
          <w:szCs w:val="24"/>
        </w:rPr>
      </w:pPr>
    </w:p>
    <w:p w:rsidR="009541F8" w:rsidRPr="005C1BF6" w:rsidRDefault="0000327D" w:rsidP="00CD5E02">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r w:rsidR="000B549A">
        <w:rPr>
          <w:rFonts w:ascii="Times New Roman" w:hAnsi="Times New Roman"/>
          <w:b/>
          <w:sz w:val="24"/>
          <w:szCs w:val="24"/>
        </w:rPr>
        <w:t xml:space="preserve"> </w:t>
      </w:r>
      <w:r w:rsidR="00CD5E02">
        <w:rPr>
          <w:rFonts w:ascii="Times New Roman" w:hAnsi="Times New Roman"/>
          <w:b/>
          <w:sz w:val="24"/>
          <w:szCs w:val="24"/>
        </w:rPr>
        <w:t>- 2016</w:t>
      </w:r>
      <w:r w:rsidR="00090037">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9"/>
          </w:pPr>
          <w:r>
            <w:t xml:space="preserve">    </w:t>
          </w:r>
          <w:r w:rsidR="00944C4F" w:rsidRPr="004E735B">
            <w:rPr>
              <w:rFonts w:ascii="Times New Roman" w:hAnsi="Times New Roman" w:cs="Times New Roman"/>
              <w:color w:val="auto"/>
            </w:rPr>
            <w:t>Оглавление</w:t>
          </w:r>
        </w:p>
        <w:p w:rsidR="00944C4F" w:rsidRPr="004E735B" w:rsidRDefault="00944C4F" w:rsidP="004E35AE">
          <w:pPr>
            <w:pStyle w:val="19"/>
            <w:numPr>
              <w:ilvl w:val="0"/>
              <w:numId w:val="3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4E35AE">
          <w:pPr>
            <w:pStyle w:val="28"/>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4E35AE">
          <w:pPr>
            <w:pStyle w:val="3d"/>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C67E5F">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15</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BD27C5" w:rsidRDefault="00BD27C5" w:rsidP="00AF38E1">
          <w:pPr>
            <w:rPr>
              <w:rFonts w:ascii="Times New Roman" w:hAnsi="Times New Roman"/>
              <w:sz w:val="24"/>
              <w:szCs w:val="24"/>
            </w:rPr>
          </w:pPr>
        </w:p>
        <w:p w:rsidR="00AF38E1" w:rsidRDefault="009E55D9" w:rsidP="00AF38E1">
          <w:pPr>
            <w:rPr>
              <w:rFonts w:ascii="Times New Roman" w:hAnsi="Times New Roman"/>
            </w:rPr>
          </w:pPr>
        </w:p>
      </w:sdtContent>
    </w:sdt>
    <w:p w:rsidR="003E3BE1" w:rsidRDefault="003E3BE1" w:rsidP="00FF2173">
      <w:pPr>
        <w:spacing w:before="60" w:after="0" w:line="240" w:lineRule="auto"/>
        <w:rPr>
          <w:rFonts w:ascii="Times New Roman" w:hAnsi="Times New Roman"/>
          <w:b/>
          <w:sz w:val="24"/>
          <w:szCs w:val="24"/>
        </w:rPr>
      </w:pPr>
    </w:p>
    <w:p w:rsidR="00F4629F" w:rsidRPr="00AB66B7" w:rsidRDefault="00EA2CAB" w:rsidP="0018399D">
      <w:pPr>
        <w:spacing w:before="60" w:after="0" w:line="240" w:lineRule="auto"/>
        <w:ind w:firstLine="709"/>
        <w:rPr>
          <w:rFonts w:ascii="Times New Roman" w:hAnsi="Times New Roman"/>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Pr="007A6084" w:rsidRDefault="00F67C17" w:rsidP="0018399D">
      <w:pPr>
        <w:pStyle w:val="a4"/>
        <w:tabs>
          <w:tab w:val="left" w:pos="1418"/>
        </w:tabs>
        <w:spacing w:before="60" w:after="0" w:line="240" w:lineRule="auto"/>
        <w:ind w:left="567" w:firstLine="709"/>
        <w:jc w:val="both"/>
        <w:rPr>
          <w:rFonts w:ascii="Times New Roman" w:hAnsi="Times New Roman"/>
          <w:b/>
          <w:sz w:val="24"/>
          <w:szCs w:val="24"/>
        </w:rPr>
      </w:pPr>
      <w:r w:rsidRPr="007A6084">
        <w:rPr>
          <w:rFonts w:ascii="Times New Roman" w:hAnsi="Times New Roman"/>
          <w:b/>
          <w:sz w:val="24"/>
          <w:szCs w:val="24"/>
        </w:rPr>
        <w:t>1.</w:t>
      </w:r>
      <w:r w:rsidR="00F523FE" w:rsidRPr="007A6084">
        <w:rPr>
          <w:rFonts w:ascii="Times New Roman" w:hAnsi="Times New Roman"/>
          <w:b/>
          <w:sz w:val="24"/>
          <w:szCs w:val="24"/>
        </w:rPr>
        <w:t>1.</w:t>
      </w:r>
      <w:r w:rsidRPr="007A6084">
        <w:rPr>
          <w:rFonts w:ascii="Times New Roman" w:hAnsi="Times New Roman"/>
          <w:b/>
          <w:sz w:val="24"/>
          <w:szCs w:val="24"/>
        </w:rPr>
        <w:t xml:space="preserve"> </w:t>
      </w:r>
      <w:r w:rsidR="00EF6C49" w:rsidRPr="007A6084">
        <w:rPr>
          <w:rFonts w:ascii="Times New Roman" w:hAnsi="Times New Roman"/>
          <w:b/>
          <w:sz w:val="24"/>
          <w:szCs w:val="24"/>
        </w:rPr>
        <w:t>О</w:t>
      </w:r>
      <w:r w:rsidR="00132EFA" w:rsidRPr="007A6084">
        <w:rPr>
          <w:rFonts w:ascii="Times New Roman" w:hAnsi="Times New Roman"/>
          <w:b/>
          <w:sz w:val="24"/>
          <w:szCs w:val="24"/>
        </w:rPr>
        <w:t xml:space="preserve">бщие </w:t>
      </w:r>
      <w:r w:rsidR="00037D59" w:rsidRPr="007A6084">
        <w:rPr>
          <w:rFonts w:ascii="Times New Roman" w:hAnsi="Times New Roman"/>
          <w:b/>
          <w:sz w:val="24"/>
          <w:szCs w:val="24"/>
        </w:rPr>
        <w:t xml:space="preserve">положения </w:t>
      </w:r>
    </w:p>
    <w:p w:rsidR="001F29EB" w:rsidRDefault="002B6B75" w:rsidP="0018399D">
      <w:pPr>
        <w:keepNext/>
        <w:keepLines/>
        <w:tabs>
          <w:tab w:val="left" w:pos="1276"/>
          <w:tab w:val="left" w:pos="1418"/>
          <w:tab w:val="left" w:pos="1560"/>
        </w:tabs>
        <w:suppressAutoHyphens/>
        <w:spacing w:before="60" w:after="0" w:line="240" w:lineRule="auto"/>
        <w:ind w:firstLine="709"/>
        <w:jc w:val="both"/>
        <w:rPr>
          <w:rFonts w:ascii="Times New Roman" w:hAnsi="Times New Roman"/>
          <w:i/>
          <w:color w:val="0070C0"/>
          <w:sz w:val="24"/>
          <w:szCs w:val="24"/>
        </w:rPr>
      </w:pPr>
      <w:r w:rsidRPr="007A6084">
        <w:rPr>
          <w:rFonts w:ascii="Times New Roman" w:hAnsi="Times New Roman"/>
          <w:sz w:val="24"/>
          <w:szCs w:val="24"/>
        </w:rPr>
        <w:t>1.1.</w:t>
      </w:r>
      <w:r w:rsidR="003F5FAC" w:rsidRPr="007A6084">
        <w:rPr>
          <w:rFonts w:ascii="Times New Roman" w:hAnsi="Times New Roman"/>
          <w:sz w:val="24"/>
          <w:szCs w:val="24"/>
        </w:rPr>
        <w:t>1</w:t>
      </w:r>
      <w:r w:rsidRPr="007A6084">
        <w:rPr>
          <w:rFonts w:ascii="Times New Roman" w:hAnsi="Times New Roman"/>
          <w:sz w:val="24"/>
          <w:szCs w:val="24"/>
        </w:rPr>
        <w:t>. Заказчик, АО «Зап</w:t>
      </w:r>
      <w:r w:rsidR="007D3D59">
        <w:rPr>
          <w:rFonts w:ascii="Times New Roman" w:hAnsi="Times New Roman"/>
          <w:sz w:val="24"/>
          <w:szCs w:val="24"/>
        </w:rPr>
        <w:t>адная энергетическая компания»</w:t>
      </w:r>
      <w:r w:rsidR="005D3361" w:rsidRPr="007A6084">
        <w:rPr>
          <w:rFonts w:ascii="Times New Roman" w:hAnsi="Times New Roman"/>
          <w:sz w:val="24"/>
          <w:szCs w:val="24"/>
        </w:rPr>
        <w:t xml:space="preserve"> </w:t>
      </w:r>
      <w:r w:rsidR="007D3D59">
        <w:rPr>
          <w:rFonts w:ascii="Times New Roman" w:hAnsi="Times New Roman"/>
          <w:sz w:val="24"/>
          <w:szCs w:val="24"/>
        </w:rPr>
        <w:t>(</w:t>
      </w:r>
      <w:r w:rsidR="00CD5E02">
        <w:rPr>
          <w:rFonts w:ascii="Times New Roman" w:hAnsi="Times New Roman"/>
          <w:sz w:val="24"/>
          <w:szCs w:val="24"/>
        </w:rPr>
        <w:t>почтовый адрес</w:t>
      </w:r>
      <w:r w:rsidRPr="007A6084">
        <w:rPr>
          <w:rFonts w:ascii="Times New Roman" w:hAnsi="Times New Roman"/>
          <w:sz w:val="24"/>
          <w:szCs w:val="24"/>
        </w:rPr>
        <w:t>: 23602</w:t>
      </w:r>
      <w:r w:rsidR="00CD5E02">
        <w:rPr>
          <w:rFonts w:ascii="Times New Roman" w:hAnsi="Times New Roman"/>
          <w:sz w:val="24"/>
          <w:szCs w:val="24"/>
        </w:rPr>
        <w:t>2</w:t>
      </w:r>
      <w:r w:rsidRPr="007A6084">
        <w:rPr>
          <w:rFonts w:ascii="Times New Roman" w:hAnsi="Times New Roman"/>
          <w:sz w:val="24"/>
          <w:szCs w:val="24"/>
        </w:rPr>
        <w:t>, г</w:t>
      </w:r>
      <w:r w:rsidR="006F2A80" w:rsidRPr="007A6084">
        <w:rPr>
          <w:rFonts w:ascii="Times New Roman" w:hAnsi="Times New Roman"/>
          <w:sz w:val="24"/>
          <w:szCs w:val="24"/>
        </w:rPr>
        <w:t>.</w:t>
      </w:r>
      <w:r w:rsidR="00044AAD" w:rsidRPr="007A6084">
        <w:rPr>
          <w:rFonts w:ascii="Times New Roman" w:hAnsi="Times New Roman"/>
          <w:sz w:val="24"/>
          <w:szCs w:val="24"/>
        </w:rPr>
        <w:t> </w:t>
      </w:r>
      <w:r w:rsidRPr="007A6084">
        <w:rPr>
          <w:rFonts w:ascii="Times New Roman" w:hAnsi="Times New Roman"/>
          <w:sz w:val="24"/>
          <w:szCs w:val="24"/>
        </w:rPr>
        <w:t xml:space="preserve">Калининград, </w:t>
      </w:r>
      <w:r w:rsidR="005D3361" w:rsidRPr="007A6084">
        <w:rPr>
          <w:rFonts w:ascii="Times New Roman" w:hAnsi="Times New Roman"/>
          <w:sz w:val="24"/>
          <w:szCs w:val="24"/>
        </w:rPr>
        <w:t xml:space="preserve">ул. </w:t>
      </w:r>
      <w:r w:rsidR="00CD5E02">
        <w:rPr>
          <w:rFonts w:ascii="Times New Roman" w:hAnsi="Times New Roman"/>
          <w:sz w:val="24"/>
          <w:szCs w:val="24"/>
        </w:rPr>
        <w:t>Репина, д. 15</w:t>
      </w:r>
      <w:r w:rsidR="005B4C6F" w:rsidRPr="007A6084">
        <w:rPr>
          <w:rFonts w:ascii="Times New Roman" w:hAnsi="Times New Roman"/>
          <w:sz w:val="24"/>
          <w:szCs w:val="24"/>
        </w:rPr>
        <w:t>)</w:t>
      </w:r>
      <w:r w:rsidR="005D3361" w:rsidRPr="007A6084">
        <w:rPr>
          <w:rFonts w:ascii="Times New Roman" w:hAnsi="Times New Roman"/>
          <w:sz w:val="24"/>
          <w:szCs w:val="24"/>
        </w:rPr>
        <w:t>,</w:t>
      </w:r>
      <w:r w:rsidR="00790DF0" w:rsidRPr="007A6084">
        <w:rPr>
          <w:rFonts w:ascii="Times New Roman" w:hAnsi="Times New Roman"/>
          <w:sz w:val="24"/>
          <w:szCs w:val="24"/>
        </w:rPr>
        <w:t xml:space="preserve"> являющийся О</w:t>
      </w:r>
      <w:r w:rsidR="00FC75F3" w:rsidRPr="007A6084">
        <w:rPr>
          <w:rFonts w:ascii="Times New Roman" w:hAnsi="Times New Roman"/>
          <w:sz w:val="24"/>
          <w:szCs w:val="24"/>
        </w:rPr>
        <w:t xml:space="preserve">рганизатором </w:t>
      </w:r>
      <w:r w:rsidR="007D3D59">
        <w:rPr>
          <w:rFonts w:ascii="Times New Roman" w:hAnsi="Times New Roman"/>
          <w:sz w:val="24"/>
          <w:szCs w:val="24"/>
        </w:rPr>
        <w:t xml:space="preserve">настоящего </w:t>
      </w:r>
      <w:r w:rsidR="00FC75F3" w:rsidRPr="007A6084">
        <w:rPr>
          <w:rFonts w:ascii="Times New Roman" w:hAnsi="Times New Roman"/>
          <w:sz w:val="24"/>
          <w:szCs w:val="24"/>
        </w:rPr>
        <w:t>З</w:t>
      </w:r>
      <w:r w:rsidR="00CD5E02">
        <w:rPr>
          <w:rFonts w:ascii="Times New Roman" w:hAnsi="Times New Roman"/>
          <w:sz w:val="24"/>
          <w:szCs w:val="24"/>
        </w:rPr>
        <w:t xml:space="preserve">апроса </w:t>
      </w:r>
      <w:r w:rsidRPr="007A6084">
        <w:rPr>
          <w:rFonts w:ascii="Times New Roman" w:hAnsi="Times New Roman"/>
          <w:sz w:val="24"/>
          <w:szCs w:val="24"/>
        </w:rPr>
        <w:t>предложений</w:t>
      </w:r>
      <w:r w:rsidR="003F5FAC" w:rsidRPr="007A6084">
        <w:rPr>
          <w:rFonts w:ascii="Times New Roman" w:hAnsi="Times New Roman"/>
          <w:sz w:val="24"/>
          <w:szCs w:val="24"/>
        </w:rPr>
        <w:t>,</w:t>
      </w:r>
      <w:r w:rsidRPr="007A6084">
        <w:rPr>
          <w:rFonts w:ascii="Times New Roman" w:hAnsi="Times New Roman"/>
          <w:sz w:val="24"/>
          <w:szCs w:val="24"/>
        </w:rPr>
        <w:t xml:space="preserve"> Извещением</w:t>
      </w:r>
      <w:r w:rsidR="00E22F0E" w:rsidRPr="007A6084">
        <w:rPr>
          <w:rFonts w:ascii="Times New Roman" w:hAnsi="Times New Roman"/>
          <w:sz w:val="24"/>
          <w:szCs w:val="24"/>
        </w:rPr>
        <w:t xml:space="preserve"> о </w:t>
      </w:r>
      <w:r w:rsidR="00272DA0">
        <w:rPr>
          <w:rFonts w:ascii="Times New Roman" w:hAnsi="Times New Roman"/>
          <w:sz w:val="24"/>
          <w:szCs w:val="24"/>
        </w:rPr>
        <w:t xml:space="preserve">повторном </w:t>
      </w:r>
      <w:r w:rsidR="00E22F0E" w:rsidRPr="007A6084">
        <w:rPr>
          <w:rFonts w:ascii="Times New Roman" w:hAnsi="Times New Roman"/>
          <w:sz w:val="24"/>
          <w:szCs w:val="24"/>
        </w:rPr>
        <w:t xml:space="preserve">проведении </w:t>
      </w:r>
      <w:r w:rsidR="009E17C7" w:rsidRPr="007A6084">
        <w:rPr>
          <w:rFonts w:ascii="Times New Roman" w:hAnsi="Times New Roman"/>
          <w:sz w:val="24"/>
          <w:szCs w:val="24"/>
        </w:rPr>
        <w:t xml:space="preserve">открытого </w:t>
      </w:r>
      <w:r w:rsidR="00E22F0E" w:rsidRPr="007A6084">
        <w:rPr>
          <w:rFonts w:ascii="Times New Roman" w:hAnsi="Times New Roman"/>
          <w:sz w:val="24"/>
          <w:szCs w:val="24"/>
        </w:rPr>
        <w:t>Запроса предложений</w:t>
      </w:r>
      <w:r w:rsidR="009E17C7" w:rsidRPr="007A6084">
        <w:rPr>
          <w:rFonts w:ascii="Times New Roman" w:hAnsi="Times New Roman"/>
          <w:sz w:val="24"/>
          <w:szCs w:val="24"/>
        </w:rPr>
        <w:t xml:space="preserve"> (далее – Запрос предложений)</w:t>
      </w:r>
      <w:r w:rsidR="00E22F0E" w:rsidRPr="007A6084">
        <w:rPr>
          <w:rFonts w:ascii="Times New Roman" w:hAnsi="Times New Roman"/>
          <w:sz w:val="24"/>
          <w:szCs w:val="24"/>
        </w:rPr>
        <w:t xml:space="preserve">, </w:t>
      </w:r>
      <w:r w:rsidR="00E22F0E" w:rsidRPr="00A762CD">
        <w:rPr>
          <w:rFonts w:ascii="Times New Roman" w:hAnsi="Times New Roman"/>
          <w:sz w:val="24"/>
          <w:szCs w:val="24"/>
        </w:rPr>
        <w:t xml:space="preserve">опубликованным </w:t>
      </w:r>
      <w:r w:rsidR="00880D9D" w:rsidRPr="00A762CD">
        <w:rPr>
          <w:rFonts w:ascii="Times New Roman" w:hAnsi="Times New Roman"/>
          <w:b/>
          <w:sz w:val="24"/>
          <w:szCs w:val="24"/>
        </w:rPr>
        <w:t>«</w:t>
      </w:r>
      <w:r w:rsidR="006739E8">
        <w:rPr>
          <w:rFonts w:ascii="Times New Roman" w:hAnsi="Times New Roman"/>
          <w:b/>
          <w:sz w:val="24"/>
          <w:szCs w:val="24"/>
        </w:rPr>
        <w:t xml:space="preserve"> </w:t>
      </w:r>
      <w:r w:rsidR="00CE0B50">
        <w:rPr>
          <w:rFonts w:ascii="Times New Roman" w:hAnsi="Times New Roman"/>
          <w:b/>
          <w:sz w:val="24"/>
          <w:szCs w:val="24"/>
        </w:rPr>
        <w:t>09</w:t>
      </w:r>
      <w:r w:rsidR="006739E8">
        <w:rPr>
          <w:rFonts w:ascii="Times New Roman" w:hAnsi="Times New Roman"/>
          <w:b/>
          <w:sz w:val="24"/>
          <w:szCs w:val="24"/>
        </w:rPr>
        <w:t xml:space="preserve"> </w:t>
      </w:r>
      <w:r w:rsidR="00880D9D" w:rsidRPr="00A762CD">
        <w:rPr>
          <w:rFonts w:ascii="Times New Roman" w:hAnsi="Times New Roman"/>
          <w:b/>
          <w:sz w:val="24"/>
          <w:szCs w:val="24"/>
        </w:rPr>
        <w:t>»</w:t>
      </w:r>
      <w:r w:rsidR="005D3361" w:rsidRPr="00A762CD">
        <w:rPr>
          <w:rFonts w:ascii="Times New Roman" w:hAnsi="Times New Roman"/>
          <w:b/>
          <w:sz w:val="24"/>
          <w:szCs w:val="24"/>
        </w:rPr>
        <w:t xml:space="preserve"> </w:t>
      </w:r>
      <w:r w:rsidR="000B549A">
        <w:rPr>
          <w:rFonts w:ascii="Times New Roman" w:hAnsi="Times New Roman"/>
          <w:b/>
          <w:sz w:val="24"/>
          <w:szCs w:val="24"/>
        </w:rPr>
        <w:t xml:space="preserve">ноября </w:t>
      </w:r>
      <w:r w:rsidR="000F758F" w:rsidRPr="00A762CD">
        <w:rPr>
          <w:rFonts w:ascii="Times New Roman" w:hAnsi="Times New Roman"/>
          <w:b/>
          <w:sz w:val="24"/>
          <w:szCs w:val="24"/>
        </w:rPr>
        <w:t>2016 года</w:t>
      </w:r>
      <w:r w:rsidR="005D3361" w:rsidRPr="007A6084">
        <w:rPr>
          <w:rFonts w:ascii="Times New Roman" w:hAnsi="Times New Roman"/>
          <w:b/>
          <w:sz w:val="24"/>
          <w:szCs w:val="24"/>
        </w:rPr>
        <w:t xml:space="preserve"> </w:t>
      </w:r>
      <w:r w:rsidR="009E17C7" w:rsidRPr="007A6084">
        <w:rPr>
          <w:rFonts w:ascii="Times New Roman" w:hAnsi="Times New Roman"/>
          <w:sz w:val="24"/>
          <w:szCs w:val="24"/>
        </w:rPr>
        <w:t>на Официальном сайте</w:t>
      </w:r>
      <w:r w:rsidR="00FC75F3" w:rsidRPr="007A6084">
        <w:rPr>
          <w:rFonts w:ascii="Times New Roman" w:hAnsi="Times New Roman"/>
          <w:sz w:val="24"/>
          <w:szCs w:val="24"/>
        </w:rPr>
        <w:t xml:space="preserve"> единой информационной систем</w:t>
      </w:r>
      <w:r w:rsidR="006E3F46" w:rsidRPr="007A6084">
        <w:rPr>
          <w:rFonts w:ascii="Times New Roman" w:hAnsi="Times New Roman"/>
          <w:sz w:val="24"/>
          <w:szCs w:val="24"/>
        </w:rPr>
        <w:t>ы</w:t>
      </w:r>
      <w:r w:rsidR="00A003E7" w:rsidRPr="007A6084">
        <w:rPr>
          <w:rFonts w:ascii="Times New Roman" w:hAnsi="Times New Roman"/>
          <w:sz w:val="24"/>
          <w:szCs w:val="24"/>
        </w:rPr>
        <w:t xml:space="preserve"> в сфере закупок</w:t>
      </w:r>
      <w:r w:rsidR="00F94016" w:rsidRPr="007A6084">
        <w:rPr>
          <w:rFonts w:ascii="Times New Roman" w:hAnsi="Times New Roman"/>
          <w:sz w:val="24"/>
          <w:szCs w:val="24"/>
        </w:rPr>
        <w:t xml:space="preserve"> </w:t>
      </w:r>
      <w:r w:rsidR="00FC75F3" w:rsidRPr="007A6084">
        <w:rPr>
          <w:rFonts w:ascii="Times New Roman" w:hAnsi="Times New Roman"/>
          <w:sz w:val="24"/>
          <w:szCs w:val="24"/>
        </w:rPr>
        <w:t>(</w:t>
      </w:r>
      <w:hyperlink r:id="rId8" w:history="1">
        <w:r w:rsidR="00B922C9" w:rsidRPr="007A6084">
          <w:rPr>
            <w:rStyle w:val="a3"/>
            <w:rFonts w:ascii="Times New Roman" w:hAnsi="Times New Roman"/>
            <w:color w:val="auto"/>
            <w:sz w:val="24"/>
            <w:szCs w:val="24"/>
            <w:lang w:val="en-US"/>
          </w:rPr>
          <w:t>www</w:t>
        </w:r>
        <w:r w:rsidR="00B922C9" w:rsidRPr="007A6084">
          <w:rPr>
            <w:rStyle w:val="a3"/>
            <w:rFonts w:ascii="Times New Roman" w:hAnsi="Times New Roman"/>
            <w:color w:val="auto"/>
            <w:sz w:val="24"/>
            <w:szCs w:val="24"/>
          </w:rPr>
          <w:t>.zakupki.gov.ru</w:t>
        </w:r>
      </w:hyperlink>
      <w:r w:rsidR="00FC75F3" w:rsidRPr="007A6084">
        <w:rPr>
          <w:rFonts w:ascii="Times New Roman" w:hAnsi="Times New Roman"/>
          <w:sz w:val="24"/>
          <w:szCs w:val="24"/>
        </w:rPr>
        <w:t>)</w:t>
      </w:r>
      <w:r w:rsidR="00B922C9" w:rsidRPr="007A6084">
        <w:rPr>
          <w:rFonts w:ascii="Times New Roman" w:hAnsi="Times New Roman"/>
          <w:sz w:val="24"/>
          <w:szCs w:val="24"/>
        </w:rPr>
        <w:t xml:space="preserve"> и</w:t>
      </w:r>
      <w:r w:rsidR="00790DF0" w:rsidRPr="007A6084">
        <w:rPr>
          <w:rFonts w:ascii="Times New Roman" w:hAnsi="Times New Roman"/>
          <w:sz w:val="24"/>
          <w:szCs w:val="24"/>
        </w:rPr>
        <w:t xml:space="preserve"> на сайте </w:t>
      </w:r>
      <w:r w:rsidR="00FC75F3" w:rsidRPr="007A6084">
        <w:rPr>
          <w:rFonts w:ascii="Times New Roman" w:hAnsi="Times New Roman"/>
          <w:sz w:val="24"/>
          <w:szCs w:val="24"/>
        </w:rPr>
        <w:t>АО «Западная энергетическая компания»</w:t>
      </w:r>
      <w:r w:rsidRPr="007A6084">
        <w:rPr>
          <w:rFonts w:ascii="Times New Roman" w:hAnsi="Times New Roman"/>
          <w:sz w:val="24"/>
          <w:szCs w:val="24"/>
        </w:rPr>
        <w:t xml:space="preserve"> </w:t>
      </w:r>
      <w:r w:rsidR="00FC75F3" w:rsidRPr="007A6084">
        <w:rPr>
          <w:rFonts w:ascii="Times New Roman" w:hAnsi="Times New Roman"/>
          <w:sz w:val="24"/>
          <w:szCs w:val="24"/>
        </w:rPr>
        <w:t>(</w:t>
      </w:r>
      <w:r w:rsidRPr="007A6084">
        <w:rPr>
          <w:rFonts w:ascii="Times New Roman" w:hAnsi="Times New Roman"/>
          <w:sz w:val="24"/>
          <w:szCs w:val="24"/>
        </w:rPr>
        <w:t>www.</w:t>
      </w:r>
      <w:r w:rsidRPr="007A6084">
        <w:rPr>
          <w:rFonts w:ascii="Times New Roman" w:hAnsi="Times New Roman"/>
          <w:sz w:val="24"/>
          <w:szCs w:val="24"/>
          <w:lang w:val="en-US"/>
        </w:rPr>
        <w:t>zek</w:t>
      </w:r>
      <w:r w:rsidRPr="007A6084">
        <w:rPr>
          <w:rFonts w:ascii="Times New Roman" w:hAnsi="Times New Roman"/>
          <w:sz w:val="24"/>
          <w:szCs w:val="24"/>
        </w:rPr>
        <w:t>39.</w:t>
      </w:r>
      <w:r w:rsidRPr="007A6084">
        <w:rPr>
          <w:rFonts w:ascii="Times New Roman" w:hAnsi="Times New Roman"/>
          <w:sz w:val="24"/>
          <w:szCs w:val="24"/>
          <w:lang w:val="en-US"/>
        </w:rPr>
        <w:t>info</w:t>
      </w:r>
      <w:r w:rsidR="00FC75F3" w:rsidRPr="007A6084">
        <w:rPr>
          <w:rFonts w:ascii="Times New Roman" w:hAnsi="Times New Roman"/>
          <w:sz w:val="24"/>
          <w:szCs w:val="24"/>
        </w:rPr>
        <w:t>)</w:t>
      </w:r>
      <w:r w:rsidRPr="007A6084">
        <w:rPr>
          <w:rFonts w:ascii="Times New Roman" w:hAnsi="Times New Roman"/>
          <w:sz w:val="24"/>
          <w:szCs w:val="24"/>
        </w:rPr>
        <w:t xml:space="preserve"> в разделе «Закупки»/«Проведение закупок»</w:t>
      </w:r>
      <w:r w:rsidR="00FC75F3" w:rsidRPr="007A6084">
        <w:rPr>
          <w:rFonts w:ascii="Times New Roman" w:hAnsi="Times New Roman"/>
          <w:sz w:val="24"/>
          <w:szCs w:val="24"/>
        </w:rPr>
        <w:t>,</w:t>
      </w:r>
      <w:r w:rsidRPr="007A6084">
        <w:rPr>
          <w:rFonts w:ascii="Times New Roman" w:hAnsi="Times New Roman"/>
          <w:sz w:val="24"/>
          <w:szCs w:val="24"/>
        </w:rPr>
        <w:t xml:space="preserve"> уведомляет о проведении настоящей процедуры </w:t>
      </w:r>
      <w:bookmarkStart w:id="1" w:name="OLE_LINK1"/>
      <w:r w:rsidRPr="007A6084">
        <w:rPr>
          <w:rFonts w:ascii="Times New Roman" w:hAnsi="Times New Roman"/>
          <w:sz w:val="24"/>
          <w:szCs w:val="24"/>
        </w:rPr>
        <w:t>Запроса предложений</w:t>
      </w:r>
      <w:bookmarkEnd w:id="1"/>
      <w:r w:rsidRPr="007A6084">
        <w:rPr>
          <w:rFonts w:ascii="Times New Roman" w:hAnsi="Times New Roman"/>
          <w:sz w:val="24"/>
          <w:szCs w:val="24"/>
        </w:rPr>
        <w:t xml:space="preserve"> и приглашает юридических лиц, индивидуальных предпринимателей</w:t>
      </w:r>
      <w:r w:rsidR="00F94016" w:rsidRPr="007A6084">
        <w:rPr>
          <w:rFonts w:ascii="Times New Roman" w:hAnsi="Times New Roman"/>
          <w:sz w:val="24"/>
          <w:szCs w:val="24"/>
        </w:rPr>
        <w:t xml:space="preserve"> и </w:t>
      </w:r>
      <w:r w:rsidRPr="007A6084">
        <w:rPr>
          <w:rFonts w:ascii="Times New Roman" w:hAnsi="Times New Roman"/>
          <w:sz w:val="24"/>
          <w:szCs w:val="24"/>
        </w:rPr>
        <w:t>физических ли</w:t>
      </w:r>
      <w:r w:rsidR="00FC75F3" w:rsidRPr="007A6084">
        <w:rPr>
          <w:rFonts w:ascii="Times New Roman" w:hAnsi="Times New Roman"/>
          <w:sz w:val="24"/>
          <w:szCs w:val="24"/>
        </w:rPr>
        <w:t>ц (далее –</w:t>
      </w:r>
      <w:r w:rsidR="00FD32D1" w:rsidRPr="007A6084">
        <w:rPr>
          <w:rFonts w:ascii="Times New Roman" w:hAnsi="Times New Roman"/>
          <w:sz w:val="24"/>
          <w:szCs w:val="24"/>
        </w:rPr>
        <w:t xml:space="preserve"> </w:t>
      </w:r>
      <w:r w:rsidRPr="007A6084">
        <w:rPr>
          <w:rFonts w:ascii="Times New Roman" w:hAnsi="Times New Roman"/>
          <w:sz w:val="24"/>
          <w:szCs w:val="24"/>
        </w:rPr>
        <w:t>Участник</w:t>
      </w:r>
      <w:r w:rsidR="00FC75F3" w:rsidRPr="007A6084">
        <w:rPr>
          <w:rFonts w:ascii="Times New Roman" w:hAnsi="Times New Roman"/>
          <w:sz w:val="24"/>
          <w:szCs w:val="24"/>
        </w:rPr>
        <w:t>/Участники</w:t>
      </w:r>
      <w:r w:rsidRPr="007A6084">
        <w:rPr>
          <w:rFonts w:ascii="Times New Roman" w:hAnsi="Times New Roman"/>
          <w:sz w:val="24"/>
          <w:szCs w:val="24"/>
        </w:rPr>
        <w:t xml:space="preserve"> </w:t>
      </w:r>
      <w:r w:rsidR="00B922C9" w:rsidRPr="007A6084">
        <w:rPr>
          <w:rFonts w:ascii="Times New Roman" w:hAnsi="Times New Roman"/>
          <w:sz w:val="24"/>
          <w:szCs w:val="24"/>
        </w:rPr>
        <w:t>Запроса предложений</w:t>
      </w:r>
      <w:r w:rsidRPr="007A6084">
        <w:rPr>
          <w:rFonts w:ascii="Times New Roman" w:hAnsi="Times New Roman"/>
          <w:sz w:val="24"/>
          <w:szCs w:val="24"/>
        </w:rPr>
        <w:t xml:space="preserve">) </w:t>
      </w:r>
      <w:r w:rsidR="00222FCD" w:rsidRPr="007A6084">
        <w:rPr>
          <w:rFonts w:ascii="Times New Roman" w:hAnsi="Times New Roman"/>
          <w:sz w:val="24"/>
          <w:szCs w:val="24"/>
        </w:rPr>
        <w:t xml:space="preserve">к участию в процедуре Запроса предложений </w:t>
      </w:r>
      <w:r w:rsidR="00FD32D1" w:rsidRPr="007A6084">
        <w:rPr>
          <w:rFonts w:ascii="Times New Roman" w:hAnsi="Times New Roman"/>
          <w:sz w:val="24"/>
          <w:szCs w:val="24"/>
        </w:rPr>
        <w:t>на право заключения Д</w:t>
      </w:r>
      <w:r w:rsidRPr="007A6084">
        <w:rPr>
          <w:rFonts w:ascii="Times New Roman" w:hAnsi="Times New Roman"/>
          <w:sz w:val="24"/>
          <w:szCs w:val="24"/>
        </w:rPr>
        <w:t>оговора</w:t>
      </w:r>
      <w:r w:rsidR="00790DF0" w:rsidRPr="007A6084">
        <w:rPr>
          <w:rFonts w:ascii="Times New Roman" w:hAnsi="Times New Roman"/>
          <w:sz w:val="24"/>
          <w:szCs w:val="24"/>
        </w:rPr>
        <w:t xml:space="preserve"> </w:t>
      </w:r>
      <w:r w:rsidR="00F94016" w:rsidRPr="00FF2173">
        <w:rPr>
          <w:rFonts w:ascii="Times New Roman" w:hAnsi="Times New Roman"/>
          <w:sz w:val="24"/>
          <w:szCs w:val="24"/>
        </w:rPr>
        <w:t xml:space="preserve">на </w:t>
      </w:r>
      <w:r w:rsidR="000E758B" w:rsidRPr="00CD5E02">
        <w:rPr>
          <w:rFonts w:ascii="Times New Roman" w:hAnsi="Times New Roman"/>
          <w:i/>
          <w:sz w:val="24"/>
          <w:szCs w:val="24"/>
        </w:rPr>
        <w:t xml:space="preserve">разработку рабочей </w:t>
      </w:r>
      <w:r w:rsidR="007A6084" w:rsidRPr="00CD5E02">
        <w:rPr>
          <w:rFonts w:ascii="Times New Roman" w:hAnsi="Times New Roman"/>
          <w:i/>
          <w:sz w:val="24"/>
          <w:szCs w:val="24"/>
        </w:rPr>
        <w:t>документации и выполнение строительно-монтажных работ с поставкой оборудования по объекту: «</w:t>
      </w:r>
      <w:r w:rsidR="00CD5E02" w:rsidRPr="00CD5E02">
        <w:rPr>
          <w:rFonts w:ascii="Times New Roman" w:hAnsi="Times New Roman"/>
          <w:i/>
          <w:sz w:val="24"/>
          <w:szCs w:val="24"/>
        </w:rPr>
        <w:t xml:space="preserve">Электроснабжение объекта </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Зал игровых автоматов</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 расположенного в пос. Куликово Зеленоградского района Калининградской области, в границах участка с кадастровым номером 39:05:040601:135/7</w:t>
      </w:r>
      <w:r w:rsidR="007A6084" w:rsidRPr="00CD5E02">
        <w:rPr>
          <w:rFonts w:ascii="Times New Roman" w:hAnsi="Times New Roman"/>
          <w:i/>
          <w:sz w:val="24"/>
          <w:szCs w:val="24"/>
        </w:rPr>
        <w:t>».</w:t>
      </w:r>
      <w:r w:rsidR="000E758B">
        <w:rPr>
          <w:rFonts w:ascii="Times New Roman" w:hAnsi="Times New Roman"/>
          <w:i/>
          <w:color w:val="0070C0"/>
          <w:sz w:val="24"/>
          <w:szCs w:val="24"/>
        </w:rPr>
        <w:t xml:space="preserve"> </w:t>
      </w:r>
      <w:r w:rsidR="007A6084">
        <w:rPr>
          <w:rFonts w:ascii="Times New Roman" w:hAnsi="Times New Roman"/>
          <w:i/>
          <w:color w:val="0070C0"/>
          <w:sz w:val="24"/>
          <w:szCs w:val="24"/>
        </w:rPr>
        <w:t xml:space="preserve"> </w:t>
      </w:r>
    </w:p>
    <w:p w:rsidR="00E131AA" w:rsidRDefault="00BB0879" w:rsidP="0018399D">
      <w:pPr>
        <w:keepNext/>
        <w:keepLines/>
        <w:tabs>
          <w:tab w:val="left" w:pos="1276"/>
          <w:tab w:val="left" w:pos="1418"/>
        </w:tabs>
        <w:suppressAutoHyphens/>
        <w:spacing w:before="60" w:after="0" w:line="240" w:lineRule="auto"/>
        <w:ind w:firstLine="709"/>
        <w:jc w:val="both"/>
        <w:rPr>
          <w:rFonts w:ascii="Times New Roman" w:hAnsi="Times New Roman"/>
          <w:b/>
          <w:sz w:val="24"/>
          <w:szCs w:val="24"/>
        </w:rPr>
      </w:pPr>
      <w:r w:rsidRPr="00A84E24">
        <w:rPr>
          <w:rFonts w:ascii="Times New Roman" w:hAnsi="Times New Roman"/>
          <w:b/>
          <w:sz w:val="24"/>
          <w:szCs w:val="24"/>
        </w:rPr>
        <w:t xml:space="preserve">1.2. Форма и вид процедуры закупки </w:t>
      </w:r>
    </w:p>
    <w:p w:rsidR="00A84E24" w:rsidRPr="00E131AA" w:rsidRDefault="00BB0879" w:rsidP="0018399D">
      <w:pPr>
        <w:keepNext/>
        <w:keepLines/>
        <w:tabs>
          <w:tab w:val="left" w:pos="1276"/>
          <w:tab w:val="left" w:pos="1418"/>
        </w:tabs>
        <w:suppressAutoHyphens/>
        <w:spacing w:before="60" w:after="0" w:line="240" w:lineRule="auto"/>
        <w:ind w:firstLine="709"/>
        <w:jc w:val="both"/>
        <w:rPr>
          <w:rFonts w:ascii="Times New Roman" w:hAnsi="Times New Roman"/>
          <w:b/>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Pr>
          <w:rFonts w:ascii="Times New Roman" w:hAnsi="Times New Roman"/>
          <w:sz w:val="24"/>
          <w:szCs w:val="24"/>
        </w:rPr>
        <w:t xml:space="preserve">ложением. </w:t>
      </w:r>
      <w:r w:rsidR="00A84E24">
        <w:rPr>
          <w:rFonts w:ascii="Times New Roman" w:hAnsi="Times New Roman"/>
          <w:sz w:val="24"/>
          <w:szCs w:val="24"/>
        </w:rPr>
        <w:t>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w:t>
      </w:r>
      <w:r w:rsidR="000E758B">
        <w:rPr>
          <w:rFonts w:ascii="Times New Roman" w:hAnsi="Times New Roman"/>
          <w:sz w:val="24"/>
          <w:szCs w:val="24"/>
        </w:rPr>
        <w:t xml:space="preserve">на право заключения договора </w:t>
      </w:r>
      <w:r w:rsidR="003E6025">
        <w:rPr>
          <w:rFonts w:ascii="Times New Roman" w:hAnsi="Times New Roman"/>
          <w:sz w:val="24"/>
          <w:szCs w:val="24"/>
        </w:rPr>
        <w:t xml:space="preserve">(далее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18399D">
      <w:pPr>
        <w:tabs>
          <w:tab w:val="left" w:pos="993"/>
          <w:tab w:val="left" w:pos="1276"/>
          <w:tab w:val="left" w:pos="1418"/>
        </w:tabs>
        <w:spacing w:before="60" w:after="0" w:line="240" w:lineRule="auto"/>
        <w:ind w:firstLine="709"/>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18399D">
      <w:pPr>
        <w:tabs>
          <w:tab w:val="left" w:pos="993"/>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1.2.3. Заказчик</w:t>
      </w:r>
      <w:r w:rsidR="00FF2173">
        <w:rPr>
          <w:rFonts w:ascii="Times New Roman" w:hAnsi="Times New Roman"/>
          <w:sz w:val="24"/>
          <w:szCs w:val="24"/>
        </w:rPr>
        <w:t xml:space="preserve"> -</w:t>
      </w:r>
      <w:r>
        <w:rPr>
          <w:rFonts w:ascii="Times New Roman" w:hAnsi="Times New Roman"/>
          <w:sz w:val="24"/>
          <w:szCs w:val="24"/>
        </w:rPr>
        <w:t xml:space="preserve"> АО «Западная энергетическая компания». </w:t>
      </w:r>
    </w:p>
    <w:p w:rsidR="00790DF0" w:rsidRDefault="002B6B75" w:rsidP="0018399D">
      <w:pPr>
        <w:keepNext/>
        <w:keepLines/>
        <w:tabs>
          <w:tab w:val="left" w:pos="1276"/>
          <w:tab w:val="left" w:pos="1418"/>
        </w:tabs>
        <w:suppressAutoHyphens/>
        <w:spacing w:before="60" w:after="0" w:line="240" w:lineRule="auto"/>
        <w:ind w:firstLine="709"/>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на право заключения Договора на</w:t>
      </w:r>
      <w:r w:rsidRPr="009141ED">
        <w:rPr>
          <w:rFonts w:ascii="Times New Roman" w:hAnsi="Times New Roman"/>
          <w:sz w:val="24"/>
          <w:szCs w:val="24"/>
        </w:rPr>
        <w:t xml:space="preserve"> </w:t>
      </w:r>
      <w:r w:rsidR="007A6084">
        <w:rPr>
          <w:rFonts w:ascii="Times New Roman" w:hAnsi="Times New Roman"/>
          <w:sz w:val="24"/>
          <w:szCs w:val="24"/>
          <w:shd w:val="clear" w:color="auto" w:fill="FFFFFF"/>
        </w:rPr>
        <w:t>разработку рабочей документации и выполнение строительно-монтажных работ</w:t>
      </w:r>
      <w:r w:rsidR="00C46AA0">
        <w:rPr>
          <w:rFonts w:ascii="Times New Roman" w:hAnsi="Times New Roman"/>
          <w:sz w:val="24"/>
          <w:szCs w:val="24"/>
          <w:shd w:val="clear" w:color="auto" w:fill="FFFFFF"/>
        </w:rPr>
        <w:t xml:space="preserve">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7A6084" w:rsidRDefault="002B6B75" w:rsidP="0018399D">
      <w:pPr>
        <w:keepNext/>
        <w:tabs>
          <w:tab w:val="left" w:pos="567"/>
          <w:tab w:val="left" w:pos="1276"/>
          <w:tab w:val="left" w:pos="1418"/>
        </w:tabs>
        <w:spacing w:before="60" w:after="0" w:line="240" w:lineRule="auto"/>
        <w:ind w:firstLine="709"/>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7A6084" w:rsidRPr="007A6084" w:rsidRDefault="002B6B75" w:rsidP="0018399D">
      <w:pPr>
        <w:keepNext/>
        <w:tabs>
          <w:tab w:val="left" w:pos="567"/>
          <w:tab w:val="left" w:pos="1276"/>
          <w:tab w:val="left" w:pos="1418"/>
        </w:tabs>
        <w:spacing w:before="60" w:after="0" w:line="240" w:lineRule="auto"/>
        <w:ind w:firstLine="709"/>
        <w:jc w:val="both"/>
        <w:rPr>
          <w:rFonts w:ascii="Times New Roman" w:hAnsi="Times New Roman"/>
          <w:sz w:val="24"/>
          <w:szCs w:val="24"/>
        </w:rPr>
      </w:pPr>
      <w:r w:rsidRPr="00FF2173">
        <w:rPr>
          <w:rFonts w:ascii="Times New Roman" w:hAnsi="Times New Roman"/>
          <w:sz w:val="24"/>
          <w:szCs w:val="24"/>
        </w:rPr>
        <w:t>1.</w:t>
      </w:r>
      <w:r w:rsidR="00BB0879" w:rsidRPr="00FF2173">
        <w:rPr>
          <w:rFonts w:ascii="Times New Roman" w:hAnsi="Times New Roman"/>
          <w:sz w:val="24"/>
          <w:szCs w:val="24"/>
        </w:rPr>
        <w:t>3</w:t>
      </w:r>
      <w:r w:rsidR="00790DF0" w:rsidRPr="00FF2173">
        <w:rPr>
          <w:rFonts w:ascii="Times New Roman" w:hAnsi="Times New Roman"/>
          <w:sz w:val="24"/>
          <w:szCs w:val="24"/>
        </w:rPr>
        <w:t>.1. </w:t>
      </w:r>
      <w:r w:rsidR="00C524CD" w:rsidRPr="00FF2173">
        <w:rPr>
          <w:rFonts w:ascii="Times New Roman" w:hAnsi="Times New Roman"/>
          <w:sz w:val="24"/>
          <w:szCs w:val="24"/>
        </w:rPr>
        <w:t xml:space="preserve">Запрос </w:t>
      </w:r>
      <w:r w:rsidR="007A6084" w:rsidRPr="00FF2173">
        <w:rPr>
          <w:rFonts w:ascii="Times New Roman" w:hAnsi="Times New Roman"/>
          <w:sz w:val="24"/>
          <w:szCs w:val="24"/>
        </w:rPr>
        <w:t>предложений</w:t>
      </w:r>
      <w:r w:rsidR="00FF2173" w:rsidRPr="00FF2173">
        <w:rPr>
          <w:rFonts w:ascii="Times New Roman" w:hAnsi="Times New Roman"/>
          <w:sz w:val="24"/>
          <w:szCs w:val="24"/>
        </w:rPr>
        <w:t>:</w:t>
      </w:r>
      <w:r w:rsidR="007A6084" w:rsidRPr="007A6084">
        <w:rPr>
          <w:rFonts w:ascii="Times New Roman" w:hAnsi="Times New Roman"/>
          <w:i/>
          <w:sz w:val="24"/>
          <w:szCs w:val="24"/>
        </w:rPr>
        <w:t xml:space="preserve"> </w:t>
      </w:r>
      <w:r w:rsidR="007A6084" w:rsidRPr="00CD5E02">
        <w:rPr>
          <w:rFonts w:ascii="Times New Roman" w:hAnsi="Times New Roman"/>
          <w:sz w:val="24"/>
          <w:szCs w:val="24"/>
        </w:rPr>
        <w:t xml:space="preserve">право заключения </w:t>
      </w:r>
      <w:r w:rsidR="00222FCD" w:rsidRPr="00CD5E02">
        <w:rPr>
          <w:rFonts w:ascii="Times New Roman" w:hAnsi="Times New Roman"/>
          <w:sz w:val="24"/>
          <w:szCs w:val="24"/>
        </w:rPr>
        <w:t>договора</w:t>
      </w:r>
      <w:r w:rsidR="00146D9E" w:rsidRPr="00CD5E02">
        <w:rPr>
          <w:rFonts w:ascii="Times New Roman" w:hAnsi="Times New Roman"/>
          <w:sz w:val="24"/>
          <w:szCs w:val="24"/>
        </w:rPr>
        <w:t> </w:t>
      </w:r>
      <w:r w:rsidR="00222FCD" w:rsidRPr="00CD5E02">
        <w:rPr>
          <w:rFonts w:ascii="Times New Roman" w:hAnsi="Times New Roman"/>
          <w:sz w:val="24"/>
          <w:szCs w:val="24"/>
        </w:rPr>
        <w:t>на</w:t>
      </w:r>
      <w:r w:rsidR="00146D9E" w:rsidRPr="00CD5E02">
        <w:rPr>
          <w:rFonts w:ascii="Times New Roman" w:hAnsi="Times New Roman"/>
          <w:sz w:val="24"/>
          <w:szCs w:val="24"/>
        </w:rPr>
        <w:t> </w:t>
      </w:r>
      <w:r w:rsidR="00272DA0">
        <w:rPr>
          <w:rFonts w:ascii="Times New Roman" w:hAnsi="Times New Roman"/>
          <w:i/>
          <w:sz w:val="24"/>
          <w:szCs w:val="24"/>
        </w:rPr>
        <w:t xml:space="preserve">разработку </w:t>
      </w:r>
      <w:r w:rsidR="007A6084" w:rsidRPr="007A6084">
        <w:rPr>
          <w:rFonts w:ascii="Times New Roman" w:hAnsi="Times New Roman"/>
          <w:i/>
          <w:sz w:val="24"/>
          <w:szCs w:val="24"/>
        </w:rPr>
        <w:t xml:space="preserve">рабочей документации и выполнение строительно-монтажных работ с поставкой оборудования по объекту: </w:t>
      </w:r>
      <w:r w:rsidR="007A6084" w:rsidRPr="00CD5E02">
        <w:rPr>
          <w:rFonts w:ascii="Times New Roman" w:hAnsi="Times New Roman"/>
          <w:i/>
          <w:sz w:val="24"/>
          <w:szCs w:val="24"/>
        </w:rPr>
        <w:t>«</w:t>
      </w:r>
      <w:r w:rsidR="00CD5E02" w:rsidRPr="00CD5E02">
        <w:rPr>
          <w:rFonts w:ascii="Times New Roman" w:hAnsi="Times New Roman"/>
          <w:i/>
          <w:sz w:val="24"/>
          <w:szCs w:val="24"/>
        </w:rPr>
        <w:t xml:space="preserve">Электроснабжение объекта </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Зал игровых автоматов</w:t>
      </w:r>
      <w:r w:rsidR="00CD5E02" w:rsidRPr="00CD5E02">
        <w:rPr>
          <w:rFonts w:ascii="Times New Roman" w:hAnsi="Times New Roman"/>
          <w:i/>
          <w:sz w:val="24"/>
          <w:szCs w:val="24"/>
          <w:shd w:val="clear" w:color="auto" w:fill="FFFFFF"/>
        </w:rPr>
        <w:t>"</w:t>
      </w:r>
      <w:r w:rsidR="00CD5E02" w:rsidRPr="00CD5E02">
        <w:rPr>
          <w:rFonts w:ascii="Times New Roman" w:hAnsi="Times New Roman"/>
          <w:i/>
          <w:sz w:val="24"/>
          <w:szCs w:val="24"/>
        </w:rPr>
        <w:t>, расположенного в пос. Куликово Зеленоградского района Калининградской области, в границах участка с кадастровым номером 39:05:040601:135/7».</w:t>
      </w:r>
      <w:r w:rsidR="00CD5E02">
        <w:rPr>
          <w:rFonts w:ascii="Times New Roman" w:hAnsi="Times New Roman"/>
          <w:b/>
          <w:i/>
          <w:sz w:val="24"/>
          <w:szCs w:val="24"/>
        </w:rPr>
        <w:t xml:space="preserve"> </w:t>
      </w:r>
    </w:p>
    <w:p w:rsidR="00BB0879" w:rsidRPr="00BB0879" w:rsidRDefault="00BB0879" w:rsidP="0018399D">
      <w:pPr>
        <w:tabs>
          <w:tab w:val="left" w:pos="1276"/>
          <w:tab w:val="left" w:pos="1418"/>
        </w:tabs>
        <w:spacing w:before="60" w:after="0" w:line="240" w:lineRule="auto"/>
        <w:ind w:firstLine="709"/>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00FF2173">
        <w:rPr>
          <w:rFonts w:ascii="Times New Roman" w:hAnsi="Times New Roman"/>
          <w:b/>
          <w:sz w:val="24"/>
          <w:szCs w:val="24"/>
        </w:rPr>
        <w:t>есто, условия и срок</w:t>
      </w:r>
      <w:r w:rsidRPr="00DC7B13">
        <w:rPr>
          <w:rFonts w:ascii="Times New Roman" w:hAnsi="Times New Roman"/>
          <w:b/>
          <w:sz w:val="24"/>
          <w:szCs w:val="24"/>
        </w:rPr>
        <w:t xml:space="preserve"> выполнения работ</w:t>
      </w:r>
    </w:p>
    <w:p w:rsidR="00F94016" w:rsidRDefault="002B6B75" w:rsidP="0018399D">
      <w:pPr>
        <w:tabs>
          <w:tab w:val="left" w:pos="1276"/>
          <w:tab w:val="left" w:pos="1418"/>
        </w:tabs>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146D9E" w:rsidRPr="007A6084">
        <w:rPr>
          <w:rFonts w:ascii="Times New Roman" w:hAnsi="Times New Roman"/>
          <w:b/>
          <w:sz w:val="24"/>
          <w:szCs w:val="24"/>
        </w:rPr>
        <w:t>(</w:t>
      </w:r>
      <w:r w:rsidR="00E131AA">
        <w:rPr>
          <w:rFonts w:ascii="Times New Roman" w:hAnsi="Times New Roman"/>
          <w:sz w:val="24"/>
          <w:szCs w:val="24"/>
        </w:rPr>
        <w:t>раздел</w:t>
      </w:r>
      <w:r w:rsidR="00F94016" w:rsidRPr="007A6084">
        <w:rPr>
          <w:rFonts w:ascii="Times New Roman" w:hAnsi="Times New Roman"/>
          <w:sz w:val="24"/>
          <w:szCs w:val="24"/>
        </w:rPr>
        <w:t xml:space="preserve"> </w:t>
      </w:r>
      <w:r w:rsidR="00222FCD" w:rsidRPr="007A6084">
        <w:rPr>
          <w:rFonts w:ascii="Times New Roman" w:hAnsi="Times New Roman"/>
          <w:sz w:val="24"/>
          <w:szCs w:val="24"/>
        </w:rPr>
        <w:t>6</w:t>
      </w:r>
      <w:r w:rsidR="00F94016" w:rsidRPr="007A6084">
        <w:rPr>
          <w:rFonts w:ascii="Times New Roman" w:hAnsi="Times New Roman"/>
          <w:sz w:val="24"/>
          <w:szCs w:val="24"/>
        </w:rPr>
        <w:t xml:space="preserve"> </w:t>
      </w:r>
      <w:r w:rsidR="00F94016" w:rsidRPr="007A6084">
        <w:rPr>
          <w:rFonts w:ascii="Times New Roman" w:hAnsi="Times New Roman"/>
          <w:bCs/>
          <w:sz w:val="24"/>
          <w:szCs w:val="24"/>
        </w:rPr>
        <w:t>настоящей Документации</w:t>
      </w:r>
      <w:r w:rsidR="00222FCD" w:rsidRPr="007A6084">
        <w:rPr>
          <w:rFonts w:ascii="Times New Roman" w:hAnsi="Times New Roman"/>
          <w:bCs/>
          <w:sz w:val="24"/>
          <w:szCs w:val="24"/>
        </w:rPr>
        <w:t>)</w:t>
      </w:r>
      <w:r w:rsidR="00E131AA">
        <w:rPr>
          <w:rFonts w:ascii="Times New Roman" w:hAnsi="Times New Roman"/>
          <w:bCs/>
          <w:sz w:val="24"/>
          <w:szCs w:val="24"/>
        </w:rPr>
        <w:t xml:space="preserve"> и</w:t>
      </w:r>
      <w:r w:rsidR="00272DA0">
        <w:rPr>
          <w:rFonts w:ascii="Times New Roman" w:hAnsi="Times New Roman"/>
          <w:bCs/>
          <w:sz w:val="24"/>
          <w:szCs w:val="24"/>
        </w:rPr>
        <w:t xml:space="preserve"> в П</w:t>
      </w:r>
      <w:r w:rsidR="00CD5E02">
        <w:rPr>
          <w:rFonts w:ascii="Times New Roman" w:hAnsi="Times New Roman"/>
          <w:bCs/>
          <w:sz w:val="24"/>
          <w:szCs w:val="24"/>
        </w:rPr>
        <w:t>риложении №</w:t>
      </w:r>
      <w:r w:rsidR="007A6084">
        <w:rPr>
          <w:rFonts w:ascii="Times New Roman" w:hAnsi="Times New Roman"/>
          <w:bCs/>
          <w:sz w:val="24"/>
          <w:szCs w:val="24"/>
        </w:rPr>
        <w:t>1 к Техническому заданию</w:t>
      </w:r>
      <w:r w:rsidR="00E131AA">
        <w:rPr>
          <w:rFonts w:ascii="Times New Roman" w:hAnsi="Times New Roman"/>
          <w:bCs/>
          <w:sz w:val="24"/>
          <w:szCs w:val="24"/>
        </w:rPr>
        <w:t>,</w:t>
      </w:r>
      <w:r w:rsidR="00146D9E">
        <w:rPr>
          <w:rFonts w:ascii="Times New Roman" w:hAnsi="Times New Roman"/>
          <w:bCs/>
          <w:sz w:val="24"/>
          <w:szCs w:val="24"/>
        </w:rPr>
        <w:t xml:space="preserve"> </w:t>
      </w:r>
      <w:r w:rsidR="00E131AA">
        <w:rPr>
          <w:rFonts w:ascii="Times New Roman" w:hAnsi="Times New Roman"/>
          <w:bCs/>
          <w:sz w:val="24"/>
          <w:szCs w:val="24"/>
        </w:rPr>
        <w:t>а также</w:t>
      </w:r>
      <w:r w:rsidR="00F94016" w:rsidRPr="00DC7B13">
        <w:rPr>
          <w:rFonts w:ascii="Times New Roman" w:hAnsi="Times New Roman"/>
          <w:bCs/>
          <w:sz w:val="24"/>
          <w:szCs w:val="24"/>
        </w:rPr>
        <w:t xml:space="preserve"> </w:t>
      </w:r>
      <w:r w:rsidR="00F94016">
        <w:rPr>
          <w:rFonts w:ascii="Times New Roman" w:hAnsi="Times New Roman"/>
          <w:bCs/>
          <w:sz w:val="24"/>
          <w:szCs w:val="24"/>
        </w:rPr>
        <w:t xml:space="preserve">в </w:t>
      </w:r>
      <w:r w:rsidR="00146D9E">
        <w:rPr>
          <w:rFonts w:ascii="Times New Roman" w:hAnsi="Times New Roman"/>
          <w:bCs/>
          <w:sz w:val="24"/>
          <w:szCs w:val="24"/>
        </w:rPr>
        <w:t>разделе 8 настоящей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AC3E5E" w:rsidP="0018399D">
      <w:pPr>
        <w:tabs>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1.4.2. </w:t>
      </w:r>
      <w:r w:rsidR="00146D9E" w:rsidRPr="00B136E8">
        <w:rPr>
          <w:rFonts w:ascii="Times New Roman" w:hAnsi="Times New Roman"/>
          <w:sz w:val="24"/>
          <w:szCs w:val="24"/>
        </w:rPr>
        <w:t>Объем</w:t>
      </w:r>
      <w:r w:rsidR="00146D9E">
        <w:rPr>
          <w:rFonts w:ascii="Times New Roman" w:hAnsi="Times New Roman"/>
          <w:sz w:val="24"/>
          <w:szCs w:val="24"/>
        </w:rPr>
        <w:t xml:space="preserve"> </w:t>
      </w:r>
      <w:r w:rsidR="007A6084">
        <w:rPr>
          <w:rFonts w:ascii="Times New Roman" w:hAnsi="Times New Roman"/>
          <w:sz w:val="24"/>
          <w:szCs w:val="24"/>
        </w:rPr>
        <w:t xml:space="preserve">и технические характеристики </w:t>
      </w:r>
      <w:r w:rsidR="00146D9E">
        <w:rPr>
          <w:rFonts w:ascii="Times New Roman" w:hAnsi="Times New Roman"/>
          <w:sz w:val="24"/>
          <w:szCs w:val="24"/>
        </w:rPr>
        <w:t>выполняемых работ изложен</w:t>
      </w:r>
      <w:r w:rsidR="007A6084">
        <w:rPr>
          <w:rFonts w:ascii="Times New Roman" w:hAnsi="Times New Roman"/>
          <w:sz w:val="24"/>
          <w:szCs w:val="24"/>
        </w:rPr>
        <w:t>ы</w:t>
      </w:r>
      <w:r w:rsidR="00CD5E02">
        <w:rPr>
          <w:rFonts w:ascii="Times New Roman" w:hAnsi="Times New Roman"/>
          <w:sz w:val="24"/>
          <w:szCs w:val="24"/>
        </w:rPr>
        <w:t xml:space="preserve"> в </w:t>
      </w:r>
      <w:r w:rsidR="00272DA0">
        <w:rPr>
          <w:rFonts w:ascii="Times New Roman" w:hAnsi="Times New Roman"/>
          <w:sz w:val="24"/>
          <w:szCs w:val="24"/>
        </w:rPr>
        <w:t>П</w:t>
      </w:r>
      <w:r w:rsidR="00CD5E02">
        <w:rPr>
          <w:rFonts w:ascii="Times New Roman" w:hAnsi="Times New Roman"/>
          <w:sz w:val="24"/>
          <w:szCs w:val="24"/>
        </w:rPr>
        <w:t>риложении №</w:t>
      </w:r>
      <w:r w:rsidR="00146D9E">
        <w:rPr>
          <w:rFonts w:ascii="Times New Roman" w:hAnsi="Times New Roman"/>
          <w:sz w:val="24"/>
          <w:szCs w:val="24"/>
        </w:rPr>
        <w:t>1 к Техническому заданию</w:t>
      </w:r>
      <w:r w:rsidR="00272DA0">
        <w:rPr>
          <w:rFonts w:ascii="Times New Roman" w:hAnsi="Times New Roman"/>
          <w:sz w:val="24"/>
          <w:szCs w:val="24"/>
        </w:rPr>
        <w:t xml:space="preserve"> и в П</w:t>
      </w:r>
      <w:r w:rsidR="00CD5E02">
        <w:rPr>
          <w:rFonts w:ascii="Times New Roman" w:hAnsi="Times New Roman"/>
          <w:sz w:val="24"/>
          <w:szCs w:val="24"/>
        </w:rPr>
        <w:t>риложении №2</w:t>
      </w:r>
      <w:r w:rsidR="00146D9E">
        <w:rPr>
          <w:rFonts w:ascii="Times New Roman" w:hAnsi="Times New Roman"/>
          <w:sz w:val="24"/>
          <w:szCs w:val="24"/>
        </w:rPr>
        <w:t xml:space="preserve">. </w:t>
      </w:r>
      <w:r w:rsidR="00146D9E" w:rsidRPr="00935B8B">
        <w:rPr>
          <w:rFonts w:ascii="Times New Roman" w:hAnsi="Times New Roman"/>
          <w:sz w:val="24"/>
          <w:szCs w:val="24"/>
        </w:rPr>
        <w:t>Проект</w:t>
      </w:r>
      <w:r w:rsidR="00146D9E" w:rsidRPr="00935B8B">
        <w:rPr>
          <w:rFonts w:ascii="Times New Roman" w:hAnsi="Times New Roman"/>
          <w:iCs/>
          <w:sz w:val="24"/>
          <w:szCs w:val="24"/>
        </w:rPr>
        <w:t xml:space="preserve"> Договора, которы</w:t>
      </w:r>
      <w:r w:rsidR="00146D9E">
        <w:rPr>
          <w:rFonts w:ascii="Times New Roman" w:hAnsi="Times New Roman"/>
          <w:iCs/>
          <w:sz w:val="24"/>
          <w:szCs w:val="24"/>
        </w:rPr>
        <w:t xml:space="preserve">й будет заключен по результатам </w:t>
      </w:r>
      <w:r w:rsidR="00146D9E" w:rsidRPr="00935B8B">
        <w:rPr>
          <w:rFonts w:ascii="Times New Roman" w:hAnsi="Times New Roman"/>
          <w:iCs/>
          <w:sz w:val="24"/>
          <w:szCs w:val="24"/>
        </w:rPr>
        <w:t xml:space="preserve">Запроса предложений, приведен в разделе </w:t>
      </w:r>
      <w:r w:rsidR="00146D9E">
        <w:rPr>
          <w:rFonts w:ascii="Times New Roman" w:hAnsi="Times New Roman"/>
          <w:iCs/>
          <w:sz w:val="24"/>
          <w:szCs w:val="24"/>
        </w:rPr>
        <w:t>8</w:t>
      </w:r>
      <w:r w:rsidR="00CD5E02">
        <w:rPr>
          <w:rFonts w:ascii="Times New Roman" w:hAnsi="Times New Roman"/>
          <w:iCs/>
          <w:sz w:val="24"/>
          <w:szCs w:val="24"/>
        </w:rPr>
        <w:t xml:space="preserve"> настоящей Документации</w:t>
      </w:r>
      <w:r w:rsidR="00146D9E">
        <w:rPr>
          <w:rFonts w:ascii="Times New Roman" w:hAnsi="Times New Roman"/>
          <w:iCs/>
          <w:sz w:val="24"/>
          <w:szCs w:val="24"/>
        </w:rPr>
        <w:t xml:space="preserve">. </w:t>
      </w:r>
      <w:r w:rsidR="00146D9E" w:rsidRPr="00935B8B">
        <w:rPr>
          <w:rFonts w:ascii="Times New Roman" w:hAnsi="Times New Roman"/>
          <w:iCs/>
          <w:sz w:val="24"/>
          <w:szCs w:val="24"/>
        </w:rPr>
        <w:t>Формы документов, которые необходимо подготовить и подать в составе Заявки</w:t>
      </w:r>
      <w:r w:rsidR="00146D9E">
        <w:rPr>
          <w:rFonts w:ascii="Times New Roman" w:hAnsi="Times New Roman"/>
          <w:iCs/>
          <w:sz w:val="24"/>
          <w:szCs w:val="24"/>
        </w:rPr>
        <w:t>, приведены в разделе</w:t>
      </w:r>
      <w:r w:rsidR="00146D9E" w:rsidRPr="00935B8B">
        <w:rPr>
          <w:rFonts w:ascii="Times New Roman" w:hAnsi="Times New Roman"/>
          <w:iCs/>
          <w:sz w:val="24"/>
          <w:szCs w:val="24"/>
        </w:rPr>
        <w:t xml:space="preserve"> </w:t>
      </w:r>
      <w:r w:rsidR="00BD23AC">
        <w:rPr>
          <w:rFonts w:ascii="Times New Roman" w:hAnsi="Times New Roman"/>
          <w:iCs/>
          <w:sz w:val="24"/>
          <w:szCs w:val="24"/>
        </w:rPr>
        <w:t>7</w:t>
      </w:r>
      <w:r w:rsidR="00CD5E02">
        <w:rPr>
          <w:rFonts w:ascii="Times New Roman" w:hAnsi="Times New Roman"/>
          <w:iCs/>
          <w:sz w:val="24"/>
          <w:szCs w:val="24"/>
        </w:rPr>
        <w:t xml:space="preserve"> настоящей Документации</w:t>
      </w:r>
      <w:r w:rsidR="00146D9E" w:rsidRPr="00935B8B">
        <w:rPr>
          <w:rFonts w:ascii="Times New Roman" w:hAnsi="Times New Roman"/>
          <w:sz w:val="24"/>
          <w:szCs w:val="24"/>
        </w:rPr>
        <w:t>.</w:t>
      </w:r>
      <w:r w:rsidR="00146D9E">
        <w:rPr>
          <w:rFonts w:ascii="Times New Roman" w:hAnsi="Times New Roman"/>
          <w:sz w:val="24"/>
          <w:szCs w:val="24"/>
        </w:rPr>
        <w:t xml:space="preserve"> </w:t>
      </w:r>
    </w:p>
    <w:p w:rsidR="00A762CD" w:rsidRPr="00796187" w:rsidRDefault="002B6B75" w:rsidP="0018399D">
      <w:pPr>
        <w:tabs>
          <w:tab w:val="left" w:pos="1276"/>
          <w:tab w:val="left" w:pos="1418"/>
        </w:tabs>
        <w:spacing w:after="0" w:line="264" w:lineRule="auto"/>
        <w:ind w:firstLine="709"/>
        <w:contextualSpacing/>
        <w:jc w:val="both"/>
        <w:rPr>
          <w:rFonts w:ascii="Times New Roman" w:hAnsi="Times New Roman"/>
          <w:bCs/>
          <w:sz w:val="24"/>
          <w:szCs w:val="24"/>
        </w:rPr>
      </w:pPr>
      <w:r w:rsidRPr="00E131AA">
        <w:rPr>
          <w:rFonts w:ascii="Times New Roman" w:hAnsi="Times New Roman"/>
          <w:bCs/>
          <w:sz w:val="24"/>
          <w:szCs w:val="24"/>
        </w:rPr>
        <w:t>1</w:t>
      </w:r>
      <w:r w:rsidR="00BB0879" w:rsidRPr="00E131AA">
        <w:rPr>
          <w:rFonts w:ascii="Times New Roman" w:hAnsi="Times New Roman"/>
          <w:bCs/>
          <w:sz w:val="24"/>
          <w:szCs w:val="24"/>
        </w:rPr>
        <w:t>.4.</w:t>
      </w:r>
      <w:r w:rsidR="005C647E">
        <w:rPr>
          <w:rFonts w:ascii="Times New Roman" w:hAnsi="Times New Roman"/>
          <w:bCs/>
          <w:sz w:val="24"/>
          <w:szCs w:val="24"/>
        </w:rPr>
        <w:t>3</w:t>
      </w:r>
      <w:r w:rsidR="006F2A80" w:rsidRPr="00E131AA">
        <w:rPr>
          <w:rFonts w:ascii="Times New Roman" w:hAnsi="Times New Roman"/>
          <w:bCs/>
          <w:sz w:val="24"/>
          <w:szCs w:val="24"/>
        </w:rPr>
        <w:t xml:space="preserve">. </w:t>
      </w:r>
      <w:r w:rsidR="006F2A80" w:rsidRPr="00AC3E5E">
        <w:rPr>
          <w:rFonts w:ascii="Times New Roman" w:hAnsi="Times New Roman"/>
          <w:b/>
          <w:bCs/>
          <w:sz w:val="24"/>
          <w:szCs w:val="24"/>
        </w:rPr>
        <w:t>м</w:t>
      </w:r>
      <w:r w:rsidR="003F5FAC" w:rsidRPr="00AC3E5E">
        <w:rPr>
          <w:rFonts w:ascii="Times New Roman" w:hAnsi="Times New Roman"/>
          <w:b/>
          <w:bCs/>
          <w:sz w:val="24"/>
          <w:szCs w:val="24"/>
        </w:rPr>
        <w:t>есто</w:t>
      </w:r>
      <w:r w:rsidR="00146D9E" w:rsidRPr="00AC3E5E">
        <w:rPr>
          <w:rFonts w:ascii="Times New Roman" w:hAnsi="Times New Roman"/>
          <w:b/>
          <w:bCs/>
          <w:sz w:val="24"/>
          <w:szCs w:val="24"/>
        </w:rPr>
        <w:t xml:space="preserve"> </w:t>
      </w:r>
      <w:r w:rsidR="003F5FAC" w:rsidRPr="00AC3E5E">
        <w:rPr>
          <w:rFonts w:ascii="Times New Roman" w:hAnsi="Times New Roman"/>
          <w:b/>
          <w:bCs/>
          <w:sz w:val="24"/>
          <w:szCs w:val="24"/>
        </w:rPr>
        <w:t>выполнения работ:</w:t>
      </w:r>
      <w:r w:rsidR="003F5FAC" w:rsidRPr="00E65CA3">
        <w:rPr>
          <w:rFonts w:ascii="Times New Roman" w:hAnsi="Times New Roman"/>
          <w:bCs/>
          <w:sz w:val="24"/>
          <w:szCs w:val="24"/>
        </w:rPr>
        <w:t xml:space="preserve"> </w:t>
      </w:r>
      <w:r w:rsidR="00A762CD" w:rsidRPr="00A762CD">
        <w:rPr>
          <w:rFonts w:ascii="Times New Roman" w:hAnsi="Times New Roman"/>
          <w:bCs/>
          <w:i/>
          <w:sz w:val="24"/>
          <w:szCs w:val="24"/>
        </w:rPr>
        <w:t xml:space="preserve">пос. Куликово Зеленоградского района Калининградской области, в границах участка с </w:t>
      </w:r>
      <w:r w:rsidR="00A762CD" w:rsidRPr="00A762CD">
        <w:rPr>
          <w:rFonts w:ascii="Times New Roman" w:hAnsi="Times New Roman"/>
          <w:i/>
          <w:sz w:val="24"/>
          <w:szCs w:val="24"/>
        </w:rPr>
        <w:t>кадастровым номером 39:05:040601:135/7.</w:t>
      </w:r>
      <w:r w:rsidR="00A762CD" w:rsidRPr="00796187">
        <w:rPr>
          <w:rFonts w:ascii="Times New Roman" w:hAnsi="Times New Roman"/>
          <w:bCs/>
          <w:sz w:val="24"/>
          <w:szCs w:val="24"/>
        </w:rPr>
        <w:t xml:space="preserve"> </w:t>
      </w:r>
    </w:p>
    <w:p w:rsidR="00E65CA3" w:rsidRPr="00FB5A39" w:rsidRDefault="002B6B75" w:rsidP="0018399D">
      <w:pPr>
        <w:tabs>
          <w:tab w:val="left" w:pos="1276"/>
          <w:tab w:val="left" w:pos="1418"/>
        </w:tabs>
        <w:spacing w:before="60" w:after="0" w:line="240" w:lineRule="auto"/>
        <w:ind w:firstLine="709"/>
        <w:contextualSpacing/>
        <w:jc w:val="both"/>
        <w:rPr>
          <w:rFonts w:ascii="Times New Roman" w:hAnsi="Times New Roman"/>
          <w:b/>
          <w:bCs/>
          <w:sz w:val="24"/>
          <w:szCs w:val="24"/>
        </w:rPr>
      </w:pPr>
      <w:r w:rsidRPr="00FB5A39">
        <w:rPr>
          <w:rFonts w:ascii="Times New Roman" w:hAnsi="Times New Roman"/>
          <w:bCs/>
          <w:sz w:val="24"/>
          <w:szCs w:val="24"/>
        </w:rPr>
        <w:t>1.</w:t>
      </w:r>
      <w:r w:rsidR="00BB0879" w:rsidRPr="00FB5A39">
        <w:rPr>
          <w:rFonts w:ascii="Times New Roman" w:hAnsi="Times New Roman"/>
          <w:bCs/>
          <w:sz w:val="24"/>
          <w:szCs w:val="24"/>
        </w:rPr>
        <w:t>4</w:t>
      </w:r>
      <w:r w:rsidRPr="00FB5A39">
        <w:rPr>
          <w:rFonts w:ascii="Times New Roman" w:hAnsi="Times New Roman"/>
          <w:bCs/>
          <w:sz w:val="24"/>
          <w:szCs w:val="24"/>
        </w:rPr>
        <w:t>.</w:t>
      </w:r>
      <w:r w:rsidR="005C647E">
        <w:rPr>
          <w:rFonts w:ascii="Times New Roman" w:hAnsi="Times New Roman"/>
          <w:bCs/>
          <w:sz w:val="24"/>
          <w:szCs w:val="24"/>
        </w:rPr>
        <w:t>4</w:t>
      </w:r>
      <w:r w:rsidR="00BB0879" w:rsidRPr="00FB5A39">
        <w:rPr>
          <w:rFonts w:ascii="Times New Roman" w:hAnsi="Times New Roman"/>
          <w:bCs/>
          <w:sz w:val="24"/>
          <w:szCs w:val="24"/>
        </w:rPr>
        <w:t>.</w:t>
      </w:r>
      <w:r w:rsidRPr="00FB5A39">
        <w:rPr>
          <w:rFonts w:ascii="Times New Roman" w:hAnsi="Times New Roman"/>
          <w:bCs/>
          <w:sz w:val="24"/>
          <w:szCs w:val="24"/>
        </w:rPr>
        <w:t xml:space="preserve"> </w:t>
      </w:r>
      <w:r w:rsidR="006F2A80" w:rsidRPr="00FB5A39">
        <w:rPr>
          <w:rFonts w:ascii="Times New Roman" w:hAnsi="Times New Roman"/>
          <w:b/>
          <w:bCs/>
          <w:sz w:val="24"/>
          <w:szCs w:val="24"/>
        </w:rPr>
        <w:t>с</w:t>
      </w:r>
      <w:r w:rsidR="003F5FAC" w:rsidRPr="00FB5A39">
        <w:rPr>
          <w:rFonts w:ascii="Times New Roman" w:hAnsi="Times New Roman"/>
          <w:b/>
          <w:bCs/>
          <w:sz w:val="24"/>
          <w:szCs w:val="24"/>
        </w:rPr>
        <w:t>рок выполнения работ</w:t>
      </w:r>
      <w:r w:rsidRPr="00FB5A39">
        <w:rPr>
          <w:rFonts w:ascii="Times New Roman" w:hAnsi="Times New Roman"/>
          <w:b/>
          <w:bCs/>
          <w:sz w:val="24"/>
          <w:szCs w:val="24"/>
        </w:rPr>
        <w:t xml:space="preserve">: </w:t>
      </w:r>
      <w:r w:rsidR="00F94016" w:rsidRPr="00FB5A39">
        <w:rPr>
          <w:rFonts w:ascii="Times New Roman" w:hAnsi="Times New Roman"/>
          <w:i/>
          <w:sz w:val="24"/>
          <w:szCs w:val="24"/>
        </w:rPr>
        <w:t xml:space="preserve">не более </w:t>
      </w:r>
      <w:r w:rsidR="007A6084" w:rsidRPr="00FB5A39">
        <w:rPr>
          <w:rFonts w:ascii="Times New Roman" w:hAnsi="Times New Roman"/>
          <w:i/>
          <w:sz w:val="24"/>
          <w:szCs w:val="24"/>
        </w:rPr>
        <w:t>6</w:t>
      </w:r>
      <w:r w:rsidR="00E65CA3" w:rsidRPr="00FB5A39">
        <w:rPr>
          <w:rFonts w:ascii="Times New Roman" w:hAnsi="Times New Roman"/>
          <w:i/>
          <w:sz w:val="24"/>
          <w:szCs w:val="24"/>
        </w:rPr>
        <w:t xml:space="preserve"> (</w:t>
      </w:r>
      <w:r w:rsidR="007A6084" w:rsidRPr="00FB5A39">
        <w:rPr>
          <w:rFonts w:ascii="Times New Roman" w:hAnsi="Times New Roman"/>
          <w:i/>
          <w:sz w:val="24"/>
          <w:szCs w:val="24"/>
        </w:rPr>
        <w:t>шести</w:t>
      </w:r>
      <w:r w:rsidR="00E65CA3" w:rsidRPr="00FB5A39">
        <w:rPr>
          <w:rFonts w:ascii="Times New Roman" w:hAnsi="Times New Roman"/>
          <w:i/>
          <w:sz w:val="24"/>
          <w:szCs w:val="24"/>
        </w:rPr>
        <w:t>) месяцев с момента подписания Договора</w:t>
      </w:r>
      <w:r w:rsidR="00222FCD" w:rsidRPr="00FB5A39">
        <w:rPr>
          <w:rFonts w:ascii="Times New Roman" w:hAnsi="Times New Roman"/>
          <w:sz w:val="24"/>
          <w:szCs w:val="24"/>
        </w:rPr>
        <w:t>.</w:t>
      </w:r>
    </w:p>
    <w:p w:rsidR="00DE73DD" w:rsidRDefault="00BB0879" w:rsidP="0018399D">
      <w:pPr>
        <w:tabs>
          <w:tab w:val="left" w:pos="1134"/>
          <w:tab w:val="left" w:pos="1276"/>
          <w:tab w:val="left" w:pos="1418"/>
        </w:tabs>
        <w:spacing w:before="40" w:line="240" w:lineRule="auto"/>
        <w:ind w:firstLine="709"/>
        <w:contextualSpacing/>
        <w:jc w:val="both"/>
        <w:rPr>
          <w:rFonts w:ascii="Times New Roman" w:hAnsi="Times New Roman"/>
          <w:sz w:val="24"/>
          <w:szCs w:val="24"/>
        </w:rPr>
      </w:pPr>
      <w:r w:rsidRPr="00A762CD">
        <w:rPr>
          <w:rFonts w:ascii="Times New Roman" w:hAnsi="Times New Roman"/>
          <w:sz w:val="24"/>
          <w:szCs w:val="24"/>
        </w:rPr>
        <w:t>1.4</w:t>
      </w:r>
      <w:r w:rsidR="002B6B75" w:rsidRPr="00A762CD">
        <w:rPr>
          <w:rFonts w:ascii="Times New Roman" w:hAnsi="Times New Roman"/>
          <w:sz w:val="24"/>
          <w:szCs w:val="24"/>
        </w:rPr>
        <w:t>.</w:t>
      </w:r>
      <w:r w:rsidR="005C647E" w:rsidRPr="00A762CD">
        <w:rPr>
          <w:rFonts w:ascii="Times New Roman" w:hAnsi="Times New Roman"/>
          <w:sz w:val="24"/>
          <w:szCs w:val="24"/>
        </w:rPr>
        <w:t>5</w:t>
      </w:r>
      <w:r w:rsidR="002B6B75" w:rsidRPr="00A762CD">
        <w:rPr>
          <w:rFonts w:ascii="Times New Roman" w:hAnsi="Times New Roman"/>
          <w:sz w:val="24"/>
          <w:szCs w:val="24"/>
        </w:rPr>
        <w:t>.</w:t>
      </w:r>
      <w:r w:rsidR="00544F81" w:rsidRPr="00A762CD">
        <w:rPr>
          <w:rFonts w:ascii="Times New Roman" w:hAnsi="Times New Roman"/>
          <w:sz w:val="24"/>
          <w:szCs w:val="24"/>
        </w:rPr>
        <w:t xml:space="preserve"> </w:t>
      </w:r>
      <w:r w:rsidR="00692871" w:rsidRPr="00A762CD">
        <w:rPr>
          <w:rFonts w:ascii="Times New Roman" w:hAnsi="Times New Roman"/>
          <w:b/>
          <w:sz w:val="24"/>
          <w:szCs w:val="24"/>
        </w:rPr>
        <w:t>Начальная (максимальная) цена Д</w:t>
      </w:r>
      <w:r w:rsidR="002B6B75" w:rsidRPr="00A762CD">
        <w:rPr>
          <w:rFonts w:ascii="Times New Roman" w:hAnsi="Times New Roman"/>
          <w:b/>
          <w:sz w:val="24"/>
          <w:szCs w:val="24"/>
        </w:rPr>
        <w:t>оговора</w:t>
      </w:r>
      <w:r w:rsidR="00E86732" w:rsidRPr="00A762CD">
        <w:rPr>
          <w:rFonts w:ascii="Times New Roman" w:hAnsi="Times New Roman"/>
          <w:b/>
          <w:sz w:val="24"/>
          <w:szCs w:val="24"/>
        </w:rPr>
        <w:t xml:space="preserve"> (цена лота)</w:t>
      </w:r>
      <w:r w:rsidR="00D651A1" w:rsidRPr="00A762CD">
        <w:rPr>
          <w:rFonts w:ascii="Times New Roman" w:hAnsi="Times New Roman"/>
          <w:b/>
          <w:sz w:val="24"/>
          <w:szCs w:val="24"/>
        </w:rPr>
        <w:t>:</w:t>
      </w:r>
      <w:r w:rsidR="002B6B75" w:rsidRPr="00A762CD">
        <w:rPr>
          <w:rFonts w:ascii="Times New Roman" w:hAnsi="Times New Roman"/>
          <w:sz w:val="24"/>
          <w:szCs w:val="24"/>
        </w:rPr>
        <w:t xml:space="preserve"> </w:t>
      </w:r>
    </w:p>
    <w:p w:rsidR="00FB5A39" w:rsidRPr="00A762CD" w:rsidRDefault="00DE73DD" w:rsidP="0018399D">
      <w:pPr>
        <w:tabs>
          <w:tab w:val="left" w:pos="1134"/>
          <w:tab w:val="left" w:pos="1276"/>
          <w:tab w:val="left" w:pos="1418"/>
        </w:tabs>
        <w:spacing w:before="40" w:line="240" w:lineRule="auto"/>
        <w:ind w:firstLine="709"/>
        <w:contextualSpacing/>
        <w:jc w:val="both"/>
        <w:rPr>
          <w:rFonts w:ascii="Times New Roman" w:hAnsi="Times New Roman"/>
          <w:sz w:val="24"/>
          <w:szCs w:val="24"/>
        </w:rPr>
      </w:pPr>
      <w:r w:rsidRPr="003E3BE1">
        <w:rPr>
          <w:rFonts w:ascii="Times New Roman" w:hAnsi="Times New Roman"/>
          <w:b/>
          <w:i/>
          <w:sz w:val="24"/>
          <w:szCs w:val="24"/>
        </w:rPr>
        <w:t>6</w:t>
      </w:r>
      <w:r w:rsidR="006F4B52" w:rsidRPr="003E3BE1">
        <w:rPr>
          <w:rFonts w:ascii="Times New Roman" w:hAnsi="Times New Roman"/>
          <w:b/>
          <w:i/>
          <w:sz w:val="24"/>
          <w:szCs w:val="24"/>
        </w:rPr>
        <w:t> 500 000</w:t>
      </w:r>
      <w:r w:rsidRPr="003E3BE1">
        <w:rPr>
          <w:rFonts w:ascii="Times New Roman" w:hAnsi="Times New Roman"/>
          <w:b/>
          <w:i/>
          <w:sz w:val="24"/>
          <w:szCs w:val="24"/>
        </w:rPr>
        <w:t xml:space="preserve"> </w:t>
      </w:r>
      <w:r w:rsidR="00FB5A39" w:rsidRPr="003E3BE1">
        <w:rPr>
          <w:rFonts w:ascii="Times New Roman" w:hAnsi="Times New Roman"/>
          <w:b/>
          <w:i/>
          <w:sz w:val="24"/>
          <w:szCs w:val="24"/>
        </w:rPr>
        <w:t>(</w:t>
      </w:r>
      <w:r w:rsidRPr="003E3BE1">
        <w:rPr>
          <w:rFonts w:ascii="Times New Roman" w:hAnsi="Times New Roman"/>
          <w:b/>
          <w:i/>
          <w:sz w:val="24"/>
          <w:szCs w:val="24"/>
        </w:rPr>
        <w:t xml:space="preserve">Шесть миллионов пятьсот </w:t>
      </w:r>
      <w:r w:rsidR="006F4B52" w:rsidRPr="003E3BE1">
        <w:rPr>
          <w:rFonts w:ascii="Times New Roman" w:hAnsi="Times New Roman"/>
          <w:b/>
          <w:i/>
          <w:sz w:val="24"/>
          <w:szCs w:val="24"/>
        </w:rPr>
        <w:t>тысяч</w:t>
      </w:r>
      <w:r w:rsidRPr="003E3BE1">
        <w:rPr>
          <w:rFonts w:ascii="Times New Roman" w:hAnsi="Times New Roman"/>
          <w:b/>
          <w:i/>
          <w:sz w:val="24"/>
          <w:szCs w:val="24"/>
        </w:rPr>
        <w:t xml:space="preserve"> </w:t>
      </w:r>
      <w:r w:rsidR="006F4B52" w:rsidRPr="003E3BE1">
        <w:rPr>
          <w:rFonts w:ascii="Times New Roman" w:hAnsi="Times New Roman"/>
          <w:b/>
          <w:i/>
          <w:sz w:val="24"/>
          <w:szCs w:val="24"/>
        </w:rPr>
        <w:t>рублей</w:t>
      </w:r>
      <w:r w:rsidR="00FB5A39" w:rsidRPr="003E3BE1">
        <w:rPr>
          <w:rFonts w:ascii="Times New Roman" w:hAnsi="Times New Roman"/>
          <w:b/>
          <w:i/>
          <w:sz w:val="24"/>
          <w:szCs w:val="24"/>
        </w:rPr>
        <w:t>)</w:t>
      </w:r>
      <w:r w:rsidRPr="003E3BE1">
        <w:rPr>
          <w:rFonts w:ascii="Times New Roman" w:hAnsi="Times New Roman"/>
          <w:b/>
          <w:i/>
          <w:sz w:val="24"/>
          <w:szCs w:val="24"/>
        </w:rPr>
        <w:t xml:space="preserve"> </w:t>
      </w:r>
      <w:r w:rsidR="006F4B52" w:rsidRPr="003E3BE1">
        <w:rPr>
          <w:rFonts w:ascii="Times New Roman" w:hAnsi="Times New Roman"/>
          <w:b/>
          <w:i/>
          <w:sz w:val="24"/>
          <w:szCs w:val="24"/>
        </w:rPr>
        <w:t xml:space="preserve">00 </w:t>
      </w:r>
      <w:r w:rsidR="003E3BE1" w:rsidRPr="003E3BE1">
        <w:rPr>
          <w:rFonts w:ascii="Times New Roman" w:hAnsi="Times New Roman"/>
          <w:b/>
          <w:i/>
          <w:sz w:val="24"/>
          <w:szCs w:val="24"/>
        </w:rPr>
        <w:t>копеек</w:t>
      </w:r>
      <w:r w:rsidR="00FB5A39" w:rsidRPr="003E3BE1">
        <w:rPr>
          <w:rFonts w:ascii="Times New Roman" w:hAnsi="Times New Roman"/>
          <w:b/>
          <w:i/>
          <w:sz w:val="24"/>
          <w:szCs w:val="24"/>
        </w:rPr>
        <w:t xml:space="preserve"> без НДС</w:t>
      </w:r>
      <w:r w:rsidR="00FB5A39" w:rsidRPr="00A762CD">
        <w:rPr>
          <w:rFonts w:ascii="Times New Roman" w:hAnsi="Times New Roman"/>
          <w:i/>
          <w:sz w:val="24"/>
          <w:szCs w:val="24"/>
        </w:rPr>
        <w:t>, в том числе:</w:t>
      </w:r>
    </w:p>
    <w:p w:rsidR="00FB5A39" w:rsidRPr="00A762CD" w:rsidRDefault="00272DA0" w:rsidP="0018399D">
      <w:pPr>
        <w:tabs>
          <w:tab w:val="left" w:pos="1134"/>
          <w:tab w:val="left" w:pos="1276"/>
          <w:tab w:val="left" w:pos="1418"/>
          <w:tab w:val="left" w:pos="1701"/>
        </w:tabs>
        <w:spacing w:before="40" w:line="240" w:lineRule="auto"/>
        <w:ind w:firstLine="709"/>
        <w:contextualSpacing/>
        <w:jc w:val="both"/>
        <w:rPr>
          <w:rFonts w:ascii="Times New Roman" w:hAnsi="Times New Roman"/>
          <w:i/>
          <w:sz w:val="24"/>
          <w:szCs w:val="24"/>
        </w:rPr>
      </w:pPr>
      <w:r>
        <w:rPr>
          <w:rFonts w:ascii="Times New Roman" w:hAnsi="Times New Roman"/>
          <w:i/>
          <w:sz w:val="24"/>
          <w:szCs w:val="24"/>
        </w:rPr>
        <w:t xml:space="preserve">- </w:t>
      </w:r>
      <w:r w:rsidR="00FB5A39" w:rsidRPr="00A762CD">
        <w:rPr>
          <w:rFonts w:ascii="Times New Roman" w:hAnsi="Times New Roman"/>
          <w:i/>
          <w:sz w:val="24"/>
          <w:szCs w:val="24"/>
        </w:rPr>
        <w:t xml:space="preserve">разработка рабочей документации: </w:t>
      </w:r>
      <w:r w:rsidR="00A762CD" w:rsidRPr="00272DA0">
        <w:rPr>
          <w:rFonts w:ascii="Times New Roman" w:hAnsi="Times New Roman"/>
          <w:b/>
          <w:i/>
          <w:sz w:val="24"/>
          <w:szCs w:val="24"/>
        </w:rPr>
        <w:t>80 50</w:t>
      </w:r>
      <w:r w:rsidR="007D3D59" w:rsidRPr="00272DA0">
        <w:rPr>
          <w:rFonts w:ascii="Times New Roman" w:hAnsi="Times New Roman"/>
          <w:b/>
          <w:i/>
          <w:sz w:val="24"/>
          <w:szCs w:val="24"/>
        </w:rPr>
        <w:t>9</w:t>
      </w:r>
      <w:r w:rsidR="00A762CD" w:rsidRPr="00272DA0">
        <w:rPr>
          <w:rFonts w:ascii="Times New Roman" w:hAnsi="Times New Roman"/>
          <w:b/>
          <w:i/>
          <w:sz w:val="24"/>
          <w:szCs w:val="24"/>
        </w:rPr>
        <w:t xml:space="preserve"> тысяч рублей </w:t>
      </w:r>
      <w:r w:rsidR="007D3D59" w:rsidRPr="00272DA0">
        <w:rPr>
          <w:rFonts w:ascii="Times New Roman" w:hAnsi="Times New Roman"/>
          <w:b/>
          <w:i/>
          <w:sz w:val="24"/>
          <w:szCs w:val="24"/>
        </w:rPr>
        <w:t>00</w:t>
      </w:r>
      <w:r w:rsidR="00A762CD" w:rsidRPr="00272DA0">
        <w:rPr>
          <w:rFonts w:ascii="Times New Roman" w:hAnsi="Times New Roman"/>
          <w:b/>
          <w:i/>
          <w:sz w:val="24"/>
          <w:szCs w:val="24"/>
        </w:rPr>
        <w:t xml:space="preserve"> копеек, </w:t>
      </w:r>
      <w:r w:rsidR="00FB5A39" w:rsidRPr="00272DA0">
        <w:rPr>
          <w:rFonts w:ascii="Times New Roman" w:hAnsi="Times New Roman"/>
          <w:b/>
          <w:i/>
          <w:sz w:val="24"/>
          <w:szCs w:val="24"/>
        </w:rPr>
        <w:t>без НДС;</w:t>
      </w:r>
    </w:p>
    <w:p w:rsidR="005C647E" w:rsidRPr="00272DA0" w:rsidRDefault="00272DA0" w:rsidP="0018399D">
      <w:pPr>
        <w:tabs>
          <w:tab w:val="left" w:pos="567"/>
          <w:tab w:val="left" w:pos="1134"/>
          <w:tab w:val="left" w:pos="1276"/>
          <w:tab w:val="left" w:pos="1418"/>
        </w:tabs>
        <w:spacing w:before="40" w:line="240" w:lineRule="auto"/>
        <w:ind w:firstLine="709"/>
        <w:contextualSpacing/>
        <w:jc w:val="both"/>
        <w:rPr>
          <w:rFonts w:ascii="Times New Roman" w:hAnsi="Times New Roman"/>
          <w:i/>
          <w:sz w:val="24"/>
          <w:szCs w:val="24"/>
        </w:rPr>
      </w:pPr>
      <w:r>
        <w:rPr>
          <w:rFonts w:ascii="Times New Roman" w:hAnsi="Times New Roman"/>
          <w:i/>
          <w:sz w:val="24"/>
          <w:szCs w:val="24"/>
        </w:rPr>
        <w:lastRenderedPageBreak/>
        <w:t xml:space="preserve">- </w:t>
      </w:r>
      <w:r w:rsidR="00FB5A39" w:rsidRPr="00A762CD">
        <w:rPr>
          <w:rFonts w:ascii="Times New Roman" w:hAnsi="Times New Roman"/>
          <w:i/>
          <w:sz w:val="24"/>
          <w:szCs w:val="24"/>
        </w:rPr>
        <w:t xml:space="preserve">выполнение строительно-монтажных работ с поставкой оборудования: </w:t>
      </w:r>
      <w:r w:rsidR="00A762CD">
        <w:rPr>
          <w:rFonts w:ascii="Times New Roman" w:hAnsi="Times New Roman"/>
          <w:i/>
          <w:sz w:val="24"/>
          <w:szCs w:val="24"/>
        </w:rPr>
        <w:tab/>
      </w:r>
      <w:r w:rsidR="007D3D59">
        <w:rPr>
          <w:rFonts w:ascii="Times New Roman" w:hAnsi="Times New Roman"/>
          <w:i/>
          <w:sz w:val="24"/>
          <w:szCs w:val="24"/>
        </w:rPr>
        <w:t xml:space="preserve"> </w:t>
      </w:r>
      <w:r w:rsidR="007D3D59" w:rsidRPr="00272DA0">
        <w:rPr>
          <w:rFonts w:ascii="Times New Roman" w:hAnsi="Times New Roman"/>
          <w:b/>
          <w:i/>
          <w:sz w:val="24"/>
          <w:szCs w:val="24"/>
        </w:rPr>
        <w:t>6</w:t>
      </w:r>
      <w:r w:rsidR="00DE73DD" w:rsidRPr="00272DA0">
        <w:rPr>
          <w:rFonts w:ascii="Times New Roman" w:hAnsi="Times New Roman"/>
          <w:b/>
          <w:i/>
          <w:sz w:val="24"/>
          <w:szCs w:val="24"/>
        </w:rPr>
        <w:t> </w:t>
      </w:r>
      <w:r w:rsidR="007D3D59" w:rsidRPr="00272DA0">
        <w:rPr>
          <w:rFonts w:ascii="Times New Roman" w:hAnsi="Times New Roman"/>
          <w:b/>
          <w:i/>
          <w:sz w:val="24"/>
          <w:szCs w:val="24"/>
        </w:rPr>
        <w:t>4</w:t>
      </w:r>
      <w:r w:rsidR="006F4B52" w:rsidRPr="00272DA0">
        <w:rPr>
          <w:rFonts w:ascii="Times New Roman" w:hAnsi="Times New Roman"/>
          <w:b/>
          <w:i/>
          <w:sz w:val="24"/>
          <w:szCs w:val="24"/>
        </w:rPr>
        <w:t>19</w:t>
      </w:r>
      <w:r w:rsidR="00DE73DD" w:rsidRPr="00272DA0">
        <w:rPr>
          <w:rFonts w:ascii="Times New Roman" w:hAnsi="Times New Roman"/>
          <w:b/>
          <w:i/>
          <w:sz w:val="24"/>
          <w:szCs w:val="24"/>
        </w:rPr>
        <w:t> </w:t>
      </w:r>
      <w:r w:rsidR="006F4B52" w:rsidRPr="00272DA0">
        <w:rPr>
          <w:rFonts w:ascii="Times New Roman" w:hAnsi="Times New Roman"/>
          <w:b/>
          <w:i/>
          <w:sz w:val="24"/>
          <w:szCs w:val="24"/>
        </w:rPr>
        <w:t>491</w:t>
      </w:r>
      <w:r w:rsidR="00DE73DD" w:rsidRPr="00272DA0">
        <w:rPr>
          <w:rFonts w:ascii="Times New Roman" w:hAnsi="Times New Roman"/>
          <w:b/>
          <w:i/>
          <w:sz w:val="24"/>
          <w:szCs w:val="24"/>
        </w:rPr>
        <w:t xml:space="preserve"> тысяч рублей </w:t>
      </w:r>
      <w:r w:rsidR="006F4B52" w:rsidRPr="00272DA0">
        <w:rPr>
          <w:rFonts w:ascii="Times New Roman" w:hAnsi="Times New Roman"/>
          <w:b/>
          <w:i/>
          <w:sz w:val="24"/>
          <w:szCs w:val="24"/>
        </w:rPr>
        <w:t>00</w:t>
      </w:r>
      <w:r w:rsidR="00DE73DD" w:rsidRPr="00272DA0">
        <w:rPr>
          <w:rFonts w:ascii="Times New Roman" w:hAnsi="Times New Roman"/>
          <w:b/>
          <w:i/>
          <w:sz w:val="24"/>
          <w:szCs w:val="24"/>
        </w:rPr>
        <w:t xml:space="preserve"> копеек,</w:t>
      </w:r>
      <w:r w:rsidR="007D3D59" w:rsidRPr="00272DA0">
        <w:rPr>
          <w:rFonts w:ascii="Times New Roman" w:hAnsi="Times New Roman"/>
          <w:b/>
          <w:i/>
          <w:sz w:val="24"/>
          <w:szCs w:val="24"/>
        </w:rPr>
        <w:t xml:space="preserve"> </w:t>
      </w:r>
      <w:r w:rsidR="00FB5A39" w:rsidRPr="00272DA0">
        <w:rPr>
          <w:rFonts w:ascii="Times New Roman" w:hAnsi="Times New Roman"/>
          <w:b/>
          <w:i/>
          <w:sz w:val="24"/>
          <w:szCs w:val="24"/>
        </w:rPr>
        <w:t>без НДС.</w:t>
      </w:r>
    </w:p>
    <w:p w:rsidR="00B206F2" w:rsidRPr="00AC3E5E" w:rsidRDefault="005C647E" w:rsidP="0018399D">
      <w:pPr>
        <w:tabs>
          <w:tab w:val="left" w:pos="1276"/>
          <w:tab w:val="left" w:pos="1418"/>
        </w:tabs>
        <w:autoSpaceDE w:val="0"/>
        <w:autoSpaceDN w:val="0"/>
        <w:adjustRightInd w:val="0"/>
        <w:spacing w:before="60" w:after="0" w:line="240" w:lineRule="auto"/>
        <w:ind w:firstLine="709"/>
        <w:contextualSpacing/>
        <w:jc w:val="both"/>
        <w:outlineLvl w:val="2"/>
        <w:rPr>
          <w:rFonts w:ascii="Times New Roman" w:hAnsi="Times New Roman"/>
          <w:i/>
          <w:snapToGrid w:val="0"/>
          <w:sz w:val="24"/>
          <w:szCs w:val="24"/>
        </w:rPr>
      </w:pPr>
      <w:r w:rsidRPr="00300DE5">
        <w:rPr>
          <w:rFonts w:ascii="Times New Roman" w:hAnsi="Times New Roman"/>
          <w:b/>
          <w:sz w:val="24"/>
          <w:szCs w:val="24"/>
        </w:rPr>
        <w:t>1.4.6</w:t>
      </w:r>
      <w:r w:rsidR="00146D9E" w:rsidRPr="00300DE5">
        <w:rPr>
          <w:rFonts w:ascii="Times New Roman" w:hAnsi="Times New Roman"/>
          <w:b/>
          <w:sz w:val="24"/>
          <w:szCs w:val="24"/>
        </w:rPr>
        <w:t>. Условия оплаты:</w:t>
      </w:r>
      <w:r w:rsidR="00146D9E" w:rsidRPr="00AC3E5E">
        <w:rPr>
          <w:rFonts w:ascii="Times New Roman" w:hAnsi="Times New Roman"/>
          <w:b/>
          <w:sz w:val="24"/>
          <w:szCs w:val="24"/>
        </w:rPr>
        <w:t xml:space="preserve"> </w:t>
      </w:r>
    </w:p>
    <w:p w:rsidR="00A762CD" w:rsidRPr="007A6084" w:rsidRDefault="0018399D" w:rsidP="0018399D">
      <w:pPr>
        <w:tabs>
          <w:tab w:val="left" w:pos="1276"/>
          <w:tab w:val="left" w:pos="1418"/>
        </w:tabs>
        <w:spacing w:after="0" w:line="240" w:lineRule="auto"/>
        <w:ind w:firstLine="709"/>
        <w:jc w:val="both"/>
        <w:rPr>
          <w:rFonts w:ascii="Times New Roman" w:hAnsi="Times New Roman"/>
          <w:i/>
          <w:snapToGrid w:val="0"/>
          <w:sz w:val="24"/>
          <w:szCs w:val="24"/>
        </w:rPr>
      </w:pPr>
      <w:r>
        <w:rPr>
          <w:rFonts w:ascii="Times New Roman" w:hAnsi="Times New Roman"/>
          <w:i/>
          <w:sz w:val="24"/>
          <w:szCs w:val="24"/>
        </w:rPr>
        <w:t>Выполнение работ без аванса.</w:t>
      </w:r>
      <w:r w:rsidR="00E04A20">
        <w:rPr>
          <w:rFonts w:ascii="Times New Roman" w:hAnsi="Times New Roman"/>
          <w:i/>
          <w:snapToGrid w:val="0"/>
          <w:sz w:val="24"/>
          <w:szCs w:val="24"/>
        </w:rPr>
        <w:t xml:space="preserve"> Оплата </w:t>
      </w:r>
      <w:r w:rsidR="00A762CD" w:rsidRPr="007A6084">
        <w:rPr>
          <w:rFonts w:ascii="Times New Roman" w:hAnsi="Times New Roman"/>
          <w:i/>
          <w:snapToGrid w:val="0"/>
          <w:sz w:val="24"/>
          <w:szCs w:val="24"/>
        </w:rPr>
        <w:t xml:space="preserve">выполненных работ по разработке рабочей документации по объекту осуществляется на основании </w:t>
      </w:r>
      <w:r w:rsidR="00A762CD" w:rsidRPr="007A6084">
        <w:rPr>
          <w:rFonts w:ascii="Times New Roman" w:hAnsi="Times New Roman"/>
          <w:bCs/>
          <w:i/>
          <w:sz w:val="24"/>
          <w:szCs w:val="24"/>
        </w:rPr>
        <w:t xml:space="preserve">актов сдачи-приемки выполненных работ и </w:t>
      </w:r>
      <w:r w:rsidR="00A762CD" w:rsidRPr="007A6084">
        <w:rPr>
          <w:rFonts w:ascii="Times New Roman" w:hAnsi="Times New Roman"/>
          <w:i/>
          <w:snapToGrid w:val="0"/>
          <w:sz w:val="24"/>
          <w:szCs w:val="24"/>
        </w:rPr>
        <w:t xml:space="preserve">счетов-фактур, в течение </w:t>
      </w:r>
      <w:r w:rsidR="00965794">
        <w:rPr>
          <w:rFonts w:ascii="Times New Roman" w:hAnsi="Times New Roman"/>
          <w:i/>
          <w:snapToGrid w:val="0"/>
          <w:sz w:val="24"/>
          <w:szCs w:val="24"/>
        </w:rPr>
        <w:t>30</w:t>
      </w:r>
      <w:r w:rsidR="00A762CD" w:rsidRPr="007A6084">
        <w:rPr>
          <w:rFonts w:ascii="Times New Roman" w:hAnsi="Times New Roman"/>
          <w:i/>
          <w:snapToGrid w:val="0"/>
          <w:sz w:val="24"/>
          <w:szCs w:val="24"/>
        </w:rPr>
        <w:t>-ти (</w:t>
      </w:r>
      <w:r w:rsidR="00965794">
        <w:rPr>
          <w:rFonts w:ascii="Times New Roman" w:hAnsi="Times New Roman"/>
          <w:i/>
          <w:snapToGrid w:val="0"/>
          <w:sz w:val="24"/>
          <w:szCs w:val="24"/>
        </w:rPr>
        <w:t>тридцати</w:t>
      </w:r>
      <w:r w:rsidR="00A762CD" w:rsidRPr="007A6084">
        <w:rPr>
          <w:rFonts w:ascii="Times New Roman" w:hAnsi="Times New Roman"/>
          <w:i/>
          <w:snapToGrid w:val="0"/>
          <w:sz w:val="24"/>
          <w:szCs w:val="24"/>
        </w:rPr>
        <w:t xml:space="preserve">) календарных дней с момента подписания сторонами указанных документов. </w:t>
      </w:r>
    </w:p>
    <w:p w:rsidR="00A762CD" w:rsidRPr="007A6084" w:rsidRDefault="00A762CD" w:rsidP="0018399D">
      <w:pPr>
        <w:tabs>
          <w:tab w:val="left" w:pos="1276"/>
          <w:tab w:val="left" w:pos="1418"/>
        </w:tabs>
        <w:spacing w:after="0" w:line="240" w:lineRule="auto"/>
        <w:ind w:firstLine="709"/>
        <w:jc w:val="both"/>
        <w:rPr>
          <w:rFonts w:ascii="Times New Roman" w:hAnsi="Times New Roman"/>
          <w:i/>
          <w:snapToGrid w:val="0"/>
          <w:sz w:val="24"/>
          <w:szCs w:val="24"/>
        </w:rPr>
      </w:pPr>
      <w:r w:rsidRPr="007A6084">
        <w:rPr>
          <w:rFonts w:ascii="Times New Roman" w:hAnsi="Times New Roman"/>
          <w:i/>
          <w:snapToGrid w:val="0"/>
          <w:sz w:val="24"/>
          <w:szCs w:val="24"/>
        </w:rPr>
        <w:t>Оплата выполненных строительно-монтажных работ осуществляется по объекту на основании актов при</w:t>
      </w:r>
      <w:r>
        <w:rPr>
          <w:rFonts w:ascii="Times New Roman" w:hAnsi="Times New Roman"/>
          <w:i/>
          <w:snapToGrid w:val="0"/>
          <w:sz w:val="24"/>
          <w:szCs w:val="24"/>
        </w:rPr>
        <w:t xml:space="preserve">емки выполненных работ (форма </w:t>
      </w:r>
      <w:r w:rsidRPr="007A6084">
        <w:rPr>
          <w:rFonts w:ascii="Times New Roman" w:hAnsi="Times New Roman"/>
          <w:i/>
          <w:snapToGrid w:val="0"/>
          <w:sz w:val="24"/>
          <w:szCs w:val="24"/>
        </w:rPr>
        <w:t>КС-2) и акта законченного строительством объекта (КС-11, КС-14), справок о стоимости выпо</w:t>
      </w:r>
      <w:r>
        <w:rPr>
          <w:rFonts w:ascii="Times New Roman" w:hAnsi="Times New Roman"/>
          <w:i/>
          <w:snapToGrid w:val="0"/>
          <w:sz w:val="24"/>
          <w:szCs w:val="24"/>
        </w:rPr>
        <w:t xml:space="preserve">лненных работ и затрат (форма </w:t>
      </w:r>
      <w:r w:rsidRPr="007A6084">
        <w:rPr>
          <w:rFonts w:ascii="Times New Roman" w:hAnsi="Times New Roman"/>
          <w:i/>
          <w:snapToGrid w:val="0"/>
          <w:sz w:val="24"/>
          <w:szCs w:val="24"/>
        </w:rPr>
        <w:t xml:space="preserve">КС-3) и счетов-фактур, в течение </w:t>
      </w:r>
      <w:r w:rsidR="00965794">
        <w:rPr>
          <w:rFonts w:ascii="Times New Roman" w:hAnsi="Times New Roman"/>
          <w:i/>
          <w:snapToGrid w:val="0"/>
          <w:sz w:val="24"/>
          <w:szCs w:val="24"/>
        </w:rPr>
        <w:t>30</w:t>
      </w:r>
      <w:r w:rsidRPr="007A6084">
        <w:rPr>
          <w:rFonts w:ascii="Times New Roman" w:hAnsi="Times New Roman"/>
          <w:i/>
          <w:snapToGrid w:val="0"/>
          <w:sz w:val="24"/>
          <w:szCs w:val="24"/>
        </w:rPr>
        <w:t>-ти (</w:t>
      </w:r>
      <w:r w:rsidR="00965794">
        <w:rPr>
          <w:rFonts w:ascii="Times New Roman" w:hAnsi="Times New Roman"/>
          <w:i/>
          <w:snapToGrid w:val="0"/>
          <w:sz w:val="24"/>
          <w:szCs w:val="24"/>
        </w:rPr>
        <w:t>тридцати</w:t>
      </w:r>
      <w:r w:rsidRPr="007A6084">
        <w:rPr>
          <w:rFonts w:ascii="Times New Roman" w:hAnsi="Times New Roman"/>
          <w:i/>
          <w:snapToGrid w:val="0"/>
          <w:sz w:val="24"/>
          <w:szCs w:val="24"/>
        </w:rPr>
        <w:t xml:space="preserve">)  календарных  дней с момента подписания сторонами указанных документов. </w:t>
      </w:r>
    </w:p>
    <w:p w:rsidR="00E131AA" w:rsidRDefault="007A6084"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sz w:val="24"/>
          <w:szCs w:val="24"/>
        </w:rPr>
      </w:pPr>
      <w:r w:rsidRPr="009E17C7">
        <w:rPr>
          <w:rFonts w:ascii="Times New Roman" w:hAnsi="Times New Roman"/>
          <w:sz w:val="24"/>
          <w:szCs w:val="24"/>
        </w:rPr>
        <w:t>1.4.</w:t>
      </w:r>
      <w:r w:rsidR="005C647E">
        <w:rPr>
          <w:rFonts w:ascii="Times New Roman" w:hAnsi="Times New Roman"/>
          <w:sz w:val="24"/>
          <w:szCs w:val="24"/>
        </w:rPr>
        <w:t>7</w:t>
      </w:r>
      <w:r w:rsidRPr="009E17C7">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Pr>
          <w:rFonts w:ascii="Times New Roman" w:hAnsi="Times New Roman"/>
          <w:sz w:val="24"/>
          <w:szCs w:val="24"/>
        </w:rPr>
        <w:t xml:space="preserve">тся сумме, указанной прописью. </w:t>
      </w:r>
    </w:p>
    <w:p w:rsidR="007A6084" w:rsidRDefault="00A762CD"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Cs/>
          <w:sz w:val="24"/>
          <w:szCs w:val="24"/>
        </w:rPr>
      </w:pPr>
      <w:r>
        <w:rPr>
          <w:rFonts w:ascii="Times New Roman" w:hAnsi="Times New Roman"/>
          <w:bCs/>
          <w:sz w:val="24"/>
          <w:szCs w:val="24"/>
        </w:rPr>
        <w:t xml:space="preserve">Указание </w:t>
      </w:r>
      <w:r w:rsidR="007A6084" w:rsidRPr="009E17C7">
        <w:rPr>
          <w:rFonts w:ascii="Times New Roman" w:hAnsi="Times New Roman"/>
          <w:bCs/>
          <w:sz w:val="24"/>
          <w:szCs w:val="24"/>
        </w:rPr>
        <w:t>большей цены Участником может служить основанием для отклонения его Заявки.</w:t>
      </w:r>
    </w:p>
    <w:p w:rsidR="003F5FAC" w:rsidRPr="007A6084" w:rsidRDefault="00BB0879"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sidR="007D3D59">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A762CD" w:rsidRDefault="00BB0879"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по вопросам, связанным с выполнением</w:t>
      </w:r>
      <w:r w:rsidR="003F5FAC" w:rsidRPr="00A762CD">
        <w:rPr>
          <w:rFonts w:ascii="Times New Roman" w:hAnsi="Times New Roman"/>
          <w:sz w:val="24"/>
          <w:szCs w:val="24"/>
        </w:rPr>
        <w:t xml:space="preserve"> </w:t>
      </w:r>
      <w:r w:rsidR="006F2A80" w:rsidRPr="00A762CD">
        <w:rPr>
          <w:rFonts w:ascii="Times New Roman" w:hAnsi="Times New Roman"/>
          <w:sz w:val="24"/>
          <w:szCs w:val="24"/>
        </w:rPr>
        <w:t xml:space="preserve">указанных </w:t>
      </w:r>
      <w:r w:rsidR="00A762CD" w:rsidRPr="00A762CD">
        <w:rPr>
          <w:rFonts w:ascii="Times New Roman" w:hAnsi="Times New Roman"/>
          <w:sz w:val="24"/>
          <w:szCs w:val="24"/>
        </w:rPr>
        <w:t xml:space="preserve">в настоящей Документации </w:t>
      </w:r>
      <w:r w:rsidR="003F5FAC" w:rsidRPr="00A762CD">
        <w:rPr>
          <w:rFonts w:ascii="Times New Roman" w:hAnsi="Times New Roman"/>
          <w:sz w:val="24"/>
          <w:szCs w:val="24"/>
        </w:rPr>
        <w:t>работ</w:t>
      </w:r>
      <w:r w:rsidR="00205791" w:rsidRPr="00A762CD">
        <w:rPr>
          <w:rFonts w:ascii="Times New Roman" w:hAnsi="Times New Roman"/>
          <w:sz w:val="24"/>
          <w:szCs w:val="24"/>
        </w:rPr>
        <w:t xml:space="preserve"> и </w:t>
      </w:r>
      <w:r w:rsidR="006F2A80" w:rsidRPr="00A762CD">
        <w:rPr>
          <w:rFonts w:ascii="Times New Roman" w:hAnsi="Times New Roman"/>
          <w:sz w:val="24"/>
          <w:szCs w:val="24"/>
        </w:rPr>
        <w:t>техническим</w:t>
      </w:r>
      <w:r w:rsidR="007A705D" w:rsidRPr="00A762CD">
        <w:rPr>
          <w:rFonts w:ascii="Times New Roman" w:hAnsi="Times New Roman"/>
          <w:sz w:val="24"/>
          <w:szCs w:val="24"/>
        </w:rPr>
        <w:t xml:space="preserve"> заданием,</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A762CD">
        <w:rPr>
          <w:rFonts w:ascii="Times New Roman" w:hAnsi="Times New Roman"/>
          <w:b/>
          <w:sz w:val="24"/>
          <w:szCs w:val="24"/>
        </w:rPr>
        <w:t>Ретико</w:t>
      </w:r>
      <w:r w:rsidR="00DA33DC" w:rsidRPr="00A762CD">
        <w:rPr>
          <w:rFonts w:ascii="Times New Roman" w:hAnsi="Times New Roman"/>
          <w:b/>
          <w:sz w:val="24"/>
          <w:szCs w:val="24"/>
        </w:rPr>
        <w:t>ву Михаилу Трофимовичу</w:t>
      </w:r>
      <w:r w:rsidR="00A762CD" w:rsidRPr="00A762CD">
        <w:rPr>
          <w:rFonts w:ascii="Times New Roman" w:hAnsi="Times New Roman"/>
          <w:b/>
          <w:sz w:val="24"/>
          <w:szCs w:val="24"/>
        </w:rPr>
        <w:t xml:space="preserve"> по</w:t>
      </w:r>
      <w:r w:rsidR="00DA33DC" w:rsidRPr="00A762CD">
        <w:rPr>
          <w:rFonts w:ascii="Times New Roman" w:hAnsi="Times New Roman"/>
          <w:b/>
          <w:sz w:val="24"/>
          <w:szCs w:val="24"/>
        </w:rPr>
        <w:t xml:space="preserve"> телефон</w:t>
      </w:r>
      <w:r w:rsidR="00A762CD" w:rsidRPr="00A762CD">
        <w:rPr>
          <w:rFonts w:ascii="Times New Roman" w:hAnsi="Times New Roman"/>
          <w:b/>
          <w:sz w:val="24"/>
          <w:szCs w:val="24"/>
        </w:rPr>
        <w:t xml:space="preserve">у: </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A762CD">
        <w:rPr>
          <w:rFonts w:ascii="Times New Roman" w:hAnsi="Times New Roman"/>
          <w:b/>
          <w:sz w:val="24"/>
          <w:szCs w:val="24"/>
        </w:rPr>
        <w:t>Бондаре</w:t>
      </w:r>
      <w:r w:rsidR="00DA33DC" w:rsidRPr="00A762CD">
        <w:rPr>
          <w:rFonts w:ascii="Times New Roman" w:hAnsi="Times New Roman"/>
          <w:b/>
          <w:sz w:val="24"/>
          <w:szCs w:val="24"/>
        </w:rPr>
        <w:t xml:space="preserve">нко Наталии Евгеньевне,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18399D">
      <w:pPr>
        <w:keepNext/>
        <w:tabs>
          <w:tab w:val="left" w:pos="1134"/>
          <w:tab w:val="left" w:pos="1276"/>
          <w:tab w:val="left" w:pos="1418"/>
          <w:tab w:val="left" w:pos="1843"/>
        </w:tabs>
        <w:spacing w:before="60" w:after="0" w:line="240" w:lineRule="auto"/>
        <w:ind w:firstLine="709"/>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18399D">
      <w:pPr>
        <w:tabs>
          <w:tab w:val="num" w:pos="960"/>
          <w:tab w:val="left" w:pos="1134"/>
          <w:tab w:val="left" w:pos="1276"/>
          <w:tab w:val="left" w:pos="1418"/>
        </w:tabs>
        <w:overflowPunct w:val="0"/>
        <w:autoSpaceDE w:val="0"/>
        <w:autoSpaceDN w:val="0"/>
        <w:adjustRightInd w:val="0"/>
        <w:spacing w:before="60"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Pr="00DC7B13">
        <w:rPr>
          <w:rFonts w:ascii="Times New Roman" w:hAnsi="Times New Roman"/>
          <w:sz w:val="24"/>
          <w:szCs w:val="24"/>
        </w:rPr>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272DA0" w:rsidRPr="00272DA0">
        <w:rPr>
          <w:rFonts w:ascii="Times New Roman" w:hAnsi="Times New Roman"/>
          <w:b/>
          <w:snapToGrid w:val="0"/>
          <w:sz w:val="24"/>
          <w:szCs w:val="24"/>
        </w:rPr>
        <w:t>08</w:t>
      </w:r>
      <w:r w:rsidR="00E131AA" w:rsidRPr="00272DA0">
        <w:rPr>
          <w:rFonts w:ascii="Times New Roman" w:hAnsi="Times New Roman"/>
          <w:b/>
          <w:snapToGrid w:val="0"/>
          <w:sz w:val="24"/>
          <w:szCs w:val="24"/>
        </w:rPr>
        <w:t xml:space="preserve"> </w:t>
      </w:r>
      <w:r w:rsidR="00272DA0" w:rsidRPr="00272DA0">
        <w:rPr>
          <w:rFonts w:ascii="Times New Roman" w:hAnsi="Times New Roman"/>
          <w:b/>
          <w:snapToGrid w:val="0"/>
          <w:sz w:val="24"/>
          <w:szCs w:val="24"/>
        </w:rPr>
        <w:t>ноября</w:t>
      </w:r>
      <w:r w:rsidR="00E131AA" w:rsidRPr="00272DA0">
        <w:rPr>
          <w:rFonts w:ascii="Times New Roman" w:hAnsi="Times New Roman"/>
          <w:b/>
          <w:snapToGrid w:val="0"/>
          <w:sz w:val="24"/>
          <w:szCs w:val="24"/>
        </w:rPr>
        <w:t xml:space="preserve"> 2016 </w:t>
      </w:r>
      <w:r w:rsidR="00AF512F" w:rsidRPr="00272DA0">
        <w:rPr>
          <w:rFonts w:ascii="Times New Roman" w:hAnsi="Times New Roman"/>
          <w:b/>
          <w:snapToGrid w:val="0"/>
          <w:sz w:val="24"/>
          <w:szCs w:val="24"/>
        </w:rPr>
        <w:t>года</w:t>
      </w:r>
      <w:r w:rsidRPr="00272DA0">
        <w:rPr>
          <w:rFonts w:ascii="Times New Roman" w:hAnsi="Times New Roman"/>
          <w:b/>
          <w:snapToGrid w:val="0"/>
          <w:sz w:val="24"/>
          <w:szCs w:val="24"/>
        </w:rPr>
        <w:t xml:space="preserve"> №</w:t>
      </w:r>
      <w:r w:rsidR="00B37294" w:rsidRPr="00272DA0">
        <w:rPr>
          <w:rFonts w:ascii="Times New Roman" w:hAnsi="Times New Roman"/>
          <w:b/>
          <w:snapToGrid w:val="0"/>
          <w:sz w:val="24"/>
          <w:szCs w:val="24"/>
        </w:rPr>
        <w:t xml:space="preserve"> </w:t>
      </w:r>
      <w:r w:rsidR="00272DA0" w:rsidRPr="00272DA0">
        <w:rPr>
          <w:rFonts w:ascii="Times New Roman" w:hAnsi="Times New Roman"/>
          <w:b/>
          <w:snapToGrid w:val="0"/>
          <w:sz w:val="24"/>
          <w:szCs w:val="24"/>
        </w:rPr>
        <w:t>81</w:t>
      </w:r>
      <w:r w:rsidR="00A84E24" w:rsidRPr="00272DA0">
        <w:rPr>
          <w:rFonts w:ascii="Times New Roman" w:hAnsi="Times New Roman"/>
          <w:b/>
          <w:snapToGrid w:val="0"/>
          <w:sz w:val="24"/>
          <w:szCs w:val="24"/>
        </w:rPr>
        <w:t>.</w:t>
      </w:r>
      <w:r w:rsidR="00A84E24">
        <w:rPr>
          <w:rFonts w:ascii="Times New Roman" w:hAnsi="Times New Roman"/>
          <w:snapToGrid w:val="0"/>
          <w:sz w:val="24"/>
          <w:szCs w:val="24"/>
        </w:rPr>
        <w:t xml:space="preserve"> </w:t>
      </w:r>
    </w:p>
    <w:p w:rsidR="00A84E24" w:rsidRPr="00A84E24" w:rsidRDefault="00076C51"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w:t>
      </w:r>
      <w:r w:rsidR="00A762CD">
        <w:rPr>
          <w:rFonts w:ascii="Times New Roman" w:hAnsi="Times New Roman"/>
          <w:sz w:val="24"/>
          <w:szCs w:val="24"/>
        </w:rPr>
        <w:t xml:space="preserve">льным законом от 18.07.2011 г. </w:t>
      </w:r>
      <w:r w:rsidR="00A762CD">
        <w:rPr>
          <w:rFonts w:ascii="Times New Roman" w:hAnsi="Times New Roman"/>
          <w:sz w:val="24"/>
          <w:szCs w:val="24"/>
          <w:lang w:val="en-US"/>
        </w:rPr>
        <w:t>N</w:t>
      </w:r>
      <w:r w:rsidR="00A84E24" w:rsidRPr="00A84E24">
        <w:rPr>
          <w:rFonts w:ascii="Times New Roman" w:hAnsi="Times New Roman"/>
          <w:sz w:val="24"/>
          <w:szCs w:val="24"/>
        </w:rPr>
        <w:t xml:space="preserve">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18399D">
      <w:pPr>
        <w:tabs>
          <w:tab w:val="num" w:pos="960"/>
          <w:tab w:val="left" w:pos="1134"/>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7D3D59">
        <w:rPr>
          <w:rFonts w:ascii="Times New Roman" w:hAnsi="Times New Roman"/>
          <w:bCs/>
          <w:sz w:val="24"/>
          <w:szCs w:val="24"/>
        </w:rPr>
        <w:t xml:space="preserve"> </w:t>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18399D">
      <w:pPr>
        <w:shd w:val="clear" w:color="auto" w:fill="FFFFFF"/>
        <w:tabs>
          <w:tab w:val="left" w:pos="1276"/>
          <w:tab w:val="left" w:pos="1418"/>
          <w:tab w:val="left" w:pos="1843"/>
        </w:tabs>
        <w:suppressAutoHyphens/>
        <w:spacing w:before="60"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007D3D59">
        <w:rPr>
          <w:rFonts w:ascii="Times New Roman" w:hAnsi="Times New Roman"/>
          <w:sz w:val="24"/>
          <w:szCs w:val="24"/>
        </w:rPr>
        <w:t xml:space="preserve"> </w:t>
      </w:r>
      <w:r w:rsidRPr="00CB7F72">
        <w:rPr>
          <w:rFonts w:ascii="Times New Roman" w:hAnsi="Times New Roman"/>
          <w:sz w:val="24"/>
          <w:szCs w:val="24"/>
        </w:rPr>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18399D">
      <w:pPr>
        <w:tabs>
          <w:tab w:val="num" w:pos="862"/>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007D3D59" w:rsidRPr="00DC7B13">
        <w:rPr>
          <w:rFonts w:ascii="Times New Roman" w:hAnsi="Times New Roman"/>
          <w:bCs/>
          <w:sz w:val="24"/>
          <w:szCs w:val="24"/>
        </w:rPr>
        <w:t xml:space="preserve"> </w:t>
      </w:r>
      <w:r w:rsidR="007D3D59">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Pr="00DD40C4"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18399D">
      <w:pPr>
        <w:pStyle w:val="ad"/>
        <w:numPr>
          <w:ilvl w:val="2"/>
          <w:numId w:val="0"/>
        </w:numPr>
        <w:tabs>
          <w:tab w:val="clear" w:pos="4679"/>
          <w:tab w:val="num" w:pos="709"/>
          <w:tab w:val="left" w:pos="1276"/>
          <w:tab w:val="left" w:pos="1418"/>
          <w:tab w:val="left" w:pos="8789"/>
        </w:tabs>
        <w:spacing w:before="60" w:line="240" w:lineRule="auto"/>
        <w:ind w:firstLine="709"/>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18399D">
      <w:pPr>
        <w:shd w:val="clear" w:color="auto" w:fill="FFFFFF"/>
        <w:tabs>
          <w:tab w:val="num" w:pos="709"/>
          <w:tab w:val="left" w:pos="1276"/>
          <w:tab w:val="left" w:pos="1418"/>
          <w:tab w:val="left" w:pos="1700"/>
        </w:tabs>
        <w:suppressAutoHyphens/>
        <w:spacing w:before="60"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E04A20" w:rsidP="00E04A20">
      <w:pPr>
        <w:shd w:val="clear" w:color="auto" w:fill="FFFFFF"/>
        <w:tabs>
          <w:tab w:val="num" w:pos="709"/>
          <w:tab w:val="left" w:pos="1276"/>
          <w:tab w:val="left" w:pos="1418"/>
        </w:tabs>
        <w:suppressAutoHyphens/>
        <w:spacing w:before="60"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18399D">
      <w:pPr>
        <w:keepNext/>
        <w:tabs>
          <w:tab w:val="left" w:pos="1276"/>
          <w:tab w:val="left" w:pos="1418"/>
        </w:tabs>
        <w:spacing w:before="60" w:after="0" w:line="240" w:lineRule="auto"/>
        <w:ind w:firstLine="709"/>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18399D">
      <w:pPr>
        <w:widowControl w:val="0"/>
        <w:tabs>
          <w:tab w:val="left" w:pos="1276"/>
          <w:tab w:val="left" w:pos="1418"/>
        </w:tabs>
        <w:autoSpaceDE w:val="0"/>
        <w:autoSpaceDN w:val="0"/>
        <w:adjustRightInd w:val="0"/>
        <w:spacing w:before="60"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18399D">
      <w:pPr>
        <w:tabs>
          <w:tab w:val="left" w:pos="1276"/>
          <w:tab w:val="left" w:pos="1418"/>
        </w:tabs>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 xml:space="preserve">заться от проведения процедуры </w:t>
      </w:r>
      <w:r w:rsidR="00CD3444">
        <w:rPr>
          <w:rFonts w:ascii="Times New Roman" w:hAnsi="Times New Roman"/>
          <w:sz w:val="24"/>
          <w:szCs w:val="24"/>
        </w:rPr>
        <w:t>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18399D">
      <w:pPr>
        <w:tabs>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18399D">
      <w:pPr>
        <w:pStyle w:val="ConsPlusNormal"/>
        <w:tabs>
          <w:tab w:val="left" w:pos="1276"/>
          <w:tab w:val="left" w:pos="1418"/>
        </w:tabs>
        <w:spacing w:before="6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392D34" w:rsidRDefault="00037D59" w:rsidP="0018399D">
      <w:pPr>
        <w:tabs>
          <w:tab w:val="left" w:pos="1276"/>
          <w:tab w:val="left" w:pos="1418"/>
        </w:tabs>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18399D">
      <w:pPr>
        <w:tabs>
          <w:tab w:val="left" w:pos="1276"/>
          <w:tab w:val="left" w:pos="1418"/>
        </w:tabs>
        <w:spacing w:before="60"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18399D">
      <w:pPr>
        <w:widowControl w:val="0"/>
        <w:tabs>
          <w:tab w:val="left" w:pos="1276"/>
          <w:tab w:val="left" w:pos="1418"/>
        </w:tabs>
        <w:autoSpaceDE w:val="0"/>
        <w:autoSpaceDN w:val="0"/>
        <w:adjustRightInd w:val="0"/>
        <w:spacing w:before="60"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18399D">
      <w:pPr>
        <w:tabs>
          <w:tab w:val="num" w:pos="960"/>
          <w:tab w:val="left" w:pos="1276"/>
          <w:tab w:val="left" w:pos="1418"/>
        </w:tabs>
        <w:overflowPunct w:val="0"/>
        <w:autoSpaceDE w:val="0"/>
        <w:autoSpaceDN w:val="0"/>
        <w:adjustRightInd w:val="0"/>
        <w:spacing w:before="60"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18399D">
      <w:pPr>
        <w:shd w:val="clear" w:color="auto" w:fill="FFFFFF"/>
        <w:tabs>
          <w:tab w:val="left" w:pos="1276"/>
          <w:tab w:val="left" w:pos="1418"/>
          <w:tab w:val="left" w:pos="1700"/>
        </w:tabs>
        <w:suppressAutoHyphens/>
        <w:spacing w:before="60" w:after="0" w:line="240"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18399D">
      <w:pPr>
        <w:shd w:val="clear" w:color="auto" w:fill="FFFFFF"/>
        <w:tabs>
          <w:tab w:val="left" w:pos="1276"/>
          <w:tab w:val="left" w:pos="1418"/>
        </w:tabs>
        <w:suppressAutoHyphens/>
        <w:spacing w:before="60" w:after="0" w:line="240"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18399D">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sidR="000C257E">
        <w:rPr>
          <w:rFonts w:ascii="Times New Roman" w:hAnsi="Times New Roman"/>
          <w:sz w:val="24"/>
          <w:szCs w:val="24"/>
        </w:rPr>
        <w:t xml:space="preserve">настоящей </w:t>
      </w:r>
      <w:r w:rsidR="002B6B75" w:rsidRPr="00925651">
        <w:rPr>
          <w:rFonts w:ascii="Times New Roman" w:hAnsi="Times New Roman"/>
          <w:sz w:val="24"/>
          <w:szCs w:val="24"/>
        </w:rPr>
        <w:t xml:space="preserve">Документации, или же подача Заявки, не отвечающей требованиям </w:t>
      </w:r>
      <w:r w:rsidR="000C257E">
        <w:rPr>
          <w:rFonts w:ascii="Times New Roman" w:hAnsi="Times New Roman"/>
          <w:sz w:val="24"/>
          <w:szCs w:val="24"/>
        </w:rPr>
        <w:t xml:space="preserve">настоящей </w:t>
      </w:r>
      <w:r w:rsidR="002B6B75" w:rsidRPr="00925651">
        <w:rPr>
          <w:rFonts w:ascii="Times New Roman" w:hAnsi="Times New Roman"/>
          <w:sz w:val="24"/>
          <w:szCs w:val="24"/>
        </w:rPr>
        <w:t>Документа</w:t>
      </w:r>
      <w:r w:rsidR="009E2499">
        <w:rPr>
          <w:rFonts w:ascii="Times New Roman" w:hAnsi="Times New Roman"/>
          <w:sz w:val="24"/>
          <w:szCs w:val="24"/>
        </w:rPr>
        <w:t>ции</w:t>
      </w:r>
      <w:r w:rsidR="002B6B75" w:rsidRPr="00925651">
        <w:rPr>
          <w:rFonts w:ascii="Times New Roman" w:hAnsi="Times New Roman"/>
          <w:sz w:val="24"/>
          <w:szCs w:val="24"/>
        </w:rPr>
        <w:t>,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18399D">
      <w:pPr>
        <w:shd w:val="clear" w:color="auto" w:fill="FFFFFF"/>
        <w:tabs>
          <w:tab w:val="left" w:pos="1276"/>
          <w:tab w:val="left" w:pos="1418"/>
          <w:tab w:val="left" w:pos="1700"/>
        </w:tabs>
        <w:suppressAutoHyphens/>
        <w:spacing w:before="60" w:after="0" w:line="240" w:lineRule="auto"/>
        <w:ind w:right="11" w:firstLine="709"/>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0D3E4D" w:rsidRPr="000D3E4D" w:rsidRDefault="003F5FAC" w:rsidP="0018399D">
      <w:pPr>
        <w:tabs>
          <w:tab w:val="left" w:pos="1276"/>
          <w:tab w:val="left" w:pos="1418"/>
        </w:tabs>
        <w:autoSpaceDE w:val="0"/>
        <w:autoSpaceDN w:val="0"/>
        <w:adjustRightInd w:val="0"/>
        <w:spacing w:before="60" w:after="0" w:line="240" w:lineRule="auto"/>
        <w:ind w:firstLine="709"/>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r>
        <w:rPr>
          <w:rFonts w:ascii="Times New Roman" w:hAnsi="Times New Roman"/>
          <w:b/>
          <w:caps/>
          <w:sz w:val="24"/>
          <w:szCs w:val="24"/>
        </w:rPr>
        <w:t xml:space="preserve">    </w:t>
      </w:r>
    </w:p>
    <w:p w:rsidR="00511464" w:rsidRPr="002C7801" w:rsidRDefault="0018399D" w:rsidP="0018399D">
      <w:pPr>
        <w:pStyle w:val="31"/>
        <w:tabs>
          <w:tab w:val="left" w:pos="993"/>
        </w:tabs>
        <w:spacing w:before="6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18399D">
      <w:pPr>
        <w:autoSpaceDE w:val="0"/>
        <w:autoSpaceDN w:val="0"/>
        <w:adjustRightInd w:val="0"/>
        <w:spacing w:before="60"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18399D" w:rsidP="0018399D">
      <w:pPr>
        <w:tabs>
          <w:tab w:val="num" w:pos="720"/>
        </w:tabs>
        <w:spacing w:before="60"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18399D">
      <w:pPr>
        <w:pStyle w:val="aff"/>
        <w:tabs>
          <w:tab w:val="clear" w:pos="2880"/>
        </w:tabs>
        <w:spacing w:before="60"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 xml:space="preserve">заключения Договора,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E37CC9" w:rsidRPr="00E247A8" w:rsidRDefault="00E37CC9" w:rsidP="00C86F23">
      <w:pPr>
        <w:pStyle w:val="aff"/>
        <w:tabs>
          <w:tab w:val="clear" w:pos="2880"/>
        </w:tabs>
        <w:spacing w:before="60" w:line="240" w:lineRule="auto"/>
        <w:ind w:left="0" w:firstLine="993"/>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C86F23">
      <w:pPr>
        <w:tabs>
          <w:tab w:val="left" w:pos="720"/>
        </w:tabs>
        <w:spacing w:before="60" w:after="0" w:line="240" w:lineRule="auto"/>
        <w:ind w:firstLine="993"/>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C86F23">
      <w:pPr>
        <w:widowControl w:val="0"/>
        <w:tabs>
          <w:tab w:val="left" w:pos="851"/>
        </w:tabs>
        <w:autoSpaceDE w:val="0"/>
        <w:autoSpaceDN w:val="0"/>
        <w:adjustRightInd w:val="0"/>
        <w:spacing w:before="60" w:after="0" w:line="240" w:lineRule="auto"/>
        <w:ind w:firstLine="993"/>
        <w:contextualSpacing/>
        <w:jc w:val="both"/>
        <w:rPr>
          <w:rFonts w:ascii="Times New Roman" w:hAnsi="Times New Roman"/>
          <w:sz w:val="24"/>
          <w:szCs w:val="24"/>
        </w:rPr>
      </w:pPr>
      <w:r w:rsidRPr="00E37CC9">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C86F23">
      <w:pPr>
        <w:spacing w:before="60" w:after="0" w:line="240" w:lineRule="auto"/>
        <w:ind w:firstLine="993"/>
        <w:contextualSpacing/>
        <w:jc w:val="both"/>
        <w:rPr>
          <w:rFonts w:ascii="Times New Roman" w:hAnsi="Times New Roman"/>
          <w:sz w:val="24"/>
          <w:szCs w:val="24"/>
        </w:rPr>
      </w:pPr>
      <w:r w:rsidRPr="00E37CC9">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18399D">
      <w:pPr>
        <w:pStyle w:val="a4"/>
        <w:tabs>
          <w:tab w:val="left" w:pos="426"/>
        </w:tabs>
        <w:spacing w:before="60" w:after="0" w:line="240" w:lineRule="auto"/>
        <w:ind w:left="0" w:firstLine="709"/>
        <w:jc w:val="both"/>
        <w:rPr>
          <w:rFonts w:ascii="Times New Roman" w:hAnsi="Times New Roman"/>
          <w:sz w:val="24"/>
          <w:szCs w:val="24"/>
        </w:rPr>
      </w:pPr>
      <w:r w:rsidRPr="00E37CC9">
        <w:rPr>
          <w:rFonts w:ascii="Times New Roman" w:hAnsi="Times New Roman"/>
          <w:sz w:val="24"/>
          <w:szCs w:val="24"/>
        </w:rPr>
        <w:lastRenderedPageBreak/>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C86F23">
      <w:pPr>
        <w:spacing w:before="60" w:after="0" w:line="240" w:lineRule="auto"/>
        <w:ind w:firstLine="993"/>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C86F23">
      <w:pPr>
        <w:spacing w:before="60" w:after="0" w:line="240" w:lineRule="auto"/>
        <w:ind w:firstLine="993"/>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Pr>
          <w:rFonts w:ascii="Times New Roman" w:hAnsi="Times New Roman"/>
          <w:sz w:val="24"/>
          <w:szCs w:val="24"/>
        </w:rPr>
        <w:t>.</w:t>
      </w:r>
    </w:p>
    <w:p w:rsidR="00511464" w:rsidRPr="00544F81" w:rsidRDefault="00E37CC9" w:rsidP="00C86F23">
      <w:pPr>
        <w:tabs>
          <w:tab w:val="left" w:pos="1134"/>
        </w:tabs>
        <w:spacing w:before="60" w:after="0" w:line="240" w:lineRule="auto"/>
        <w:ind w:firstLine="993"/>
        <w:jc w:val="both"/>
        <w:rPr>
          <w:rFonts w:ascii="Times New Roman" w:hAnsi="Times New Roman"/>
          <w:sz w:val="24"/>
          <w:szCs w:val="24"/>
        </w:rPr>
      </w:pPr>
      <w:r>
        <w:rPr>
          <w:rFonts w:ascii="Times New Roman" w:hAnsi="Times New Roman"/>
          <w:sz w:val="24"/>
          <w:szCs w:val="24"/>
        </w:rPr>
        <w:t>7</w:t>
      </w:r>
      <w:r w:rsidR="0018399D">
        <w:rPr>
          <w:rFonts w:ascii="Times New Roman" w:hAnsi="Times New Roman"/>
          <w:sz w:val="24"/>
          <w:szCs w:val="24"/>
        </w:rPr>
        <w:t>) </w:t>
      </w:r>
      <w:r w:rsidR="00511464" w:rsidRPr="00DE196B">
        <w:rPr>
          <w:rFonts w:ascii="Times New Roman" w:hAnsi="Times New Roman"/>
          <w:sz w:val="24"/>
        </w:rPr>
        <w:t xml:space="preserve">Показатели финансово-хозяйственной деятельности 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0E3C47" w:rsidRDefault="00161A6C" w:rsidP="0018399D">
      <w:pPr>
        <w:widowControl w:val="0"/>
        <w:tabs>
          <w:tab w:val="left" w:pos="1134"/>
        </w:tabs>
        <w:autoSpaceDE w:val="0"/>
        <w:autoSpaceDN w:val="0"/>
        <w:adjustRightInd w:val="0"/>
        <w:spacing w:before="60" w:after="0" w:line="240" w:lineRule="auto"/>
        <w:ind w:firstLine="709"/>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26031C" w:rsidRDefault="00161A6C" w:rsidP="0018399D">
      <w:pPr>
        <w:widowControl w:val="0"/>
        <w:tabs>
          <w:tab w:val="left" w:pos="1134"/>
        </w:tabs>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2.2.1</w:t>
      </w:r>
      <w:r w:rsidR="006B6511" w:rsidRPr="0026031C">
        <w:rPr>
          <w:rFonts w:ascii="Times New Roman" w:hAnsi="Times New Roman"/>
          <w:sz w:val="24"/>
          <w:szCs w:val="24"/>
        </w:rPr>
        <w:t xml:space="preserve">. </w:t>
      </w:r>
      <w:r w:rsidR="00AA491A" w:rsidRPr="0026031C">
        <w:rPr>
          <w:rFonts w:ascii="Times New Roman" w:hAnsi="Times New Roman"/>
          <w:sz w:val="24"/>
          <w:szCs w:val="24"/>
        </w:rPr>
        <w:t xml:space="preserve">В связи с </w:t>
      </w:r>
      <w:r w:rsidR="00153CC6" w:rsidRPr="0026031C">
        <w:rPr>
          <w:rFonts w:ascii="Times New Roman" w:hAnsi="Times New Roman"/>
          <w:sz w:val="24"/>
          <w:szCs w:val="24"/>
        </w:rPr>
        <w:t xml:space="preserve">изложенным </w:t>
      </w:r>
      <w:r w:rsidR="006B6511" w:rsidRPr="0026031C">
        <w:rPr>
          <w:rFonts w:ascii="Times New Roman" w:hAnsi="Times New Roman"/>
          <w:sz w:val="24"/>
          <w:szCs w:val="24"/>
        </w:rPr>
        <w:t xml:space="preserve">Участник </w:t>
      </w:r>
      <w:r w:rsidR="00AF512F">
        <w:rPr>
          <w:rFonts w:ascii="Times New Roman" w:hAnsi="Times New Roman"/>
          <w:sz w:val="24"/>
          <w:szCs w:val="24"/>
        </w:rPr>
        <w:t xml:space="preserve">закупки </w:t>
      </w:r>
      <w:r w:rsidR="006B6511" w:rsidRPr="0026031C">
        <w:rPr>
          <w:rFonts w:ascii="Times New Roman" w:hAnsi="Times New Roman"/>
          <w:sz w:val="24"/>
          <w:szCs w:val="24"/>
        </w:rPr>
        <w:t>должен включить в состав Заявки на участие в Запросе предложений следующие</w:t>
      </w:r>
      <w:r w:rsidR="00715EFB">
        <w:rPr>
          <w:rFonts w:ascii="Times New Roman" w:hAnsi="Times New Roman"/>
          <w:sz w:val="24"/>
          <w:szCs w:val="24"/>
        </w:rPr>
        <w:t xml:space="preserve"> документы, заверенные подписью </w:t>
      </w:r>
      <w:r w:rsidR="006B6511" w:rsidRPr="0026031C">
        <w:rPr>
          <w:rFonts w:ascii="Times New Roman" w:hAnsi="Times New Roman"/>
          <w:sz w:val="24"/>
          <w:szCs w:val="24"/>
        </w:rPr>
        <w:t>и печатью, подтверждающие его соответствие к вышеуказанным требованиям</w:t>
      </w:r>
      <w:r w:rsidR="006B6511" w:rsidRPr="0026031C">
        <w:rPr>
          <w:rFonts w:ascii="Times New Roman" w:hAnsi="Times New Roman"/>
          <w:b/>
          <w:sz w:val="24"/>
          <w:szCs w:val="24"/>
        </w:rPr>
        <w:t>:</w:t>
      </w:r>
      <w:bookmarkStart w:id="5" w:name="_Ref303587815"/>
      <w:r w:rsidR="006B6511" w:rsidRPr="0026031C">
        <w:rPr>
          <w:rFonts w:ascii="Times New Roman" w:hAnsi="Times New Roman"/>
          <w:sz w:val="24"/>
          <w:szCs w:val="24"/>
        </w:rPr>
        <w:t xml:space="preserve"> </w:t>
      </w:r>
      <w:bookmarkEnd w:id="5"/>
    </w:p>
    <w:p w:rsidR="0026031C" w:rsidRPr="006C00E6" w:rsidRDefault="006B6511"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544F81" w:rsidRPr="00E04A20">
        <w:rPr>
          <w:rFonts w:ascii="Times New Roman" w:hAnsi="Times New Roman"/>
          <w:sz w:val="24"/>
          <w:szCs w:val="24"/>
        </w:rPr>
        <w:t>)</w:t>
      </w:r>
      <w:r w:rsidR="006C00E6">
        <w:rPr>
          <w:rFonts w:ascii="Times New Roman" w:hAnsi="Times New Roman"/>
          <w:sz w:val="24"/>
          <w:szCs w:val="24"/>
        </w:rPr>
        <w:t xml:space="preserve"> </w:t>
      </w:r>
      <w:r w:rsidR="00E04A20">
        <w:rPr>
          <w:rFonts w:ascii="Times New Roman" w:hAnsi="Times New Roman"/>
          <w:sz w:val="24"/>
          <w:szCs w:val="24"/>
        </w:rPr>
        <w:t xml:space="preserve"> </w:t>
      </w:r>
      <w:r w:rsidR="006C00E6">
        <w:rPr>
          <w:rFonts w:ascii="Times New Roman" w:hAnsi="Times New Roman"/>
          <w:sz w:val="24"/>
          <w:szCs w:val="24"/>
        </w:rPr>
        <w:t>Д</w:t>
      </w:r>
      <w:r w:rsidRPr="0026031C">
        <w:rPr>
          <w:rFonts w:ascii="Times New Roman" w:hAnsi="Times New Roman"/>
          <w:sz w:val="24"/>
          <w:szCs w:val="24"/>
        </w:rPr>
        <w:t>окумент, содержащий сведения об Участнике закупки, подавшем такую Заявку</w:t>
      </w:r>
      <w:r w:rsidR="00715EFB">
        <w:rPr>
          <w:rFonts w:ascii="Times New Roman" w:hAnsi="Times New Roman"/>
          <w:sz w:val="24"/>
          <w:szCs w:val="24"/>
        </w:rPr>
        <w:t>, а именно:</w:t>
      </w:r>
      <w:r w:rsidR="00544F81">
        <w:rPr>
          <w:rFonts w:ascii="Times New Roman" w:hAnsi="Times New Roman"/>
          <w:sz w:val="24"/>
          <w:szCs w:val="24"/>
        </w:rPr>
        <w:t xml:space="preserve"> </w:t>
      </w:r>
      <w:r w:rsidR="006C00E6" w:rsidRPr="006C00E6">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6C00E6">
        <w:rPr>
          <w:rFonts w:ascii="Times New Roman" w:hAnsi="Times New Roman"/>
          <w:sz w:val="24"/>
          <w:szCs w:val="24"/>
        </w:rPr>
        <w:t xml:space="preserve"> (</w:t>
      </w:r>
      <w:r w:rsidR="00293C42">
        <w:rPr>
          <w:rFonts w:ascii="Times New Roman" w:hAnsi="Times New Roman"/>
          <w:sz w:val="24"/>
          <w:szCs w:val="24"/>
        </w:rPr>
        <w:t>форма 6</w:t>
      </w:r>
      <w:r w:rsidR="00F72078" w:rsidRPr="006C00E6">
        <w:rPr>
          <w:rFonts w:ascii="Times New Roman" w:hAnsi="Times New Roman"/>
          <w:sz w:val="24"/>
          <w:szCs w:val="24"/>
        </w:rPr>
        <w:t xml:space="preserve">, </w:t>
      </w:r>
      <w:r w:rsidR="00293C42">
        <w:rPr>
          <w:rFonts w:ascii="Times New Roman" w:hAnsi="Times New Roman"/>
          <w:sz w:val="24"/>
          <w:szCs w:val="24"/>
        </w:rPr>
        <w:t>раздел 7</w:t>
      </w:r>
      <w:r w:rsidR="00153CC6" w:rsidRPr="006C00E6">
        <w:rPr>
          <w:rFonts w:ascii="Times New Roman" w:hAnsi="Times New Roman"/>
          <w:sz w:val="24"/>
          <w:szCs w:val="24"/>
        </w:rPr>
        <w:t>)</w:t>
      </w:r>
      <w:r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Pr="006C00E6">
        <w:rPr>
          <w:rFonts w:ascii="Times New Roman" w:hAnsi="Times New Roman"/>
          <w:sz w:val="24"/>
          <w:szCs w:val="24"/>
        </w:rPr>
        <w:t xml:space="preserve"> Документации;</w:t>
      </w:r>
    </w:p>
    <w:p w:rsidR="006C00E6" w:rsidRPr="006C00E6" w:rsidRDefault="006B6511"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2</w:t>
      </w:r>
      <w:r w:rsidR="00544F81" w:rsidRPr="00E04A20">
        <w:rPr>
          <w:rFonts w:ascii="Times New Roman" w:hAnsi="Times New Roman"/>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0E3C47">
        <w:rPr>
          <w:rFonts w:ascii="Times New Roman" w:hAnsi="Times New Roman"/>
          <w:b/>
          <w:sz w:val="24"/>
          <w:szCs w:val="24"/>
        </w:rPr>
        <w:t>не ранее чем за 1 (один) месяц</w:t>
      </w:r>
      <w:r w:rsidR="00F72078" w:rsidRPr="006C00E6">
        <w:rPr>
          <w:rFonts w:ascii="Times New Roman" w:hAnsi="Times New Roman"/>
          <w:sz w:val="24"/>
          <w:szCs w:val="24"/>
        </w:rPr>
        <w:t xml:space="preserve"> до дня размещения в</w:t>
      </w:r>
      <w:r w:rsidR="00AB3D58" w:rsidRPr="006C00E6">
        <w:rPr>
          <w:rFonts w:ascii="Times New Roman" w:hAnsi="Times New Roman"/>
          <w:sz w:val="24"/>
          <w:szCs w:val="24"/>
        </w:rPr>
        <w:t xml:space="preserve"> единой 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rPr>
        <w:t>3</w:t>
      </w:r>
      <w:r w:rsidR="00544F81" w:rsidRPr="00E04A20">
        <w:rPr>
          <w:rFonts w:ascii="Times New Roman" w:hAnsi="Times New Roman"/>
          <w:sz w:val="24"/>
        </w:rPr>
        <w:t>)</w:t>
      </w:r>
      <w:r w:rsidR="006B6511" w:rsidRPr="00E04A20">
        <w:rPr>
          <w:rFonts w:ascii="Times New Roman" w:hAnsi="Times New Roman"/>
          <w:sz w:val="24"/>
        </w:rPr>
        <w:t xml:space="preserve"> </w:t>
      </w:r>
      <w:r w:rsidR="00272DA0">
        <w:rPr>
          <w:rFonts w:ascii="Times New Roman" w:hAnsi="Times New Roman"/>
          <w:sz w:val="24"/>
        </w:rPr>
        <w:t xml:space="preserve"> </w:t>
      </w:r>
      <w:r w:rsidR="006B6511" w:rsidRPr="00E04A20">
        <w:rPr>
          <w:rFonts w:ascii="Times New Roman" w:hAnsi="Times New Roman"/>
          <w:sz w:val="24"/>
        </w:rPr>
        <w:t>копии</w:t>
      </w:r>
      <w:r w:rsidR="006B6511" w:rsidRPr="006C00E6">
        <w:rPr>
          <w:rFonts w:ascii="Times New Roman" w:hAnsi="Times New Roman"/>
          <w:sz w:val="24"/>
        </w:rPr>
        <w:t xml:space="preserve">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C86F23">
      <w:pPr>
        <w:widowControl w:val="0"/>
        <w:tabs>
          <w:tab w:val="left" w:pos="1134"/>
        </w:tabs>
        <w:autoSpaceDE w:val="0"/>
        <w:autoSpaceDN w:val="0"/>
        <w:adjustRightInd w:val="0"/>
        <w:spacing w:before="60" w:after="0" w:line="240" w:lineRule="auto"/>
        <w:ind w:firstLine="993"/>
        <w:jc w:val="both"/>
        <w:rPr>
          <w:rFonts w:ascii="Times New Roman" w:hAnsi="Times New Roman"/>
          <w:sz w:val="24"/>
          <w:szCs w:val="24"/>
        </w:rPr>
      </w:pPr>
      <w:r w:rsidRPr="006C00E6">
        <w:rPr>
          <w:rFonts w:ascii="Times New Roman" w:hAnsi="Times New Roman"/>
          <w:sz w:val="24"/>
          <w:szCs w:val="24"/>
        </w:rPr>
        <w:t>д</w:t>
      </w:r>
      <w:r w:rsidR="005403A9" w:rsidRPr="006C00E6">
        <w:rPr>
          <w:rFonts w:ascii="Times New Roman" w:hAnsi="Times New Roman"/>
          <w:sz w:val="24"/>
          <w:szCs w:val="24"/>
        </w:rPr>
        <w:t xml:space="preserve">) </w:t>
      </w:r>
      <w:bookmarkStart w:id="6" w:name="_Ref167269381"/>
      <w:r w:rsidR="005403A9" w:rsidRPr="006C00E6">
        <w:rPr>
          <w:rFonts w:ascii="Times New Roman" w:hAnsi="Times New Roman"/>
          <w:sz w:val="24"/>
          <w:szCs w:val="24"/>
        </w:rPr>
        <w:t xml:space="preserve">заверенные Участником копии документов (приказов, протоколов собрания </w:t>
      </w:r>
      <w:r w:rsidR="005403A9" w:rsidRPr="006C00E6">
        <w:rPr>
          <w:rFonts w:ascii="Times New Roman" w:hAnsi="Times New Roman"/>
          <w:sz w:val="24"/>
          <w:szCs w:val="24"/>
        </w:rPr>
        <w:lastRenderedPageBreak/>
        <w:t>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Pr="00E04A20" w:rsidRDefault="001E7E82" w:rsidP="00C86F23">
      <w:pPr>
        <w:pStyle w:val="-4"/>
        <w:spacing w:before="60" w:line="240" w:lineRule="auto"/>
        <w:ind w:left="0" w:firstLine="993"/>
        <w:rPr>
          <w:sz w:val="24"/>
        </w:rPr>
      </w:pPr>
      <w:r w:rsidRPr="00E04A20">
        <w:rPr>
          <w:sz w:val="24"/>
        </w:rPr>
        <w:t>4</w:t>
      </w:r>
      <w:r w:rsidR="00544F81" w:rsidRPr="00E04A20">
        <w:rPr>
          <w:sz w:val="24"/>
        </w:rPr>
        <w:t>)</w:t>
      </w:r>
      <w:r w:rsidR="00F72078" w:rsidRPr="00E04A20">
        <w:rPr>
          <w:sz w:val="24"/>
        </w:rPr>
        <w:t xml:space="preserve"> </w:t>
      </w:r>
      <w:r w:rsidR="00C073EC" w:rsidRPr="00E04A20">
        <w:rPr>
          <w:sz w:val="24"/>
        </w:rPr>
        <w:t>В</w:t>
      </w:r>
      <w:r w:rsidR="00715EFB" w:rsidRPr="00E04A20">
        <w:rPr>
          <w:sz w:val="24"/>
        </w:rPr>
        <w:t xml:space="preserve"> случае,</w:t>
      </w:r>
      <w:r w:rsidR="005403A9" w:rsidRPr="00E04A20">
        <w:rPr>
          <w:sz w:val="24"/>
        </w:rPr>
        <w:t xml:space="preserve"> если от имени юридического лица действует иное лицо, Заявка на участие</w:t>
      </w:r>
      <w:r w:rsidR="00C073EC" w:rsidRPr="00E04A20">
        <w:rPr>
          <w:sz w:val="24"/>
        </w:rPr>
        <w:t xml:space="preserve"> в Запросе предложений</w:t>
      </w:r>
      <w:r w:rsidR="005403A9" w:rsidRPr="00E04A20">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5403A9" w:rsidRPr="00E04A20" w:rsidRDefault="001E7E82" w:rsidP="00C86F23">
      <w:pPr>
        <w:pStyle w:val="-4"/>
        <w:spacing w:before="60" w:line="240" w:lineRule="auto"/>
        <w:ind w:left="0" w:firstLine="993"/>
        <w:rPr>
          <w:sz w:val="24"/>
        </w:rPr>
      </w:pPr>
      <w:r w:rsidRPr="00E04A20">
        <w:rPr>
          <w:sz w:val="24"/>
        </w:rPr>
        <w:t>5</w:t>
      </w:r>
      <w:r w:rsidR="00544F81" w:rsidRPr="00E04A20">
        <w:rPr>
          <w:sz w:val="24"/>
        </w:rPr>
        <w:t>)</w:t>
      </w:r>
      <w:r w:rsidR="00F72078" w:rsidRPr="00E04A20">
        <w:rPr>
          <w:sz w:val="24"/>
        </w:rPr>
        <w:t xml:space="preserve"> </w:t>
      </w:r>
      <w:r w:rsidR="006C00E6" w:rsidRPr="00E04A20">
        <w:rPr>
          <w:sz w:val="24"/>
        </w:rPr>
        <w:t xml:space="preserve">В случае, </w:t>
      </w:r>
      <w:r w:rsidR="005403A9" w:rsidRPr="00E04A20">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sidRPr="00E04A20">
        <w:rPr>
          <w:sz w:val="24"/>
        </w:rPr>
        <w:t xml:space="preserve">и </w:t>
      </w:r>
      <w:r w:rsidR="005403A9" w:rsidRPr="00E04A20">
        <w:rPr>
          <w:sz w:val="24"/>
        </w:rPr>
        <w:t>документ, подтверждающий полномочия такого лица;</w:t>
      </w:r>
    </w:p>
    <w:p w:rsidR="0095792A" w:rsidRPr="00E04A20" w:rsidRDefault="001E7E82" w:rsidP="00C86F23">
      <w:pPr>
        <w:pStyle w:val="a4"/>
        <w:widowControl w:val="0"/>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6</w:t>
      </w:r>
      <w:r w:rsidR="00544F81" w:rsidRPr="00E04A20">
        <w:rPr>
          <w:rFonts w:ascii="Times New Roman" w:hAnsi="Times New Roman"/>
          <w:sz w:val="24"/>
          <w:szCs w:val="24"/>
        </w:rPr>
        <w:t xml:space="preserve">) </w:t>
      </w:r>
      <w:r w:rsidR="00C073EC" w:rsidRPr="00E04A20">
        <w:rPr>
          <w:rFonts w:ascii="Times New Roman" w:hAnsi="Times New Roman"/>
          <w:sz w:val="24"/>
          <w:szCs w:val="24"/>
        </w:rPr>
        <w:t>если У</w:t>
      </w:r>
      <w:r w:rsidR="0095792A" w:rsidRPr="00E04A20">
        <w:rPr>
          <w:rFonts w:ascii="Times New Roman" w:hAnsi="Times New Roman"/>
          <w:sz w:val="24"/>
          <w:szCs w:val="24"/>
        </w:rPr>
        <w:t xml:space="preserve">частник </w:t>
      </w:r>
      <w:r w:rsidRPr="00E04A20">
        <w:rPr>
          <w:rFonts w:ascii="Times New Roman" w:hAnsi="Times New Roman"/>
          <w:sz w:val="24"/>
          <w:szCs w:val="24"/>
        </w:rPr>
        <w:t>является</w:t>
      </w:r>
      <w:r w:rsidR="0095792A" w:rsidRPr="00E04A20">
        <w:rPr>
          <w:rFonts w:ascii="Times New Roman" w:hAnsi="Times New Roman"/>
          <w:sz w:val="24"/>
          <w:szCs w:val="24"/>
        </w:rPr>
        <w:t xml:space="preserve"> физическ</w:t>
      </w:r>
      <w:r w:rsidRPr="00E04A20">
        <w:rPr>
          <w:rFonts w:ascii="Times New Roman" w:hAnsi="Times New Roman"/>
          <w:sz w:val="24"/>
          <w:szCs w:val="24"/>
        </w:rPr>
        <w:t>им</w:t>
      </w:r>
      <w:r w:rsidR="0095792A" w:rsidRPr="00E04A20">
        <w:rPr>
          <w:rFonts w:ascii="Times New Roman" w:hAnsi="Times New Roman"/>
          <w:sz w:val="24"/>
          <w:szCs w:val="24"/>
        </w:rPr>
        <w:t xml:space="preserve"> лицо</w:t>
      </w:r>
      <w:r w:rsidRPr="00E04A20">
        <w:rPr>
          <w:rFonts w:ascii="Times New Roman" w:hAnsi="Times New Roman"/>
          <w:sz w:val="24"/>
          <w:szCs w:val="24"/>
        </w:rPr>
        <w:t>м</w:t>
      </w:r>
      <w:r w:rsidR="0095792A" w:rsidRPr="00E04A20">
        <w:rPr>
          <w:rFonts w:ascii="Times New Roman" w:hAnsi="Times New Roman"/>
          <w:sz w:val="24"/>
          <w:szCs w:val="24"/>
        </w:rPr>
        <w:t>:</w:t>
      </w:r>
      <w:r w:rsidR="00C073EC" w:rsidRPr="00E04A20">
        <w:rPr>
          <w:rFonts w:ascii="Times New Roman" w:hAnsi="Times New Roman"/>
          <w:sz w:val="24"/>
          <w:szCs w:val="24"/>
        </w:rPr>
        <w:t xml:space="preserve"> </w:t>
      </w:r>
    </w:p>
    <w:p w:rsidR="0095792A" w:rsidRPr="00E04A20" w:rsidRDefault="0095792A" w:rsidP="00C86F23">
      <w:pPr>
        <w:pStyle w:val="a4"/>
        <w:widowControl w:val="0"/>
        <w:numPr>
          <w:ilvl w:val="0"/>
          <w:numId w:val="12"/>
        </w:numPr>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95792A" w:rsidRPr="00E04A20" w:rsidRDefault="0095792A" w:rsidP="00C86F23">
      <w:pPr>
        <w:pStyle w:val="a4"/>
        <w:widowControl w:val="0"/>
        <w:numPr>
          <w:ilvl w:val="0"/>
          <w:numId w:val="12"/>
        </w:numPr>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95792A" w:rsidRPr="00E04A20" w:rsidRDefault="0095792A" w:rsidP="00C86F23">
      <w:pPr>
        <w:pStyle w:val="a4"/>
        <w:widowControl w:val="0"/>
        <w:numPr>
          <w:ilvl w:val="0"/>
          <w:numId w:val="12"/>
        </w:numPr>
        <w:tabs>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E04A20">
        <w:rPr>
          <w:rFonts w:ascii="Times New Roman" w:hAnsi="Times New Roman"/>
          <w:sz w:val="24"/>
          <w:szCs w:val="24"/>
        </w:rPr>
        <w:t xml:space="preserve"> копи</w:t>
      </w:r>
      <w:r w:rsidR="00447A9D" w:rsidRPr="00E04A20">
        <w:rPr>
          <w:rFonts w:ascii="Times New Roman" w:hAnsi="Times New Roman"/>
          <w:sz w:val="24"/>
          <w:szCs w:val="24"/>
        </w:rPr>
        <w:t>ю</w:t>
      </w:r>
      <w:r w:rsidRPr="00E04A20">
        <w:rPr>
          <w:rFonts w:ascii="Times New Roman" w:hAnsi="Times New Roman"/>
          <w:sz w:val="24"/>
          <w:szCs w:val="24"/>
        </w:rPr>
        <w:t xml:space="preserve"> страхового свидетельства государственного пенсионного страхования.</w:t>
      </w:r>
    </w:p>
    <w:p w:rsidR="005403A9" w:rsidRPr="00E04A20" w:rsidRDefault="0095792A" w:rsidP="00C86F23">
      <w:pPr>
        <w:pStyle w:val="a4"/>
        <w:widowControl w:val="0"/>
        <w:tabs>
          <w:tab w:val="left" w:pos="1134"/>
        </w:tabs>
        <w:autoSpaceDE w:val="0"/>
        <w:spacing w:before="60" w:after="0" w:line="240" w:lineRule="auto"/>
        <w:ind w:left="0" w:firstLine="993"/>
        <w:jc w:val="both"/>
        <w:rPr>
          <w:rFonts w:ascii="Times New Roman" w:hAnsi="Times New Roman"/>
          <w:sz w:val="24"/>
          <w:szCs w:val="24"/>
        </w:rPr>
      </w:pPr>
      <w:r w:rsidRPr="00E04A20">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E04A20" w:rsidRDefault="001E7E82" w:rsidP="00C86F23">
      <w:pPr>
        <w:tabs>
          <w:tab w:val="left" w:pos="720"/>
        </w:tab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7</w:t>
      </w:r>
      <w:r w:rsidR="00544F81" w:rsidRPr="00E04A20">
        <w:rPr>
          <w:rFonts w:ascii="Times New Roman" w:hAnsi="Times New Roman"/>
          <w:sz w:val="24"/>
          <w:szCs w:val="24"/>
        </w:rPr>
        <w:t>)</w:t>
      </w:r>
      <w:r w:rsidR="00272DA0">
        <w:rPr>
          <w:rFonts w:ascii="Times New Roman" w:hAnsi="Times New Roman"/>
          <w:sz w:val="24"/>
          <w:szCs w:val="24"/>
        </w:rPr>
        <w:t xml:space="preserve"> </w:t>
      </w:r>
      <w:r w:rsidR="00153CC6" w:rsidRPr="00E04A20">
        <w:rPr>
          <w:rFonts w:ascii="Times New Roman" w:hAnsi="Times New Roman"/>
          <w:sz w:val="24"/>
          <w:szCs w:val="24"/>
        </w:rPr>
        <w:t>о</w:t>
      </w:r>
      <w:r w:rsidR="00447A9D" w:rsidRPr="00E04A20">
        <w:rPr>
          <w:rFonts w:ascii="Times New Roman" w:hAnsi="Times New Roman"/>
          <w:sz w:val="24"/>
          <w:szCs w:val="24"/>
        </w:rPr>
        <w:t xml:space="preserve">ригинал </w:t>
      </w:r>
      <w:r w:rsidR="005403A9" w:rsidRPr="00E04A20">
        <w:rPr>
          <w:rFonts w:ascii="Times New Roman" w:hAnsi="Times New Roman"/>
          <w:sz w:val="24"/>
          <w:szCs w:val="24"/>
        </w:rPr>
        <w:t>решени</w:t>
      </w:r>
      <w:r w:rsidR="00725E89" w:rsidRPr="00E04A20">
        <w:rPr>
          <w:rFonts w:ascii="Times New Roman" w:hAnsi="Times New Roman"/>
          <w:sz w:val="24"/>
          <w:szCs w:val="24"/>
        </w:rPr>
        <w:t>я</w:t>
      </w:r>
      <w:r w:rsidR="005403A9" w:rsidRPr="00E04A20">
        <w:rPr>
          <w:rFonts w:ascii="Times New Roman" w:hAnsi="Times New Roman"/>
          <w:sz w:val="24"/>
          <w:szCs w:val="24"/>
        </w:rPr>
        <w:t xml:space="preserve"> об одобрении или о совершении крупной сделки, либо </w:t>
      </w:r>
      <w:r w:rsidR="00725E89" w:rsidRPr="00E04A20">
        <w:rPr>
          <w:rFonts w:ascii="Times New Roman" w:hAnsi="Times New Roman"/>
          <w:sz w:val="24"/>
          <w:szCs w:val="24"/>
        </w:rPr>
        <w:t xml:space="preserve">заверенную подписью уполномоченного лица и печатью копию </w:t>
      </w:r>
      <w:r w:rsidR="005403A9" w:rsidRPr="00E04A20">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sidRPr="00E04A20">
        <w:rPr>
          <w:rFonts w:ascii="Times New Roman" w:hAnsi="Times New Roman"/>
          <w:sz w:val="24"/>
          <w:szCs w:val="24"/>
        </w:rPr>
        <w:t xml:space="preserve"> </w:t>
      </w:r>
      <w:r w:rsidR="005403A9" w:rsidRPr="00E04A20">
        <w:rPr>
          <w:rFonts w:ascii="Times New Roman" w:hAnsi="Times New Roman"/>
          <w:i/>
          <w:sz w:val="24"/>
          <w:szCs w:val="24"/>
        </w:rPr>
        <w:t>или письмо</w:t>
      </w:r>
      <w:r w:rsidR="005403A9" w:rsidRPr="00E04A20">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1E7E82" w:rsidP="00C86F23">
      <w:pPr>
        <w:tabs>
          <w:tab w:val="left" w:pos="993"/>
        </w:tabs>
        <w:spacing w:before="60" w:after="0" w:line="240" w:lineRule="auto"/>
        <w:ind w:firstLine="993"/>
        <w:jc w:val="both"/>
        <w:rPr>
          <w:rFonts w:ascii="Times New Roman" w:hAnsi="Times New Roman"/>
          <w:lang w:eastAsia="ru-RU"/>
        </w:rPr>
      </w:pPr>
      <w:r w:rsidRPr="00E04A20">
        <w:rPr>
          <w:rFonts w:ascii="Times New Roman" w:hAnsi="Times New Roman"/>
          <w:sz w:val="24"/>
          <w:szCs w:val="24"/>
        </w:rPr>
        <w:t>8</w:t>
      </w:r>
      <w:r w:rsidR="00544F81" w:rsidRPr="00E04A20">
        <w:rPr>
          <w:rFonts w:ascii="Times New Roman" w:hAnsi="Times New Roman"/>
          <w:sz w:val="24"/>
          <w:szCs w:val="24"/>
        </w:rPr>
        <w:t>)</w:t>
      </w:r>
      <w:r w:rsidR="006C00E6" w:rsidRPr="00E04A20">
        <w:rPr>
          <w:rFonts w:ascii="Times New Roman" w:hAnsi="Times New Roman"/>
          <w:sz w:val="24"/>
          <w:szCs w:val="24"/>
        </w:rPr>
        <w:t> </w:t>
      </w:r>
      <w:r w:rsidR="00293C42" w:rsidRPr="00E04A20">
        <w:rPr>
          <w:rFonts w:ascii="Times New Roman" w:hAnsi="Times New Roman"/>
          <w:sz w:val="24"/>
          <w:szCs w:val="24"/>
        </w:rPr>
        <w:t xml:space="preserve"> </w:t>
      </w:r>
      <w:r w:rsidR="002E06F4" w:rsidRPr="00E04A20">
        <w:rPr>
          <w:rFonts w:ascii="Times New Roman" w:hAnsi="Times New Roman"/>
          <w:sz w:val="24"/>
          <w:szCs w:val="24"/>
        </w:rPr>
        <w:t>документ</w:t>
      </w:r>
      <w:r w:rsidR="002E06F4" w:rsidRPr="003A001E">
        <w:rPr>
          <w:rFonts w:ascii="Times New Roman" w:hAnsi="Times New Roman"/>
          <w:sz w:val="24"/>
          <w:szCs w:val="24"/>
        </w:rPr>
        <w:t>, декларирующий со</w:t>
      </w:r>
      <w:r w:rsidR="00930430" w:rsidRPr="003A001E">
        <w:rPr>
          <w:rFonts w:ascii="Times New Roman" w:hAnsi="Times New Roman"/>
          <w:sz w:val="24"/>
          <w:szCs w:val="24"/>
        </w:rPr>
        <w:t>ответствие Участника размещения </w:t>
      </w:r>
      <w:r w:rsidR="002E06F4" w:rsidRPr="003A001E">
        <w:rPr>
          <w:rFonts w:ascii="Times New Roman" w:hAnsi="Times New Roman"/>
          <w:sz w:val="24"/>
          <w:szCs w:val="24"/>
        </w:rPr>
        <w:t xml:space="preserve">заказа требованиям, установленным законодательством РФ, </w:t>
      </w:r>
      <w:r w:rsidR="00C073EC" w:rsidRPr="003A001E">
        <w:rPr>
          <w:rFonts w:ascii="Times New Roman" w:hAnsi="Times New Roman"/>
          <w:sz w:val="24"/>
          <w:szCs w:val="24"/>
        </w:rPr>
        <w:t>подтверждающий соответствие Участника Запрос</w:t>
      </w:r>
      <w:r w:rsidR="00EF6C49" w:rsidRPr="003A001E">
        <w:rPr>
          <w:rFonts w:ascii="Times New Roman" w:hAnsi="Times New Roman"/>
          <w:sz w:val="24"/>
          <w:szCs w:val="24"/>
        </w:rPr>
        <w:t>а</w:t>
      </w:r>
      <w:r w:rsidR="00C073EC" w:rsidRPr="003A001E">
        <w:rPr>
          <w:rFonts w:ascii="Times New Roman" w:hAnsi="Times New Roman"/>
          <w:sz w:val="24"/>
          <w:szCs w:val="24"/>
        </w:rPr>
        <w:t xml:space="preserve"> предложений</w:t>
      </w:r>
      <w:r w:rsidR="002E06F4" w:rsidRPr="003A001E">
        <w:rPr>
          <w:rFonts w:ascii="Times New Roman" w:hAnsi="Times New Roman"/>
          <w:sz w:val="24"/>
          <w:szCs w:val="24"/>
        </w:rPr>
        <w:t xml:space="preserve"> (</w:t>
      </w:r>
      <w:r w:rsidR="005C360E" w:rsidRPr="003A001E">
        <w:rPr>
          <w:rFonts w:ascii="Times New Roman" w:hAnsi="Times New Roman"/>
          <w:sz w:val="24"/>
          <w:szCs w:val="24"/>
        </w:rPr>
        <w:t>форма 13</w:t>
      </w:r>
      <w:r w:rsidR="002E06F4" w:rsidRPr="003A001E">
        <w:rPr>
          <w:rFonts w:ascii="Times New Roman" w:hAnsi="Times New Roman"/>
          <w:sz w:val="24"/>
          <w:szCs w:val="24"/>
        </w:rPr>
        <w:t>);</w:t>
      </w:r>
    </w:p>
    <w:p w:rsidR="00AE6356" w:rsidRPr="00E04A20" w:rsidRDefault="001E7E82" w:rsidP="00C86F23">
      <w:pPr>
        <w:widowControl w:val="0"/>
        <w:tabs>
          <w:tab w:val="left" w:pos="993"/>
          <w:tab w:val="left" w:pos="1134"/>
        </w:tabs>
        <w:autoSpaceDE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9</w:t>
      </w:r>
      <w:r w:rsidR="00544F81" w:rsidRPr="00E04A20">
        <w:rPr>
          <w:rFonts w:ascii="Times New Roman" w:hAnsi="Times New Roman"/>
          <w:sz w:val="24"/>
          <w:szCs w:val="24"/>
        </w:rPr>
        <w:t>)</w:t>
      </w:r>
      <w:r w:rsidR="00C707AD" w:rsidRPr="00E04A20">
        <w:rPr>
          <w:rFonts w:ascii="Times New Roman" w:hAnsi="Times New Roman"/>
          <w:sz w:val="24"/>
          <w:szCs w:val="24"/>
        </w:rPr>
        <w:t xml:space="preserve"> </w:t>
      </w:r>
      <w:r w:rsidR="00AE6356" w:rsidRPr="00E04A20">
        <w:rPr>
          <w:rFonts w:ascii="Times New Roman" w:hAnsi="Times New Roman"/>
          <w:sz w:val="24"/>
          <w:szCs w:val="24"/>
        </w:rPr>
        <w:t>Справка о наличии  конфликта интересов и/или связей, носящих характер аффилиров</w:t>
      </w:r>
      <w:r w:rsidR="00C707AD" w:rsidRPr="00E04A20">
        <w:rPr>
          <w:rFonts w:ascii="Times New Roman" w:hAnsi="Times New Roman"/>
          <w:sz w:val="24"/>
          <w:szCs w:val="24"/>
        </w:rPr>
        <w:t>анности с работниками Заказчика</w:t>
      </w:r>
      <w:r w:rsidR="00AE6356" w:rsidRPr="00E04A20">
        <w:rPr>
          <w:rFonts w:ascii="Times New Roman" w:hAnsi="Times New Roman"/>
          <w:sz w:val="24"/>
          <w:szCs w:val="24"/>
        </w:rPr>
        <w:t xml:space="preserve"> закупки АО «Западная энергетическая компания»</w:t>
      </w:r>
      <w:r w:rsidR="00930430" w:rsidRPr="00E04A20">
        <w:rPr>
          <w:rFonts w:ascii="Times New Roman" w:hAnsi="Times New Roman"/>
          <w:sz w:val="24"/>
          <w:szCs w:val="24"/>
        </w:rPr>
        <w:t xml:space="preserve"> форма 12)</w:t>
      </w:r>
      <w:r w:rsidR="00AE6356" w:rsidRPr="00E04A20">
        <w:rPr>
          <w:rFonts w:ascii="Times New Roman" w:hAnsi="Times New Roman"/>
          <w:sz w:val="24"/>
          <w:szCs w:val="24"/>
        </w:rPr>
        <w:t>;</w:t>
      </w:r>
    </w:p>
    <w:p w:rsidR="00AE6356" w:rsidRPr="006C00E6" w:rsidRDefault="00F72078" w:rsidP="00C86F23">
      <w:pPr>
        <w:widowControl w:val="0"/>
        <w:tabs>
          <w:tab w:val="left" w:pos="993"/>
          <w:tab w:val="left" w:pos="1134"/>
        </w:tabs>
        <w:autoSpaceDE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1E7E82" w:rsidRPr="00E04A20">
        <w:rPr>
          <w:rFonts w:ascii="Times New Roman" w:hAnsi="Times New Roman"/>
          <w:sz w:val="24"/>
          <w:szCs w:val="24"/>
        </w:rPr>
        <w:t>0</w:t>
      </w:r>
      <w:r w:rsidR="00544F81" w:rsidRPr="00E04A20">
        <w:rPr>
          <w:rFonts w:ascii="Times New Roman" w:hAnsi="Times New Roman"/>
          <w:sz w:val="24"/>
          <w:szCs w:val="24"/>
        </w:rPr>
        <w:t>)</w:t>
      </w:r>
      <w:r w:rsidR="00C707AD" w:rsidRPr="006C00E6">
        <w:rPr>
          <w:rFonts w:ascii="Times New Roman" w:hAnsi="Times New Roman"/>
          <w:sz w:val="24"/>
          <w:szCs w:val="24"/>
        </w:rPr>
        <w:t xml:space="preserve"> </w:t>
      </w:r>
      <w:r w:rsidR="00AF512F">
        <w:rPr>
          <w:rFonts w:ascii="Times New Roman" w:hAnsi="Times New Roman"/>
          <w:sz w:val="24"/>
          <w:szCs w:val="24"/>
        </w:rPr>
        <w:t xml:space="preserve">   </w:t>
      </w:r>
      <w:r w:rsidR="00AE6356" w:rsidRPr="006C00E6">
        <w:rPr>
          <w:rFonts w:ascii="Times New Roman" w:hAnsi="Times New Roman"/>
          <w:sz w:val="24"/>
          <w:szCs w:val="24"/>
        </w:rPr>
        <w:t xml:space="preserve">Согласие на обработку персональных </w:t>
      </w:r>
      <w:r w:rsidR="00AE6356" w:rsidRPr="0046422E">
        <w:rPr>
          <w:rFonts w:ascii="Times New Roman" w:hAnsi="Times New Roman"/>
          <w:sz w:val="24"/>
          <w:szCs w:val="24"/>
        </w:rPr>
        <w:t>данных</w:t>
      </w:r>
      <w:r w:rsidR="00930430" w:rsidRPr="0046422E">
        <w:rPr>
          <w:rFonts w:ascii="Times New Roman" w:hAnsi="Times New Roman"/>
          <w:sz w:val="24"/>
          <w:szCs w:val="24"/>
        </w:rPr>
        <w:t xml:space="preserve"> (</w:t>
      </w:r>
      <w:r w:rsidR="005C360E" w:rsidRPr="0046422E">
        <w:rPr>
          <w:rFonts w:ascii="Times New Roman" w:hAnsi="Times New Roman"/>
          <w:sz w:val="24"/>
          <w:szCs w:val="24"/>
        </w:rPr>
        <w:t>форма 6.2</w:t>
      </w:r>
      <w:r w:rsidR="00930430" w:rsidRPr="0046422E">
        <w:rPr>
          <w:rFonts w:ascii="Times New Roman" w:hAnsi="Times New Roman"/>
          <w:sz w:val="24"/>
          <w:szCs w:val="24"/>
        </w:rPr>
        <w:t>)</w:t>
      </w:r>
      <w:r w:rsidR="00AE6356" w:rsidRPr="0046422E">
        <w:rPr>
          <w:rFonts w:ascii="Times New Roman" w:hAnsi="Times New Roman"/>
          <w:sz w:val="24"/>
          <w:szCs w:val="24"/>
        </w:rPr>
        <w:t>;</w:t>
      </w:r>
    </w:p>
    <w:p w:rsidR="006C00E6" w:rsidRDefault="00F72078" w:rsidP="00C86F23">
      <w:pPr>
        <w:widowControl w:val="0"/>
        <w:tabs>
          <w:tab w:val="left" w:pos="993"/>
          <w:tab w:val="left" w:pos="1700"/>
        </w:tabs>
        <w:suppressAutoHyphens/>
        <w:autoSpaceDE w:val="0"/>
        <w:spacing w:before="60" w:after="0" w:line="240" w:lineRule="auto"/>
        <w:ind w:firstLine="993"/>
        <w:jc w:val="both"/>
        <w:rPr>
          <w:rFonts w:ascii="Times New Roman" w:hAnsi="Times New Roman"/>
          <w:bCs/>
          <w:sz w:val="24"/>
          <w:szCs w:val="24"/>
        </w:rPr>
      </w:pPr>
      <w:r w:rsidRPr="00E04A20">
        <w:rPr>
          <w:rFonts w:ascii="Times New Roman" w:hAnsi="Times New Roman"/>
          <w:sz w:val="24"/>
          <w:szCs w:val="24"/>
        </w:rPr>
        <w:t>1</w:t>
      </w:r>
      <w:r w:rsidR="001E7E82" w:rsidRPr="00E04A20">
        <w:rPr>
          <w:rFonts w:ascii="Times New Roman" w:hAnsi="Times New Roman"/>
          <w:sz w:val="24"/>
          <w:szCs w:val="24"/>
        </w:rPr>
        <w:t>1</w:t>
      </w:r>
      <w:r w:rsidR="00544F81" w:rsidRPr="00E04A20">
        <w:rPr>
          <w:rFonts w:ascii="Times New Roman" w:hAnsi="Times New Roman"/>
          <w:sz w:val="24"/>
          <w:szCs w:val="24"/>
        </w:rPr>
        <w:t>)</w:t>
      </w:r>
      <w:r w:rsidR="00C1443E" w:rsidRPr="00E04A20">
        <w:rPr>
          <w:rFonts w:ascii="Times New Roman" w:hAnsi="Times New Roman"/>
          <w:sz w:val="24"/>
          <w:szCs w:val="24"/>
        </w:rPr>
        <w:t xml:space="preserve"> </w:t>
      </w:r>
      <w:r w:rsidR="006C00E6" w:rsidRPr="00E04A20">
        <w:rPr>
          <w:rFonts w:ascii="Times New Roman" w:hAnsi="Times New Roman"/>
          <w:bCs/>
          <w:sz w:val="24"/>
          <w:szCs w:val="24"/>
        </w:rPr>
        <w:t>Документы</w:t>
      </w:r>
      <w:r w:rsidR="006C00E6" w:rsidRPr="008E48FC">
        <w:rPr>
          <w:rFonts w:ascii="Times New Roman" w:hAnsi="Times New Roman"/>
          <w:bCs/>
          <w:sz w:val="24"/>
          <w:szCs w:val="24"/>
        </w:rPr>
        <w:t>,</w:t>
      </w:r>
      <w:r w:rsidR="006C00E6" w:rsidRPr="006C00E6">
        <w:rPr>
          <w:rFonts w:ascii="Times New Roman" w:hAnsi="Times New Roman"/>
          <w:bCs/>
          <w:sz w:val="24"/>
          <w:szCs w:val="24"/>
        </w:rPr>
        <w:t xml:space="preserve"> </w:t>
      </w:r>
      <w:r w:rsidR="006C00E6" w:rsidRPr="008E48FC">
        <w:rPr>
          <w:rFonts w:ascii="Times New Roman" w:hAnsi="Times New Roman"/>
          <w:b/>
          <w:bCs/>
          <w:sz w:val="24"/>
          <w:szCs w:val="24"/>
        </w:rPr>
        <w:t>подтверждающие</w:t>
      </w:r>
      <w:r w:rsidR="002C7801" w:rsidRPr="008E48FC">
        <w:rPr>
          <w:rFonts w:ascii="Times New Roman" w:hAnsi="Times New Roman"/>
          <w:b/>
          <w:bCs/>
          <w:sz w:val="24"/>
          <w:szCs w:val="24"/>
        </w:rPr>
        <w:t xml:space="preserve"> </w:t>
      </w:r>
      <w:r w:rsidR="006C00E6" w:rsidRPr="008E48FC">
        <w:rPr>
          <w:rFonts w:ascii="Times New Roman" w:hAnsi="Times New Roman"/>
          <w:b/>
          <w:bCs/>
          <w:sz w:val="24"/>
          <w:szCs w:val="24"/>
        </w:rPr>
        <w:t>финансовую устойчивость</w:t>
      </w:r>
      <w:r w:rsidR="001D2C24">
        <w:rPr>
          <w:rFonts w:ascii="Times New Roman" w:hAnsi="Times New Roman"/>
          <w:bCs/>
          <w:sz w:val="24"/>
          <w:szCs w:val="24"/>
        </w:rPr>
        <w:t xml:space="preserve"> Участника З</w:t>
      </w:r>
      <w:r w:rsidR="006C00E6" w:rsidRPr="006C00E6">
        <w:rPr>
          <w:rFonts w:ascii="Times New Roman" w:hAnsi="Times New Roman"/>
          <w:bCs/>
          <w:sz w:val="24"/>
          <w:szCs w:val="24"/>
        </w:rPr>
        <w:t>апроса предложений</w:t>
      </w:r>
      <w:r w:rsidR="006C00E6" w:rsidRPr="006C00E6">
        <w:rPr>
          <w:rFonts w:ascii="Times New Roman" w:hAnsi="Times New Roman"/>
          <w:snapToGrid w:val="0"/>
          <w:sz w:val="24"/>
          <w:szCs w:val="24"/>
          <w:lang w:eastAsia="ru-RU"/>
        </w:rPr>
        <w:t>:</w:t>
      </w:r>
      <w:r w:rsidR="006C00E6" w:rsidRPr="006C00E6">
        <w:rPr>
          <w:rFonts w:ascii="Times New Roman" w:hAnsi="Times New Roman"/>
          <w:bCs/>
          <w:sz w:val="24"/>
          <w:szCs w:val="24"/>
        </w:rPr>
        <w:t xml:space="preserve"> </w:t>
      </w:r>
    </w:p>
    <w:p w:rsidR="0018552B" w:rsidRPr="0018552B" w:rsidRDefault="0018552B" w:rsidP="00C86F23">
      <w:pPr>
        <w:pStyle w:val="a4"/>
        <w:widowControl w:val="0"/>
        <w:numPr>
          <w:ilvl w:val="0"/>
          <w:numId w:val="41"/>
        </w:numPr>
        <w:tabs>
          <w:tab w:val="left" w:pos="284"/>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18552B">
        <w:rPr>
          <w:rFonts w:ascii="Times New Roman" w:hAnsi="Times New Roman"/>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w:t>
      </w:r>
      <w:r w:rsidR="00300DE5">
        <w:rPr>
          <w:rFonts w:ascii="Times New Roman" w:hAnsi="Times New Roman"/>
          <w:sz w:val="24"/>
          <w:szCs w:val="24"/>
        </w:rPr>
        <w:t>ральным Законом от 06.12.2011 №</w:t>
      </w:r>
      <w:r w:rsidRPr="0018552B">
        <w:rPr>
          <w:rFonts w:ascii="Times New Roman" w:hAnsi="Times New Roman"/>
          <w:sz w:val="24"/>
          <w:szCs w:val="24"/>
        </w:rPr>
        <w:t>402-ФЗ "О бухгалтерском учете", Положением по бухгалтерскому учету "Бухгалтерская отчетность организации" ПБУ 4/99, утвержденным Приказом</w:t>
      </w:r>
      <w:r w:rsidR="00300DE5">
        <w:rPr>
          <w:rFonts w:ascii="Times New Roman" w:hAnsi="Times New Roman"/>
          <w:sz w:val="24"/>
          <w:szCs w:val="24"/>
        </w:rPr>
        <w:t xml:space="preserve"> Минфина России от 06.07.1999 №</w:t>
      </w:r>
      <w:r w:rsidRPr="0018552B">
        <w:rPr>
          <w:rFonts w:ascii="Times New Roman" w:hAnsi="Times New Roman"/>
          <w:sz w:val="24"/>
          <w:szCs w:val="24"/>
        </w:rPr>
        <w:t>43н</w:t>
      </w:r>
    </w:p>
    <w:p w:rsidR="000C7282" w:rsidRPr="00067AE9" w:rsidRDefault="0018552B" w:rsidP="00C86F23">
      <w:pPr>
        <w:pStyle w:val="a4"/>
        <w:widowControl w:val="0"/>
        <w:numPr>
          <w:ilvl w:val="0"/>
          <w:numId w:val="41"/>
        </w:numPr>
        <w:tabs>
          <w:tab w:val="left" w:pos="284"/>
          <w:tab w:val="left" w:pos="1134"/>
        </w:tabs>
        <w:suppressAutoHyphens/>
        <w:autoSpaceDE w:val="0"/>
        <w:spacing w:before="60" w:after="0" w:line="240" w:lineRule="auto"/>
        <w:ind w:left="0" w:firstLine="993"/>
        <w:contextualSpacing w:val="0"/>
        <w:jc w:val="both"/>
        <w:rPr>
          <w:rFonts w:ascii="Times New Roman" w:hAnsi="Times New Roman"/>
          <w:sz w:val="24"/>
          <w:szCs w:val="24"/>
        </w:rPr>
      </w:pPr>
      <w:r w:rsidRPr="0018552B">
        <w:rPr>
          <w:rFonts w:ascii="Times New Roman" w:hAnsi="Times New Roman"/>
          <w:sz w:val="24"/>
          <w:szCs w:val="24"/>
        </w:rPr>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N34н.</w:t>
      </w:r>
    </w:p>
    <w:p w:rsidR="006C00E6" w:rsidRPr="006C00E6" w:rsidRDefault="006C00E6" w:rsidP="00C86F23">
      <w:pPr>
        <w:widowControl w:val="0"/>
        <w:tabs>
          <w:tab w:val="left" w:pos="1260"/>
        </w:tabs>
        <w:suppressAutoHyphens/>
        <w:autoSpaceDE w:val="0"/>
        <w:spacing w:before="60" w:after="0" w:line="240" w:lineRule="auto"/>
        <w:ind w:firstLine="993"/>
        <w:jc w:val="both"/>
        <w:rPr>
          <w:rFonts w:ascii="Times New Roman" w:hAnsi="Times New Roman"/>
          <w:bCs/>
          <w:sz w:val="24"/>
          <w:szCs w:val="24"/>
          <w:u w:val="single"/>
        </w:rPr>
      </w:pPr>
      <w:r w:rsidRPr="006C00E6">
        <w:rPr>
          <w:rFonts w:ascii="Times New Roman" w:hAnsi="Times New Roman"/>
          <w:bCs/>
          <w:sz w:val="24"/>
          <w:szCs w:val="24"/>
          <w:u w:val="single"/>
        </w:rPr>
        <w:lastRenderedPageBreak/>
        <w:t>Для упрощенной системы налогообложения:</w:t>
      </w:r>
    </w:p>
    <w:p w:rsidR="006C00E6" w:rsidRPr="006C00E6" w:rsidRDefault="005C360E" w:rsidP="00C86F23">
      <w:pPr>
        <w:pStyle w:val="a4"/>
        <w:widowControl w:val="0"/>
        <w:numPr>
          <w:ilvl w:val="0"/>
          <w:numId w:val="32"/>
        </w:numPr>
        <w:tabs>
          <w:tab w:val="left" w:pos="1260"/>
        </w:tabs>
        <w:suppressAutoHyphens/>
        <w:autoSpaceDE w:val="0"/>
        <w:spacing w:before="60" w:after="0" w:line="240" w:lineRule="auto"/>
        <w:ind w:left="0" w:firstLine="993"/>
        <w:jc w:val="both"/>
        <w:rPr>
          <w:rFonts w:ascii="Times New Roman" w:hAnsi="Times New Roman"/>
          <w:sz w:val="24"/>
          <w:szCs w:val="24"/>
        </w:rPr>
      </w:pPr>
      <w:r>
        <w:rPr>
          <w:rFonts w:ascii="Times New Roman" w:hAnsi="Times New Roman"/>
          <w:sz w:val="24"/>
          <w:szCs w:val="24"/>
        </w:rPr>
        <w:t xml:space="preserve">Копии Налоговой декларации </w:t>
      </w:r>
      <w:r w:rsidR="006C00E6"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6C00E6" w:rsidRPr="006C00E6" w:rsidRDefault="006C00E6" w:rsidP="00C86F23">
      <w:pPr>
        <w:pStyle w:val="a4"/>
        <w:widowControl w:val="0"/>
        <w:numPr>
          <w:ilvl w:val="0"/>
          <w:numId w:val="32"/>
        </w:numPr>
        <w:tabs>
          <w:tab w:val="left" w:pos="1260"/>
        </w:tabs>
        <w:suppressAutoHyphens/>
        <w:autoSpaceDE w:val="0"/>
        <w:spacing w:before="60" w:after="0" w:line="240" w:lineRule="auto"/>
        <w:ind w:left="0" w:firstLine="993"/>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C86F23">
      <w:pPr>
        <w:pStyle w:val="a4"/>
        <w:widowControl w:val="0"/>
        <w:numPr>
          <w:ilvl w:val="0"/>
          <w:numId w:val="32"/>
        </w:numPr>
        <w:tabs>
          <w:tab w:val="left" w:pos="1260"/>
        </w:tabs>
        <w:suppressAutoHyphens/>
        <w:autoSpaceDE w:val="0"/>
        <w:spacing w:before="60" w:after="0" w:line="240" w:lineRule="auto"/>
        <w:ind w:left="0" w:firstLine="993"/>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C86F23">
      <w:pPr>
        <w:widowControl w:val="0"/>
        <w:tabs>
          <w:tab w:val="left" w:pos="1260"/>
        </w:tabs>
        <w:suppressAutoHyphens/>
        <w:autoSpaceDE w:val="0"/>
        <w:spacing w:before="60" w:after="0" w:line="240" w:lineRule="auto"/>
        <w:ind w:firstLine="993"/>
        <w:jc w:val="both"/>
        <w:rPr>
          <w:rFonts w:ascii="Times New Roman" w:hAnsi="Times New Roman"/>
          <w:sz w:val="24"/>
          <w:szCs w:val="24"/>
        </w:rPr>
      </w:pPr>
      <w:r w:rsidRPr="00E04A20">
        <w:rPr>
          <w:rFonts w:ascii="Times New Roman" w:hAnsi="Times New Roman"/>
          <w:bCs/>
          <w:sz w:val="24"/>
          <w:szCs w:val="24"/>
        </w:rPr>
        <w:t>1</w:t>
      </w:r>
      <w:r w:rsidR="001E7E82" w:rsidRPr="00E04A20">
        <w:rPr>
          <w:rFonts w:ascii="Times New Roman" w:hAnsi="Times New Roman"/>
          <w:bCs/>
          <w:sz w:val="24"/>
          <w:szCs w:val="24"/>
        </w:rPr>
        <w:t>2</w:t>
      </w:r>
      <w:r w:rsidR="00E04A20">
        <w:rPr>
          <w:rFonts w:ascii="Times New Roman" w:hAnsi="Times New Roman"/>
          <w:bCs/>
          <w:sz w:val="24"/>
          <w:szCs w:val="24"/>
        </w:rPr>
        <w:t>)</w:t>
      </w:r>
      <w:r w:rsidRPr="00E04A20">
        <w:rPr>
          <w:rFonts w:ascii="Times New Roman" w:hAnsi="Times New Roman"/>
          <w:bCs/>
          <w:sz w:val="24"/>
          <w:szCs w:val="24"/>
        </w:rPr>
        <w:t xml:space="preserve"> </w:t>
      </w:r>
      <w:r w:rsidR="00C073EC" w:rsidRPr="00E04A20">
        <w:rPr>
          <w:rFonts w:ascii="Times New Roman" w:hAnsi="Times New Roman"/>
          <w:bCs/>
          <w:sz w:val="24"/>
          <w:szCs w:val="24"/>
        </w:rPr>
        <w:t>Оригинал</w:t>
      </w:r>
      <w:r w:rsidR="00C17314">
        <w:rPr>
          <w:rFonts w:ascii="Times New Roman" w:hAnsi="Times New Roman"/>
          <w:bCs/>
          <w:sz w:val="24"/>
          <w:szCs w:val="24"/>
        </w:rPr>
        <w:t xml:space="preserve"> или</w:t>
      </w:r>
      <w:r w:rsidR="00C073EC">
        <w:rPr>
          <w:rFonts w:ascii="Times New Roman" w:hAnsi="Times New Roman"/>
          <w:bCs/>
          <w:sz w:val="24"/>
          <w:szCs w:val="24"/>
        </w:rPr>
        <w:t xml:space="preserve"> </w:t>
      </w:r>
      <w:r w:rsidRPr="00C1443E">
        <w:rPr>
          <w:rFonts w:ascii="Times New Roman" w:hAnsi="Times New Roman"/>
          <w:bCs/>
          <w:sz w:val="24"/>
          <w:szCs w:val="24"/>
        </w:rPr>
        <w:t xml:space="preserve">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E04A20" w:rsidP="00C86F23">
      <w:pPr>
        <w:widowControl w:val="0"/>
        <w:tabs>
          <w:tab w:val="left" w:pos="1260"/>
        </w:tabs>
        <w:suppressAutoHyphens/>
        <w:autoSpaceDE w:val="0"/>
        <w:spacing w:before="60" w:after="0" w:line="240" w:lineRule="auto"/>
        <w:ind w:firstLine="993"/>
        <w:jc w:val="both"/>
        <w:rPr>
          <w:rFonts w:ascii="Times New Roman" w:hAnsi="Times New Roman"/>
          <w:sz w:val="24"/>
          <w:szCs w:val="24"/>
        </w:rPr>
      </w:pPr>
      <w:r>
        <w:rPr>
          <w:rFonts w:ascii="Times New Roman" w:hAnsi="Times New Roman"/>
          <w:sz w:val="24"/>
          <w:szCs w:val="24"/>
        </w:rPr>
        <w:t>13)</w:t>
      </w:r>
      <w:r w:rsidR="000A06F9" w:rsidRPr="00E04A20">
        <w:rPr>
          <w:rFonts w:ascii="Times New Roman" w:hAnsi="Times New Roman"/>
          <w:sz w:val="24"/>
          <w:szCs w:val="24"/>
        </w:rPr>
        <w:t> </w:t>
      </w:r>
      <w:r w:rsidR="00272DA0">
        <w:rPr>
          <w:rFonts w:ascii="Times New Roman" w:hAnsi="Times New Roman"/>
          <w:sz w:val="24"/>
          <w:szCs w:val="24"/>
        </w:rPr>
        <w:t xml:space="preserve"> </w:t>
      </w:r>
      <w:r w:rsidR="000A06F9" w:rsidRPr="00E04A20">
        <w:rPr>
          <w:rFonts w:ascii="Times New Roman" w:hAnsi="Times New Roman"/>
          <w:sz w:val="24"/>
          <w:szCs w:val="24"/>
        </w:rPr>
        <w:t>Документы</w:t>
      </w:r>
      <w:r w:rsidR="000A06F9" w:rsidRPr="0095094B">
        <w:rPr>
          <w:rFonts w:ascii="Times New Roman" w:hAnsi="Times New Roman"/>
          <w:sz w:val="24"/>
          <w:szCs w:val="24"/>
        </w:rPr>
        <w:t xml:space="preserve">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sidR="000A06F9">
        <w:rPr>
          <w:rFonts w:ascii="Times New Roman" w:hAnsi="Times New Roman"/>
          <w:sz w:val="24"/>
          <w:szCs w:val="24"/>
        </w:rPr>
        <w:t xml:space="preserve">занных документов предусмотрено </w:t>
      </w:r>
      <w:r w:rsidR="000A06F9"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sidR="000A06F9">
        <w:rPr>
          <w:rFonts w:ascii="Times New Roman" w:hAnsi="Times New Roman"/>
          <w:sz w:val="24"/>
          <w:szCs w:val="24"/>
        </w:rPr>
        <w:t xml:space="preserve">. </w:t>
      </w:r>
    </w:p>
    <w:p w:rsidR="008E48FC" w:rsidRDefault="00E43541" w:rsidP="00E04A20">
      <w:pPr>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 xml:space="preserve">частника закупки осуществить поставку товара, выполнение работ, оказание услуг по предлагаемой цене. </w:t>
      </w:r>
    </w:p>
    <w:p w:rsidR="00351EC4" w:rsidRDefault="00E43541" w:rsidP="0018399D">
      <w:pPr>
        <w:spacing w:before="60" w:after="0" w:line="240" w:lineRule="auto"/>
        <w:ind w:firstLine="709"/>
        <w:jc w:val="both"/>
        <w:rPr>
          <w:rFonts w:ascii="Times New Roman" w:hAnsi="Times New Roman"/>
          <w:sz w:val="24"/>
          <w:szCs w:val="24"/>
        </w:rPr>
      </w:pPr>
      <w:r w:rsidRPr="00E43541">
        <w:rPr>
          <w:rFonts w:ascii="Times New Roman" w:hAnsi="Times New Roman"/>
          <w:sz w:val="24"/>
          <w:szCs w:val="24"/>
        </w:rPr>
        <w:t>Данное письменн</w:t>
      </w:r>
      <w:r w:rsidR="000E758B">
        <w:rPr>
          <w:rFonts w:ascii="Times New Roman" w:hAnsi="Times New Roman"/>
          <w:sz w:val="24"/>
          <w:szCs w:val="24"/>
        </w:rPr>
        <w:t>ое обоснование предоставляется У</w:t>
      </w:r>
      <w:r w:rsidRPr="00E43541">
        <w:rPr>
          <w:rFonts w:ascii="Times New Roman" w:hAnsi="Times New Roman"/>
          <w:sz w:val="24"/>
          <w:szCs w:val="24"/>
        </w:rPr>
        <w:t>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8A4868" w:rsidP="0018399D">
      <w:pPr>
        <w:pStyle w:val="a4"/>
        <w:widowControl w:val="0"/>
        <w:numPr>
          <w:ilvl w:val="2"/>
          <w:numId w:val="33"/>
        </w:numPr>
        <w:tabs>
          <w:tab w:val="left" w:pos="1134"/>
        </w:tabs>
        <w:suppressAutoHyphens/>
        <w:autoSpaceDE w:val="0"/>
        <w:spacing w:before="60" w:after="0" w:line="240" w:lineRule="auto"/>
        <w:ind w:left="0" w:firstLine="709"/>
        <w:jc w:val="both"/>
        <w:rPr>
          <w:rFonts w:ascii="Times New Roman" w:hAnsi="Times New Roman"/>
          <w:bCs/>
          <w:sz w:val="24"/>
          <w:szCs w:val="24"/>
        </w:rPr>
      </w:pPr>
      <w:r w:rsidRPr="00562CC2">
        <w:rPr>
          <w:rFonts w:ascii="Times New Roman" w:hAnsi="Times New Roman"/>
          <w:bCs/>
          <w:sz w:val="24"/>
          <w:szCs w:val="24"/>
        </w:rPr>
        <w:t xml:space="preserve"> </w:t>
      </w:r>
      <w:r w:rsidR="00150419" w:rsidRPr="00562CC2">
        <w:rPr>
          <w:rFonts w:ascii="Times New Roman" w:hAnsi="Times New Roman"/>
          <w:bCs/>
          <w:sz w:val="24"/>
          <w:szCs w:val="24"/>
        </w:rPr>
        <w:t>Документы, подтверждающие квалификацию</w:t>
      </w:r>
      <w:r w:rsidR="00150419" w:rsidRPr="00150419">
        <w:rPr>
          <w:rFonts w:ascii="Times New Roman" w:hAnsi="Times New Roman"/>
          <w:bCs/>
          <w:sz w:val="24"/>
          <w:szCs w:val="24"/>
        </w:rPr>
        <w:t xml:space="preserve"> Участник</w:t>
      </w:r>
      <w:r w:rsidR="00150419">
        <w:rPr>
          <w:rFonts w:ascii="Times New Roman" w:hAnsi="Times New Roman"/>
          <w:bCs/>
          <w:sz w:val="24"/>
          <w:szCs w:val="24"/>
        </w:rPr>
        <w:t>а З</w:t>
      </w:r>
      <w:r w:rsidR="00150419" w:rsidRPr="00150419">
        <w:rPr>
          <w:rFonts w:ascii="Times New Roman" w:hAnsi="Times New Roman"/>
          <w:bCs/>
          <w:sz w:val="24"/>
          <w:szCs w:val="24"/>
        </w:rPr>
        <w:t>апроса предложений</w:t>
      </w:r>
      <w:r w:rsidR="00150419" w:rsidRPr="00150419">
        <w:rPr>
          <w:rFonts w:ascii="Times New Roman" w:hAnsi="Times New Roman"/>
          <w:sz w:val="24"/>
          <w:szCs w:val="24"/>
        </w:rPr>
        <w:t xml:space="preserve"> </w:t>
      </w:r>
      <w:r w:rsidR="00150419" w:rsidRPr="00AF512F">
        <w:rPr>
          <w:rFonts w:ascii="Times New Roman" w:hAnsi="Times New Roman"/>
          <w:sz w:val="24"/>
          <w:szCs w:val="24"/>
        </w:rPr>
        <w:t>(подробн</w:t>
      </w:r>
      <w:r w:rsidR="00272DA0">
        <w:rPr>
          <w:rFonts w:ascii="Times New Roman" w:hAnsi="Times New Roman"/>
          <w:sz w:val="24"/>
          <w:szCs w:val="24"/>
        </w:rPr>
        <w:t>о</w:t>
      </w:r>
      <w:r w:rsidR="00150419" w:rsidRPr="00AF512F">
        <w:rPr>
          <w:rFonts w:ascii="Times New Roman" w:hAnsi="Times New Roman"/>
          <w:sz w:val="24"/>
          <w:szCs w:val="24"/>
        </w:rPr>
        <w:t xml:space="preserve"> </w:t>
      </w:r>
      <w:r w:rsidRPr="00AF512F">
        <w:rPr>
          <w:rFonts w:ascii="Times New Roman" w:hAnsi="Times New Roman"/>
          <w:sz w:val="24"/>
          <w:szCs w:val="24"/>
        </w:rPr>
        <w:t xml:space="preserve">в </w:t>
      </w:r>
      <w:r w:rsidR="00392D34" w:rsidRPr="00AF512F">
        <w:rPr>
          <w:rFonts w:ascii="Times New Roman" w:hAnsi="Times New Roman"/>
          <w:sz w:val="24"/>
          <w:szCs w:val="24"/>
        </w:rPr>
        <w:t>под</w:t>
      </w:r>
      <w:r w:rsidRPr="00AF512F">
        <w:rPr>
          <w:rFonts w:ascii="Times New Roman" w:hAnsi="Times New Roman"/>
          <w:sz w:val="24"/>
          <w:szCs w:val="24"/>
        </w:rPr>
        <w:t xml:space="preserve">разделе </w:t>
      </w:r>
      <w:r w:rsidR="00AF512F">
        <w:rPr>
          <w:rFonts w:ascii="Times New Roman" w:hAnsi="Times New Roman"/>
          <w:sz w:val="24"/>
          <w:szCs w:val="24"/>
        </w:rPr>
        <w:t>2.3</w:t>
      </w:r>
      <w:r w:rsidR="00392D34" w:rsidRPr="00AF512F">
        <w:rPr>
          <w:rFonts w:ascii="Times New Roman" w:hAnsi="Times New Roman"/>
          <w:sz w:val="24"/>
          <w:szCs w:val="24"/>
        </w:rPr>
        <w:t xml:space="preserve"> и в разделе </w:t>
      </w:r>
      <w:r w:rsidR="00930430" w:rsidRPr="00AF512F">
        <w:rPr>
          <w:rFonts w:ascii="Times New Roman" w:hAnsi="Times New Roman"/>
          <w:sz w:val="24"/>
          <w:szCs w:val="24"/>
        </w:rPr>
        <w:t>6 «Техническое задание»</w:t>
      </w:r>
      <w:r w:rsidR="00150419" w:rsidRPr="00AF512F">
        <w:rPr>
          <w:rFonts w:ascii="Times New Roman" w:hAnsi="Times New Roman"/>
          <w:sz w:val="24"/>
          <w:szCs w:val="24"/>
        </w:rPr>
        <w:t>)</w:t>
      </w:r>
      <w:r w:rsidR="00930430" w:rsidRPr="00AF512F">
        <w:rPr>
          <w:rFonts w:ascii="Times New Roman" w:hAnsi="Times New Roman"/>
          <w:bCs/>
          <w:sz w:val="24"/>
          <w:szCs w:val="24"/>
        </w:rPr>
        <w:t>.</w:t>
      </w:r>
      <w:r w:rsidR="00930430">
        <w:rPr>
          <w:rFonts w:ascii="Times New Roman" w:hAnsi="Times New Roman"/>
          <w:bCs/>
          <w:i/>
          <w:sz w:val="24"/>
          <w:szCs w:val="24"/>
        </w:rPr>
        <w:t xml:space="preserve"> </w:t>
      </w:r>
    </w:p>
    <w:p w:rsidR="00150419" w:rsidRPr="00150419" w:rsidRDefault="00150419" w:rsidP="0018399D">
      <w:pPr>
        <w:widowControl w:val="0"/>
        <w:tabs>
          <w:tab w:val="left" w:pos="1700"/>
        </w:tabs>
        <w:suppressAutoHyphens/>
        <w:autoSpaceDE w:val="0"/>
        <w:spacing w:before="60" w:after="0" w:line="240" w:lineRule="auto"/>
        <w:ind w:firstLine="709"/>
        <w:contextualSpacing/>
        <w:jc w:val="both"/>
        <w:rPr>
          <w:rFonts w:ascii="Times New Roman" w:hAnsi="Times New Roman"/>
          <w:bCs/>
          <w:sz w:val="24"/>
          <w:szCs w:val="24"/>
        </w:rPr>
      </w:pPr>
      <w:r w:rsidRPr="00150419">
        <w:rPr>
          <w:rFonts w:ascii="Times New Roman" w:hAnsi="Times New Roman"/>
          <w:bCs/>
          <w:sz w:val="24"/>
          <w:szCs w:val="24"/>
        </w:rPr>
        <w:t xml:space="preserve">Все указанные документы прилагаются Участником </w:t>
      </w:r>
      <w:r w:rsidR="000C7282">
        <w:rPr>
          <w:rFonts w:ascii="Times New Roman" w:hAnsi="Times New Roman"/>
          <w:bCs/>
          <w:sz w:val="24"/>
          <w:szCs w:val="24"/>
        </w:rPr>
        <w:t xml:space="preserve">закупки </w:t>
      </w:r>
      <w:r w:rsidRPr="00150419">
        <w:rPr>
          <w:rFonts w:ascii="Times New Roman" w:hAnsi="Times New Roman"/>
          <w:bCs/>
          <w:sz w:val="24"/>
          <w:szCs w:val="24"/>
        </w:rPr>
        <w:t>к Заявке.</w:t>
      </w:r>
    </w:p>
    <w:p w:rsidR="00941328" w:rsidRPr="004847A4" w:rsidRDefault="002E06F4" w:rsidP="0018399D">
      <w:pPr>
        <w:widowControl w:val="0"/>
        <w:autoSpaceDE w:val="0"/>
        <w:autoSpaceDN w:val="0"/>
        <w:adjustRightInd w:val="0"/>
        <w:spacing w:before="60" w:after="0" w:line="240" w:lineRule="auto"/>
        <w:ind w:firstLine="709"/>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3D14C8" w:rsidRPr="00941328" w:rsidRDefault="004847A4" w:rsidP="0018399D">
      <w:pPr>
        <w:widowControl w:val="0"/>
        <w:autoSpaceDE w:val="0"/>
        <w:autoSpaceDN w:val="0"/>
        <w:adjustRightInd w:val="0"/>
        <w:spacing w:before="60" w:after="0" w:line="240" w:lineRule="auto"/>
        <w:ind w:firstLine="709"/>
        <w:contextualSpacing/>
        <w:jc w:val="both"/>
        <w:rPr>
          <w:rFonts w:ascii="Times New Roman" w:hAnsi="Times New Roman"/>
          <w:b/>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t xml:space="preserve">2.3.1. </w:t>
      </w:r>
      <w:r w:rsidR="003D14C8" w:rsidRPr="00941328">
        <w:rPr>
          <w:rFonts w:ascii="Times New Roman" w:hAnsi="Times New Roman"/>
          <w:sz w:val="24"/>
          <w:szCs w:val="24"/>
        </w:rPr>
        <w:t xml:space="preserve">Участник Запроса предложений должен быть зарегистрирован в установленном порядке и </w:t>
      </w:r>
      <w:r w:rsidR="003D14C8">
        <w:rPr>
          <w:rFonts w:ascii="Times New Roman" w:eastAsia="Times New Roman" w:hAnsi="Times New Roman"/>
          <w:sz w:val="24"/>
          <w:szCs w:val="24"/>
          <w:lang w:eastAsia="ru-RU"/>
        </w:rPr>
        <w:t>обладать</w:t>
      </w:r>
      <w:r w:rsidR="003D14C8" w:rsidRPr="00941328">
        <w:rPr>
          <w:rFonts w:ascii="Times New Roman" w:eastAsia="Times New Roman" w:hAnsi="Times New Roman"/>
          <w:sz w:val="24"/>
          <w:szCs w:val="24"/>
          <w:lang w:eastAsia="ru-RU"/>
        </w:rPr>
        <w:t xml:space="preserve"> необходимыми лицензиями или свидетельствами о допуске СРО к определенному виду работ в соответствии с действующим законод</w:t>
      </w:r>
      <w:r w:rsidR="003D14C8">
        <w:rPr>
          <w:rFonts w:ascii="Times New Roman" w:eastAsia="Times New Roman" w:hAnsi="Times New Roman"/>
          <w:sz w:val="24"/>
          <w:szCs w:val="24"/>
          <w:lang w:eastAsia="ru-RU"/>
        </w:rPr>
        <w:t xml:space="preserve">ательством Российской Федерации и </w:t>
      </w:r>
      <w:r w:rsidR="003D14C8" w:rsidRPr="00941328">
        <w:rPr>
          <w:rFonts w:ascii="Times New Roman" w:hAnsi="Times New Roman"/>
          <w:sz w:val="24"/>
          <w:szCs w:val="24"/>
        </w:rPr>
        <w:t>в рамках Договора:</w:t>
      </w:r>
    </w:p>
    <w:p w:rsidR="003D14C8" w:rsidRPr="001E7E82" w:rsidRDefault="003D14C8" w:rsidP="00C86F23">
      <w:pPr>
        <w:autoSpaceDE w:val="0"/>
        <w:autoSpaceDN w:val="0"/>
        <w:adjustRightInd w:val="0"/>
        <w:spacing w:before="60" w:after="0" w:line="240" w:lineRule="auto"/>
        <w:ind w:firstLine="993"/>
        <w:jc w:val="both"/>
        <w:rPr>
          <w:rFonts w:ascii="Times New Roman" w:hAnsi="Times New Roman"/>
          <w:bCs/>
          <w:sz w:val="24"/>
          <w:szCs w:val="24"/>
        </w:rPr>
      </w:pPr>
      <w:r w:rsidRPr="00E04A20">
        <w:rPr>
          <w:rFonts w:ascii="Times New Roman" w:hAnsi="Times New Roman"/>
          <w:sz w:val="24"/>
          <w:szCs w:val="24"/>
        </w:rPr>
        <w:t>1.</w:t>
      </w:r>
      <w:r w:rsidRPr="00941328">
        <w:rPr>
          <w:rFonts w:ascii="Times New Roman" w:hAnsi="Times New Roman"/>
          <w:sz w:val="24"/>
          <w:szCs w:val="24"/>
        </w:rPr>
        <w:t xml:space="preserve"> наличие свидетельств</w:t>
      </w:r>
      <w:r>
        <w:rPr>
          <w:rFonts w:ascii="Times New Roman" w:hAnsi="Times New Roman"/>
          <w:sz w:val="24"/>
          <w:szCs w:val="24"/>
        </w:rPr>
        <w:t>а</w:t>
      </w:r>
      <w:r w:rsidRPr="00941328">
        <w:rPr>
          <w:rFonts w:ascii="Times New Roman" w:hAnsi="Times New Roman"/>
          <w:sz w:val="24"/>
          <w:szCs w:val="24"/>
        </w:rPr>
        <w:t xml:space="preserve"> СРО на </w:t>
      </w:r>
      <w:r w:rsidRPr="00941328">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b/>
          <w:bCs/>
          <w:sz w:val="24"/>
          <w:szCs w:val="24"/>
        </w:rPr>
        <w:t xml:space="preserve">II. Виды работ по подготовке проектной документации </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 Работы по подготовке схемы планировочной организации земельного участка: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1.1 .Работы по подготовке генерального плана земельного участка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1.2. Работы по подготовке схемы планировочной организации трассы линейного объекта</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1.3. Работы по подготовке схемы планировочной организации полосы отвода линейного сооружения</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lastRenderedPageBreak/>
        <w:t>5. Работы по подготовке сведений о наружных сетях инженерно-технического обеспечения, о перечне инженерно-технических мероприятий:</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0C7282" w:rsidRPr="00AF512F" w:rsidRDefault="000C7282" w:rsidP="00C86F23">
      <w:pPr>
        <w:widowControl w:val="0"/>
        <w:tabs>
          <w:tab w:val="left" w:pos="0"/>
          <w:tab w:val="left" w:pos="1080"/>
          <w:tab w:val="left" w:pos="1134"/>
        </w:tabs>
        <w:suppressAutoHyphens/>
        <w:spacing w:before="40" w:line="240" w:lineRule="auto"/>
        <w:ind w:firstLine="993"/>
        <w:contextualSpacing/>
        <w:rPr>
          <w:rFonts w:ascii="Times New Roman" w:hAnsi="Times New Roman"/>
          <w:b/>
          <w:sz w:val="24"/>
          <w:szCs w:val="24"/>
        </w:rPr>
      </w:pPr>
      <w:r w:rsidRPr="00AF512F">
        <w:rPr>
          <w:rFonts w:ascii="Times New Roman" w:hAnsi="Times New Roman"/>
          <w:b/>
          <w:sz w:val="24"/>
          <w:szCs w:val="24"/>
        </w:rPr>
        <w:t xml:space="preserve">III. Виды работ по строительству, реконструкции </w:t>
      </w:r>
    </w:p>
    <w:p w:rsidR="000C7282" w:rsidRPr="00AF512F" w:rsidRDefault="000C7282" w:rsidP="00C86F23">
      <w:pPr>
        <w:widowControl w:val="0"/>
        <w:tabs>
          <w:tab w:val="left" w:pos="0"/>
          <w:tab w:val="left" w:pos="1080"/>
          <w:tab w:val="left" w:pos="1134"/>
        </w:tabs>
        <w:suppressAutoHyphen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 Устройство наружных электрических сетей</w:t>
      </w:r>
    </w:p>
    <w:p w:rsidR="000C7282" w:rsidRPr="00AF512F" w:rsidRDefault="000C7282" w:rsidP="00C86F23">
      <w:pPr>
        <w:widowControl w:val="0"/>
        <w:tabs>
          <w:tab w:val="left" w:pos="0"/>
          <w:tab w:val="left" w:pos="1080"/>
          <w:tab w:val="left" w:pos="1134"/>
        </w:tabs>
        <w:suppressAutoHyphen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20.2. Устройство сетей электроснабжения напряжением до 35 кВ включительно</w:t>
      </w:r>
    </w:p>
    <w:p w:rsidR="000C7282"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20.5. Монтаж и демонтаж опор для воздушных линий электропередачи напряжением до 35 кВ</w:t>
      </w:r>
    </w:p>
    <w:p w:rsidR="00624180" w:rsidRPr="00AF512F" w:rsidRDefault="000C7282" w:rsidP="00C86F23">
      <w:pPr>
        <w:tabs>
          <w:tab w:val="left" w:pos="1134"/>
        </w:tabs>
        <w:spacing w:before="40" w:line="240" w:lineRule="auto"/>
        <w:ind w:firstLine="993"/>
        <w:contextualSpacing/>
        <w:rPr>
          <w:rFonts w:ascii="Times New Roman" w:hAnsi="Times New Roman"/>
          <w:sz w:val="24"/>
          <w:szCs w:val="24"/>
        </w:rPr>
      </w:pPr>
      <w:r w:rsidRPr="00AF512F">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3D14C8" w:rsidRPr="00AF512F" w:rsidRDefault="003D14C8" w:rsidP="00C86F23">
      <w:pPr>
        <w:pStyle w:val="3a"/>
        <w:tabs>
          <w:tab w:val="clear" w:pos="360"/>
        </w:tabs>
        <w:spacing w:before="60"/>
        <w:ind w:left="0" w:firstLine="709"/>
        <w:contextualSpacing/>
        <w:rPr>
          <w:sz w:val="24"/>
          <w:lang w:val="ru-RU"/>
        </w:rPr>
      </w:pPr>
      <w:r w:rsidRPr="00AF512F">
        <w:rPr>
          <w:sz w:val="24"/>
          <w:lang w:val="ru-RU"/>
        </w:rPr>
        <w:t xml:space="preserve">Наличие указанного допуска к </w:t>
      </w:r>
      <w:r w:rsidR="00562CC2" w:rsidRPr="00AF512F">
        <w:rPr>
          <w:sz w:val="24"/>
          <w:lang w:val="ru-RU"/>
        </w:rPr>
        <w:t xml:space="preserve">вышеперечисленным </w:t>
      </w:r>
      <w:r w:rsidRPr="00AF512F">
        <w:rPr>
          <w:sz w:val="24"/>
          <w:lang w:val="ru-RU"/>
        </w:rPr>
        <w:t xml:space="preserve">видам работ подтверждается </w:t>
      </w:r>
      <w:r w:rsidR="00293C42">
        <w:rPr>
          <w:sz w:val="24"/>
          <w:lang w:val="ru-RU"/>
        </w:rPr>
        <w:t xml:space="preserve">Участником закупки </w:t>
      </w:r>
      <w:r w:rsidRPr="00AF512F">
        <w:rPr>
          <w:sz w:val="24"/>
          <w:lang w:val="ru-RU"/>
        </w:rPr>
        <w:t>заверенной подписью и печатью уполномоченного лица</w:t>
      </w:r>
      <w:r w:rsidR="00562CC2" w:rsidRPr="00AF512F">
        <w:rPr>
          <w:sz w:val="24"/>
          <w:lang w:val="ru-RU"/>
        </w:rPr>
        <w:t xml:space="preserve"> копией свидетельства СРО на </w:t>
      </w:r>
      <w:r w:rsidR="00562CC2" w:rsidRPr="00AF512F">
        <w:rPr>
          <w:bCs/>
          <w:sz w:val="24"/>
          <w:lang w:val="ru-RU"/>
        </w:rPr>
        <w:t>вид работ, которые оказывают влияние на безопасность объектов капитального строительства</w:t>
      </w:r>
      <w:r w:rsidRPr="00AF512F">
        <w:rPr>
          <w:sz w:val="24"/>
          <w:lang w:val="ru-RU"/>
        </w:rPr>
        <w:t>.</w:t>
      </w:r>
    </w:p>
    <w:p w:rsidR="004847A4" w:rsidRPr="00AF512F" w:rsidRDefault="004847A4" w:rsidP="00E04A20">
      <w:pPr>
        <w:pStyle w:val="3a"/>
        <w:tabs>
          <w:tab w:val="clear" w:pos="360"/>
        </w:tabs>
        <w:spacing w:before="60"/>
        <w:ind w:left="0" w:firstLine="709"/>
        <w:contextualSpacing/>
        <w:rPr>
          <w:bCs/>
          <w:sz w:val="24"/>
          <w:lang w:val="ru-RU"/>
        </w:rPr>
      </w:pPr>
      <w:r w:rsidRPr="00AF512F">
        <w:rPr>
          <w:sz w:val="24"/>
          <w:lang w:val="ru-RU" w:eastAsia="ru-RU"/>
        </w:rPr>
        <w:t>2.3.2</w:t>
      </w:r>
      <w:r w:rsidR="00E23B72" w:rsidRPr="00AF512F">
        <w:rPr>
          <w:sz w:val="24"/>
          <w:lang w:val="ru-RU" w:eastAsia="ru-RU"/>
        </w:rPr>
        <w:t>.</w:t>
      </w:r>
      <w:r w:rsidR="00E23B72" w:rsidRPr="00AF512F">
        <w:rPr>
          <w:sz w:val="24"/>
          <w:lang w:eastAsia="ru-RU"/>
        </w:rPr>
        <w:t> </w:t>
      </w:r>
      <w:r w:rsidR="00562CC2" w:rsidRPr="00AF512F">
        <w:rPr>
          <w:sz w:val="24"/>
          <w:lang w:val="ru-RU"/>
        </w:rPr>
        <w:t>Участник закупки должен подтвердить наличие</w:t>
      </w:r>
      <w:r w:rsidR="00E23B72" w:rsidRPr="00AF512F">
        <w:rPr>
          <w:sz w:val="24"/>
          <w:lang w:val="ru-RU"/>
        </w:rPr>
        <w:t xml:space="preserve"> квалифицирован</w:t>
      </w:r>
      <w:r w:rsidR="00293C42">
        <w:rPr>
          <w:sz w:val="24"/>
          <w:lang w:val="ru-RU"/>
        </w:rPr>
        <w:t xml:space="preserve">ного </w:t>
      </w:r>
      <w:r w:rsidR="00562CC2" w:rsidRPr="00AF512F">
        <w:rPr>
          <w:sz w:val="24"/>
          <w:lang w:val="ru-RU"/>
        </w:rPr>
        <w:t xml:space="preserve">и аттестованного персонала, привлекаемого </w:t>
      </w:r>
      <w:r w:rsidR="00AF512F">
        <w:rPr>
          <w:sz w:val="24"/>
          <w:lang w:val="ru-RU"/>
        </w:rPr>
        <w:t xml:space="preserve">к </w:t>
      </w:r>
      <w:r w:rsidR="00562CC2" w:rsidRPr="00AF512F">
        <w:rPr>
          <w:sz w:val="24"/>
          <w:lang w:val="ru-RU"/>
        </w:rPr>
        <w:t>выполнени</w:t>
      </w:r>
      <w:r w:rsidR="00AF512F">
        <w:rPr>
          <w:sz w:val="24"/>
          <w:lang w:val="ru-RU"/>
        </w:rPr>
        <w:t>ю</w:t>
      </w:r>
      <w:r w:rsidR="00562CC2" w:rsidRPr="00AF512F">
        <w:rPr>
          <w:sz w:val="24"/>
          <w:lang w:val="ru-RU"/>
        </w:rPr>
        <w:t xml:space="preserve"> </w:t>
      </w:r>
      <w:r w:rsidR="00690DE6" w:rsidRPr="00AF512F">
        <w:rPr>
          <w:sz w:val="24"/>
          <w:lang w:val="ru-RU" w:eastAsia="ru-RU"/>
        </w:rPr>
        <w:t>строительно-монтажных, электромонтажных и пусконаладочных работ</w:t>
      </w:r>
      <w:r w:rsidR="00562CC2" w:rsidRPr="00AF512F">
        <w:rPr>
          <w:sz w:val="24"/>
          <w:lang w:val="ru-RU"/>
        </w:rPr>
        <w:t xml:space="preserve">, </w:t>
      </w:r>
      <w:r w:rsidR="00562CC2" w:rsidRPr="00AF512F">
        <w:rPr>
          <w:sz w:val="24"/>
          <w:lang w:val="ru-RU" w:eastAsia="ru-RU"/>
        </w:rPr>
        <w:t xml:space="preserve">включив в </w:t>
      </w:r>
      <w:r w:rsidR="00F71DF6" w:rsidRPr="00AF512F">
        <w:rPr>
          <w:sz w:val="24"/>
          <w:lang w:val="ru-RU" w:eastAsia="ru-RU"/>
        </w:rPr>
        <w:t xml:space="preserve">состав </w:t>
      </w:r>
      <w:r w:rsidR="00562CC2" w:rsidRPr="00AF512F">
        <w:rPr>
          <w:sz w:val="24"/>
          <w:lang w:val="ru-RU" w:eastAsia="ru-RU"/>
        </w:rPr>
        <w:t>Заявк</w:t>
      </w:r>
      <w:r w:rsidR="00F71DF6" w:rsidRPr="00AF512F">
        <w:rPr>
          <w:sz w:val="24"/>
          <w:lang w:val="ru-RU" w:eastAsia="ru-RU"/>
        </w:rPr>
        <w:t xml:space="preserve">и </w:t>
      </w:r>
      <w:r w:rsidRPr="00AF512F">
        <w:rPr>
          <w:sz w:val="24"/>
          <w:lang w:val="ru-RU" w:eastAsia="ru-RU"/>
        </w:rPr>
        <w:t xml:space="preserve">сведения </w:t>
      </w:r>
      <w:r w:rsidR="00F71DF6" w:rsidRPr="00AF512F">
        <w:rPr>
          <w:sz w:val="24"/>
          <w:lang w:val="ru-RU" w:eastAsia="ru-RU"/>
        </w:rPr>
        <w:t xml:space="preserve">о наличии квалифицированного и аттестованного персонала </w:t>
      </w:r>
      <w:r w:rsidR="00817DD0" w:rsidRPr="00AF512F">
        <w:rPr>
          <w:sz w:val="24"/>
          <w:lang w:val="ru-RU" w:eastAsia="ru-RU"/>
        </w:rPr>
        <w:t xml:space="preserve">по установленной настоящей Документацией форме </w:t>
      </w:r>
      <w:r w:rsidR="00690DE6" w:rsidRPr="00AF512F">
        <w:rPr>
          <w:bCs/>
          <w:sz w:val="24"/>
          <w:lang w:val="ru-RU"/>
        </w:rPr>
        <w:t xml:space="preserve">(форма 9, раздел 7) </w:t>
      </w:r>
      <w:r w:rsidRPr="00AF512F">
        <w:rPr>
          <w:sz w:val="24"/>
          <w:lang w:val="ru-RU" w:eastAsia="ru-RU"/>
        </w:rPr>
        <w:t>с указанием</w:t>
      </w:r>
      <w:r w:rsidR="00562CC2" w:rsidRPr="00AF512F">
        <w:rPr>
          <w:sz w:val="24"/>
          <w:lang w:val="ru-RU" w:eastAsia="ru-RU"/>
        </w:rPr>
        <w:t xml:space="preserve"> квалифицированных сотрудников</w:t>
      </w:r>
      <w:r w:rsidRPr="00AF512F">
        <w:rPr>
          <w:sz w:val="24"/>
          <w:lang w:val="ru-RU" w:eastAsia="ru-RU"/>
        </w:rPr>
        <w:t xml:space="preserve">, </w:t>
      </w:r>
      <w:r w:rsidRPr="00AF512F">
        <w:rPr>
          <w:bCs/>
          <w:sz w:val="24"/>
          <w:lang w:val="ru-RU"/>
        </w:rPr>
        <w:t xml:space="preserve">имеющих группу   электробезопасности не ниже </w:t>
      </w:r>
      <w:r w:rsidRPr="00AF512F">
        <w:rPr>
          <w:bCs/>
          <w:sz w:val="24"/>
        </w:rPr>
        <w:t>IV</w:t>
      </w:r>
      <w:r w:rsidRPr="00AF512F">
        <w:rPr>
          <w:bCs/>
          <w:sz w:val="24"/>
          <w:lang w:val="ru-RU"/>
        </w:rPr>
        <w:t xml:space="preserve">, аттестованных в Ростехнадзоре </w:t>
      </w:r>
      <w:r w:rsidR="00AF512F" w:rsidRPr="00AF512F">
        <w:rPr>
          <w:sz w:val="24"/>
          <w:lang w:val="ru-RU" w:eastAsia="ru-RU"/>
        </w:rPr>
        <w:t>(</w:t>
      </w:r>
      <w:r w:rsidR="00AF512F" w:rsidRPr="00272DA0">
        <w:rPr>
          <w:b/>
          <w:sz w:val="24"/>
          <w:lang w:val="ru-RU" w:eastAsia="ru-RU"/>
        </w:rPr>
        <w:t>не менее 3- х человек с приложением копий дипломов, аттестатов, сертификатов  и свидетельств</w:t>
      </w:r>
      <w:r w:rsidR="00AF512F" w:rsidRPr="00AF512F">
        <w:rPr>
          <w:sz w:val="24"/>
          <w:lang w:val="ru-RU" w:eastAsia="ru-RU"/>
        </w:rPr>
        <w:t>)</w:t>
      </w:r>
      <w:r w:rsidR="00AF512F">
        <w:rPr>
          <w:sz w:val="24"/>
          <w:lang w:val="ru-RU" w:eastAsia="ru-RU"/>
        </w:rPr>
        <w:t xml:space="preserve">. </w:t>
      </w:r>
    </w:p>
    <w:p w:rsidR="006E47C7" w:rsidRPr="00AF512F" w:rsidRDefault="004847A4" w:rsidP="00E04A20">
      <w:pPr>
        <w:widowControl w:val="0"/>
        <w:tabs>
          <w:tab w:val="left" w:pos="709"/>
        </w:tabs>
        <w:autoSpaceDE w:val="0"/>
        <w:autoSpaceDN w:val="0"/>
        <w:adjustRightInd w:val="0"/>
        <w:spacing w:before="60" w:after="0" w:line="240" w:lineRule="auto"/>
        <w:ind w:firstLine="709"/>
        <w:jc w:val="both"/>
        <w:rPr>
          <w:rFonts w:ascii="Times New Roman" w:hAnsi="Times New Roman"/>
          <w:sz w:val="24"/>
          <w:szCs w:val="24"/>
        </w:rPr>
      </w:pPr>
      <w:r w:rsidRPr="00AF512F">
        <w:rPr>
          <w:rFonts w:ascii="Times New Roman" w:hAnsi="Times New Roman"/>
          <w:sz w:val="24"/>
          <w:szCs w:val="24"/>
        </w:rPr>
        <w:t>2.3.3. </w:t>
      </w:r>
      <w:r w:rsidR="00E23B72" w:rsidRPr="00AF512F">
        <w:rPr>
          <w:rFonts w:ascii="Times New Roman" w:hAnsi="Times New Roman"/>
          <w:sz w:val="24"/>
          <w:szCs w:val="24"/>
        </w:rPr>
        <w:t xml:space="preserve">Участник закупки </w:t>
      </w:r>
      <w:r w:rsidRPr="00AF512F">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 необходимыми для исполнения Договора</w:t>
      </w:r>
      <w:r w:rsidR="005D00C5" w:rsidRPr="00AF512F">
        <w:rPr>
          <w:rFonts w:ascii="Times New Roman" w:hAnsi="Times New Roman"/>
          <w:sz w:val="24"/>
          <w:szCs w:val="24"/>
        </w:rPr>
        <w:t>.</w:t>
      </w:r>
      <w:r w:rsidR="00BB56EF" w:rsidRPr="00AF512F">
        <w:rPr>
          <w:rFonts w:ascii="Times New Roman" w:hAnsi="Times New Roman"/>
          <w:sz w:val="24"/>
          <w:szCs w:val="24"/>
        </w:rPr>
        <w:t xml:space="preserve"> </w:t>
      </w:r>
      <w:r w:rsidR="008E48FC" w:rsidRPr="00AF512F">
        <w:rPr>
          <w:rFonts w:ascii="Times New Roman" w:hAnsi="Times New Roman"/>
          <w:sz w:val="24"/>
          <w:szCs w:val="24"/>
        </w:rPr>
        <w:t>В</w:t>
      </w:r>
      <w:r w:rsidR="00BA0E2B" w:rsidRPr="00AF512F">
        <w:rPr>
          <w:rFonts w:ascii="Times New Roman" w:hAnsi="Times New Roman"/>
          <w:sz w:val="24"/>
          <w:szCs w:val="24"/>
        </w:rPr>
        <w:t xml:space="preserve"> качестве подтверждения </w:t>
      </w:r>
      <w:r w:rsidR="00E23B72" w:rsidRPr="00AF512F">
        <w:rPr>
          <w:rFonts w:ascii="Times New Roman" w:hAnsi="Times New Roman"/>
          <w:sz w:val="24"/>
          <w:szCs w:val="24"/>
        </w:rPr>
        <w:t xml:space="preserve">опыта </w:t>
      </w:r>
      <w:r w:rsidR="00930430" w:rsidRPr="00AF512F">
        <w:rPr>
          <w:rFonts w:ascii="Times New Roman" w:hAnsi="Times New Roman"/>
          <w:sz w:val="24"/>
          <w:szCs w:val="24"/>
        </w:rPr>
        <w:t xml:space="preserve">аналогичных предмету закупки работ </w:t>
      </w:r>
      <w:r w:rsidR="00AF512F">
        <w:rPr>
          <w:rFonts w:ascii="Times New Roman" w:hAnsi="Times New Roman"/>
          <w:sz w:val="24"/>
          <w:szCs w:val="24"/>
        </w:rPr>
        <w:t>на</w:t>
      </w:r>
      <w:r w:rsidR="003D14C8" w:rsidRPr="00AF512F">
        <w:rPr>
          <w:rFonts w:ascii="Times New Roman" w:hAnsi="Times New Roman"/>
          <w:sz w:val="24"/>
          <w:szCs w:val="24"/>
        </w:rPr>
        <w:t xml:space="preserve"> выполнени</w:t>
      </w:r>
      <w:r w:rsidR="00AF512F">
        <w:rPr>
          <w:rFonts w:ascii="Times New Roman" w:hAnsi="Times New Roman"/>
          <w:sz w:val="24"/>
          <w:szCs w:val="24"/>
        </w:rPr>
        <w:t>е</w:t>
      </w:r>
      <w:r w:rsidR="003D14C8" w:rsidRPr="00AF512F">
        <w:rPr>
          <w:rFonts w:ascii="Times New Roman" w:hAnsi="Times New Roman"/>
          <w:sz w:val="24"/>
          <w:szCs w:val="24"/>
        </w:rPr>
        <w:t xml:space="preserve"> проектных и электромонтажных работ </w:t>
      </w:r>
      <w:r w:rsidR="008E48FC" w:rsidRPr="00AF512F">
        <w:rPr>
          <w:rFonts w:ascii="Times New Roman" w:hAnsi="Times New Roman"/>
          <w:sz w:val="24"/>
          <w:szCs w:val="24"/>
        </w:rPr>
        <w:t xml:space="preserve">Участник </w:t>
      </w:r>
      <w:r w:rsidR="00AF512F">
        <w:rPr>
          <w:rFonts w:ascii="Times New Roman" w:hAnsi="Times New Roman"/>
          <w:sz w:val="24"/>
          <w:szCs w:val="24"/>
        </w:rPr>
        <w:t xml:space="preserve">закупки </w:t>
      </w:r>
      <w:r w:rsidR="006E47C7" w:rsidRPr="00AF512F">
        <w:rPr>
          <w:rFonts w:ascii="Times New Roman" w:hAnsi="Times New Roman"/>
          <w:sz w:val="24"/>
          <w:szCs w:val="24"/>
        </w:rPr>
        <w:t>включает в состав Заявки справку по установленной настоящей Документаци</w:t>
      </w:r>
      <w:r w:rsidR="00BB56EF" w:rsidRPr="00AF512F">
        <w:rPr>
          <w:rFonts w:ascii="Times New Roman" w:hAnsi="Times New Roman"/>
          <w:sz w:val="24"/>
          <w:szCs w:val="24"/>
        </w:rPr>
        <w:t>ей</w:t>
      </w:r>
      <w:r w:rsidR="006E47C7" w:rsidRPr="00AF512F">
        <w:rPr>
          <w:rFonts w:ascii="Times New Roman" w:hAnsi="Times New Roman"/>
          <w:sz w:val="24"/>
          <w:szCs w:val="24"/>
        </w:rPr>
        <w:t xml:space="preserve"> форме, содержащей сведения о</w:t>
      </w:r>
      <w:r w:rsidR="00181983" w:rsidRPr="00AF512F">
        <w:rPr>
          <w:rFonts w:ascii="Times New Roman" w:hAnsi="Times New Roman"/>
          <w:sz w:val="24"/>
          <w:szCs w:val="24"/>
        </w:rPr>
        <w:t xml:space="preserve"> ранее </w:t>
      </w:r>
      <w:r w:rsidR="006E47C7" w:rsidRPr="00AF512F">
        <w:rPr>
          <w:rFonts w:ascii="Times New Roman" w:hAnsi="Times New Roman"/>
          <w:sz w:val="24"/>
          <w:szCs w:val="24"/>
        </w:rPr>
        <w:t xml:space="preserve"> заключенных договорах/контрактах, аналог</w:t>
      </w:r>
      <w:r w:rsidR="00293C42">
        <w:rPr>
          <w:rFonts w:ascii="Times New Roman" w:hAnsi="Times New Roman"/>
          <w:sz w:val="24"/>
          <w:szCs w:val="24"/>
        </w:rPr>
        <w:t>ичных предмету закупки (форма 7</w:t>
      </w:r>
      <w:r w:rsidR="00300DE5">
        <w:rPr>
          <w:rFonts w:ascii="Times New Roman" w:hAnsi="Times New Roman"/>
          <w:sz w:val="24"/>
          <w:szCs w:val="24"/>
        </w:rPr>
        <w:t>, раздел 7</w:t>
      </w:r>
      <w:r w:rsidR="006E47C7" w:rsidRPr="00AF512F">
        <w:rPr>
          <w:rFonts w:ascii="Times New Roman" w:hAnsi="Times New Roman"/>
          <w:sz w:val="24"/>
          <w:szCs w:val="24"/>
        </w:rPr>
        <w:t>)</w:t>
      </w:r>
      <w:r w:rsidR="00C17314" w:rsidRPr="00AF512F">
        <w:rPr>
          <w:rFonts w:ascii="Times New Roman" w:hAnsi="Times New Roman"/>
          <w:sz w:val="24"/>
          <w:szCs w:val="24"/>
        </w:rPr>
        <w:t xml:space="preserve"> </w:t>
      </w:r>
      <w:r w:rsidR="006E47C7" w:rsidRPr="00AF512F">
        <w:rPr>
          <w:rFonts w:ascii="Times New Roman" w:hAnsi="Times New Roman"/>
          <w:sz w:val="24"/>
          <w:szCs w:val="24"/>
        </w:rPr>
        <w:t xml:space="preserve">за текущий год и за два предыдущих года </w:t>
      </w:r>
      <w:r w:rsidR="00E343BB" w:rsidRPr="00AF512F">
        <w:rPr>
          <w:rFonts w:ascii="Times New Roman" w:hAnsi="Times New Roman"/>
          <w:sz w:val="24"/>
          <w:szCs w:val="24"/>
        </w:rPr>
        <w:t>(</w:t>
      </w:r>
      <w:r w:rsidR="006E47C7" w:rsidRPr="00272DA0">
        <w:rPr>
          <w:rFonts w:ascii="Times New Roman" w:hAnsi="Times New Roman"/>
          <w:b/>
          <w:sz w:val="24"/>
          <w:szCs w:val="24"/>
        </w:rPr>
        <w:t>не менее 3-х договоров/контрактов</w:t>
      </w:r>
      <w:r w:rsidR="006E47C7" w:rsidRPr="00272DA0">
        <w:rPr>
          <w:rFonts w:ascii="Times New Roman" w:hAnsi="Times New Roman"/>
          <w:b/>
          <w:color w:val="000000"/>
          <w:sz w:val="24"/>
          <w:szCs w:val="24"/>
        </w:rPr>
        <w:t xml:space="preserve"> с датой заключения не ранее 01.01.14 г.</w:t>
      </w:r>
      <w:r w:rsidR="00E343BB" w:rsidRPr="00AF512F">
        <w:rPr>
          <w:rFonts w:ascii="Times New Roman" w:hAnsi="Times New Roman"/>
          <w:color w:val="000000"/>
          <w:sz w:val="24"/>
          <w:szCs w:val="24"/>
        </w:rPr>
        <w:t xml:space="preserve">). </w:t>
      </w:r>
      <w:r w:rsidR="006E47C7" w:rsidRPr="00AF512F">
        <w:rPr>
          <w:rFonts w:ascii="Times New Roman" w:hAnsi="Times New Roman"/>
          <w:color w:val="000000"/>
          <w:sz w:val="24"/>
          <w:szCs w:val="24"/>
        </w:rPr>
        <w:t xml:space="preserve"> </w:t>
      </w:r>
      <w:r w:rsidR="006E47C7" w:rsidRPr="00AF512F">
        <w:rPr>
          <w:rFonts w:ascii="Times New Roman" w:hAnsi="Times New Roman"/>
          <w:sz w:val="24"/>
          <w:szCs w:val="24"/>
        </w:rPr>
        <w:t xml:space="preserve">  </w:t>
      </w:r>
    </w:p>
    <w:p w:rsidR="00E23B72" w:rsidRPr="00E343BB" w:rsidRDefault="004847A4" w:rsidP="00E04A20">
      <w:pPr>
        <w:widowControl w:val="0"/>
        <w:tabs>
          <w:tab w:val="left" w:pos="709"/>
        </w:tabs>
        <w:autoSpaceDE w:val="0"/>
        <w:autoSpaceDN w:val="0"/>
        <w:adjustRightInd w:val="0"/>
        <w:spacing w:before="60" w:after="0" w:line="240" w:lineRule="auto"/>
        <w:ind w:firstLine="709"/>
        <w:jc w:val="both"/>
        <w:rPr>
          <w:rFonts w:ascii="Times New Roman" w:hAnsi="Times New Roman"/>
          <w:sz w:val="24"/>
          <w:szCs w:val="24"/>
        </w:rPr>
      </w:pPr>
      <w:r w:rsidRPr="00E343BB">
        <w:rPr>
          <w:rFonts w:ascii="Times New Roman" w:hAnsi="Times New Roman"/>
          <w:sz w:val="24"/>
          <w:szCs w:val="24"/>
        </w:rPr>
        <w:t xml:space="preserve">2.3.4. </w:t>
      </w:r>
      <w:r w:rsidR="00BB56EF" w:rsidRPr="00E343BB">
        <w:rPr>
          <w:rFonts w:ascii="Times New Roman" w:hAnsi="Times New Roman"/>
          <w:sz w:val="24"/>
          <w:szCs w:val="24"/>
        </w:rPr>
        <w:t xml:space="preserve">Для выполнения </w:t>
      </w:r>
      <w:r w:rsidR="00E343BB" w:rsidRPr="00E343BB">
        <w:rPr>
          <w:rFonts w:ascii="Times New Roman" w:hAnsi="Times New Roman"/>
          <w:sz w:val="24"/>
          <w:szCs w:val="24"/>
        </w:rPr>
        <w:t xml:space="preserve">предмета закупки </w:t>
      </w:r>
      <w:r w:rsidR="00BB56EF" w:rsidRPr="00E343BB">
        <w:rPr>
          <w:rFonts w:ascii="Times New Roman" w:hAnsi="Times New Roman"/>
          <w:sz w:val="24"/>
          <w:szCs w:val="24"/>
        </w:rPr>
        <w:t xml:space="preserve">работ </w:t>
      </w:r>
      <w:r w:rsidRPr="00E343BB">
        <w:rPr>
          <w:rFonts w:ascii="Times New Roman" w:hAnsi="Times New Roman"/>
          <w:sz w:val="24"/>
          <w:szCs w:val="24"/>
        </w:rPr>
        <w:t xml:space="preserve">Участник </w:t>
      </w:r>
      <w:r w:rsidR="00E343BB" w:rsidRPr="00E343BB">
        <w:rPr>
          <w:rFonts w:ascii="Times New Roman" w:hAnsi="Times New Roman"/>
          <w:sz w:val="24"/>
          <w:szCs w:val="24"/>
        </w:rPr>
        <w:t xml:space="preserve">Запроса предложений </w:t>
      </w:r>
      <w:r w:rsidRPr="00E343BB">
        <w:rPr>
          <w:rFonts w:ascii="Times New Roman" w:hAnsi="Times New Roman"/>
          <w:sz w:val="24"/>
          <w:szCs w:val="24"/>
        </w:rPr>
        <w:t>должен обладать положительной репутацией</w:t>
      </w:r>
      <w:r w:rsidR="000E758B" w:rsidRPr="00E343BB">
        <w:rPr>
          <w:rFonts w:ascii="Times New Roman" w:hAnsi="Times New Roman"/>
          <w:sz w:val="24"/>
          <w:szCs w:val="24"/>
        </w:rPr>
        <w:t>. В</w:t>
      </w:r>
      <w:r w:rsidR="00930430" w:rsidRPr="00E343BB">
        <w:rPr>
          <w:rFonts w:ascii="Times New Roman" w:hAnsi="Times New Roman"/>
          <w:sz w:val="24"/>
          <w:szCs w:val="24"/>
        </w:rPr>
        <w:t xml:space="preserve"> качестве подтверждения </w:t>
      </w:r>
      <w:r w:rsidR="008E48FC" w:rsidRPr="00E343BB">
        <w:rPr>
          <w:rFonts w:ascii="Times New Roman" w:hAnsi="Times New Roman"/>
          <w:sz w:val="24"/>
          <w:szCs w:val="24"/>
        </w:rPr>
        <w:t xml:space="preserve">Участник </w:t>
      </w:r>
      <w:r w:rsidR="00E343BB" w:rsidRPr="00E343BB">
        <w:rPr>
          <w:rFonts w:ascii="Times New Roman" w:hAnsi="Times New Roman"/>
          <w:sz w:val="24"/>
          <w:szCs w:val="24"/>
        </w:rPr>
        <w:t xml:space="preserve">закупки </w:t>
      </w:r>
      <w:r w:rsidR="00C17314" w:rsidRPr="00E343BB">
        <w:rPr>
          <w:rFonts w:ascii="Times New Roman" w:hAnsi="Times New Roman"/>
          <w:sz w:val="24"/>
          <w:szCs w:val="24"/>
        </w:rPr>
        <w:t>может</w:t>
      </w:r>
      <w:r w:rsidR="000E758B" w:rsidRPr="00E343BB">
        <w:rPr>
          <w:rFonts w:ascii="Times New Roman" w:hAnsi="Times New Roman"/>
          <w:sz w:val="24"/>
          <w:szCs w:val="24"/>
        </w:rPr>
        <w:t xml:space="preserve"> </w:t>
      </w:r>
      <w:r w:rsidR="00E23B72" w:rsidRPr="00E343BB">
        <w:rPr>
          <w:rFonts w:ascii="Times New Roman" w:hAnsi="Times New Roman"/>
          <w:sz w:val="24"/>
          <w:szCs w:val="24"/>
        </w:rPr>
        <w:t xml:space="preserve">подтвердить </w:t>
      </w:r>
      <w:r w:rsidR="000E758B" w:rsidRPr="00E343BB">
        <w:rPr>
          <w:rFonts w:ascii="Times New Roman" w:hAnsi="Times New Roman"/>
          <w:sz w:val="24"/>
          <w:szCs w:val="24"/>
        </w:rPr>
        <w:t xml:space="preserve">свою </w:t>
      </w:r>
      <w:r w:rsidR="00E23B72" w:rsidRPr="00E343BB">
        <w:rPr>
          <w:rFonts w:ascii="Times New Roman" w:hAnsi="Times New Roman"/>
          <w:sz w:val="24"/>
          <w:szCs w:val="24"/>
        </w:rPr>
        <w:t xml:space="preserve">положительную репутацию отзывами Заказчиков по предыдущим аналогичным предмету </w:t>
      </w:r>
      <w:r w:rsidR="00930430" w:rsidRPr="00E343BB">
        <w:rPr>
          <w:rFonts w:ascii="Times New Roman" w:hAnsi="Times New Roman"/>
          <w:sz w:val="24"/>
          <w:szCs w:val="24"/>
        </w:rPr>
        <w:t>закупки договорам /контрактам</w:t>
      </w:r>
      <w:r w:rsidR="00E23B72" w:rsidRPr="00E343BB">
        <w:rPr>
          <w:rFonts w:ascii="Times New Roman" w:hAnsi="Times New Roman"/>
          <w:sz w:val="24"/>
          <w:szCs w:val="24"/>
        </w:rPr>
        <w:t xml:space="preserve"> с включением их (оригиналов и</w:t>
      </w:r>
      <w:r w:rsidR="00850BC9" w:rsidRPr="00E343BB">
        <w:rPr>
          <w:rFonts w:ascii="Times New Roman" w:hAnsi="Times New Roman"/>
          <w:sz w:val="24"/>
          <w:szCs w:val="24"/>
        </w:rPr>
        <w:t>ли копий) в состав Заявки</w:t>
      </w:r>
      <w:r w:rsidR="00E23B72" w:rsidRPr="00E343BB">
        <w:rPr>
          <w:rFonts w:ascii="Times New Roman" w:hAnsi="Times New Roman"/>
          <w:sz w:val="24"/>
          <w:szCs w:val="24"/>
        </w:rPr>
        <w:t xml:space="preserve">. </w:t>
      </w:r>
    </w:p>
    <w:p w:rsidR="00F523FE" w:rsidRPr="00E23B72" w:rsidRDefault="00F523FE" w:rsidP="00E04A20">
      <w:pPr>
        <w:widowControl w:val="0"/>
        <w:tabs>
          <w:tab w:val="left" w:pos="709"/>
        </w:tabs>
        <w:autoSpaceDE w:val="0"/>
        <w:autoSpaceDN w:val="0"/>
        <w:adjustRightInd w:val="0"/>
        <w:spacing w:before="60" w:after="0" w:line="240" w:lineRule="auto"/>
        <w:ind w:firstLine="709"/>
        <w:jc w:val="both"/>
        <w:rPr>
          <w:rFonts w:ascii="Times New Roman" w:hAnsi="Times New Roman"/>
          <w:bCs/>
          <w:sz w:val="24"/>
          <w:szCs w:val="24"/>
        </w:rPr>
      </w:pPr>
      <w:r w:rsidRPr="005C360E">
        <w:rPr>
          <w:rFonts w:ascii="Times New Roman" w:hAnsi="Times New Roman"/>
          <w:bCs/>
          <w:sz w:val="24"/>
          <w:szCs w:val="24"/>
        </w:rPr>
        <w:t>2.3.</w:t>
      </w:r>
      <w:r w:rsidR="004847A4" w:rsidRPr="005C360E">
        <w:rPr>
          <w:rFonts w:ascii="Times New Roman" w:hAnsi="Times New Roman"/>
          <w:bCs/>
          <w:sz w:val="24"/>
          <w:szCs w:val="24"/>
        </w:rPr>
        <w:t>5</w:t>
      </w:r>
      <w:r w:rsidRPr="005C360E">
        <w:rPr>
          <w:rFonts w:ascii="Times New Roman" w:hAnsi="Times New Roman"/>
          <w:bCs/>
          <w:sz w:val="24"/>
          <w:szCs w:val="24"/>
        </w:rPr>
        <w:t xml:space="preserve">. Все </w:t>
      </w:r>
      <w:r w:rsidR="00D118BE" w:rsidRPr="005C360E">
        <w:rPr>
          <w:rFonts w:ascii="Times New Roman" w:hAnsi="Times New Roman"/>
          <w:bCs/>
          <w:sz w:val="24"/>
          <w:szCs w:val="24"/>
        </w:rPr>
        <w:t xml:space="preserve">перечисленные </w:t>
      </w:r>
      <w:r w:rsidRPr="005C360E">
        <w:rPr>
          <w:rFonts w:ascii="Times New Roman" w:hAnsi="Times New Roman"/>
          <w:bCs/>
          <w:sz w:val="24"/>
          <w:szCs w:val="24"/>
        </w:rPr>
        <w:t xml:space="preserve">документы прилагаются Участником </w:t>
      </w:r>
      <w:r w:rsidR="00D118BE" w:rsidRPr="005C360E">
        <w:rPr>
          <w:rFonts w:ascii="Times New Roman" w:hAnsi="Times New Roman"/>
          <w:bCs/>
          <w:sz w:val="24"/>
          <w:szCs w:val="24"/>
        </w:rPr>
        <w:t>Запроса предложений</w:t>
      </w:r>
      <w:r w:rsidR="00D118BE" w:rsidRPr="00E23B72">
        <w:rPr>
          <w:rFonts w:ascii="Times New Roman" w:hAnsi="Times New Roman"/>
          <w:bCs/>
          <w:sz w:val="24"/>
          <w:szCs w:val="24"/>
        </w:rPr>
        <w:t xml:space="preserve"> </w:t>
      </w:r>
      <w:r w:rsidRPr="00E23B72">
        <w:rPr>
          <w:rFonts w:ascii="Times New Roman" w:hAnsi="Times New Roman"/>
          <w:bCs/>
          <w:sz w:val="24"/>
          <w:szCs w:val="24"/>
        </w:rPr>
        <w:t>к Заявке.</w:t>
      </w:r>
      <w:r w:rsidR="00181983">
        <w:rPr>
          <w:rFonts w:ascii="Times New Roman" w:hAnsi="Times New Roman"/>
          <w:bCs/>
          <w:sz w:val="24"/>
          <w:szCs w:val="24"/>
        </w:rPr>
        <w:t xml:space="preserve"> </w:t>
      </w:r>
    </w:p>
    <w:p w:rsidR="001F5210" w:rsidRPr="00E23B72" w:rsidRDefault="00F523FE" w:rsidP="00E04A20">
      <w:pPr>
        <w:keepNext/>
        <w:tabs>
          <w:tab w:val="left" w:pos="1700"/>
        </w:tabs>
        <w:autoSpaceDE w:val="0"/>
        <w:spacing w:before="60" w:after="0" w:line="240" w:lineRule="auto"/>
        <w:ind w:firstLine="709"/>
        <w:contextualSpacing/>
        <w:jc w:val="both"/>
        <w:rPr>
          <w:rFonts w:ascii="Times New Roman" w:hAnsi="Times New Roman"/>
          <w:bCs/>
          <w:sz w:val="24"/>
          <w:szCs w:val="24"/>
        </w:rPr>
      </w:pPr>
      <w:r w:rsidRPr="00E23B72">
        <w:rPr>
          <w:rFonts w:ascii="Times New Roman" w:hAnsi="Times New Roman"/>
          <w:bCs/>
          <w:sz w:val="24"/>
          <w:szCs w:val="24"/>
        </w:rPr>
        <w:t>2.3.</w:t>
      </w:r>
      <w:r w:rsidR="004847A4" w:rsidRPr="00E23B72">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w:t>
      </w:r>
      <w:r w:rsidR="008E48FC">
        <w:rPr>
          <w:rFonts w:ascii="Times New Roman" w:hAnsi="Times New Roman"/>
          <w:bCs/>
          <w:sz w:val="24"/>
          <w:szCs w:val="24"/>
        </w:rPr>
        <w:t xml:space="preserve">либо </w:t>
      </w:r>
      <w:r w:rsidR="00D118BE" w:rsidRPr="00E23B72">
        <w:rPr>
          <w:rFonts w:ascii="Times New Roman" w:hAnsi="Times New Roman"/>
          <w:bCs/>
          <w:sz w:val="24"/>
          <w:szCs w:val="24"/>
        </w:rPr>
        <w:t>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Default="008A4868" w:rsidP="00E04A20">
      <w:pPr>
        <w:widowControl w:val="0"/>
        <w:tabs>
          <w:tab w:val="left" w:pos="1700"/>
        </w:tabs>
        <w:suppressAutoHyphens/>
        <w:autoSpaceDE w:val="0"/>
        <w:spacing w:before="60" w:after="0" w:line="240" w:lineRule="auto"/>
        <w:ind w:firstLine="709"/>
        <w:contextualSpacing/>
        <w:jc w:val="both"/>
        <w:rPr>
          <w:rFonts w:ascii="Times New Roman" w:hAnsi="Times New Roman"/>
          <w:i/>
          <w:sz w:val="24"/>
          <w:szCs w:val="24"/>
        </w:rPr>
      </w:pPr>
      <w:r w:rsidRPr="00E23B72">
        <w:rPr>
          <w:rFonts w:ascii="Times New Roman" w:hAnsi="Times New Roman"/>
          <w:sz w:val="24"/>
          <w:szCs w:val="24"/>
        </w:rPr>
        <w:t>2.3.</w:t>
      </w:r>
      <w:r w:rsidR="004847A4" w:rsidRPr="00E23B72">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 xml:space="preserve">апросе предложений иностранной организации, такой Участник </w:t>
      </w:r>
      <w:r w:rsidR="00BB56EF">
        <w:rPr>
          <w:rFonts w:ascii="Times New Roman" w:hAnsi="Times New Roman"/>
          <w:sz w:val="24"/>
          <w:szCs w:val="24"/>
        </w:rPr>
        <w:t xml:space="preserve">закупки </w:t>
      </w:r>
      <w:r w:rsidRPr="00E23B72">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5C360E" w:rsidRPr="002C7801" w:rsidRDefault="005C360E" w:rsidP="00FF2173">
      <w:pPr>
        <w:widowControl w:val="0"/>
        <w:tabs>
          <w:tab w:val="left" w:pos="1700"/>
        </w:tabs>
        <w:suppressAutoHyphens/>
        <w:autoSpaceDE w:val="0"/>
        <w:spacing w:before="60" w:after="0" w:line="240" w:lineRule="auto"/>
        <w:ind w:firstLine="567"/>
        <w:contextualSpacing/>
        <w:jc w:val="both"/>
        <w:rPr>
          <w:rFonts w:ascii="Times New Roman" w:hAnsi="Times New Roman"/>
          <w:i/>
          <w:sz w:val="24"/>
          <w:szCs w:val="24"/>
        </w:rPr>
      </w:pPr>
    </w:p>
    <w:p w:rsidR="00EA2CAB" w:rsidRDefault="00EA2CAB" w:rsidP="00E04A20">
      <w:pPr>
        <w:pStyle w:val="10"/>
        <w:keepLines w:val="0"/>
        <w:pageBreakBefore w:val="0"/>
        <w:tabs>
          <w:tab w:val="clear" w:pos="1134"/>
          <w:tab w:val="left" w:pos="426"/>
        </w:tabs>
        <w:suppressAutoHyphens w:val="0"/>
        <w:spacing w:before="60" w:after="0"/>
        <w:ind w:left="0" w:firstLine="709"/>
        <w:jc w:val="both"/>
        <w:rPr>
          <w:rFonts w:ascii="Times New Roman" w:hAnsi="Times New Roman"/>
          <w:sz w:val="24"/>
          <w:szCs w:val="24"/>
        </w:rPr>
      </w:pPr>
      <w:r w:rsidRPr="003A001E">
        <w:rPr>
          <w:rFonts w:ascii="Times New Roman" w:hAnsi="Times New Roman"/>
          <w:sz w:val="24"/>
          <w:szCs w:val="24"/>
        </w:rPr>
        <w:t xml:space="preserve">3. </w:t>
      </w:r>
      <w:r w:rsidR="001F5210" w:rsidRPr="003A001E">
        <w:rPr>
          <w:rFonts w:ascii="Times New Roman" w:hAnsi="Times New Roman"/>
          <w:sz w:val="24"/>
          <w:szCs w:val="24"/>
        </w:rPr>
        <w:t xml:space="preserve">ДОКУМЕНТАЦИЯ </w:t>
      </w:r>
      <w:r w:rsidR="000E3C47" w:rsidRPr="003A001E">
        <w:rPr>
          <w:rFonts w:ascii="Times New Roman" w:hAnsi="Times New Roman"/>
          <w:sz w:val="24"/>
          <w:szCs w:val="24"/>
        </w:rPr>
        <w:t>ПО ПРОВЕДЕНИЮ</w:t>
      </w:r>
      <w:r w:rsidR="001F5210" w:rsidRPr="003A001E">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E04A20">
      <w:pPr>
        <w:tabs>
          <w:tab w:val="left" w:pos="1134"/>
        </w:tabs>
        <w:overflowPunct w:val="0"/>
        <w:autoSpaceDE w:val="0"/>
        <w:spacing w:before="60" w:after="0" w:line="240" w:lineRule="auto"/>
        <w:ind w:firstLine="709"/>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Общий порядок проведения Запроса предложений</w:t>
      </w:r>
    </w:p>
    <w:p w:rsidR="00896523" w:rsidRPr="00896523" w:rsidRDefault="00896523" w:rsidP="00E04A20">
      <w:pPr>
        <w:tabs>
          <w:tab w:val="left" w:pos="1134"/>
        </w:tabs>
        <w:overflowPunct w:val="0"/>
        <w:autoSpaceDE w:val="0"/>
        <w:spacing w:before="60" w:after="0" w:line="240" w:lineRule="auto"/>
        <w:ind w:firstLine="709"/>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sz w:val="24"/>
          <w:szCs w:val="24"/>
        </w:rPr>
      </w:pPr>
      <w:r w:rsidRPr="00896523">
        <w:rPr>
          <w:rFonts w:ascii="Times New Roman" w:hAnsi="Times New Roman"/>
          <w:sz w:val="24"/>
          <w:szCs w:val="24"/>
        </w:rPr>
        <w:lastRenderedPageBreak/>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C86F23">
      <w:pPr>
        <w:widowControl w:val="0"/>
        <w:numPr>
          <w:ilvl w:val="0"/>
          <w:numId w:val="34"/>
        </w:numPr>
        <w:tabs>
          <w:tab w:val="left" w:pos="1418"/>
        </w:tabs>
        <w:suppressAutoHyphens/>
        <w:autoSpaceDE w:val="0"/>
        <w:spacing w:before="60" w:after="0" w:line="240" w:lineRule="auto"/>
        <w:ind w:left="0" w:firstLine="993"/>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E04A20">
      <w:pPr>
        <w:pStyle w:val="a4"/>
        <w:keepNext/>
        <w:numPr>
          <w:ilvl w:val="1"/>
          <w:numId w:val="35"/>
        </w:numPr>
        <w:tabs>
          <w:tab w:val="left" w:pos="1276"/>
          <w:tab w:val="left" w:pos="1560"/>
        </w:tabs>
        <w:spacing w:before="60" w:after="0" w:line="240" w:lineRule="auto"/>
        <w:ind w:left="0" w:firstLine="709"/>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E04A20">
      <w:pPr>
        <w:pStyle w:val="Default"/>
        <w:spacing w:before="60"/>
        <w:ind w:firstLine="709"/>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E04A20">
      <w:pPr>
        <w:pStyle w:val="31"/>
        <w:numPr>
          <w:ilvl w:val="2"/>
          <w:numId w:val="0"/>
        </w:numPr>
        <w:tabs>
          <w:tab w:val="num" w:pos="0"/>
        </w:tabs>
        <w:suppressAutoHyphens/>
        <w:spacing w:before="60" w:after="0" w:line="240" w:lineRule="auto"/>
        <w:ind w:firstLine="709"/>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E04A20">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E04A20">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E04A20">
      <w:pPr>
        <w:widowControl w:val="0"/>
        <w:autoSpaceDE w:val="0"/>
        <w:autoSpaceDN w:val="0"/>
        <w:adjustRightInd w:val="0"/>
        <w:spacing w:before="60" w:after="0" w:line="240" w:lineRule="auto"/>
        <w:ind w:firstLine="709"/>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E04A20">
      <w:pPr>
        <w:spacing w:before="60"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0C2472">
          <w:rPr>
            <w:rStyle w:val="a3"/>
            <w:rFonts w:ascii="Times New Roman" w:hAnsi="Times New Roman"/>
            <w:sz w:val="24"/>
            <w:szCs w:val="24"/>
          </w:rPr>
          <w:t>tender.zek@mail.ru</w:t>
        </w:r>
      </w:hyperlink>
      <w:r>
        <w:rPr>
          <w:rFonts w:ascii="Times New Roman" w:hAnsi="Times New Roman"/>
          <w:sz w:val="24"/>
          <w:szCs w:val="24"/>
        </w:rPr>
        <w:t xml:space="preserve">. </w:t>
      </w:r>
    </w:p>
    <w:p w:rsidR="00680153" w:rsidRPr="00E653A3" w:rsidRDefault="00680153" w:rsidP="00E04A20">
      <w:pPr>
        <w:spacing w:before="60"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680153" w:rsidRPr="00E653A3" w:rsidRDefault="00680153" w:rsidP="00E04A20">
      <w:pPr>
        <w:spacing w:before="60" w:after="0" w:line="240" w:lineRule="auto"/>
        <w:ind w:firstLine="709"/>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E04A20">
      <w:pPr>
        <w:pStyle w:val="a4"/>
        <w:widowControl w:val="0"/>
        <w:autoSpaceDE w:val="0"/>
        <w:autoSpaceDN w:val="0"/>
        <w:adjustRightInd w:val="0"/>
        <w:spacing w:before="60" w:after="0" w:line="240" w:lineRule="auto"/>
        <w:ind w:left="0" w:firstLine="709"/>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E04A20">
      <w:pPr>
        <w:tabs>
          <w:tab w:val="left" w:pos="1276"/>
        </w:tabs>
        <w:spacing w:before="60" w:after="0" w:line="240" w:lineRule="auto"/>
        <w:ind w:firstLine="709"/>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w:t>
      </w:r>
      <w:r w:rsidR="006F3065" w:rsidRPr="00DB6E39">
        <w:rPr>
          <w:rFonts w:ascii="Times New Roman" w:hAnsi="Times New Roman"/>
          <w:b/>
          <w:sz w:val="24"/>
          <w:szCs w:val="24"/>
          <w:u w:val="single"/>
        </w:rPr>
        <w:t>в соответствии с формами</w:t>
      </w:r>
      <w:r w:rsidR="00EC0974" w:rsidRPr="00DB6E39">
        <w:rPr>
          <w:rFonts w:ascii="Times New Roman" w:hAnsi="Times New Roman"/>
          <w:b/>
          <w:sz w:val="24"/>
          <w:szCs w:val="24"/>
          <w:u w:val="single"/>
        </w:rPr>
        <w:t>, изложенными в</w:t>
      </w:r>
      <w:r w:rsidR="00EF6C49" w:rsidRPr="00DB6E39">
        <w:rPr>
          <w:rFonts w:ascii="Times New Roman" w:hAnsi="Times New Roman"/>
          <w:b/>
          <w:sz w:val="24"/>
          <w:szCs w:val="24"/>
          <w:u w:val="single"/>
        </w:rPr>
        <w:t xml:space="preserve"> раздел</w:t>
      </w:r>
      <w:r w:rsidR="00EC0974" w:rsidRPr="00DB6E39">
        <w:rPr>
          <w:rFonts w:ascii="Times New Roman" w:hAnsi="Times New Roman"/>
          <w:b/>
          <w:sz w:val="24"/>
          <w:szCs w:val="24"/>
          <w:u w:val="single"/>
        </w:rPr>
        <w:t>е</w:t>
      </w:r>
      <w:r w:rsidR="00574901" w:rsidRPr="00DB6E39">
        <w:rPr>
          <w:rFonts w:ascii="Times New Roman" w:hAnsi="Times New Roman"/>
          <w:b/>
          <w:sz w:val="24"/>
          <w:szCs w:val="24"/>
          <w:u w:val="single"/>
        </w:rPr>
        <w:t xml:space="preserve"> </w:t>
      </w:r>
      <w:r w:rsidR="00A627D9" w:rsidRPr="00DB6E39">
        <w:rPr>
          <w:rFonts w:ascii="Times New Roman" w:hAnsi="Times New Roman"/>
          <w:b/>
          <w:sz w:val="24"/>
          <w:szCs w:val="24"/>
          <w:u w:val="single"/>
        </w:rPr>
        <w:lastRenderedPageBreak/>
        <w:t>7</w:t>
      </w:r>
      <w:r w:rsidR="008016CE" w:rsidRPr="00DB6E39">
        <w:rPr>
          <w:rFonts w:ascii="Times New Roman" w:hAnsi="Times New Roman"/>
          <w:b/>
          <w:sz w:val="24"/>
          <w:szCs w:val="24"/>
          <w:u w:val="single"/>
        </w:rPr>
        <w:t xml:space="preserve"> настоящей Документации</w:t>
      </w:r>
      <w:r w:rsidR="008B110E" w:rsidRPr="00DB6E39">
        <w:rPr>
          <w:rFonts w:ascii="Times New Roman" w:hAnsi="Times New Roman"/>
          <w:b/>
          <w:sz w:val="24"/>
          <w:szCs w:val="24"/>
          <w:u w:val="single"/>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E04A20">
      <w:pPr>
        <w:pStyle w:val="ConsPlusNormal"/>
        <w:spacing w:before="60"/>
        <w:ind w:firstLine="709"/>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 xml:space="preserve">должен подготовить Заявку </w:t>
      </w:r>
      <w:r w:rsidR="00021533" w:rsidRPr="00300DE5">
        <w:rPr>
          <w:rFonts w:ascii="Times New Roman" w:hAnsi="Times New Roman"/>
          <w:sz w:val="24"/>
          <w:szCs w:val="24"/>
          <w:u w:val="single"/>
        </w:rPr>
        <w:t>с обязательным</w:t>
      </w:r>
      <w:r w:rsidR="008B110E" w:rsidRPr="00300DE5">
        <w:rPr>
          <w:rFonts w:ascii="Times New Roman" w:hAnsi="Times New Roman"/>
          <w:sz w:val="24"/>
          <w:szCs w:val="24"/>
          <w:u w:val="single"/>
        </w:rPr>
        <w:t xml:space="preserve"> составлением описи</w:t>
      </w:r>
      <w:r w:rsidR="003F57B0" w:rsidRPr="00300DE5">
        <w:rPr>
          <w:rFonts w:ascii="Times New Roman" w:hAnsi="Times New Roman"/>
          <w:sz w:val="24"/>
          <w:szCs w:val="24"/>
          <w:u w:val="single"/>
        </w:rPr>
        <w:t xml:space="preserve"> (</w:t>
      </w:r>
      <w:r w:rsidR="00DF173F" w:rsidRPr="00300DE5">
        <w:rPr>
          <w:rFonts w:ascii="Times New Roman" w:hAnsi="Times New Roman"/>
          <w:sz w:val="24"/>
          <w:szCs w:val="24"/>
          <w:u w:val="single"/>
        </w:rPr>
        <w:t xml:space="preserve">раздел 7, </w:t>
      </w:r>
      <w:r w:rsidR="003F57B0" w:rsidRPr="00300DE5">
        <w:rPr>
          <w:rFonts w:ascii="Times New Roman" w:hAnsi="Times New Roman"/>
          <w:sz w:val="24"/>
          <w:szCs w:val="24"/>
          <w:u w:val="single"/>
        </w:rPr>
        <w:t>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E04A20" w:rsidRDefault="00705A60" w:rsidP="00C86F23">
      <w:pPr>
        <w:pStyle w:val="aff3"/>
        <w:tabs>
          <w:tab w:val="left" w:pos="993"/>
        </w:tabs>
        <w:spacing w:before="60"/>
        <w:ind w:firstLine="993"/>
        <w:rPr>
          <w:rFonts w:cs="Times New Roman"/>
        </w:rPr>
      </w:pPr>
      <w:r w:rsidRPr="00E04A20">
        <w:rPr>
          <w:rFonts w:cs="Times New Roman"/>
        </w:rPr>
        <w:t>1</w:t>
      </w:r>
      <w:r w:rsidR="003F57B0" w:rsidRPr="00E04A20">
        <w:rPr>
          <w:rFonts w:cs="Times New Roman"/>
        </w:rPr>
        <w:t>)</w:t>
      </w:r>
      <w:r w:rsidR="00513723" w:rsidRPr="00E04A20">
        <w:rPr>
          <w:rFonts w:cs="Times New Roman"/>
        </w:rPr>
        <w:t xml:space="preserve"> Письмо о подаче оферты </w:t>
      </w:r>
      <w:r w:rsidR="00DF173F" w:rsidRPr="00E04A20">
        <w:rPr>
          <w:rFonts w:cs="Times New Roman"/>
        </w:rPr>
        <w:t xml:space="preserve">по форме и в соответствии с инструкциями, приведенными в настоящей Документации </w:t>
      </w:r>
      <w:r w:rsidR="00513723" w:rsidRPr="00E04A20">
        <w:rPr>
          <w:rFonts w:cs="Times New Roman"/>
        </w:rPr>
        <w:t>(форма 2);</w:t>
      </w:r>
    </w:p>
    <w:p w:rsidR="008B0C65" w:rsidRPr="00E04A20" w:rsidRDefault="008B0C65" w:rsidP="00C86F23">
      <w:pPr>
        <w:pStyle w:val="a4"/>
        <w:tabs>
          <w:tab w:val="left" w:pos="0"/>
          <w:tab w:val="left" w:pos="709"/>
        </w:tabs>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2</w:t>
      </w:r>
      <w:r w:rsidR="003F57B0" w:rsidRPr="00E04A20">
        <w:rPr>
          <w:rFonts w:ascii="Times New Roman" w:hAnsi="Times New Roman"/>
          <w:sz w:val="24"/>
          <w:szCs w:val="24"/>
        </w:rPr>
        <w:t>)</w:t>
      </w:r>
      <w:r w:rsidR="00AF7047" w:rsidRPr="00E04A20">
        <w:rPr>
          <w:rFonts w:ascii="Times New Roman" w:hAnsi="Times New Roman"/>
          <w:sz w:val="24"/>
          <w:szCs w:val="24"/>
        </w:rPr>
        <w:t> </w:t>
      </w:r>
      <w:r w:rsidRPr="00E04A20">
        <w:rPr>
          <w:rFonts w:ascii="Times New Roman" w:hAnsi="Times New Roman"/>
          <w:sz w:val="24"/>
          <w:szCs w:val="24"/>
        </w:rPr>
        <w:t xml:space="preserve">Техническое предложение </w:t>
      </w:r>
      <w:r w:rsidR="00574901" w:rsidRPr="00E04A20">
        <w:rPr>
          <w:rFonts w:ascii="Times New Roman" w:hAnsi="Times New Roman"/>
          <w:sz w:val="24"/>
          <w:szCs w:val="24"/>
        </w:rPr>
        <w:t>с описанием Участник</w:t>
      </w:r>
      <w:r w:rsidR="002D4064" w:rsidRPr="00E04A20">
        <w:rPr>
          <w:rFonts w:ascii="Times New Roman" w:hAnsi="Times New Roman"/>
          <w:sz w:val="24"/>
          <w:szCs w:val="24"/>
        </w:rPr>
        <w:t>а</w:t>
      </w:r>
      <w:r w:rsidR="00574901" w:rsidRPr="00E04A20">
        <w:rPr>
          <w:rFonts w:ascii="Times New Roman" w:hAnsi="Times New Roman"/>
          <w:sz w:val="24"/>
          <w:szCs w:val="24"/>
        </w:rPr>
        <w:t xml:space="preserve"> Запроса предложений выполняемых работ, которые являю</w:t>
      </w:r>
      <w:r w:rsidR="00DB5557" w:rsidRPr="00E04A20">
        <w:rPr>
          <w:rFonts w:ascii="Times New Roman" w:hAnsi="Times New Roman"/>
          <w:sz w:val="24"/>
          <w:szCs w:val="24"/>
        </w:rPr>
        <w:t>тся предметом Запроса предложений, с их количественными и качественными характеристиками</w:t>
      </w:r>
      <w:r w:rsidR="00DF173F" w:rsidRPr="00E04A20">
        <w:t xml:space="preserve"> </w:t>
      </w:r>
      <w:r w:rsidR="00DF173F" w:rsidRPr="00E04A20">
        <w:rPr>
          <w:rFonts w:ascii="Times New Roman" w:hAnsi="Times New Roman"/>
          <w:sz w:val="24"/>
          <w:szCs w:val="24"/>
        </w:rPr>
        <w:t>в соответствии с инструкциями, приведенными в настоящей Документации</w:t>
      </w:r>
      <w:r w:rsidR="00DB5557" w:rsidRPr="00E04A20">
        <w:rPr>
          <w:rFonts w:ascii="Times New Roman" w:hAnsi="Times New Roman"/>
          <w:sz w:val="24"/>
          <w:szCs w:val="24"/>
        </w:rPr>
        <w:t xml:space="preserve"> </w:t>
      </w:r>
      <w:r w:rsidRPr="00E04A20">
        <w:rPr>
          <w:rFonts w:ascii="Times New Roman" w:hAnsi="Times New Roman"/>
          <w:sz w:val="24"/>
          <w:szCs w:val="24"/>
        </w:rPr>
        <w:t>(форма 3);</w:t>
      </w:r>
    </w:p>
    <w:p w:rsidR="00513723" w:rsidRPr="00E04A20" w:rsidRDefault="008B0C65" w:rsidP="00C86F23">
      <w:pPr>
        <w:widowControl w:val="0"/>
        <w:tabs>
          <w:tab w:val="left" w:pos="993"/>
        </w:tabs>
        <w:autoSpaceDE w:val="0"/>
        <w:autoSpaceDN w:val="0"/>
        <w:adjustRightInd w:val="0"/>
        <w:spacing w:before="60" w:after="0" w:line="240" w:lineRule="auto"/>
        <w:ind w:firstLine="993"/>
        <w:jc w:val="both"/>
        <w:rPr>
          <w:rFonts w:ascii="Times New Roman" w:hAnsi="Times New Roman"/>
          <w:color w:val="000000"/>
          <w:sz w:val="24"/>
          <w:szCs w:val="24"/>
        </w:rPr>
      </w:pPr>
      <w:r w:rsidRPr="00E04A20">
        <w:rPr>
          <w:rFonts w:ascii="Times New Roman" w:hAnsi="Times New Roman"/>
          <w:sz w:val="24"/>
          <w:szCs w:val="24"/>
        </w:rPr>
        <w:t>3</w:t>
      </w:r>
      <w:r w:rsidR="003F57B0" w:rsidRPr="00E04A20">
        <w:rPr>
          <w:rFonts w:ascii="Times New Roman" w:hAnsi="Times New Roman"/>
          <w:color w:val="000000"/>
          <w:sz w:val="24"/>
          <w:szCs w:val="24"/>
        </w:rPr>
        <w:t>)</w:t>
      </w:r>
      <w:r w:rsidR="00513723" w:rsidRPr="00E04A20">
        <w:rPr>
          <w:rFonts w:ascii="Times New Roman" w:hAnsi="Times New Roman"/>
          <w:color w:val="000000"/>
          <w:sz w:val="24"/>
          <w:szCs w:val="24"/>
        </w:rPr>
        <w:t xml:space="preserve"> </w:t>
      </w:r>
      <w:r w:rsidR="00CD0E23" w:rsidRPr="00E04A20">
        <w:rPr>
          <w:rFonts w:ascii="Times New Roman" w:hAnsi="Times New Roman"/>
          <w:color w:val="000000"/>
          <w:sz w:val="24"/>
          <w:szCs w:val="24"/>
        </w:rPr>
        <w:t xml:space="preserve">Календарный план </w:t>
      </w:r>
      <w:r w:rsidR="00511464" w:rsidRPr="00E04A20">
        <w:rPr>
          <w:rFonts w:ascii="Times New Roman" w:hAnsi="Times New Roman"/>
          <w:color w:val="000000"/>
          <w:sz w:val="24"/>
          <w:szCs w:val="24"/>
        </w:rPr>
        <w:t xml:space="preserve">выполнения работ с </w:t>
      </w:r>
      <w:r w:rsidR="00513723" w:rsidRPr="00E04A20">
        <w:rPr>
          <w:rFonts w:ascii="Times New Roman" w:hAnsi="Times New Roman"/>
          <w:color w:val="000000"/>
          <w:sz w:val="24"/>
          <w:szCs w:val="24"/>
        </w:rPr>
        <w:t>расчетными сроками выполнения всех видов работ в рамках Договора</w:t>
      </w:r>
      <w:r w:rsidR="00DF173F"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00513723" w:rsidRPr="00E04A20">
        <w:rPr>
          <w:rFonts w:ascii="Times New Roman" w:hAnsi="Times New Roman"/>
          <w:color w:val="000000"/>
          <w:sz w:val="24"/>
          <w:szCs w:val="24"/>
        </w:rPr>
        <w:t xml:space="preserve"> (форма </w:t>
      </w:r>
      <w:r w:rsidRPr="00E04A20">
        <w:rPr>
          <w:rFonts w:ascii="Times New Roman" w:hAnsi="Times New Roman"/>
          <w:color w:val="000000"/>
          <w:sz w:val="24"/>
          <w:szCs w:val="24"/>
        </w:rPr>
        <w:t>4</w:t>
      </w:r>
      <w:r w:rsidR="00513723" w:rsidRPr="00E04A20">
        <w:rPr>
          <w:rFonts w:ascii="Times New Roman" w:hAnsi="Times New Roman"/>
          <w:color w:val="000000"/>
          <w:sz w:val="24"/>
          <w:szCs w:val="24"/>
        </w:rPr>
        <w:t>);</w:t>
      </w:r>
    </w:p>
    <w:p w:rsidR="00513723" w:rsidRPr="00E04A20" w:rsidRDefault="008B0C65" w:rsidP="00C86F23">
      <w:pPr>
        <w:widowControl w:val="0"/>
        <w:tabs>
          <w:tab w:val="left" w:pos="993"/>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4</w:t>
      </w:r>
      <w:r w:rsidR="003F57B0" w:rsidRPr="00E04A20">
        <w:rPr>
          <w:rFonts w:ascii="Times New Roman" w:hAnsi="Times New Roman"/>
          <w:color w:val="000000"/>
          <w:sz w:val="24"/>
          <w:szCs w:val="24"/>
        </w:rPr>
        <w:t>)</w:t>
      </w:r>
      <w:r w:rsidR="00513723" w:rsidRPr="00E04A20">
        <w:rPr>
          <w:rFonts w:ascii="Times New Roman" w:hAnsi="Times New Roman"/>
          <w:color w:val="000000"/>
          <w:sz w:val="24"/>
          <w:szCs w:val="24"/>
        </w:rPr>
        <w:t xml:space="preserve"> </w:t>
      </w:r>
      <w:r w:rsidR="00BA62A6" w:rsidRPr="00E04A20">
        <w:rPr>
          <w:rFonts w:ascii="Times New Roman" w:hAnsi="Times New Roman"/>
          <w:color w:val="000000"/>
          <w:sz w:val="24"/>
          <w:szCs w:val="24"/>
        </w:rPr>
        <w:t>Расчет</w:t>
      </w:r>
      <w:r w:rsidR="001329EC" w:rsidRPr="00E04A20">
        <w:rPr>
          <w:rFonts w:ascii="Times New Roman" w:hAnsi="Times New Roman"/>
          <w:color w:val="000000"/>
          <w:sz w:val="24"/>
          <w:szCs w:val="24"/>
        </w:rPr>
        <w:t xml:space="preserve"> стоимости</w:t>
      </w:r>
      <w:r w:rsidR="00513723" w:rsidRPr="00E04A20">
        <w:rPr>
          <w:rFonts w:ascii="Times New Roman" w:hAnsi="Times New Roman"/>
          <w:color w:val="000000"/>
          <w:sz w:val="24"/>
          <w:szCs w:val="24"/>
        </w:rPr>
        <w:t xml:space="preserve"> работ (форма </w:t>
      </w:r>
      <w:r w:rsidRPr="00E04A20">
        <w:rPr>
          <w:rFonts w:ascii="Times New Roman" w:hAnsi="Times New Roman"/>
          <w:color w:val="000000"/>
          <w:sz w:val="24"/>
          <w:szCs w:val="24"/>
        </w:rPr>
        <w:t>5</w:t>
      </w:r>
      <w:r w:rsidR="00513723" w:rsidRPr="00E04A20">
        <w:rPr>
          <w:rFonts w:ascii="Times New Roman" w:hAnsi="Times New Roman"/>
          <w:color w:val="000000"/>
          <w:sz w:val="24"/>
          <w:szCs w:val="24"/>
        </w:rPr>
        <w:t>)</w:t>
      </w:r>
      <w:r w:rsidR="00C76BE9" w:rsidRPr="00E04A20">
        <w:rPr>
          <w:rFonts w:ascii="Times New Roman" w:hAnsi="Times New Roman"/>
          <w:sz w:val="24"/>
          <w:szCs w:val="24"/>
        </w:rPr>
        <w:t xml:space="preserve"> с его</w:t>
      </w:r>
      <w:r w:rsidR="008B110E" w:rsidRPr="00E04A20">
        <w:rPr>
          <w:rFonts w:ascii="Times New Roman" w:hAnsi="Times New Roman"/>
          <w:sz w:val="24"/>
          <w:szCs w:val="24"/>
        </w:rPr>
        <w:t xml:space="preserve"> </w:t>
      </w:r>
      <w:r w:rsidRPr="00E04A20">
        <w:rPr>
          <w:rFonts w:ascii="Times New Roman" w:hAnsi="Times New Roman"/>
          <w:sz w:val="24"/>
          <w:szCs w:val="24"/>
        </w:rPr>
        <w:t>приложением</w:t>
      </w:r>
      <w:r w:rsidR="00A627D9" w:rsidRPr="00E04A20">
        <w:rPr>
          <w:rFonts w:ascii="Times New Roman" w:hAnsi="Times New Roman"/>
          <w:sz w:val="24"/>
          <w:szCs w:val="24"/>
        </w:rPr>
        <w:t xml:space="preserve"> </w:t>
      </w:r>
      <w:r w:rsidR="005D62A9" w:rsidRPr="00E04A20">
        <w:rPr>
          <w:rFonts w:ascii="Times New Roman" w:hAnsi="Times New Roman"/>
          <w:sz w:val="24"/>
          <w:szCs w:val="24"/>
        </w:rPr>
        <w:t>–</w:t>
      </w:r>
      <w:r w:rsidR="001329EC" w:rsidRPr="00E04A20">
        <w:rPr>
          <w:rFonts w:ascii="Times New Roman" w:hAnsi="Times New Roman"/>
          <w:i/>
          <w:sz w:val="24"/>
          <w:szCs w:val="24"/>
        </w:rPr>
        <w:t xml:space="preserve"> </w:t>
      </w:r>
      <w:r w:rsidR="00A36913" w:rsidRPr="00E04A20">
        <w:rPr>
          <w:rFonts w:ascii="Times New Roman" w:hAnsi="Times New Roman"/>
          <w:sz w:val="24"/>
          <w:szCs w:val="24"/>
        </w:rPr>
        <w:t xml:space="preserve">локальным сметным расчетом </w:t>
      </w:r>
      <w:r w:rsidR="00833F69" w:rsidRPr="00E04A20">
        <w:rPr>
          <w:rFonts w:ascii="Times New Roman" w:hAnsi="Times New Roman"/>
          <w:sz w:val="24"/>
          <w:szCs w:val="24"/>
        </w:rPr>
        <w:t xml:space="preserve">или </w:t>
      </w:r>
      <w:r w:rsidR="00A36913" w:rsidRPr="00E04A20">
        <w:rPr>
          <w:rFonts w:ascii="Times New Roman" w:hAnsi="Times New Roman"/>
          <w:sz w:val="24"/>
          <w:szCs w:val="24"/>
        </w:rPr>
        <w:t>локальными сметами</w:t>
      </w:r>
      <w:r w:rsidR="00DF173F" w:rsidRPr="00E04A20">
        <w:rPr>
          <w:rFonts w:ascii="Times New Roman" w:hAnsi="Times New Roman"/>
          <w:sz w:val="24"/>
          <w:szCs w:val="24"/>
        </w:rPr>
        <w:t>;</w:t>
      </w:r>
    </w:p>
    <w:p w:rsidR="001329EC" w:rsidRPr="00E04A20" w:rsidRDefault="008B0C65" w:rsidP="00C86F23">
      <w:pPr>
        <w:pStyle w:val="ConsPlusNormal"/>
        <w:spacing w:before="60"/>
        <w:ind w:firstLine="993"/>
        <w:jc w:val="both"/>
        <w:rPr>
          <w:rFonts w:ascii="Times New Roman" w:hAnsi="Times New Roman"/>
          <w:sz w:val="24"/>
          <w:szCs w:val="24"/>
        </w:rPr>
      </w:pPr>
      <w:r w:rsidRPr="00E04A20">
        <w:rPr>
          <w:rFonts w:ascii="Times New Roman" w:hAnsi="Times New Roman"/>
          <w:sz w:val="24"/>
          <w:szCs w:val="24"/>
        </w:rPr>
        <w:t>5</w:t>
      </w:r>
      <w:r w:rsidR="003F57B0" w:rsidRPr="00E04A20">
        <w:rPr>
          <w:rFonts w:ascii="Times New Roman" w:hAnsi="Times New Roman"/>
          <w:sz w:val="24"/>
          <w:szCs w:val="24"/>
        </w:rPr>
        <w:t>)</w:t>
      </w:r>
      <w:r w:rsidR="00513723" w:rsidRPr="00E04A20">
        <w:rPr>
          <w:rFonts w:ascii="Times New Roman" w:hAnsi="Times New Roman"/>
          <w:sz w:val="24"/>
          <w:szCs w:val="24"/>
        </w:rPr>
        <w:t xml:space="preserve"> </w:t>
      </w:r>
      <w:r w:rsidRPr="00E04A20">
        <w:rPr>
          <w:rFonts w:ascii="Times New Roman" w:hAnsi="Times New Roman"/>
          <w:sz w:val="24"/>
          <w:szCs w:val="24"/>
        </w:rPr>
        <w:t>А</w:t>
      </w:r>
      <w:r w:rsidR="002E06F4" w:rsidRPr="00E04A20">
        <w:rPr>
          <w:rFonts w:ascii="Times New Roman" w:hAnsi="Times New Roman"/>
          <w:sz w:val="24"/>
          <w:szCs w:val="24"/>
        </w:rPr>
        <w:t>нкету Участника по установленной в настоящей Докумен</w:t>
      </w:r>
      <w:r w:rsidR="00692871" w:rsidRPr="00E04A20">
        <w:rPr>
          <w:rFonts w:ascii="Times New Roman" w:hAnsi="Times New Roman"/>
          <w:sz w:val="24"/>
          <w:szCs w:val="24"/>
        </w:rPr>
        <w:t>тации форме</w:t>
      </w:r>
      <w:r w:rsidR="002E06F4" w:rsidRPr="00E04A20">
        <w:rPr>
          <w:rFonts w:ascii="Times New Roman" w:hAnsi="Times New Roman"/>
          <w:sz w:val="24"/>
          <w:szCs w:val="24"/>
        </w:rPr>
        <w:t xml:space="preserve"> (</w:t>
      </w:r>
      <w:r w:rsidR="00DF173F" w:rsidRPr="00E04A20">
        <w:rPr>
          <w:rFonts w:ascii="Times New Roman" w:hAnsi="Times New Roman"/>
          <w:sz w:val="24"/>
          <w:szCs w:val="24"/>
        </w:rPr>
        <w:t xml:space="preserve">раздел 7, </w:t>
      </w:r>
      <w:r w:rsidR="002E06F4" w:rsidRPr="00E04A20">
        <w:rPr>
          <w:rFonts w:ascii="Times New Roman" w:hAnsi="Times New Roman"/>
          <w:sz w:val="24"/>
          <w:szCs w:val="24"/>
        </w:rPr>
        <w:t>форма 6)</w:t>
      </w:r>
      <w:r w:rsidR="00DF173F" w:rsidRPr="00E04A20">
        <w:rPr>
          <w:rFonts w:ascii="Times New Roman" w:hAnsi="Times New Roman"/>
          <w:sz w:val="24"/>
          <w:szCs w:val="24"/>
        </w:rPr>
        <w:t xml:space="preserve"> с приложениями (форма 6.1. «</w:t>
      </w:r>
      <w:r w:rsidR="001329EC" w:rsidRPr="00E04A20">
        <w:rPr>
          <w:rFonts w:ascii="Times New Roman" w:hAnsi="Times New Roman"/>
          <w:bCs/>
          <w:sz w:val="24"/>
          <w:szCs w:val="24"/>
        </w:rPr>
        <w:t>Сведения о цепочке собственников, включая бенефициаров (в том числе конечных)</w:t>
      </w:r>
      <w:r w:rsidR="00DF173F" w:rsidRPr="00E04A20">
        <w:rPr>
          <w:rFonts w:ascii="Times New Roman" w:hAnsi="Times New Roman"/>
          <w:bCs/>
          <w:sz w:val="24"/>
          <w:szCs w:val="24"/>
        </w:rPr>
        <w:t>»)</w:t>
      </w:r>
      <w:r w:rsidR="001329EC" w:rsidRPr="00E04A20">
        <w:rPr>
          <w:rFonts w:ascii="Times New Roman" w:hAnsi="Times New Roman"/>
          <w:sz w:val="24"/>
          <w:szCs w:val="24"/>
        </w:rPr>
        <w:t>;</w:t>
      </w:r>
    </w:p>
    <w:p w:rsidR="001329EC" w:rsidRPr="00E04A20" w:rsidRDefault="00DF173F" w:rsidP="00C86F23">
      <w:pPr>
        <w:widowControl w:val="0"/>
        <w:tabs>
          <w:tab w:val="left" w:pos="851"/>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6</w:t>
      </w:r>
      <w:r w:rsidR="003F57B0" w:rsidRPr="00E04A20">
        <w:rPr>
          <w:rFonts w:ascii="Times New Roman" w:hAnsi="Times New Roman"/>
          <w:sz w:val="24"/>
          <w:szCs w:val="24"/>
        </w:rPr>
        <w:t>)</w:t>
      </w:r>
      <w:r w:rsidR="00692871" w:rsidRPr="00E04A20">
        <w:rPr>
          <w:rFonts w:ascii="Times New Roman" w:hAnsi="Times New Roman"/>
          <w:sz w:val="24"/>
          <w:szCs w:val="24"/>
        </w:rPr>
        <w:t xml:space="preserve"> </w:t>
      </w:r>
      <w:r w:rsidRPr="00E04A20">
        <w:rPr>
          <w:rFonts w:ascii="Times New Roman" w:hAnsi="Times New Roman"/>
          <w:sz w:val="24"/>
          <w:szCs w:val="24"/>
        </w:rPr>
        <w:t>С</w:t>
      </w:r>
      <w:r w:rsidR="001329EC" w:rsidRPr="00E04A20">
        <w:rPr>
          <w:rFonts w:ascii="Times New Roman" w:hAnsi="Times New Roman"/>
          <w:sz w:val="24"/>
          <w:szCs w:val="24"/>
        </w:rPr>
        <w:t>правк</w:t>
      </w:r>
      <w:r w:rsidRPr="00E04A20">
        <w:rPr>
          <w:rFonts w:ascii="Times New Roman" w:hAnsi="Times New Roman"/>
          <w:sz w:val="24"/>
          <w:szCs w:val="24"/>
        </w:rPr>
        <w:t>у</w:t>
      </w:r>
      <w:r w:rsidR="001329EC" w:rsidRPr="00E04A20">
        <w:rPr>
          <w:rFonts w:ascii="Times New Roman" w:hAnsi="Times New Roman"/>
          <w:sz w:val="24"/>
          <w:szCs w:val="24"/>
        </w:rPr>
        <w:t xml:space="preserve"> о перечне и годовых объемах вып</w:t>
      </w:r>
      <w:r w:rsidRPr="00E04A20">
        <w:rPr>
          <w:rFonts w:ascii="Times New Roman" w:hAnsi="Times New Roman"/>
          <w:sz w:val="24"/>
          <w:szCs w:val="24"/>
        </w:rPr>
        <w:t xml:space="preserve">олнения аналогичных договоров Участника </w:t>
      </w:r>
      <w:r w:rsidR="001329EC" w:rsidRPr="00E04A20">
        <w:rPr>
          <w:rFonts w:ascii="Times New Roman" w:hAnsi="Times New Roman"/>
          <w:sz w:val="24"/>
          <w:szCs w:val="24"/>
        </w:rPr>
        <w:t xml:space="preserve">(форма </w:t>
      </w:r>
      <w:r w:rsidR="0081238C" w:rsidRPr="00E04A20">
        <w:rPr>
          <w:rFonts w:ascii="Times New Roman" w:hAnsi="Times New Roman"/>
          <w:sz w:val="24"/>
          <w:szCs w:val="24"/>
        </w:rPr>
        <w:t>7</w:t>
      </w:r>
      <w:r w:rsidR="001329EC" w:rsidRPr="00E04A20">
        <w:rPr>
          <w:rFonts w:ascii="Times New Roman" w:hAnsi="Times New Roman"/>
          <w:sz w:val="24"/>
          <w:szCs w:val="24"/>
        </w:rPr>
        <w:t xml:space="preserve">); </w:t>
      </w:r>
    </w:p>
    <w:p w:rsidR="0088772B" w:rsidRPr="00E04A20" w:rsidRDefault="00DF173F" w:rsidP="00C86F23">
      <w:pPr>
        <w:widowControl w:val="0"/>
        <w:tabs>
          <w:tab w:val="left" w:pos="851"/>
        </w:tabs>
        <w:autoSpaceDE w:val="0"/>
        <w:autoSpaceDN w:val="0"/>
        <w:adjustRightInd w:val="0"/>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7</w:t>
      </w:r>
      <w:r w:rsidR="003F57B0" w:rsidRPr="00E04A20">
        <w:rPr>
          <w:rFonts w:ascii="Times New Roman" w:hAnsi="Times New Roman"/>
          <w:sz w:val="24"/>
          <w:szCs w:val="24"/>
        </w:rPr>
        <w:t>)</w:t>
      </w:r>
      <w:r w:rsidR="0088772B" w:rsidRPr="00E04A20">
        <w:rPr>
          <w:rFonts w:ascii="Times New Roman" w:hAnsi="Times New Roman"/>
          <w:sz w:val="24"/>
          <w:szCs w:val="24"/>
        </w:rPr>
        <w:t xml:space="preserve"> </w:t>
      </w:r>
      <w:r w:rsidRPr="00E04A20">
        <w:rPr>
          <w:rFonts w:ascii="Times New Roman" w:hAnsi="Times New Roman"/>
          <w:sz w:val="24"/>
          <w:szCs w:val="24"/>
        </w:rPr>
        <w:t>Справку</w:t>
      </w:r>
      <w:r w:rsidR="0088772B" w:rsidRPr="00E04A20">
        <w:rPr>
          <w:rFonts w:ascii="Times New Roman" w:hAnsi="Times New Roman"/>
          <w:sz w:val="24"/>
          <w:szCs w:val="24"/>
        </w:rPr>
        <w:t xml:space="preserve"> </w:t>
      </w:r>
      <w:r w:rsidR="0088772B" w:rsidRPr="00E04A20">
        <w:rPr>
          <w:rFonts w:ascii="Times New Roman" w:hAnsi="Times New Roman"/>
          <w:bCs/>
        </w:rPr>
        <w:t xml:space="preserve"> о текущей загруженности Участника -</w:t>
      </w:r>
      <w:r w:rsidR="00BA62A6" w:rsidRPr="00E04A20">
        <w:rPr>
          <w:rFonts w:ascii="Times New Roman" w:hAnsi="Times New Roman"/>
          <w:bCs/>
        </w:rPr>
        <w:t xml:space="preserve"> </w:t>
      </w:r>
      <w:r w:rsidR="0088772B" w:rsidRPr="00E04A20">
        <w:rPr>
          <w:rFonts w:ascii="Times New Roman" w:hAnsi="Times New Roman"/>
          <w:bCs/>
        </w:rPr>
        <w:t>договорах, находящихся в исполнении</w:t>
      </w:r>
      <w:r w:rsidRPr="00E04A20">
        <w:rPr>
          <w:rFonts w:ascii="Times New Roman" w:hAnsi="Times New Roman"/>
          <w:bCs/>
        </w:rPr>
        <w:t xml:space="preserve"> </w:t>
      </w:r>
      <w:r w:rsidR="0088772B" w:rsidRPr="00E04A20">
        <w:rPr>
          <w:rFonts w:ascii="Times New Roman" w:hAnsi="Times New Roman"/>
          <w:bCs/>
        </w:rPr>
        <w:t>(</w:t>
      </w:r>
      <w:r w:rsidR="00293C42" w:rsidRPr="00E04A20">
        <w:rPr>
          <w:rFonts w:ascii="Times New Roman" w:hAnsi="Times New Roman"/>
          <w:bCs/>
        </w:rPr>
        <w:t xml:space="preserve">форма </w:t>
      </w:r>
      <w:r w:rsidR="0088772B" w:rsidRPr="00E04A20">
        <w:rPr>
          <w:rFonts w:ascii="Times New Roman" w:hAnsi="Times New Roman"/>
          <w:bCs/>
        </w:rPr>
        <w:t>8)</w:t>
      </w:r>
      <w:r w:rsidR="0088772B" w:rsidRPr="00E04A20">
        <w:rPr>
          <w:rFonts w:ascii="Times New Roman" w:hAnsi="Times New Roman"/>
          <w:sz w:val="24"/>
          <w:szCs w:val="24"/>
        </w:rPr>
        <w:t xml:space="preserve">; </w:t>
      </w:r>
    </w:p>
    <w:p w:rsidR="000E2DC4" w:rsidRPr="00E04A20" w:rsidRDefault="00DF173F" w:rsidP="00C86F23">
      <w:pPr>
        <w:pStyle w:val="a4"/>
        <w:tabs>
          <w:tab w:val="left" w:pos="0"/>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8</w:t>
      </w:r>
      <w:r w:rsidR="003F57B0" w:rsidRPr="00E04A20">
        <w:rPr>
          <w:rFonts w:ascii="Times New Roman" w:hAnsi="Times New Roman"/>
          <w:sz w:val="24"/>
          <w:szCs w:val="24"/>
        </w:rPr>
        <w:t>)</w:t>
      </w:r>
      <w:r w:rsidR="001329EC" w:rsidRPr="00E04A20">
        <w:rPr>
          <w:rFonts w:ascii="Times New Roman" w:hAnsi="Times New Roman"/>
          <w:sz w:val="24"/>
          <w:szCs w:val="24"/>
        </w:rPr>
        <w:t xml:space="preserve"> </w:t>
      </w:r>
      <w:r w:rsidRPr="00E04A20">
        <w:rPr>
          <w:rFonts w:ascii="Times New Roman" w:hAnsi="Times New Roman"/>
          <w:sz w:val="24"/>
          <w:szCs w:val="24"/>
        </w:rPr>
        <w:t>С</w:t>
      </w:r>
      <w:r w:rsidR="001329EC" w:rsidRPr="00E04A20">
        <w:rPr>
          <w:rFonts w:ascii="Times New Roman" w:hAnsi="Times New Roman"/>
          <w:sz w:val="24"/>
          <w:szCs w:val="24"/>
        </w:rPr>
        <w:t>правк</w:t>
      </w:r>
      <w:r w:rsidRPr="00E04A20">
        <w:rPr>
          <w:rFonts w:ascii="Times New Roman" w:hAnsi="Times New Roman"/>
          <w:sz w:val="24"/>
          <w:szCs w:val="24"/>
        </w:rPr>
        <w:t>у</w:t>
      </w:r>
      <w:r w:rsidR="001329EC" w:rsidRPr="00E04A20">
        <w:rPr>
          <w:rFonts w:ascii="Times New Roman" w:hAnsi="Times New Roman"/>
          <w:sz w:val="24"/>
          <w:szCs w:val="24"/>
        </w:rPr>
        <w:t xml:space="preserve">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0088772B" w:rsidRPr="00E04A20">
        <w:rPr>
          <w:rFonts w:ascii="Times New Roman" w:hAnsi="Times New Roman"/>
          <w:sz w:val="24"/>
          <w:szCs w:val="24"/>
        </w:rPr>
        <w:t>9</w:t>
      </w:r>
      <w:r w:rsidR="001329EC" w:rsidRPr="00E04A20">
        <w:rPr>
          <w:rFonts w:ascii="Times New Roman" w:hAnsi="Times New Roman"/>
          <w:sz w:val="24"/>
          <w:szCs w:val="24"/>
        </w:rPr>
        <w:t xml:space="preserve">); </w:t>
      </w:r>
    </w:p>
    <w:p w:rsidR="000E2DC4" w:rsidRPr="00E04A20" w:rsidRDefault="00DF173F" w:rsidP="00C86F23">
      <w:pPr>
        <w:pStyle w:val="a4"/>
        <w:tabs>
          <w:tab w:val="left" w:pos="0"/>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9</w:t>
      </w:r>
      <w:r w:rsidR="003F57B0" w:rsidRPr="00E04A20">
        <w:rPr>
          <w:rFonts w:ascii="Times New Roman" w:hAnsi="Times New Roman"/>
          <w:sz w:val="24"/>
          <w:szCs w:val="24"/>
        </w:rPr>
        <w:t>)</w:t>
      </w:r>
      <w:r w:rsidR="000E2DC4" w:rsidRPr="00E04A20">
        <w:rPr>
          <w:rFonts w:ascii="Times New Roman" w:hAnsi="Times New Roman"/>
          <w:sz w:val="24"/>
          <w:szCs w:val="24"/>
        </w:rPr>
        <w:t xml:space="preserve"> Справк</w:t>
      </w:r>
      <w:r w:rsidRPr="00E04A20">
        <w:rPr>
          <w:rFonts w:ascii="Times New Roman" w:hAnsi="Times New Roman"/>
          <w:sz w:val="24"/>
          <w:szCs w:val="24"/>
        </w:rPr>
        <w:t>у</w:t>
      </w:r>
      <w:r w:rsidR="000E2DC4" w:rsidRPr="00E04A20">
        <w:rPr>
          <w:rFonts w:ascii="Times New Roman" w:hAnsi="Times New Roman"/>
          <w:sz w:val="24"/>
          <w:szCs w:val="24"/>
        </w:rPr>
        <w:t xml:space="preserve"> об участии в судебных разбирательствах (форма 10);</w:t>
      </w:r>
    </w:p>
    <w:p w:rsidR="001329EC" w:rsidRPr="00E04A20" w:rsidRDefault="0088772B" w:rsidP="00C86F23">
      <w:pPr>
        <w:pStyle w:val="a4"/>
        <w:tabs>
          <w:tab w:val="left" w:pos="851"/>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0</w:t>
      </w:r>
      <w:r w:rsidR="003F57B0" w:rsidRPr="00E04A20">
        <w:rPr>
          <w:rFonts w:ascii="Times New Roman" w:hAnsi="Times New Roman"/>
          <w:sz w:val="24"/>
          <w:szCs w:val="24"/>
        </w:rPr>
        <w:t>)</w:t>
      </w:r>
      <w:r w:rsidR="001329EC" w:rsidRPr="00E04A20">
        <w:rPr>
          <w:rFonts w:ascii="Times New Roman" w:hAnsi="Times New Roman"/>
          <w:sz w:val="24"/>
          <w:szCs w:val="24"/>
        </w:rPr>
        <w:t xml:space="preserve"> Справку о материально-техничес</w:t>
      </w:r>
      <w:r w:rsidRPr="00E04A20">
        <w:rPr>
          <w:rFonts w:ascii="Times New Roman" w:hAnsi="Times New Roman"/>
          <w:sz w:val="24"/>
          <w:szCs w:val="24"/>
        </w:rPr>
        <w:t>ких ресурсах (форма 1</w:t>
      </w:r>
      <w:r w:rsidR="000E2DC4" w:rsidRPr="00E04A20">
        <w:rPr>
          <w:rFonts w:ascii="Times New Roman" w:hAnsi="Times New Roman"/>
          <w:sz w:val="24"/>
          <w:szCs w:val="24"/>
        </w:rPr>
        <w:t>1</w:t>
      </w:r>
      <w:r w:rsidR="001329EC" w:rsidRPr="00E04A20">
        <w:rPr>
          <w:rFonts w:ascii="Times New Roman" w:hAnsi="Times New Roman"/>
          <w:sz w:val="24"/>
          <w:szCs w:val="24"/>
        </w:rPr>
        <w:t xml:space="preserve">); </w:t>
      </w:r>
    </w:p>
    <w:p w:rsidR="001329EC" w:rsidRPr="00E04A20" w:rsidRDefault="0083473F" w:rsidP="00C86F23">
      <w:pPr>
        <w:pStyle w:val="a4"/>
        <w:tabs>
          <w:tab w:val="left" w:pos="851"/>
          <w:tab w:val="left" w:pos="1560"/>
        </w:tabs>
        <w:autoSpaceDE w:val="0"/>
        <w:snapToGrid w:val="0"/>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1</w:t>
      </w:r>
      <w:r w:rsidR="003F57B0" w:rsidRPr="00E04A20">
        <w:rPr>
          <w:rFonts w:ascii="Times New Roman" w:hAnsi="Times New Roman"/>
          <w:sz w:val="24"/>
          <w:szCs w:val="24"/>
        </w:rPr>
        <w:t>)</w:t>
      </w:r>
      <w:r w:rsidR="001329EC" w:rsidRPr="00E04A20">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E04A20">
        <w:rPr>
          <w:rFonts w:ascii="Times New Roman" w:hAnsi="Times New Roman"/>
          <w:sz w:val="24"/>
          <w:szCs w:val="24"/>
        </w:rPr>
        <w:t>и Заказчика (форма 1</w:t>
      </w:r>
      <w:r w:rsidR="000E2DC4" w:rsidRPr="00E04A20">
        <w:rPr>
          <w:rFonts w:ascii="Times New Roman" w:hAnsi="Times New Roman"/>
          <w:sz w:val="24"/>
          <w:szCs w:val="24"/>
        </w:rPr>
        <w:t>2</w:t>
      </w:r>
      <w:r w:rsidR="001329EC" w:rsidRPr="00E04A20">
        <w:rPr>
          <w:rFonts w:ascii="Times New Roman" w:hAnsi="Times New Roman"/>
          <w:sz w:val="24"/>
          <w:szCs w:val="24"/>
        </w:rPr>
        <w:t>);</w:t>
      </w:r>
    </w:p>
    <w:p w:rsidR="001329EC" w:rsidRPr="00E04A20" w:rsidRDefault="0081238C" w:rsidP="00C86F23">
      <w:pPr>
        <w:pStyle w:val="a4"/>
        <w:spacing w:before="60" w:after="0" w:line="240" w:lineRule="auto"/>
        <w:ind w:left="0"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2</w:t>
      </w:r>
      <w:r w:rsidR="003F57B0" w:rsidRPr="00E04A20">
        <w:rPr>
          <w:rFonts w:ascii="Times New Roman" w:hAnsi="Times New Roman"/>
          <w:sz w:val="24"/>
          <w:szCs w:val="24"/>
        </w:rPr>
        <w:t>)</w:t>
      </w:r>
      <w:r w:rsidR="001329EC" w:rsidRPr="00E04A20">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04A20">
        <w:rPr>
          <w:rFonts w:ascii="Times New Roman" w:hAnsi="Times New Roman"/>
          <w:sz w:val="24"/>
          <w:szCs w:val="24"/>
        </w:rPr>
        <w:t>3</w:t>
      </w:r>
      <w:r w:rsidR="001329EC" w:rsidRPr="00E04A20">
        <w:rPr>
          <w:rFonts w:ascii="Times New Roman" w:hAnsi="Times New Roman"/>
          <w:sz w:val="24"/>
          <w:szCs w:val="24"/>
        </w:rPr>
        <w:t>);</w:t>
      </w:r>
    </w:p>
    <w:p w:rsidR="001329EC" w:rsidRPr="00E04A20" w:rsidRDefault="0081238C" w:rsidP="00C86F23">
      <w:pPr>
        <w:pStyle w:val="aff0"/>
        <w:tabs>
          <w:tab w:val="clear" w:pos="360"/>
          <w:tab w:val="left" w:pos="0"/>
          <w:tab w:val="left" w:pos="993"/>
          <w:tab w:val="left" w:pos="1560"/>
        </w:tabs>
        <w:spacing w:before="60" w:line="240" w:lineRule="auto"/>
        <w:ind w:left="0" w:firstLine="993"/>
        <w:rPr>
          <w:rFonts w:ascii="Times New Roman" w:hAnsi="Times New Roman"/>
          <w:bCs/>
          <w:sz w:val="24"/>
          <w:szCs w:val="24"/>
        </w:rPr>
      </w:pPr>
      <w:r w:rsidRPr="00E04A20">
        <w:rPr>
          <w:rFonts w:ascii="Times New Roman" w:hAnsi="Times New Roman"/>
          <w:sz w:val="24"/>
          <w:szCs w:val="24"/>
        </w:rPr>
        <w:t>1</w:t>
      </w:r>
      <w:r w:rsidR="00DF173F" w:rsidRPr="00E04A20">
        <w:rPr>
          <w:rFonts w:ascii="Times New Roman" w:hAnsi="Times New Roman"/>
          <w:sz w:val="24"/>
          <w:szCs w:val="24"/>
        </w:rPr>
        <w:t>3</w:t>
      </w:r>
      <w:r w:rsidR="003F57B0" w:rsidRPr="00E04A20">
        <w:rPr>
          <w:rFonts w:ascii="Times New Roman" w:hAnsi="Times New Roman"/>
          <w:bCs/>
          <w:sz w:val="24"/>
          <w:szCs w:val="24"/>
        </w:rPr>
        <w:t>)</w:t>
      </w:r>
      <w:r w:rsidR="001329EC" w:rsidRPr="00E04A20">
        <w:rPr>
          <w:rFonts w:ascii="Times New Roman" w:hAnsi="Times New Roman"/>
          <w:bCs/>
          <w:sz w:val="24"/>
          <w:szCs w:val="24"/>
        </w:rPr>
        <w:t xml:space="preserve"> </w:t>
      </w:r>
      <w:r w:rsidR="00414EB4" w:rsidRPr="00E04A20">
        <w:rPr>
          <w:rFonts w:ascii="Times New Roman" w:hAnsi="Times New Roman"/>
          <w:bCs/>
          <w:sz w:val="24"/>
          <w:szCs w:val="24"/>
        </w:rPr>
        <w:t xml:space="preserve"> </w:t>
      </w:r>
      <w:r w:rsidR="001329EC" w:rsidRPr="00E04A20">
        <w:rPr>
          <w:rFonts w:ascii="Times New Roman" w:hAnsi="Times New Roman"/>
          <w:bCs/>
          <w:sz w:val="24"/>
          <w:szCs w:val="24"/>
        </w:rPr>
        <w:t>Согласия с проектом Договора (форма 1</w:t>
      </w:r>
      <w:r w:rsidR="00CF2281" w:rsidRPr="00E04A20">
        <w:rPr>
          <w:rFonts w:ascii="Times New Roman" w:hAnsi="Times New Roman"/>
          <w:bCs/>
          <w:sz w:val="24"/>
          <w:szCs w:val="24"/>
        </w:rPr>
        <w:t>4</w:t>
      </w:r>
      <w:r w:rsidR="001329EC" w:rsidRPr="00E04A20">
        <w:rPr>
          <w:rFonts w:ascii="Times New Roman" w:hAnsi="Times New Roman"/>
          <w:bCs/>
          <w:sz w:val="24"/>
          <w:szCs w:val="24"/>
        </w:rPr>
        <w:t>);</w:t>
      </w:r>
    </w:p>
    <w:p w:rsidR="001329EC" w:rsidRPr="00EC0974" w:rsidRDefault="000E2DC4" w:rsidP="00C86F23">
      <w:pPr>
        <w:pStyle w:val="aff0"/>
        <w:tabs>
          <w:tab w:val="clear" w:pos="360"/>
          <w:tab w:val="left" w:pos="993"/>
          <w:tab w:val="left" w:pos="1701"/>
        </w:tabs>
        <w:spacing w:before="60" w:line="240" w:lineRule="auto"/>
        <w:ind w:left="0" w:firstLine="993"/>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4</w:t>
      </w:r>
      <w:r w:rsidR="003F57B0" w:rsidRPr="00E04A20">
        <w:rPr>
          <w:rFonts w:ascii="Times New Roman" w:hAnsi="Times New Roman"/>
          <w:sz w:val="24"/>
          <w:szCs w:val="24"/>
        </w:rPr>
        <w:t>)</w:t>
      </w:r>
      <w:r w:rsidR="001329EC" w:rsidRPr="00E04A20">
        <w:rPr>
          <w:rFonts w:ascii="Times New Roman" w:hAnsi="Times New Roman"/>
          <w:sz w:val="24"/>
          <w:szCs w:val="24"/>
        </w:rPr>
        <w:t xml:space="preserve"> План распределения объемов оказания услуг</w:t>
      </w:r>
      <w:r w:rsidR="001329EC" w:rsidRPr="00EC0974">
        <w:rPr>
          <w:rFonts w:ascii="Times New Roman" w:hAnsi="Times New Roman"/>
          <w:sz w:val="24"/>
          <w:szCs w:val="24"/>
        </w:rPr>
        <w:t xml:space="preserve">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5</w:t>
      </w:r>
      <w:r w:rsidR="003F57B0" w:rsidRPr="00E04A20">
        <w:rPr>
          <w:rFonts w:ascii="Times New Roman" w:hAnsi="Times New Roman"/>
          <w:sz w:val="24"/>
          <w:szCs w:val="24"/>
        </w:rPr>
        <w:t>)</w:t>
      </w:r>
      <w:r w:rsidR="001329EC" w:rsidRPr="00E04A20">
        <w:rPr>
          <w:rFonts w:ascii="Times New Roman" w:hAnsi="Times New Roman"/>
          <w:sz w:val="24"/>
          <w:szCs w:val="24"/>
        </w:rPr>
        <w:t xml:space="preserve"> План</w:t>
      </w:r>
      <w:r w:rsidR="001329EC"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Pr="00E04A20" w:rsidRDefault="0081238C"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6</w:t>
      </w:r>
      <w:r w:rsidR="003F57B0" w:rsidRPr="00E04A20">
        <w:rPr>
          <w:rFonts w:ascii="Times New Roman" w:hAnsi="Times New Roman"/>
          <w:sz w:val="24"/>
          <w:szCs w:val="24"/>
        </w:rPr>
        <w:t xml:space="preserve">) </w:t>
      </w:r>
      <w:r w:rsidR="00C1443E" w:rsidRPr="00E04A20">
        <w:rPr>
          <w:rFonts w:ascii="Times New Roman" w:hAnsi="Times New Roman"/>
          <w:sz w:val="24"/>
          <w:szCs w:val="24"/>
        </w:rPr>
        <w:t>Протокол разногласий (форма 1</w:t>
      </w:r>
      <w:r w:rsidR="00CF2281" w:rsidRPr="00E04A20">
        <w:rPr>
          <w:rFonts w:ascii="Times New Roman" w:hAnsi="Times New Roman"/>
          <w:sz w:val="24"/>
          <w:szCs w:val="24"/>
        </w:rPr>
        <w:t>7</w:t>
      </w:r>
      <w:r w:rsidR="00C1443E" w:rsidRPr="00E04A20">
        <w:rPr>
          <w:rFonts w:ascii="Times New Roman" w:hAnsi="Times New Roman"/>
          <w:sz w:val="24"/>
          <w:szCs w:val="24"/>
        </w:rPr>
        <w:t>);</w:t>
      </w:r>
    </w:p>
    <w:p w:rsidR="00382FE9" w:rsidRDefault="0081238C"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w:t>
      </w:r>
      <w:r w:rsidR="00DF173F" w:rsidRPr="00E04A20">
        <w:rPr>
          <w:rFonts w:ascii="Times New Roman" w:hAnsi="Times New Roman"/>
          <w:sz w:val="24"/>
          <w:szCs w:val="24"/>
        </w:rPr>
        <w:t>7</w:t>
      </w:r>
      <w:r w:rsidR="003F57B0" w:rsidRPr="00E04A20">
        <w:rPr>
          <w:rFonts w:ascii="Times New Roman" w:hAnsi="Times New Roman"/>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w:t>
      </w:r>
      <w:r w:rsidR="00C76BE9">
        <w:rPr>
          <w:rFonts w:ascii="Times New Roman" w:hAnsi="Times New Roman"/>
          <w:b/>
          <w:sz w:val="24"/>
          <w:szCs w:val="24"/>
        </w:rPr>
        <w:t xml:space="preserve">настоящей </w:t>
      </w:r>
      <w:r w:rsidR="00CD7B0C">
        <w:rPr>
          <w:rFonts w:ascii="Times New Roman" w:hAnsi="Times New Roman"/>
          <w:b/>
          <w:sz w:val="24"/>
          <w:szCs w:val="24"/>
        </w:rPr>
        <w:t>Документации</w:t>
      </w:r>
      <w:r w:rsidR="0083473F" w:rsidRPr="00A627D9">
        <w:rPr>
          <w:rFonts w:ascii="Times New Roman" w:hAnsi="Times New Roman"/>
          <w:sz w:val="24"/>
          <w:szCs w:val="24"/>
        </w:rPr>
        <w:t>)</w:t>
      </w:r>
      <w:r w:rsidR="00382FE9">
        <w:rPr>
          <w:rFonts w:ascii="Times New Roman" w:hAnsi="Times New Roman"/>
          <w:sz w:val="24"/>
          <w:szCs w:val="24"/>
        </w:rPr>
        <w:t>;</w:t>
      </w:r>
    </w:p>
    <w:p w:rsidR="00382FE9" w:rsidRPr="00382FE9" w:rsidRDefault="00382FE9" w:rsidP="00C86F23">
      <w:pPr>
        <w:tabs>
          <w:tab w:val="left" w:pos="851"/>
          <w:tab w:val="left" w:pos="993"/>
        </w:tabs>
        <w:suppressAutoHyphens/>
        <w:spacing w:before="60" w:after="0" w:line="240" w:lineRule="auto"/>
        <w:ind w:firstLine="993"/>
        <w:jc w:val="both"/>
        <w:rPr>
          <w:rFonts w:ascii="Times New Roman" w:hAnsi="Times New Roman"/>
          <w:sz w:val="24"/>
          <w:szCs w:val="24"/>
        </w:rPr>
      </w:pPr>
      <w:r w:rsidRPr="00E04A20">
        <w:rPr>
          <w:rFonts w:ascii="Times New Roman" w:hAnsi="Times New Roman"/>
          <w:sz w:val="24"/>
          <w:szCs w:val="24"/>
        </w:rPr>
        <w:t>18)</w:t>
      </w:r>
      <w:r w:rsidRPr="00382FE9">
        <w:rPr>
          <w:rFonts w:ascii="Times New Roman" w:hAnsi="Times New Roman"/>
          <w:sz w:val="24"/>
          <w:szCs w:val="24"/>
        </w:rPr>
        <w:t xml:space="preserve">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40DC5" w:rsidRPr="00E04A20" w:rsidRDefault="00CF2281" w:rsidP="00C86F23">
      <w:pPr>
        <w:widowControl w:val="0"/>
        <w:tabs>
          <w:tab w:val="left" w:pos="709"/>
          <w:tab w:val="left" w:pos="1560"/>
        </w:tabs>
        <w:suppressAutoHyphens/>
        <w:overflowPunct w:val="0"/>
        <w:autoSpaceDE w:val="0"/>
        <w:spacing w:before="60" w:after="0" w:line="240" w:lineRule="auto"/>
        <w:ind w:firstLine="993"/>
        <w:jc w:val="both"/>
        <w:rPr>
          <w:rFonts w:ascii="Times New Roman" w:hAnsi="Times New Roman"/>
          <w:bCs/>
          <w:sz w:val="24"/>
          <w:szCs w:val="24"/>
        </w:rPr>
      </w:pPr>
      <w:r w:rsidRPr="00E04A20">
        <w:rPr>
          <w:rFonts w:ascii="Times New Roman" w:hAnsi="Times New Roman"/>
          <w:sz w:val="24"/>
          <w:szCs w:val="24"/>
        </w:rPr>
        <w:t>1</w:t>
      </w:r>
      <w:r w:rsidR="003A001E" w:rsidRPr="00E04A20">
        <w:rPr>
          <w:rFonts w:ascii="Times New Roman" w:hAnsi="Times New Roman"/>
          <w:sz w:val="24"/>
          <w:szCs w:val="24"/>
        </w:rPr>
        <w:t>9</w:t>
      </w:r>
      <w:r w:rsidR="003F57B0" w:rsidRPr="00E04A20">
        <w:rPr>
          <w:rFonts w:ascii="Times New Roman" w:hAnsi="Times New Roman"/>
          <w:sz w:val="24"/>
          <w:szCs w:val="24"/>
        </w:rPr>
        <w:t>)</w:t>
      </w:r>
      <w:r w:rsidR="0083473F" w:rsidRPr="00E04A20">
        <w:rPr>
          <w:rFonts w:ascii="Times New Roman" w:hAnsi="Times New Roman"/>
          <w:sz w:val="24"/>
          <w:szCs w:val="24"/>
        </w:rPr>
        <w:t xml:space="preserve"> </w:t>
      </w:r>
      <w:r w:rsidR="009477AB" w:rsidRPr="00E04A20">
        <w:rPr>
          <w:rFonts w:ascii="Times New Roman" w:hAnsi="Times New Roman"/>
          <w:sz w:val="24"/>
          <w:szCs w:val="24"/>
        </w:rPr>
        <w:t>Для каждого привлекаемого</w:t>
      </w:r>
      <w:r w:rsidR="003F57B0" w:rsidRPr="00E04A20">
        <w:rPr>
          <w:rFonts w:ascii="Times New Roman" w:hAnsi="Times New Roman"/>
          <w:sz w:val="24"/>
          <w:szCs w:val="24"/>
        </w:rPr>
        <w:t xml:space="preserve"> субподрядчика/соисполнителя (с </w:t>
      </w:r>
      <w:r w:rsidR="009477AB" w:rsidRPr="00E04A20">
        <w:rPr>
          <w:rFonts w:ascii="Times New Roman" w:hAnsi="Times New Roman"/>
          <w:sz w:val="24"/>
          <w:szCs w:val="24"/>
        </w:rPr>
        <w:t>оформлением отдельного конверта «Документы субподрядчика/сопоставщика/соисполнителя:</w:t>
      </w:r>
    </w:p>
    <w:p w:rsidR="009477AB" w:rsidRPr="00D40DC5" w:rsidRDefault="00D40DC5" w:rsidP="00C86F23">
      <w:pPr>
        <w:widowControl w:val="0"/>
        <w:tabs>
          <w:tab w:val="left" w:pos="709"/>
        </w:tabs>
        <w:suppressAutoHyphens/>
        <w:overflowPunct w:val="0"/>
        <w:autoSpaceDE w:val="0"/>
        <w:spacing w:before="60" w:after="0" w:line="240" w:lineRule="auto"/>
        <w:ind w:firstLine="993"/>
        <w:jc w:val="both"/>
        <w:rPr>
          <w:rFonts w:ascii="Times New Roman" w:hAnsi="Times New Roman"/>
          <w:bCs/>
          <w:sz w:val="24"/>
          <w:szCs w:val="24"/>
        </w:rPr>
      </w:pPr>
      <w:r w:rsidRPr="00E04A20">
        <w:rPr>
          <w:rFonts w:ascii="Times New Roman" w:hAnsi="Times New Roman"/>
          <w:bCs/>
          <w:sz w:val="24"/>
          <w:szCs w:val="24"/>
        </w:rPr>
        <w:t xml:space="preserve">-    </w:t>
      </w:r>
      <w:r w:rsidR="009477AB" w:rsidRPr="00E04A20">
        <w:rPr>
          <w:rFonts w:ascii="Times New Roman" w:hAnsi="Times New Roman"/>
          <w:sz w:val="24"/>
          <w:szCs w:val="24"/>
        </w:rPr>
        <w:t xml:space="preserve">Формы </w:t>
      </w:r>
      <w:r w:rsidR="004800C0" w:rsidRPr="00E04A20">
        <w:rPr>
          <w:rFonts w:ascii="Times New Roman" w:hAnsi="Times New Roman"/>
          <w:sz w:val="24"/>
          <w:szCs w:val="24"/>
        </w:rPr>
        <w:t>6</w:t>
      </w:r>
      <w:r w:rsidR="009477AB" w:rsidRPr="00E04A20">
        <w:rPr>
          <w:rFonts w:ascii="Times New Roman" w:hAnsi="Times New Roman"/>
          <w:sz w:val="24"/>
          <w:szCs w:val="24"/>
        </w:rPr>
        <w:t>-1</w:t>
      </w:r>
      <w:r w:rsidR="004800C0" w:rsidRPr="00E04A20">
        <w:rPr>
          <w:rFonts w:ascii="Times New Roman" w:hAnsi="Times New Roman"/>
          <w:sz w:val="24"/>
          <w:szCs w:val="24"/>
        </w:rPr>
        <w:t>1</w:t>
      </w:r>
      <w:r w:rsidR="009477AB" w:rsidRPr="009477AB">
        <w:rPr>
          <w:rFonts w:ascii="Times New Roman" w:hAnsi="Times New Roman"/>
          <w:sz w:val="24"/>
          <w:szCs w:val="24"/>
        </w:rPr>
        <w:t>;</w:t>
      </w:r>
    </w:p>
    <w:p w:rsidR="00C1443E" w:rsidRPr="003A001E" w:rsidRDefault="00C86F23" w:rsidP="00C86F23">
      <w:pPr>
        <w:widowControl w:val="0"/>
        <w:numPr>
          <w:ilvl w:val="1"/>
          <w:numId w:val="25"/>
        </w:numPr>
        <w:tabs>
          <w:tab w:val="clear" w:pos="1457"/>
          <w:tab w:val="left" w:pos="540"/>
          <w:tab w:val="num" w:pos="1134"/>
        </w:tabs>
        <w:suppressAutoHyphens/>
        <w:overflowPunct w:val="0"/>
        <w:autoSpaceDE w:val="0"/>
        <w:spacing w:before="60" w:after="0" w:line="240" w:lineRule="auto"/>
        <w:ind w:left="0" w:firstLine="993"/>
        <w:jc w:val="both"/>
        <w:rPr>
          <w:rFonts w:ascii="Times New Roman" w:hAnsi="Times New Roman"/>
          <w:bCs/>
          <w:sz w:val="24"/>
          <w:szCs w:val="24"/>
        </w:rPr>
      </w:pPr>
      <w:r>
        <w:rPr>
          <w:rFonts w:ascii="Times New Roman" w:hAnsi="Times New Roman"/>
          <w:sz w:val="24"/>
          <w:szCs w:val="24"/>
        </w:rPr>
        <w:t xml:space="preserve">   </w:t>
      </w:r>
      <w:r w:rsidR="009477AB" w:rsidRPr="003A001E">
        <w:rPr>
          <w:rFonts w:ascii="Times New Roman" w:hAnsi="Times New Roman"/>
          <w:sz w:val="24"/>
          <w:szCs w:val="24"/>
        </w:rPr>
        <w:t>Документы, подтверждающие правоспособность, финансовую устойчивость данной организации</w:t>
      </w:r>
      <w:r w:rsidR="00CD7B0C" w:rsidRPr="003A001E">
        <w:rPr>
          <w:rFonts w:ascii="Times New Roman" w:hAnsi="Times New Roman"/>
          <w:sz w:val="24"/>
          <w:szCs w:val="24"/>
        </w:rPr>
        <w:t xml:space="preserve"> </w:t>
      </w:r>
      <w:r w:rsidR="008B1585" w:rsidRPr="003A001E">
        <w:rPr>
          <w:rFonts w:ascii="Times New Roman" w:hAnsi="Times New Roman"/>
          <w:b/>
          <w:sz w:val="24"/>
        </w:rPr>
        <w:t>(п. 2.2.1.</w:t>
      </w:r>
      <w:r w:rsidR="00CD7B0C" w:rsidRPr="003A001E">
        <w:rPr>
          <w:rFonts w:ascii="Times New Roman" w:hAnsi="Times New Roman"/>
          <w:b/>
          <w:sz w:val="24"/>
        </w:rPr>
        <w:t>)</w:t>
      </w:r>
      <w:r w:rsidR="00CD7B0C" w:rsidRPr="003A001E">
        <w:rPr>
          <w:rFonts w:ascii="Times New Roman" w:hAnsi="Times New Roman"/>
          <w:sz w:val="24"/>
        </w:rPr>
        <w:t>;</w:t>
      </w:r>
    </w:p>
    <w:p w:rsidR="00135E04" w:rsidRDefault="006F306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sidRPr="003A001E">
        <w:rPr>
          <w:rFonts w:ascii="Times New Roman" w:hAnsi="Times New Roman"/>
          <w:sz w:val="24"/>
          <w:szCs w:val="24"/>
        </w:rPr>
        <w:lastRenderedPageBreak/>
        <w:t>3</w:t>
      </w:r>
      <w:r w:rsidR="009477AB" w:rsidRPr="003A001E">
        <w:rPr>
          <w:rFonts w:ascii="Times New Roman" w:hAnsi="Times New Roman"/>
          <w:sz w:val="24"/>
          <w:szCs w:val="24"/>
        </w:rPr>
        <w:t>.</w:t>
      </w:r>
      <w:r w:rsidR="00896523" w:rsidRPr="003A001E">
        <w:rPr>
          <w:rFonts w:ascii="Times New Roman" w:hAnsi="Times New Roman"/>
          <w:sz w:val="24"/>
          <w:szCs w:val="24"/>
        </w:rPr>
        <w:t>5</w:t>
      </w:r>
      <w:r w:rsidR="00C1443E" w:rsidRPr="003A001E">
        <w:rPr>
          <w:rFonts w:ascii="Times New Roman" w:hAnsi="Times New Roman"/>
          <w:sz w:val="24"/>
          <w:szCs w:val="24"/>
        </w:rPr>
        <w:t>.</w:t>
      </w:r>
      <w:r w:rsidRPr="003A001E">
        <w:rPr>
          <w:rFonts w:ascii="Times New Roman" w:hAnsi="Times New Roman"/>
          <w:sz w:val="24"/>
          <w:szCs w:val="24"/>
        </w:rPr>
        <w:t>2.</w:t>
      </w:r>
      <w:r w:rsidR="00C1443E" w:rsidRPr="003A001E">
        <w:rPr>
          <w:rFonts w:ascii="Times New Roman" w:hAnsi="Times New Roman"/>
          <w:sz w:val="24"/>
          <w:szCs w:val="24"/>
        </w:rPr>
        <w:t xml:space="preserve"> Требования, предъявляемые</w:t>
      </w:r>
      <w:r w:rsidR="00C1443E"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E04A20" w:rsidRDefault="009F3B1F" w:rsidP="00332FA8">
      <w:pPr>
        <w:widowControl w:val="0"/>
        <w:tabs>
          <w:tab w:val="left" w:pos="1276"/>
        </w:tabs>
        <w:autoSpaceDE w:val="0"/>
        <w:autoSpaceDN w:val="0"/>
        <w:adjustRightInd w:val="0"/>
        <w:spacing w:before="60" w:after="0" w:line="240" w:lineRule="auto"/>
        <w:ind w:firstLine="709"/>
        <w:jc w:val="both"/>
        <w:rPr>
          <w:rFonts w:ascii="Times New Roman" w:hAnsi="Times New Roman"/>
          <w:sz w:val="24"/>
          <w:szCs w:val="24"/>
        </w:rPr>
      </w:pPr>
      <w:bookmarkStart w:id="21" w:name="Par756"/>
      <w:bookmarkEnd w:id="21"/>
      <w:r w:rsidRPr="00E04A20">
        <w:rPr>
          <w:rFonts w:ascii="Times New Roman" w:hAnsi="Times New Roman"/>
          <w:sz w:val="24"/>
          <w:szCs w:val="24"/>
        </w:rPr>
        <w:t>3.</w:t>
      </w:r>
      <w:r w:rsidR="00896523" w:rsidRPr="00E04A20">
        <w:rPr>
          <w:rFonts w:ascii="Times New Roman" w:hAnsi="Times New Roman"/>
          <w:sz w:val="24"/>
          <w:szCs w:val="24"/>
        </w:rPr>
        <w:t>5</w:t>
      </w:r>
      <w:r w:rsidR="00EC0974" w:rsidRPr="00E04A20">
        <w:rPr>
          <w:rFonts w:ascii="Times New Roman" w:hAnsi="Times New Roman"/>
          <w:sz w:val="24"/>
          <w:szCs w:val="24"/>
        </w:rPr>
        <w:t>.3</w:t>
      </w:r>
      <w:r w:rsidR="00DD6B9B" w:rsidRPr="00E04A20">
        <w:rPr>
          <w:rFonts w:ascii="Times New Roman" w:hAnsi="Times New Roman"/>
          <w:sz w:val="24"/>
          <w:szCs w:val="24"/>
        </w:rPr>
        <w:t xml:space="preserve">.  </w:t>
      </w:r>
      <w:r w:rsidR="00032351" w:rsidRPr="00E04A20">
        <w:rPr>
          <w:rFonts w:ascii="Times New Roman" w:hAnsi="Times New Roman"/>
          <w:sz w:val="24"/>
          <w:szCs w:val="24"/>
        </w:rPr>
        <w:t>Заявка на участие в Запросе предложений может содержать:</w:t>
      </w:r>
    </w:p>
    <w:p w:rsidR="00032351" w:rsidRPr="00E04A20" w:rsidRDefault="00032351" w:rsidP="00C86F23">
      <w:pPr>
        <w:widowControl w:val="0"/>
        <w:numPr>
          <w:ilvl w:val="0"/>
          <w:numId w:val="13"/>
        </w:numPr>
        <w:tabs>
          <w:tab w:val="left" w:pos="1134"/>
        </w:tabs>
        <w:autoSpaceDE w:val="0"/>
        <w:autoSpaceDN w:val="0"/>
        <w:adjustRightInd w:val="0"/>
        <w:spacing w:before="60" w:after="0" w:line="240" w:lineRule="auto"/>
        <w:ind w:left="0" w:firstLine="993"/>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032351" w:rsidRPr="00E04A20" w:rsidRDefault="00032351" w:rsidP="00C86F23">
      <w:pPr>
        <w:widowControl w:val="0"/>
        <w:numPr>
          <w:ilvl w:val="0"/>
          <w:numId w:val="13"/>
        </w:numPr>
        <w:tabs>
          <w:tab w:val="left" w:pos="1134"/>
        </w:tabs>
        <w:autoSpaceDE w:val="0"/>
        <w:autoSpaceDN w:val="0"/>
        <w:adjustRightInd w:val="0"/>
        <w:spacing w:before="60" w:after="0" w:line="240" w:lineRule="auto"/>
        <w:ind w:left="0" w:firstLine="993"/>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C86F23">
      <w:pPr>
        <w:widowControl w:val="0"/>
        <w:numPr>
          <w:ilvl w:val="0"/>
          <w:numId w:val="13"/>
        </w:numPr>
        <w:tabs>
          <w:tab w:val="left" w:pos="1134"/>
        </w:tabs>
        <w:autoSpaceDE w:val="0"/>
        <w:autoSpaceDN w:val="0"/>
        <w:adjustRightInd w:val="0"/>
        <w:spacing w:before="60" w:after="0" w:line="240" w:lineRule="auto"/>
        <w:ind w:left="0" w:firstLine="993"/>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332FA8">
      <w:pPr>
        <w:pStyle w:val="31"/>
        <w:spacing w:before="60" w:after="0" w:line="240" w:lineRule="auto"/>
        <w:ind w:firstLine="709"/>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w:t>
      </w:r>
      <w:r w:rsidR="00293C42">
        <w:rPr>
          <w:rFonts w:ascii="Times New Roman" w:hAnsi="Times New Roman"/>
          <w:sz w:val="24"/>
          <w:szCs w:val="24"/>
        </w:rPr>
        <w:t xml:space="preserve"> </w:t>
      </w:r>
      <w:r w:rsidR="004870F0" w:rsidRPr="006F3065">
        <w:rPr>
          <w:rFonts w:ascii="Times New Roman" w:hAnsi="Times New Roman"/>
          <w:sz w:val="24"/>
          <w:szCs w:val="24"/>
        </w:rPr>
        <w:t xml:space="preserve">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332FA8">
      <w:pPr>
        <w:widowControl w:val="0"/>
        <w:tabs>
          <w:tab w:val="left" w:pos="1843"/>
        </w:tabs>
        <w:overflowPunct w:val="0"/>
        <w:autoSpaceDE w:val="0"/>
        <w:spacing w:before="60" w:after="0" w:line="240" w:lineRule="auto"/>
        <w:ind w:firstLine="709"/>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332FA8">
      <w:pPr>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332FA8">
      <w:pPr>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332FA8">
      <w:pPr>
        <w:tabs>
          <w:tab w:val="left" w:pos="1276"/>
        </w:tabs>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293C42">
        <w:rPr>
          <w:rFonts w:ascii="Times New Roman" w:hAnsi="Times New Roman"/>
          <w:sz w:val="24"/>
          <w:szCs w:val="24"/>
          <w:lang w:eastAsia="ru-RU"/>
        </w:rPr>
        <w:t>.1.3.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332FA8">
      <w:pPr>
        <w:overflowPunct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332FA8">
      <w:pPr>
        <w:widowControl w:val="0"/>
        <w:tabs>
          <w:tab w:val="left" w:pos="1843"/>
        </w:tabs>
        <w:suppressAutoHyphens/>
        <w:overflowPunct w:val="0"/>
        <w:autoSpaceDE w:val="0"/>
        <w:spacing w:before="60" w:after="0" w:line="240" w:lineRule="auto"/>
        <w:ind w:firstLine="709"/>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C86F23">
      <w:pPr>
        <w:widowControl w:val="0"/>
        <w:numPr>
          <w:ilvl w:val="0"/>
          <w:numId w:val="18"/>
        </w:numPr>
        <w:tabs>
          <w:tab w:val="left" w:pos="993"/>
          <w:tab w:val="left" w:pos="1418"/>
        </w:tabs>
        <w:suppressAutoHyphens/>
        <w:autoSpaceDE w:val="0"/>
        <w:spacing w:before="60" w:after="0" w:line="240" w:lineRule="auto"/>
        <w:ind w:left="0" w:firstLine="993"/>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272DA0" w:rsidP="00C86F23">
      <w:pPr>
        <w:widowControl w:val="0"/>
        <w:numPr>
          <w:ilvl w:val="0"/>
          <w:numId w:val="18"/>
        </w:numPr>
        <w:tabs>
          <w:tab w:val="left" w:pos="1276"/>
          <w:tab w:val="left" w:pos="3600"/>
        </w:tabs>
        <w:suppressAutoHyphens/>
        <w:autoSpaceDE w:val="0"/>
        <w:spacing w:before="60" w:after="0" w:line="240" w:lineRule="auto"/>
        <w:ind w:left="0" w:firstLine="993"/>
        <w:jc w:val="both"/>
        <w:rPr>
          <w:rFonts w:ascii="Times New Roman" w:hAnsi="Times New Roman"/>
          <w:bCs/>
          <w:sz w:val="24"/>
          <w:szCs w:val="24"/>
        </w:rPr>
      </w:pPr>
      <w:r>
        <w:rPr>
          <w:rFonts w:ascii="Times New Roman" w:hAnsi="Times New Roman"/>
          <w:bCs/>
          <w:sz w:val="24"/>
          <w:szCs w:val="24"/>
        </w:rPr>
        <w:t xml:space="preserve">  </w:t>
      </w:r>
      <w:r w:rsidR="004870F0"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C86F23">
      <w:pPr>
        <w:widowControl w:val="0"/>
        <w:numPr>
          <w:ilvl w:val="0"/>
          <w:numId w:val="18"/>
        </w:numPr>
        <w:tabs>
          <w:tab w:val="left" w:pos="993"/>
          <w:tab w:val="left" w:pos="1418"/>
        </w:tabs>
        <w:suppressAutoHyphens/>
        <w:autoSpaceDE w:val="0"/>
        <w:spacing w:before="60" w:after="0" w:line="240" w:lineRule="auto"/>
        <w:ind w:left="0" w:firstLine="993"/>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w:t>
      </w:r>
      <w:r w:rsidR="00071874" w:rsidRPr="00910E7E">
        <w:rPr>
          <w:rFonts w:ascii="Times New Roman" w:hAnsi="Times New Roman"/>
          <w:b/>
          <w:sz w:val="24"/>
          <w:szCs w:val="24"/>
        </w:rPr>
        <w:t xml:space="preserve">с </w:t>
      </w:r>
      <w:r w:rsidR="00D21A9B" w:rsidRPr="00910E7E">
        <w:rPr>
          <w:rFonts w:ascii="Times New Roman" w:hAnsi="Times New Roman"/>
          <w:b/>
          <w:sz w:val="24"/>
          <w:szCs w:val="24"/>
        </w:rPr>
        <w:t>подразделами</w:t>
      </w:r>
      <w:r w:rsidR="00F66097" w:rsidRPr="00910E7E">
        <w:rPr>
          <w:rFonts w:ascii="Times New Roman" w:hAnsi="Times New Roman"/>
          <w:b/>
          <w:sz w:val="24"/>
          <w:szCs w:val="24"/>
        </w:rPr>
        <w:t xml:space="preserve"> </w:t>
      </w:r>
      <w:r w:rsidR="003A001E">
        <w:rPr>
          <w:rFonts w:ascii="Times New Roman" w:hAnsi="Times New Roman"/>
          <w:b/>
          <w:sz w:val="24"/>
          <w:szCs w:val="24"/>
        </w:rPr>
        <w:t>2.1</w:t>
      </w:r>
      <w:r w:rsidR="008B110E" w:rsidRPr="00910E7E">
        <w:rPr>
          <w:rFonts w:ascii="Times New Roman" w:hAnsi="Times New Roman"/>
          <w:b/>
          <w:sz w:val="24"/>
          <w:szCs w:val="24"/>
        </w:rPr>
        <w:t xml:space="preserve">, </w:t>
      </w:r>
      <w:r w:rsidR="003A001E">
        <w:rPr>
          <w:rFonts w:ascii="Times New Roman" w:hAnsi="Times New Roman"/>
          <w:b/>
          <w:sz w:val="24"/>
          <w:szCs w:val="24"/>
        </w:rPr>
        <w:t>2.2</w:t>
      </w:r>
      <w:r w:rsidR="00071874" w:rsidRPr="00910E7E">
        <w:rPr>
          <w:rFonts w:ascii="Times New Roman" w:hAnsi="Times New Roman"/>
          <w:b/>
          <w:sz w:val="24"/>
          <w:szCs w:val="24"/>
        </w:rPr>
        <w:t xml:space="preserve"> и</w:t>
      </w:r>
      <w:r w:rsidR="00F66097" w:rsidRPr="00910E7E">
        <w:rPr>
          <w:rFonts w:ascii="Times New Roman" w:hAnsi="Times New Roman"/>
          <w:b/>
          <w:sz w:val="24"/>
          <w:szCs w:val="24"/>
        </w:rPr>
        <w:t xml:space="preserve"> </w:t>
      </w:r>
      <w:r w:rsidR="00071874" w:rsidRPr="00910E7E">
        <w:rPr>
          <w:rFonts w:ascii="Times New Roman" w:hAnsi="Times New Roman"/>
          <w:b/>
          <w:sz w:val="24"/>
          <w:szCs w:val="24"/>
        </w:rPr>
        <w:t>2.3</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910E7E">
        <w:rPr>
          <w:rFonts w:ascii="Times New Roman" w:hAnsi="Times New Roman"/>
          <w:sz w:val="24"/>
          <w:szCs w:val="24"/>
        </w:rPr>
        <w:t xml:space="preserve"> настоящей Документации</w:t>
      </w:r>
      <w:r w:rsidR="00F66097" w:rsidRPr="0062641E">
        <w:rPr>
          <w:rFonts w:ascii="Times New Roman" w:hAnsi="Times New Roman"/>
          <w:sz w:val="24"/>
          <w:szCs w:val="24"/>
        </w:rPr>
        <w:t>.</w:t>
      </w:r>
    </w:p>
    <w:p w:rsidR="004870F0" w:rsidRPr="00DB5557" w:rsidRDefault="009F3B1F" w:rsidP="00332FA8">
      <w:pPr>
        <w:widowControl w:val="0"/>
        <w:tabs>
          <w:tab w:val="left" w:pos="1843"/>
        </w:tabs>
        <w:overflowPunct w:val="0"/>
        <w:autoSpaceDE w:val="0"/>
        <w:spacing w:before="60" w:after="0" w:line="240" w:lineRule="auto"/>
        <w:ind w:firstLine="709"/>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C86F23">
      <w:pPr>
        <w:spacing w:before="60" w:after="0" w:line="240" w:lineRule="auto"/>
        <w:ind w:firstLine="993"/>
        <w:contextualSpacing/>
        <w:jc w:val="both"/>
        <w:rPr>
          <w:rFonts w:ascii="Times New Roman" w:hAnsi="Times New Roman"/>
          <w:sz w:val="24"/>
          <w:szCs w:val="24"/>
        </w:rPr>
      </w:pPr>
      <w:r w:rsidRPr="00D41BC9">
        <w:rPr>
          <w:rFonts w:ascii="Times New Roman" w:hAnsi="Times New Roman"/>
          <w:bCs/>
          <w:sz w:val="24"/>
          <w:szCs w:val="24"/>
        </w:rPr>
        <w:t xml:space="preserve">а) </w:t>
      </w:r>
      <w:r w:rsidR="004870F0" w:rsidRPr="00D41BC9">
        <w:rPr>
          <w:rFonts w:ascii="Times New Roman" w:hAnsi="Times New Roman"/>
          <w:bCs/>
          <w:sz w:val="24"/>
          <w:szCs w:val="24"/>
        </w:rPr>
        <w:t>в Заявку включаются</w:t>
      </w:r>
      <w:r w:rsidR="004870F0" w:rsidRPr="00D41BC9">
        <w:rPr>
          <w:rFonts w:ascii="Times New Roman" w:hAnsi="Times New Roman"/>
          <w:bCs/>
          <w:color w:val="000000"/>
          <w:sz w:val="24"/>
          <w:szCs w:val="24"/>
        </w:rPr>
        <w:t xml:space="preserve"> заверенные копии подписанных с двух сторон соглашений </w:t>
      </w:r>
      <w:r w:rsidR="009F49FA" w:rsidRPr="00D41BC9">
        <w:rPr>
          <w:rFonts w:ascii="Times New Roman" w:hAnsi="Times New Roman"/>
          <w:bCs/>
          <w:color w:val="000000"/>
          <w:sz w:val="24"/>
          <w:szCs w:val="24"/>
        </w:rPr>
        <w:t xml:space="preserve">(в произвольной форме) </w:t>
      </w:r>
      <w:r w:rsidR="00DB5557" w:rsidRPr="00D41BC9">
        <w:rPr>
          <w:rFonts w:ascii="Times New Roman" w:hAnsi="Times New Roman"/>
          <w:bCs/>
          <w:color w:val="000000"/>
          <w:sz w:val="24"/>
          <w:szCs w:val="24"/>
        </w:rPr>
        <w:t xml:space="preserve">или иной документ, </w:t>
      </w:r>
      <w:r w:rsidR="00DB5557" w:rsidRPr="00D41BC9">
        <w:rPr>
          <w:rFonts w:ascii="Times New Roman" w:hAnsi="Times New Roman"/>
          <w:sz w:val="24"/>
          <w:szCs w:val="24"/>
        </w:rPr>
        <w:t xml:space="preserve">соответствующее нормам Гражданского кодекса Российской Федерации, </w:t>
      </w:r>
      <w:r w:rsidR="004870F0" w:rsidRPr="00D41BC9">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41BC9">
        <w:rPr>
          <w:rFonts w:ascii="Times New Roman" w:hAnsi="Times New Roman"/>
          <w:bCs/>
          <w:color w:val="000000"/>
          <w:sz w:val="24"/>
          <w:szCs w:val="24"/>
        </w:rPr>
        <w:t xml:space="preserve">ний лучшей, между Участником и </w:t>
      </w:r>
      <w:r w:rsidR="004870F0" w:rsidRPr="00D41BC9">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41BC9">
        <w:rPr>
          <w:rFonts w:ascii="Times New Roman" w:hAnsi="Times New Roman"/>
          <w:bCs/>
          <w:sz w:val="24"/>
          <w:szCs w:val="24"/>
        </w:rPr>
        <w:t>субподрядчика соответственно работ;</w:t>
      </w:r>
    </w:p>
    <w:p w:rsidR="007A717F" w:rsidRPr="00E20B5D" w:rsidRDefault="0081783D" w:rsidP="00C86F23">
      <w:pPr>
        <w:widowControl w:val="0"/>
        <w:tabs>
          <w:tab w:val="left" w:pos="1800"/>
          <w:tab w:val="left" w:pos="3600"/>
        </w:tabs>
        <w:suppressAutoHyphens/>
        <w:autoSpaceDE w:val="0"/>
        <w:spacing w:before="60" w:after="0" w:line="240" w:lineRule="auto"/>
        <w:ind w:firstLine="993"/>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555E28">
        <w:rPr>
          <w:rFonts w:ascii="Times New Roman" w:hAnsi="Times New Roman"/>
          <w:bCs/>
          <w:sz w:val="24"/>
          <w:szCs w:val="24"/>
        </w:rPr>
        <w:t xml:space="preserve">форме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15</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332FA8">
      <w:pPr>
        <w:pStyle w:val="31"/>
        <w:spacing w:before="60" w:after="0" w:line="240" w:lineRule="auto"/>
        <w:ind w:firstLine="709"/>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161A6C">
        <w:rPr>
          <w:rFonts w:ascii="Times New Roman" w:hAnsi="Times New Roman"/>
          <w:b/>
          <w:bCs/>
          <w:sz w:val="24"/>
          <w:szCs w:val="24"/>
        </w:rPr>
        <w:t xml:space="preserve">подразделах </w:t>
      </w:r>
      <w:r w:rsidR="004870F0" w:rsidRPr="00161A6C">
        <w:rPr>
          <w:rFonts w:ascii="Times New Roman" w:hAnsi="Times New Roman"/>
          <w:b/>
          <w:sz w:val="24"/>
          <w:szCs w:val="24"/>
        </w:rPr>
        <w:t>2</w:t>
      </w:r>
      <w:r w:rsidR="001053ED" w:rsidRPr="00161A6C">
        <w:rPr>
          <w:rFonts w:ascii="Times New Roman" w:hAnsi="Times New Roman"/>
          <w:b/>
          <w:sz w:val="24"/>
          <w:szCs w:val="24"/>
        </w:rPr>
        <w:t>.1</w:t>
      </w:r>
      <w:r w:rsidR="009E3200" w:rsidRPr="00161A6C">
        <w:rPr>
          <w:rFonts w:ascii="Times New Roman" w:hAnsi="Times New Roman"/>
          <w:b/>
          <w:sz w:val="24"/>
          <w:szCs w:val="24"/>
        </w:rPr>
        <w:t xml:space="preserve"> </w:t>
      </w:r>
      <w:r w:rsidR="00F66097" w:rsidRPr="00161A6C">
        <w:rPr>
          <w:rFonts w:ascii="Times New Roman" w:hAnsi="Times New Roman"/>
          <w:b/>
          <w:sz w:val="24"/>
          <w:szCs w:val="24"/>
        </w:rPr>
        <w:t>-</w:t>
      </w:r>
      <w:r w:rsidR="001053ED" w:rsidRPr="00161A6C">
        <w:rPr>
          <w:rFonts w:ascii="Times New Roman" w:hAnsi="Times New Roman"/>
          <w:b/>
          <w:sz w:val="24"/>
          <w:szCs w:val="24"/>
        </w:rPr>
        <w:t xml:space="preserve"> 2.3</w:t>
      </w:r>
      <w:r w:rsidR="004870F0" w:rsidRPr="007A717F">
        <w:rPr>
          <w:rFonts w:ascii="Times New Roman" w:hAnsi="Times New Roman"/>
          <w:sz w:val="24"/>
          <w:szCs w:val="24"/>
        </w:rPr>
        <w:t xml:space="preserve"> </w:t>
      </w:r>
      <w:r w:rsidR="00910E7E">
        <w:rPr>
          <w:rFonts w:ascii="Times New Roman" w:hAnsi="Times New Roman"/>
          <w:sz w:val="24"/>
          <w:szCs w:val="24"/>
        </w:rPr>
        <w:t xml:space="preserve">настоящей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332FA8">
      <w:pPr>
        <w:widowControl w:val="0"/>
        <w:tabs>
          <w:tab w:val="left" w:pos="1276"/>
        </w:tabs>
        <w:autoSpaceDE w:val="0"/>
        <w:spacing w:before="60" w:after="0" w:line="240" w:lineRule="auto"/>
        <w:ind w:firstLine="709"/>
        <w:jc w:val="both"/>
        <w:textAlignment w:val="baseline"/>
        <w:rPr>
          <w:rFonts w:ascii="Times New Roman" w:hAnsi="Times New Roman"/>
          <w:bCs/>
          <w:sz w:val="24"/>
          <w:szCs w:val="24"/>
        </w:rPr>
      </w:pPr>
      <w:bookmarkStart w:id="28" w:name="_Ref306032591"/>
      <w:r>
        <w:rPr>
          <w:rFonts w:ascii="Times New Roman" w:hAnsi="Times New Roman"/>
          <w:bCs/>
          <w:sz w:val="24"/>
          <w:szCs w:val="24"/>
        </w:rPr>
        <w:lastRenderedPageBreak/>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4870F0"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bookmarkStart w:id="29" w:name="_Ref307563248"/>
      <w:r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4870F0"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4870F0" w:rsidRPr="008A4A0F" w:rsidRDefault="004870F0"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4870F0"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4870F0"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4870F0" w:rsidP="00C86F23">
      <w:pPr>
        <w:widowControl w:val="0"/>
        <w:numPr>
          <w:ilvl w:val="4"/>
          <w:numId w:val="19"/>
        </w:numPr>
        <w:tabs>
          <w:tab w:val="left" w:pos="1620"/>
        </w:tabs>
        <w:suppressAutoHyphens/>
        <w:autoSpaceDE w:val="0"/>
        <w:spacing w:before="60" w:after="0" w:line="240" w:lineRule="auto"/>
        <w:ind w:left="0" w:firstLine="993"/>
        <w:jc w:val="both"/>
        <w:textAlignment w:val="baseline"/>
        <w:rPr>
          <w:rFonts w:ascii="Times New Roman" w:hAnsi="Times New Roman"/>
          <w:bCs/>
          <w:sz w:val="24"/>
          <w:szCs w:val="24"/>
        </w:rPr>
      </w:pPr>
      <w:bookmarkStart w:id="30" w:name="_Ref307563262"/>
      <w:r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4870F0" w:rsidRPr="008A4A0F"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332FA8">
      <w:pPr>
        <w:widowControl w:val="0"/>
        <w:tabs>
          <w:tab w:val="left" w:pos="1700"/>
        </w:tabs>
        <w:autoSpaceDE w:val="0"/>
        <w:spacing w:before="60" w:after="0" w:line="240" w:lineRule="auto"/>
        <w:ind w:firstLine="709"/>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C86F23">
      <w:pPr>
        <w:widowControl w:val="0"/>
        <w:numPr>
          <w:ilvl w:val="4"/>
          <w:numId w:val="20"/>
        </w:numPr>
        <w:tabs>
          <w:tab w:val="clear" w:pos="1849"/>
          <w:tab w:val="left" w:pos="1134"/>
          <w:tab w:val="num" w:pos="1418"/>
        </w:tabs>
        <w:suppressAutoHyphens/>
        <w:autoSpaceDE w:val="0"/>
        <w:spacing w:before="60" w:after="0" w:line="240" w:lineRule="auto"/>
        <w:ind w:left="0" w:firstLine="993"/>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9E3200" w:rsidRPr="00910E7E">
        <w:rPr>
          <w:rFonts w:ascii="Times New Roman" w:hAnsi="Times New Roman"/>
          <w:b/>
          <w:bCs/>
          <w:sz w:val="24"/>
          <w:szCs w:val="24"/>
        </w:rPr>
        <w:t xml:space="preserve"> </w:t>
      </w:r>
      <w:r w:rsidRPr="00910E7E">
        <w:rPr>
          <w:rFonts w:ascii="Times New Roman" w:hAnsi="Times New Roman"/>
          <w:b/>
          <w:bCs/>
          <w:sz w:val="24"/>
          <w:szCs w:val="24"/>
        </w:rPr>
        <w:t>-</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C86F23">
      <w:pPr>
        <w:widowControl w:val="0"/>
        <w:numPr>
          <w:ilvl w:val="4"/>
          <w:numId w:val="20"/>
        </w:numPr>
        <w:tabs>
          <w:tab w:val="clear" w:pos="1849"/>
          <w:tab w:val="left" w:pos="1134"/>
          <w:tab w:val="num" w:pos="1418"/>
        </w:tabs>
        <w:suppressAutoHyphens/>
        <w:autoSpaceDE w:val="0"/>
        <w:spacing w:before="60" w:after="0" w:line="240" w:lineRule="auto"/>
        <w:ind w:left="0" w:firstLine="993"/>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C86F23" w:rsidP="00C86F23">
      <w:pPr>
        <w:widowControl w:val="0"/>
        <w:numPr>
          <w:ilvl w:val="4"/>
          <w:numId w:val="20"/>
        </w:numPr>
        <w:tabs>
          <w:tab w:val="clear" w:pos="1849"/>
          <w:tab w:val="left" w:pos="1134"/>
          <w:tab w:val="left" w:pos="1276"/>
          <w:tab w:val="num" w:pos="1418"/>
        </w:tabs>
        <w:suppressAutoHyphens/>
        <w:autoSpaceDE w:val="0"/>
        <w:spacing w:before="60" w:after="0" w:line="240" w:lineRule="auto"/>
        <w:ind w:left="0" w:firstLine="993"/>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Заявка дополнительно должна включать сведения о распределение объемов, </w:t>
      </w:r>
      <w:r w:rsidR="004870F0"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332FA8">
      <w:pPr>
        <w:widowControl w:val="0"/>
        <w:tabs>
          <w:tab w:val="left" w:pos="709"/>
        </w:tabs>
        <w:autoSpaceDE w:val="0"/>
        <w:autoSpaceDN w:val="0"/>
        <w:adjustRightInd w:val="0"/>
        <w:spacing w:before="60" w:after="0" w:line="240" w:lineRule="auto"/>
        <w:ind w:firstLine="709"/>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332FA8">
      <w:pPr>
        <w:spacing w:before="60"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332FA8">
      <w:pPr>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332FA8">
      <w:pPr>
        <w:spacing w:before="60"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w:t>
      </w:r>
      <w:r w:rsidR="00032351" w:rsidRPr="00D40DC5">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4870F0" w:rsidRPr="00D40DC5" w:rsidRDefault="004870F0" w:rsidP="00332FA8">
      <w:pPr>
        <w:widowControl w:val="0"/>
        <w:autoSpaceDE w:val="0"/>
        <w:autoSpaceDN w:val="0"/>
        <w:adjustRightInd w:val="0"/>
        <w:spacing w:before="60"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332FA8">
      <w:pPr>
        <w:spacing w:before="60"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332FA8">
      <w:pPr>
        <w:spacing w:before="60"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Заявка на участие в Запросе предложений направляется по адресу и в сроки, указанные в Документации</w:t>
      </w:r>
      <w:r w:rsidR="003A001E">
        <w:rPr>
          <w:rFonts w:ascii="Times New Roman" w:hAnsi="Times New Roman"/>
          <w:sz w:val="24"/>
          <w:szCs w:val="24"/>
        </w:rPr>
        <w:t xml:space="preserve"> (п. 4.1.2</w:t>
      </w:r>
      <w:r w:rsidR="00D921BB" w:rsidRPr="00382FE9">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332FA8">
      <w:pPr>
        <w:spacing w:before="60"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Запросе предложений  Участник подает Заявку на участие в Запросе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332FA8">
      <w:pPr>
        <w:pStyle w:val="31"/>
        <w:numPr>
          <w:ilvl w:val="2"/>
          <w:numId w:val="0"/>
        </w:numPr>
        <w:tabs>
          <w:tab w:val="num" w:pos="0"/>
          <w:tab w:val="left" w:pos="284"/>
        </w:tabs>
        <w:suppressAutoHyphens/>
        <w:spacing w:before="60" w:after="0" w:line="240" w:lineRule="auto"/>
        <w:ind w:firstLine="709"/>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332FA8">
      <w:pPr>
        <w:widowControl w:val="0"/>
        <w:shd w:val="clear" w:color="auto" w:fill="FFFFFF"/>
        <w:tabs>
          <w:tab w:val="left" w:pos="284"/>
          <w:tab w:val="left" w:pos="709"/>
        </w:tabs>
        <w:suppressAutoHyphens/>
        <w:autoSpaceDE w:val="0"/>
        <w:spacing w:before="60" w:after="0" w:line="240" w:lineRule="auto"/>
        <w:ind w:firstLine="709"/>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срок </w:t>
      </w:r>
      <w:r w:rsidRPr="00382FE9">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332FA8">
      <w:pPr>
        <w:pStyle w:val="31"/>
        <w:numPr>
          <w:ilvl w:val="2"/>
          <w:numId w:val="0"/>
        </w:numPr>
        <w:tabs>
          <w:tab w:val="num" w:pos="0"/>
          <w:tab w:val="left" w:pos="284"/>
        </w:tabs>
        <w:suppressAutoHyphens/>
        <w:spacing w:before="60" w:after="0" w:line="240" w:lineRule="auto"/>
        <w:ind w:firstLine="709"/>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332FA8">
      <w:pPr>
        <w:widowControl w:val="0"/>
        <w:tabs>
          <w:tab w:val="left" w:pos="284"/>
          <w:tab w:val="left" w:pos="1700"/>
        </w:tabs>
        <w:overflowPunct w:val="0"/>
        <w:autoSpaceDE w:val="0"/>
        <w:spacing w:before="60"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Pr="00382FE9" w:rsidRDefault="00382FE9" w:rsidP="00332FA8">
      <w:pPr>
        <w:widowControl w:val="0"/>
        <w:tabs>
          <w:tab w:val="left" w:pos="284"/>
          <w:tab w:val="left" w:pos="1700"/>
        </w:tabs>
        <w:overflowPunct w:val="0"/>
        <w:autoSpaceDE w:val="0"/>
        <w:spacing w:before="60"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382FE9" w:rsidRDefault="00382FE9" w:rsidP="00382FE9">
      <w:pPr>
        <w:spacing w:before="60" w:after="0" w:line="240" w:lineRule="auto"/>
        <w:ind w:firstLine="567"/>
        <w:contextualSpacing/>
        <w:jc w:val="both"/>
        <w:rPr>
          <w:rFonts w:ascii="Times New Roman" w:hAnsi="Times New Roman"/>
          <w:sz w:val="24"/>
          <w:szCs w:val="24"/>
        </w:rPr>
      </w:pPr>
    </w:p>
    <w:p w:rsidR="00063351" w:rsidRPr="00063351" w:rsidRDefault="00EA2CAB" w:rsidP="00332FA8">
      <w:pPr>
        <w:spacing w:before="60" w:after="0" w:line="240" w:lineRule="auto"/>
        <w:ind w:firstLine="709"/>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332FA8">
      <w:pPr>
        <w:spacing w:before="60" w:after="0" w:line="240" w:lineRule="auto"/>
        <w:ind w:firstLine="709"/>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332FA8">
      <w:pPr>
        <w:widowControl w:val="0"/>
        <w:autoSpaceDE w:val="0"/>
        <w:autoSpaceDN w:val="0"/>
        <w:adjustRightInd w:val="0"/>
        <w:spacing w:before="60" w:after="0" w:line="240"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DB6E39" w:rsidRDefault="005A4F05" w:rsidP="00332FA8">
      <w:pPr>
        <w:spacing w:before="60" w:after="0" w:line="240" w:lineRule="auto"/>
        <w:ind w:firstLine="709"/>
        <w:contextualSpacing/>
        <w:jc w:val="both"/>
        <w:rPr>
          <w:rFonts w:ascii="Times New Roman" w:hAnsi="Times New Roman"/>
          <w:b/>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r w:rsidR="00032351" w:rsidRPr="00DB6E39">
        <w:rPr>
          <w:rFonts w:ascii="Times New Roman" w:hAnsi="Times New Roman"/>
          <w:b/>
          <w:i/>
          <w:sz w:val="24"/>
          <w:szCs w:val="24"/>
        </w:rPr>
        <w:t xml:space="preserve">236022, Россия, г. Калининград,  ул. Репина, д. 15, административно-хозяйственный отдел.  </w:t>
      </w:r>
    </w:p>
    <w:p w:rsidR="000B545F" w:rsidRPr="005D62A9" w:rsidRDefault="00032351" w:rsidP="00332FA8">
      <w:pPr>
        <w:spacing w:before="60"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332FA8">
      <w:pPr>
        <w:spacing w:before="60" w:after="0" w:line="240" w:lineRule="auto"/>
        <w:ind w:firstLine="709"/>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DB6E39">
        <w:rPr>
          <w:rFonts w:ascii="Times New Roman" w:hAnsi="Times New Roman"/>
          <w:i/>
          <w:iCs/>
          <w:sz w:val="24"/>
          <w:szCs w:val="24"/>
        </w:rPr>
        <w:t>Запросе предложений 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DB6E39">
        <w:rPr>
          <w:rFonts w:ascii="Times New Roman" w:hAnsi="Times New Roman"/>
          <w:i/>
          <w:iCs/>
          <w:sz w:val="24"/>
          <w:szCs w:val="24"/>
        </w:rPr>
        <w:t xml:space="preserve">указывается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332FA8">
      <w:pPr>
        <w:widowControl w:val="0"/>
        <w:autoSpaceDE w:val="0"/>
        <w:autoSpaceDN w:val="0"/>
        <w:adjustRightInd w:val="0"/>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070D49">
      <w:pPr>
        <w:widowControl w:val="0"/>
        <w:autoSpaceDE w:val="0"/>
        <w:autoSpaceDN w:val="0"/>
        <w:adjustRightInd w:val="0"/>
        <w:spacing w:before="60"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w:t>
      </w:r>
      <w:r w:rsidR="00032351" w:rsidRPr="002F287B">
        <w:rPr>
          <w:rFonts w:ascii="Times New Roman" w:hAnsi="Times New Roman"/>
          <w:sz w:val="24"/>
          <w:szCs w:val="24"/>
        </w:rPr>
        <w:lastRenderedPageBreak/>
        <w:t>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070D49">
      <w:pPr>
        <w:spacing w:before="60"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070D49">
      <w:pPr>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070D49">
      <w:pPr>
        <w:spacing w:before="60"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070D49">
      <w:pPr>
        <w:spacing w:before="60"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070D49">
      <w:pPr>
        <w:spacing w:before="60"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070D49">
      <w:pPr>
        <w:spacing w:before="60" w:after="0" w:line="240" w:lineRule="auto"/>
        <w:ind w:firstLine="709"/>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070D49">
      <w:pPr>
        <w:pStyle w:val="a4"/>
        <w:tabs>
          <w:tab w:val="left" w:pos="709"/>
          <w:tab w:val="left" w:pos="1276"/>
        </w:tabs>
        <w:spacing w:before="60"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070D49">
      <w:pPr>
        <w:pStyle w:val="a4"/>
        <w:tabs>
          <w:tab w:val="left" w:pos="709"/>
        </w:tabs>
        <w:spacing w:before="60"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_</w:t>
      </w:r>
      <w:r w:rsidR="00C51CAD">
        <w:rPr>
          <w:rFonts w:ascii="Times New Roman" w:hAnsi="Times New Roman"/>
          <w:i/>
          <w:sz w:val="24"/>
          <w:szCs w:val="24"/>
        </w:rPr>
        <w:t xml:space="preserve">_____ № </w:t>
      </w:r>
      <w:r w:rsidR="004F5F41" w:rsidRPr="00C6005E">
        <w:rPr>
          <w:rFonts w:ascii="Times New Roman" w:hAnsi="Times New Roman"/>
          <w:i/>
          <w:sz w:val="24"/>
          <w:szCs w:val="24"/>
        </w:rPr>
        <w:t>__ (</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2D4064">
        <w:rPr>
          <w:rFonts w:ascii="Times New Roman" w:hAnsi="Times New Roman"/>
          <w:i/>
          <w:sz w:val="24"/>
          <w:szCs w:val="24"/>
        </w:rPr>
        <w:t>Запроса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2D4064">
        <w:rPr>
          <w:rFonts w:ascii="Times New Roman" w:hAnsi="Times New Roman"/>
          <w:i/>
          <w:sz w:val="24"/>
          <w:szCs w:val="24"/>
        </w:rPr>
        <w:t>).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9B1828">
        <w:rPr>
          <w:rFonts w:ascii="Times New Roman" w:hAnsi="Times New Roman"/>
          <w:i/>
          <w:sz w:val="24"/>
          <w:szCs w:val="24"/>
        </w:rPr>
        <w:t>_</w:t>
      </w:r>
      <w:r w:rsidR="004F5F41" w:rsidRPr="00C6005E">
        <w:rPr>
          <w:rFonts w:ascii="Times New Roman" w:hAnsi="Times New Roman"/>
          <w:i/>
          <w:sz w:val="24"/>
          <w:szCs w:val="24"/>
        </w:rPr>
        <w:t>__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sidRPr="00260884">
        <w:rPr>
          <w:rFonts w:ascii="Times New Roman" w:hAnsi="Times New Roman"/>
          <w:b/>
          <w:sz w:val="24"/>
          <w:szCs w:val="24"/>
        </w:rPr>
        <w:t>п. 4.2.3</w:t>
      </w:r>
      <w:r w:rsidR="00C76BE9">
        <w:rPr>
          <w:rFonts w:ascii="Times New Roman" w:hAnsi="Times New Roman"/>
          <w:sz w:val="24"/>
          <w:szCs w:val="24"/>
        </w:rPr>
        <w:t xml:space="preserve"> </w:t>
      </w:r>
      <w:r w:rsidRPr="004120C0">
        <w:rPr>
          <w:rFonts w:ascii="Times New Roman" w:hAnsi="Times New Roman"/>
          <w:sz w:val="24"/>
          <w:szCs w:val="24"/>
        </w:rPr>
        <w:t>настоящей Документации.</w:t>
      </w:r>
    </w:p>
    <w:p w:rsidR="00960F81" w:rsidRPr="00960F81" w:rsidRDefault="004F5F41" w:rsidP="00070D49">
      <w:pPr>
        <w:pStyle w:val="a4"/>
        <w:tabs>
          <w:tab w:val="left" w:pos="709"/>
        </w:tabs>
        <w:spacing w:before="60"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070D49">
      <w:pPr>
        <w:pStyle w:val="a4"/>
        <w:tabs>
          <w:tab w:val="left" w:pos="709"/>
        </w:tabs>
        <w:spacing w:before="60"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sz w:val="24"/>
          <w:szCs w:val="24"/>
        </w:rPr>
      </w:pPr>
      <w:r>
        <w:rPr>
          <w:rFonts w:ascii="Times New Roman" w:hAnsi="Times New Roman"/>
          <w:sz w:val="24"/>
          <w:szCs w:val="24"/>
        </w:rPr>
        <w:lastRenderedPageBreak/>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070D49">
      <w:pPr>
        <w:pStyle w:val="a4"/>
        <w:tabs>
          <w:tab w:val="left" w:pos="709"/>
        </w:tabs>
        <w:spacing w:before="60"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070D49">
      <w:pPr>
        <w:pStyle w:val="a4"/>
        <w:tabs>
          <w:tab w:val="left" w:pos="709"/>
        </w:tabs>
        <w:spacing w:before="60" w:after="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070D49">
      <w:pPr>
        <w:widowControl w:val="0"/>
        <w:autoSpaceDE w:val="0"/>
        <w:autoSpaceDN w:val="0"/>
        <w:adjustRightInd w:val="0"/>
        <w:spacing w:before="60"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070D49">
      <w:pPr>
        <w:spacing w:before="60" w:after="0" w:line="240" w:lineRule="auto"/>
        <w:ind w:firstLine="709"/>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CE16BB">
      <w:pPr>
        <w:pStyle w:val="a4"/>
        <w:tabs>
          <w:tab w:val="left" w:pos="1134"/>
        </w:tabs>
        <w:spacing w:before="60" w:after="0" w:line="240" w:lineRule="auto"/>
        <w:ind w:left="0" w:firstLine="709"/>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CE16BB">
      <w:pPr>
        <w:pStyle w:val="a4"/>
        <w:tabs>
          <w:tab w:val="left" w:pos="1134"/>
        </w:tabs>
        <w:spacing w:before="60" w:after="0" w:line="240" w:lineRule="auto"/>
        <w:ind w:left="0" w:firstLine="709"/>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CE16BB">
      <w:pPr>
        <w:pStyle w:val="a4"/>
        <w:tabs>
          <w:tab w:val="left" w:pos="1134"/>
        </w:tabs>
        <w:spacing w:before="60" w:after="0" w:line="240" w:lineRule="auto"/>
        <w:ind w:left="0" w:firstLine="709"/>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CE16BB">
      <w:pPr>
        <w:pStyle w:val="a4"/>
        <w:tabs>
          <w:tab w:val="left" w:pos="1134"/>
        </w:tabs>
        <w:spacing w:before="60"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несоответствия Участника Запроса предложений требованиям, указанным в настоящей Документации о закупке в  </w:t>
      </w:r>
      <w:r w:rsidR="00293C42">
        <w:rPr>
          <w:rFonts w:ascii="Times New Roman" w:hAnsi="Times New Roman"/>
          <w:i/>
          <w:sz w:val="24"/>
          <w:szCs w:val="24"/>
        </w:rPr>
        <w:t>подразделах 2.1</w:t>
      </w:r>
      <w:r w:rsidRPr="00260884">
        <w:rPr>
          <w:rFonts w:ascii="Times New Roman" w:hAnsi="Times New Roman"/>
          <w:i/>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CE16BB">
      <w:pPr>
        <w:pStyle w:val="a4"/>
        <w:tabs>
          <w:tab w:val="left" w:pos="1134"/>
        </w:tabs>
        <w:spacing w:before="60"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CE16BB">
      <w:pPr>
        <w:pStyle w:val="a4"/>
        <w:tabs>
          <w:tab w:val="left" w:pos="1134"/>
        </w:tabs>
        <w:spacing w:before="60" w:after="0" w:line="240" w:lineRule="auto"/>
        <w:ind w:left="0" w:firstLine="709"/>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070D49">
      <w:pPr>
        <w:widowControl w:val="0"/>
        <w:shd w:val="clear" w:color="auto" w:fill="FFFFFF"/>
        <w:tabs>
          <w:tab w:val="left" w:pos="142"/>
          <w:tab w:val="left" w:pos="744"/>
        </w:tabs>
        <w:autoSpaceDE w:val="0"/>
        <w:autoSpaceDN w:val="0"/>
        <w:adjustRightInd w:val="0"/>
        <w:spacing w:before="60"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070D49">
      <w:pPr>
        <w:spacing w:before="60"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070D49">
      <w:pPr>
        <w:spacing w:before="60" w:after="0" w:line="240" w:lineRule="auto"/>
        <w:ind w:firstLine="709"/>
        <w:jc w:val="both"/>
        <w:rPr>
          <w:rFonts w:ascii="Times New Roman" w:hAnsi="Times New Roman"/>
          <w:sz w:val="24"/>
          <w:szCs w:val="24"/>
        </w:rPr>
      </w:pPr>
      <w:r w:rsidRPr="00F81F79">
        <w:rPr>
          <w:rFonts w:ascii="Times New Roman" w:hAnsi="Times New Roman"/>
          <w:sz w:val="24"/>
          <w:szCs w:val="24"/>
        </w:rPr>
        <w:t>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w:t>
      </w:r>
      <w:r w:rsidRPr="004551C3">
        <w:rPr>
          <w:rFonts w:ascii="Times New Roman" w:hAnsi="Times New Roman"/>
          <w:sz w:val="24"/>
          <w:szCs w:val="24"/>
        </w:rPr>
        <w:lastRenderedPageBreak/>
        <w:t>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070D49">
      <w:pPr>
        <w:spacing w:before="60"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Pr="00076EF7"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070D49">
      <w:pPr>
        <w:spacing w:before="60"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070D49">
      <w:pPr>
        <w:spacing w:before="60"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070D49">
      <w:pPr>
        <w:tabs>
          <w:tab w:val="left" w:pos="540"/>
          <w:tab w:val="left" w:pos="709"/>
        </w:tabs>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070D49">
      <w:pPr>
        <w:spacing w:before="60"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070D49">
      <w:pPr>
        <w:spacing w:before="60"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070D49">
      <w:pPr>
        <w:spacing w:before="60"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E04A20" w:rsidRDefault="00E04A20" w:rsidP="00260884">
      <w:pPr>
        <w:widowControl w:val="0"/>
        <w:shd w:val="clear" w:color="auto" w:fill="FFFFFF"/>
        <w:autoSpaceDE w:val="0"/>
        <w:spacing w:after="0" w:line="240" w:lineRule="auto"/>
        <w:ind w:right="159" w:firstLine="567"/>
        <w:contextualSpacing/>
        <w:rPr>
          <w:rFonts w:ascii="Times New Roman" w:hAnsi="Times New Roman"/>
          <w:b/>
          <w:sz w:val="24"/>
          <w:szCs w:val="24"/>
        </w:rPr>
      </w:pPr>
    </w:p>
    <w:p w:rsidR="00D40DC5" w:rsidRPr="00E05361" w:rsidRDefault="00D40DC5" w:rsidP="00070D49">
      <w:pPr>
        <w:widowControl w:val="0"/>
        <w:shd w:val="clear" w:color="auto" w:fill="FFFFFF"/>
        <w:autoSpaceDE w:val="0"/>
        <w:spacing w:after="0" w:line="240" w:lineRule="auto"/>
        <w:ind w:right="159" w:firstLine="709"/>
        <w:contextualSpacing/>
        <w:rPr>
          <w:rFonts w:ascii="Times New Roman" w:hAnsi="Times New Roman"/>
          <w:b/>
          <w:sz w:val="24"/>
          <w:szCs w:val="24"/>
        </w:rPr>
      </w:pPr>
      <w:r w:rsidRPr="00E05361">
        <w:rPr>
          <w:rFonts w:ascii="Times New Roman" w:hAnsi="Times New Roman"/>
          <w:b/>
          <w:sz w:val="24"/>
          <w:szCs w:val="24"/>
        </w:rPr>
        <w:t>4.6.5. Кр</w:t>
      </w:r>
      <w:r w:rsidR="00293C42" w:rsidRPr="00E05361">
        <w:rPr>
          <w:rFonts w:ascii="Times New Roman" w:hAnsi="Times New Roman"/>
          <w:b/>
          <w:sz w:val="24"/>
          <w:szCs w:val="24"/>
        </w:rPr>
        <w:t>итерии оценки Заявок Участников</w:t>
      </w:r>
    </w:p>
    <w:tbl>
      <w:tblPr>
        <w:tblW w:w="3851" w:type="pct"/>
        <w:tblInd w:w="108" w:type="dxa"/>
        <w:tblLook w:val="0000"/>
      </w:tblPr>
      <w:tblGrid>
        <w:gridCol w:w="7917"/>
      </w:tblGrid>
      <w:tr w:rsidR="00260884" w:rsidRPr="00260884" w:rsidTr="00293C42">
        <w:trPr>
          <w:trHeight w:val="372"/>
        </w:trPr>
        <w:tc>
          <w:tcPr>
            <w:tcW w:w="5000" w:type="pct"/>
            <w:shd w:val="clear" w:color="auto" w:fill="auto"/>
            <w:vAlign w:val="center"/>
          </w:tcPr>
          <w:p w:rsidR="00260884" w:rsidRPr="00E05361" w:rsidRDefault="00260884" w:rsidP="00070D49">
            <w:pPr>
              <w:widowControl w:val="0"/>
              <w:shd w:val="clear" w:color="auto" w:fill="FFFFFF"/>
              <w:tabs>
                <w:tab w:val="left" w:pos="771"/>
              </w:tabs>
              <w:autoSpaceDE w:val="0"/>
              <w:spacing w:after="0" w:line="240" w:lineRule="auto"/>
              <w:ind w:firstLine="709"/>
              <w:contextualSpacing/>
              <w:rPr>
                <w:rFonts w:ascii="Times New Roman" w:hAnsi="Times New Roman"/>
                <w:sz w:val="24"/>
                <w:szCs w:val="24"/>
              </w:rPr>
            </w:pPr>
          </w:p>
          <w:p w:rsidR="00260884" w:rsidRPr="00293C42" w:rsidRDefault="00293C42" w:rsidP="00070D49">
            <w:pPr>
              <w:widowControl w:val="0"/>
              <w:shd w:val="clear" w:color="auto" w:fill="FFFFFF"/>
              <w:tabs>
                <w:tab w:val="left" w:pos="771"/>
              </w:tabs>
              <w:autoSpaceDE w:val="0"/>
              <w:spacing w:after="0" w:line="240" w:lineRule="auto"/>
              <w:ind w:firstLine="709"/>
              <w:contextualSpacing/>
              <w:rPr>
                <w:rFonts w:ascii="Times New Roman" w:hAnsi="Times New Roman"/>
                <w:bCs/>
                <w:sz w:val="24"/>
                <w:szCs w:val="24"/>
              </w:rPr>
            </w:pPr>
            <w:r w:rsidRPr="00E05361">
              <w:rPr>
                <w:rFonts w:ascii="Times New Roman" w:hAnsi="Times New Roman"/>
                <w:sz w:val="24"/>
                <w:szCs w:val="24"/>
              </w:rPr>
              <w:t>1) Цена Договора</w:t>
            </w:r>
            <w:r w:rsidR="00260884" w:rsidRPr="00E05361">
              <w:rPr>
                <w:rFonts w:ascii="Times New Roman" w:hAnsi="Times New Roman"/>
                <w:sz w:val="24"/>
                <w:szCs w:val="24"/>
              </w:rPr>
              <w:t xml:space="preserve"> – 60 %,</w:t>
            </w:r>
          </w:p>
        </w:tc>
      </w:tr>
      <w:tr w:rsidR="00260884" w:rsidRPr="00260884" w:rsidTr="00293C42">
        <w:trPr>
          <w:trHeight w:val="392"/>
        </w:trPr>
        <w:tc>
          <w:tcPr>
            <w:tcW w:w="5000" w:type="pct"/>
            <w:shd w:val="clear" w:color="auto" w:fill="auto"/>
            <w:vAlign w:val="center"/>
          </w:tcPr>
          <w:p w:rsidR="00260884" w:rsidRPr="00293C42" w:rsidRDefault="00293C42" w:rsidP="00070D49">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2) Срок выполнения работ</w:t>
            </w:r>
            <w:r w:rsidR="00260884" w:rsidRPr="00293C42">
              <w:rPr>
                <w:rFonts w:ascii="Times New Roman" w:hAnsi="Times New Roman"/>
                <w:sz w:val="24"/>
                <w:szCs w:val="24"/>
              </w:rPr>
              <w:t xml:space="preserve"> – 20 %,</w:t>
            </w:r>
          </w:p>
        </w:tc>
      </w:tr>
      <w:tr w:rsidR="00260884" w:rsidRPr="00260884" w:rsidTr="00293C42">
        <w:trPr>
          <w:trHeight w:val="398"/>
        </w:trPr>
        <w:tc>
          <w:tcPr>
            <w:tcW w:w="5000" w:type="pct"/>
            <w:shd w:val="clear" w:color="auto" w:fill="auto"/>
            <w:vAlign w:val="center"/>
          </w:tcPr>
          <w:p w:rsidR="00260884" w:rsidRPr="00293C42" w:rsidRDefault="00293C42" w:rsidP="00070D49">
            <w:pPr>
              <w:pStyle w:val="a4"/>
              <w:widowControl w:val="0"/>
              <w:shd w:val="clear" w:color="auto" w:fill="FFFFFF"/>
              <w:tabs>
                <w:tab w:val="left" w:pos="771"/>
              </w:tabs>
              <w:autoSpaceDE w:val="0"/>
              <w:spacing w:after="0" w:line="240" w:lineRule="auto"/>
              <w:ind w:left="0" w:firstLine="709"/>
              <w:rPr>
                <w:rFonts w:ascii="Times New Roman" w:hAnsi="Times New Roman"/>
                <w:bCs/>
                <w:sz w:val="24"/>
                <w:szCs w:val="24"/>
              </w:rPr>
            </w:pPr>
            <w:r>
              <w:rPr>
                <w:rFonts w:ascii="Times New Roman" w:hAnsi="Times New Roman"/>
                <w:sz w:val="24"/>
                <w:szCs w:val="24"/>
              </w:rPr>
              <w:t>3) Условия оплаты</w:t>
            </w:r>
            <w:r w:rsidR="00260884" w:rsidRPr="00293C42">
              <w:rPr>
                <w:rFonts w:ascii="Times New Roman" w:hAnsi="Times New Roman"/>
                <w:sz w:val="24"/>
                <w:szCs w:val="24"/>
              </w:rPr>
              <w:t xml:space="preserve"> – 20 %.</w:t>
            </w:r>
          </w:p>
        </w:tc>
      </w:tr>
    </w:tbl>
    <w:p w:rsidR="00260884" w:rsidRDefault="00260884" w:rsidP="00070D49">
      <w:pPr>
        <w:widowControl w:val="0"/>
        <w:shd w:val="clear" w:color="auto" w:fill="FFFFFF"/>
        <w:autoSpaceDE w:val="0"/>
        <w:spacing w:after="0" w:line="240" w:lineRule="auto"/>
        <w:ind w:right="159" w:firstLine="709"/>
        <w:contextualSpacing/>
        <w:jc w:val="both"/>
        <w:rPr>
          <w:rFonts w:ascii="Times New Roman" w:hAnsi="Times New Roman"/>
          <w:bCs/>
          <w:sz w:val="24"/>
          <w:szCs w:val="24"/>
        </w:rPr>
      </w:pPr>
    </w:p>
    <w:p w:rsidR="00D40DC5" w:rsidRPr="00260884" w:rsidRDefault="00D40DC5" w:rsidP="00070D49">
      <w:pPr>
        <w:widowControl w:val="0"/>
        <w:shd w:val="clear" w:color="auto" w:fill="FFFFFF"/>
        <w:autoSpaceDE w:val="0"/>
        <w:spacing w:after="0" w:line="240" w:lineRule="auto"/>
        <w:ind w:right="159" w:firstLine="709"/>
        <w:contextualSpacing/>
        <w:jc w:val="both"/>
        <w:rPr>
          <w:rFonts w:ascii="Times New Roman" w:hAnsi="Times New Roman"/>
          <w:b/>
          <w:bCs/>
          <w:sz w:val="24"/>
          <w:szCs w:val="24"/>
        </w:rPr>
      </w:pPr>
      <w:r w:rsidRPr="00260884">
        <w:rPr>
          <w:rFonts w:ascii="Times New Roman" w:hAnsi="Times New Roman"/>
          <w:bCs/>
          <w:sz w:val="24"/>
          <w:szCs w:val="24"/>
        </w:rPr>
        <w:t>4.6.6.</w:t>
      </w:r>
      <w:r w:rsidRPr="00260884">
        <w:rPr>
          <w:rFonts w:ascii="Times New Roman" w:hAnsi="Times New Roman"/>
          <w:b/>
          <w:bCs/>
          <w:sz w:val="24"/>
          <w:szCs w:val="24"/>
        </w:rPr>
        <w:t xml:space="preserve"> </w:t>
      </w:r>
      <w:r w:rsidRPr="00260884">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070D49" w:rsidRDefault="00D40DC5" w:rsidP="00070D49">
      <w:pPr>
        <w:keepNext/>
        <w:spacing w:after="0" w:line="240" w:lineRule="auto"/>
        <w:ind w:firstLine="709"/>
        <w:contextualSpacing/>
        <w:jc w:val="both"/>
        <w:rPr>
          <w:rFonts w:ascii="Times New Roman" w:hAnsi="Times New Roman"/>
          <w:sz w:val="24"/>
          <w:szCs w:val="24"/>
          <w:lang w:eastAsia="ru-RU"/>
        </w:rPr>
      </w:pPr>
      <w:r w:rsidRPr="00260884">
        <w:rPr>
          <w:rFonts w:ascii="Times New Roman" w:hAnsi="Times New Roman"/>
          <w:sz w:val="24"/>
          <w:szCs w:val="24"/>
          <w:lang w:eastAsia="ru-RU"/>
        </w:rPr>
        <w:t xml:space="preserve">4.6.7. Итоговый рейтинг каждой Заявки на участие в Запросе предложений </w:t>
      </w:r>
      <w:r w:rsidRPr="00260884">
        <w:rPr>
          <w:rFonts w:ascii="Times New Roman" w:hAnsi="Times New Roman"/>
          <w:b/>
          <w:sz w:val="24"/>
          <w:szCs w:val="24"/>
          <w:lang w:eastAsia="ru-RU"/>
        </w:rPr>
        <w:t>(</w:t>
      </w:r>
      <w:r w:rsidRPr="00260884">
        <w:rPr>
          <w:rFonts w:ascii="Times New Roman" w:hAnsi="Times New Roman"/>
          <w:b/>
          <w:sz w:val="24"/>
          <w:szCs w:val="24"/>
          <w:lang w:val="en-US" w:eastAsia="ru-RU"/>
        </w:rPr>
        <w:t>R</w:t>
      </w:r>
      <w:r w:rsidRPr="00260884">
        <w:rPr>
          <w:rFonts w:ascii="Times New Roman" w:hAnsi="Times New Roman"/>
          <w:b/>
          <w:sz w:val="24"/>
          <w:szCs w:val="24"/>
          <w:lang w:eastAsia="ru-RU"/>
        </w:rPr>
        <w:t>)</w:t>
      </w:r>
      <w:r w:rsidRPr="00260884">
        <w:rPr>
          <w:rFonts w:ascii="Times New Roman" w:hAnsi="Times New Roman"/>
          <w:sz w:val="24"/>
          <w:szCs w:val="24"/>
          <w:lang w:eastAsia="ru-RU"/>
        </w:rPr>
        <w:t xml:space="preserve"> определяется по формуле:</w:t>
      </w:r>
    </w:p>
    <w:p w:rsidR="00E04A20" w:rsidRDefault="00D40DC5" w:rsidP="00070D49">
      <w:pPr>
        <w:keepNext/>
        <w:spacing w:after="0" w:line="240" w:lineRule="auto"/>
        <w:ind w:firstLine="709"/>
        <w:contextualSpacing/>
        <w:jc w:val="center"/>
        <w:rPr>
          <w:rFonts w:ascii="Times New Roman" w:hAnsi="Times New Roman"/>
          <w:sz w:val="24"/>
          <w:szCs w:val="24"/>
          <w:lang w:eastAsia="ru-RU"/>
        </w:rPr>
      </w:pPr>
      <w:r w:rsidRPr="00260884">
        <w:rPr>
          <w:rFonts w:ascii="Times New Roman" w:hAnsi="Times New Roman"/>
          <w:b/>
          <w:sz w:val="24"/>
          <w:szCs w:val="24"/>
          <w:lang w:val="en-US"/>
        </w:rPr>
        <w:t>R</w:t>
      </w:r>
      <w:r w:rsidRPr="00260884">
        <w:rPr>
          <w:rFonts w:ascii="Times New Roman" w:hAnsi="Times New Roman"/>
          <w:b/>
          <w:sz w:val="24"/>
          <w:szCs w:val="24"/>
        </w:rPr>
        <w:t xml:space="preserve">= </w:t>
      </w:r>
      <w:r w:rsidRPr="00260884">
        <w:rPr>
          <w:rFonts w:ascii="Times New Roman" w:hAnsi="Times New Roman"/>
          <w:b/>
          <w:sz w:val="24"/>
          <w:szCs w:val="24"/>
          <w:lang w:val="en-US"/>
        </w:rPr>
        <w:t>Rai</w:t>
      </w:r>
      <w:r w:rsidRPr="00260884">
        <w:rPr>
          <w:rFonts w:ascii="Times New Roman" w:hAnsi="Times New Roman"/>
          <w:b/>
          <w:sz w:val="24"/>
          <w:szCs w:val="24"/>
        </w:rPr>
        <w:t>*0.60+</w:t>
      </w:r>
      <w:r w:rsidRPr="00260884">
        <w:rPr>
          <w:rFonts w:ascii="Times New Roman" w:hAnsi="Times New Roman"/>
          <w:b/>
          <w:sz w:val="24"/>
          <w:szCs w:val="24"/>
          <w:lang w:val="en-US"/>
        </w:rPr>
        <w:t>R</w:t>
      </w:r>
      <w:r w:rsidRPr="00260884">
        <w:rPr>
          <w:rFonts w:ascii="Times New Roman" w:hAnsi="Times New Roman"/>
          <w:b/>
          <w:sz w:val="24"/>
          <w:szCs w:val="24"/>
        </w:rPr>
        <w:t>к*0.20+</w:t>
      </w:r>
      <w:r w:rsidRPr="00260884">
        <w:rPr>
          <w:rFonts w:ascii="Times New Roman" w:hAnsi="Times New Roman"/>
          <w:b/>
          <w:sz w:val="24"/>
          <w:szCs w:val="24"/>
          <w:lang w:val="en-US"/>
        </w:rPr>
        <w:t>R</w:t>
      </w:r>
      <w:r w:rsidRPr="00260884">
        <w:rPr>
          <w:rFonts w:ascii="Times New Roman" w:hAnsi="Times New Roman"/>
          <w:b/>
          <w:sz w:val="24"/>
          <w:szCs w:val="24"/>
        </w:rPr>
        <w:t>с*0.20</w:t>
      </w:r>
    </w:p>
    <w:p w:rsidR="006739E8" w:rsidRDefault="00D40DC5" w:rsidP="00300DE5">
      <w:pPr>
        <w:tabs>
          <w:tab w:val="left" w:pos="0"/>
          <w:tab w:val="left" w:pos="252"/>
        </w:tabs>
        <w:suppressAutoHyphens/>
        <w:spacing w:after="0" w:line="240" w:lineRule="auto"/>
        <w:ind w:firstLine="709"/>
        <w:contextualSpacing/>
        <w:jc w:val="both"/>
        <w:rPr>
          <w:rFonts w:ascii="Times New Roman" w:hAnsi="Times New Roman"/>
          <w:sz w:val="24"/>
          <w:szCs w:val="24"/>
        </w:rPr>
      </w:pPr>
      <w:r w:rsidRPr="00260884">
        <w:rPr>
          <w:rFonts w:ascii="Times New Roman" w:hAnsi="Times New Roman"/>
          <w:sz w:val="24"/>
          <w:szCs w:val="24"/>
        </w:rPr>
        <w:tab/>
      </w:r>
    </w:p>
    <w:p w:rsidR="006739E8" w:rsidRDefault="006739E8" w:rsidP="00300DE5">
      <w:pPr>
        <w:tabs>
          <w:tab w:val="left" w:pos="0"/>
          <w:tab w:val="left" w:pos="252"/>
        </w:tabs>
        <w:suppressAutoHyphens/>
        <w:spacing w:after="0" w:line="240" w:lineRule="auto"/>
        <w:ind w:firstLine="709"/>
        <w:contextualSpacing/>
        <w:jc w:val="both"/>
        <w:rPr>
          <w:rFonts w:ascii="Times New Roman" w:hAnsi="Times New Roman"/>
          <w:sz w:val="24"/>
          <w:szCs w:val="24"/>
        </w:rPr>
      </w:pPr>
    </w:p>
    <w:p w:rsidR="00E04A20" w:rsidRDefault="00D40DC5" w:rsidP="00300DE5">
      <w:pPr>
        <w:tabs>
          <w:tab w:val="left" w:pos="0"/>
          <w:tab w:val="left" w:pos="252"/>
        </w:tabs>
        <w:suppressAutoHyphens/>
        <w:spacing w:after="0" w:line="240" w:lineRule="auto"/>
        <w:ind w:firstLine="709"/>
        <w:contextualSpacing/>
        <w:jc w:val="both"/>
        <w:rPr>
          <w:rFonts w:ascii="Times New Roman" w:hAnsi="Times New Roman"/>
          <w:sz w:val="24"/>
          <w:szCs w:val="24"/>
        </w:rPr>
      </w:pPr>
      <w:r w:rsidRPr="00260884">
        <w:rPr>
          <w:rFonts w:ascii="Times New Roman" w:hAnsi="Times New Roman"/>
          <w:sz w:val="24"/>
          <w:szCs w:val="24"/>
        </w:rPr>
        <w:lastRenderedPageBreak/>
        <w:t>где:</w:t>
      </w:r>
    </w:p>
    <w:p w:rsidR="00300DE5" w:rsidRPr="00260884" w:rsidRDefault="00300DE5" w:rsidP="00070D49">
      <w:pPr>
        <w:tabs>
          <w:tab w:val="left" w:pos="252"/>
          <w:tab w:val="left" w:pos="567"/>
        </w:tabs>
        <w:suppressAutoHyphens/>
        <w:spacing w:after="0" w:line="240" w:lineRule="auto"/>
        <w:ind w:left="567" w:firstLine="709"/>
        <w:contextualSpacing/>
        <w:jc w:val="both"/>
        <w:rPr>
          <w:rFonts w:ascii="Times New Roman" w:hAnsi="Times New Roman"/>
          <w:sz w:val="24"/>
          <w:szCs w:val="24"/>
        </w:rPr>
      </w:pPr>
    </w:p>
    <w:p w:rsidR="00D40DC5" w:rsidRPr="00260884" w:rsidRDefault="00D40DC5" w:rsidP="00CE16B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Rai</w:t>
      </w:r>
      <w:r w:rsidRPr="00260884">
        <w:rPr>
          <w:rFonts w:ascii="Times New Roman" w:hAnsi="Times New Roman"/>
          <w:sz w:val="24"/>
          <w:szCs w:val="24"/>
        </w:rPr>
        <w:t xml:space="preserve"> – рейтинг, присвоенный предложению по критерию «Цена Договора»;</w:t>
      </w:r>
    </w:p>
    <w:p w:rsidR="00D40DC5" w:rsidRPr="00260884" w:rsidRDefault="00D40DC5" w:rsidP="00CE16B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0,60 – вес критерия «Цена Договора»;</w:t>
      </w:r>
    </w:p>
    <w:p w:rsidR="00D40DC5" w:rsidRPr="00260884" w:rsidRDefault="00D40DC5" w:rsidP="00CE16B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к – рейтинг присвоенный предложению по критерию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CE16B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вес критерия «</w:t>
      </w:r>
      <w:r w:rsidR="008C102F" w:rsidRPr="00260884">
        <w:rPr>
          <w:rFonts w:ascii="Times New Roman" w:hAnsi="Times New Roman"/>
          <w:sz w:val="24"/>
          <w:szCs w:val="24"/>
        </w:rPr>
        <w:t>Срок выполнения работ</w:t>
      </w:r>
      <w:r w:rsidRPr="00260884">
        <w:rPr>
          <w:rFonts w:ascii="Times New Roman" w:hAnsi="Times New Roman"/>
          <w:sz w:val="24"/>
          <w:szCs w:val="24"/>
        </w:rPr>
        <w:t>»</w:t>
      </w:r>
    </w:p>
    <w:p w:rsidR="00D40DC5" w:rsidRPr="00260884" w:rsidRDefault="00D40DC5" w:rsidP="00CE16B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lang w:val="en-US"/>
        </w:rPr>
        <w:t>R</w:t>
      </w:r>
      <w:r w:rsidRPr="00260884">
        <w:rPr>
          <w:rFonts w:ascii="Times New Roman" w:hAnsi="Times New Roman"/>
          <w:sz w:val="24"/>
          <w:szCs w:val="24"/>
        </w:rPr>
        <w:t>с - рейтинг, присвоенный предложению по критерию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D40DC5" w:rsidRDefault="00D40DC5" w:rsidP="00CE16BB">
      <w:pPr>
        <w:tabs>
          <w:tab w:val="left" w:pos="252"/>
          <w:tab w:val="left" w:pos="567"/>
        </w:tabs>
        <w:suppressAutoHyphens/>
        <w:spacing w:after="0" w:line="240" w:lineRule="auto"/>
        <w:ind w:left="567" w:firstLine="142"/>
        <w:contextualSpacing/>
        <w:jc w:val="both"/>
        <w:rPr>
          <w:rFonts w:ascii="Times New Roman" w:hAnsi="Times New Roman"/>
          <w:sz w:val="24"/>
          <w:szCs w:val="24"/>
        </w:rPr>
      </w:pPr>
      <w:r w:rsidRPr="00260884">
        <w:rPr>
          <w:rFonts w:ascii="Times New Roman" w:hAnsi="Times New Roman"/>
          <w:sz w:val="24"/>
          <w:szCs w:val="24"/>
        </w:rPr>
        <w:t>0,20 – вес критерия «</w:t>
      </w:r>
      <w:r w:rsidR="008C102F" w:rsidRPr="00260884">
        <w:rPr>
          <w:rFonts w:ascii="Times New Roman" w:hAnsi="Times New Roman"/>
          <w:sz w:val="24"/>
          <w:szCs w:val="24"/>
        </w:rPr>
        <w:t>Условия оплаты</w:t>
      </w:r>
      <w:r w:rsidRPr="00260884">
        <w:rPr>
          <w:rFonts w:ascii="Times New Roman" w:hAnsi="Times New Roman"/>
          <w:sz w:val="24"/>
          <w:szCs w:val="24"/>
        </w:rPr>
        <w:t>»</w:t>
      </w:r>
    </w:p>
    <w:p w:rsidR="00260884" w:rsidRPr="00260884" w:rsidRDefault="00260884" w:rsidP="00260884">
      <w:pPr>
        <w:tabs>
          <w:tab w:val="left" w:pos="252"/>
          <w:tab w:val="left" w:pos="567"/>
        </w:tabs>
        <w:suppressAutoHyphens/>
        <w:spacing w:after="0" w:line="240" w:lineRule="auto"/>
        <w:ind w:left="567"/>
        <w:contextualSpacing/>
        <w:jc w:val="both"/>
        <w:rPr>
          <w:rFonts w:ascii="Times New Roman" w:hAnsi="Times New Roman"/>
          <w:sz w:val="24"/>
          <w:szCs w:val="24"/>
        </w:rPr>
      </w:pPr>
    </w:p>
    <w:p w:rsidR="00D40DC5" w:rsidRPr="00260884" w:rsidRDefault="00D40DC5" w:rsidP="00070D49">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241989" w:rsidRDefault="00D40DC5" w:rsidP="00070D49">
      <w:pPr>
        <w:spacing w:before="60" w:after="0" w:line="240" w:lineRule="auto"/>
        <w:ind w:firstLine="709"/>
        <w:contextualSpacing/>
        <w:jc w:val="both"/>
        <w:rPr>
          <w:rFonts w:ascii="Times New Roman" w:hAnsi="Times New Roman"/>
          <w:sz w:val="24"/>
          <w:szCs w:val="24"/>
        </w:rPr>
      </w:pPr>
      <w:r w:rsidRPr="00D97954">
        <w:rPr>
          <w:rFonts w:ascii="Times New Roman" w:hAnsi="Times New Roman"/>
          <w:sz w:val="24"/>
          <w:szCs w:val="24"/>
        </w:rPr>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00070D49" w:rsidRPr="00C51CAD">
        <w:rPr>
          <w:rFonts w:ascii="Times New Roman" w:hAnsi="Times New Roman"/>
          <w:b/>
          <w:i/>
          <w:sz w:val="24"/>
          <w:szCs w:val="24"/>
        </w:rPr>
        <w:t>Таблице №</w:t>
      </w:r>
      <w:r w:rsidRPr="00C51CAD">
        <w:rPr>
          <w:rFonts w:ascii="Times New Roman" w:hAnsi="Times New Roman"/>
          <w:b/>
          <w:i/>
          <w:sz w:val="24"/>
          <w:szCs w:val="24"/>
        </w:rPr>
        <w:t>1.</w:t>
      </w:r>
      <w:r>
        <w:rPr>
          <w:rFonts w:ascii="Times New Roman" w:hAnsi="Times New Roman"/>
          <w:sz w:val="24"/>
          <w:szCs w:val="24"/>
        </w:rPr>
        <w:t xml:space="preserve"> </w:t>
      </w:r>
    </w:p>
    <w:p w:rsidR="00D40DC5" w:rsidRPr="00070D49" w:rsidRDefault="00D40DC5" w:rsidP="00070D49">
      <w:pPr>
        <w:spacing w:before="60" w:after="0" w:line="240" w:lineRule="auto"/>
        <w:ind w:firstLine="709"/>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Запросе предложений отражаются в протоколе подведения итогов. </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CE16BB">
      <w:pPr>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Pr>
          <w:rFonts w:ascii="Times New Roman" w:hAnsi="Times New Roman"/>
          <w:sz w:val="24"/>
          <w:szCs w:val="24"/>
        </w:rPr>
        <w:t>Название З</w:t>
      </w:r>
      <w:r w:rsidRPr="004551C3">
        <w:rPr>
          <w:rFonts w:ascii="Times New Roman" w:hAnsi="Times New Roman"/>
          <w:sz w:val="24"/>
          <w:szCs w:val="24"/>
        </w:rPr>
        <w:t>апроса предложений.</w:t>
      </w:r>
    </w:p>
    <w:p w:rsidR="00D40DC5" w:rsidRPr="004551C3" w:rsidRDefault="00D40DC5" w:rsidP="00CE16BB">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CE16BB">
      <w:pPr>
        <w:spacing w:before="60"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Результаты рассмотрения Заявок на участие в 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CE16BB">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CE16BB">
      <w:pPr>
        <w:spacing w:before="60"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CE16BB">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w:t>
      </w:r>
      <w:r w:rsidRPr="004551C3">
        <w:rPr>
          <w:rFonts w:ascii="Times New Roman" w:hAnsi="Times New Roman"/>
          <w:sz w:val="24"/>
          <w:szCs w:val="24"/>
        </w:rPr>
        <w:lastRenderedPageBreak/>
        <w:t>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070D49">
      <w:pPr>
        <w:widowControl w:val="0"/>
        <w:autoSpaceDE w:val="0"/>
        <w:autoSpaceDN w:val="0"/>
        <w:adjustRightInd w:val="0"/>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FB5A39" w:rsidRPr="00070D49" w:rsidRDefault="00D40DC5" w:rsidP="00070D49">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260884" w:rsidRPr="00070D49" w:rsidRDefault="00D40DC5" w:rsidP="00FF2173">
      <w:pPr>
        <w:spacing w:before="60" w:after="0" w:line="240" w:lineRule="auto"/>
        <w:ind w:firstLine="567"/>
        <w:jc w:val="right"/>
        <w:rPr>
          <w:rFonts w:ascii="Times New Roman" w:hAnsi="Times New Roman"/>
          <w:b/>
        </w:rPr>
      </w:pPr>
      <w:r w:rsidRPr="00070D49">
        <w:rPr>
          <w:rFonts w:ascii="Times New Roman" w:hAnsi="Times New Roman"/>
          <w:b/>
        </w:rPr>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D40DC5" w:rsidRPr="00105785" w:rsidTr="00070D49">
        <w:trPr>
          <w:trHeight w:val="1784"/>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Наименование критерия</w:t>
            </w:r>
          </w:p>
          <w:p w:rsidR="00EF6554" w:rsidRPr="00300DE5" w:rsidRDefault="00EF6554"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EF6554"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Содержание критерия оценки и сопоставления заявок на участие в запросе предложений</w:t>
            </w: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p w:rsidR="00D40DC5" w:rsidRPr="00300DE5" w:rsidRDefault="00D40DC5" w:rsidP="00260884">
            <w:pPr>
              <w:spacing w:after="0" w:line="240" w:lineRule="auto"/>
              <w:contextualSpacing/>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D40DC5"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Значимость критериев оценки и сопоставления Заявок на участие в Запросе предложений</w:t>
            </w:r>
          </w:p>
          <w:p w:rsidR="00D40DC5"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(в сумме всегда</w:t>
            </w:r>
          </w:p>
          <w:p w:rsidR="00260884" w:rsidRPr="00300DE5" w:rsidRDefault="00D40DC5" w:rsidP="00260884">
            <w:pPr>
              <w:spacing w:after="0" w:line="240" w:lineRule="auto"/>
              <w:contextualSpacing/>
              <w:jc w:val="center"/>
              <w:rPr>
                <w:rFonts w:ascii="Times New Roman" w:hAnsi="Times New Roman"/>
                <w:b/>
                <w:sz w:val="20"/>
                <w:szCs w:val="20"/>
              </w:rPr>
            </w:pPr>
            <w:r w:rsidRPr="00300DE5">
              <w:rPr>
                <w:rFonts w:ascii="Times New Roman" w:hAnsi="Times New Roman"/>
                <w:b/>
                <w:sz w:val="20"/>
                <w:szCs w:val="20"/>
              </w:rPr>
              <w:t xml:space="preserve"> = 100%)</w:t>
            </w:r>
          </w:p>
        </w:tc>
      </w:tr>
      <w:tr w:rsidR="00910E7E" w:rsidRPr="00105785" w:rsidTr="00070D49">
        <w:trPr>
          <w:trHeight w:val="4531"/>
          <w:jc w:val="center"/>
        </w:trPr>
        <w:tc>
          <w:tcPr>
            <w:tcW w:w="1632" w:type="dxa"/>
            <w:tcBorders>
              <w:top w:val="single" w:sz="4" w:space="0" w:color="auto"/>
              <w:left w:val="single" w:sz="4" w:space="0" w:color="auto"/>
              <w:right w:val="single" w:sz="4" w:space="0" w:color="auto"/>
            </w:tcBorders>
            <w:vAlign w:val="center"/>
          </w:tcPr>
          <w:p w:rsidR="00910E7E" w:rsidRPr="00260884" w:rsidRDefault="00910E7E" w:rsidP="00260884">
            <w:pPr>
              <w:pStyle w:val="a4"/>
              <w:spacing w:after="0" w:line="240" w:lineRule="auto"/>
              <w:ind w:left="3289"/>
              <w:jc w:val="center"/>
              <w:rPr>
                <w:rFonts w:ascii="Times New Roman" w:hAnsi="Times New Roman"/>
                <w:b/>
                <w:sz w:val="18"/>
                <w:szCs w:val="18"/>
              </w:rPr>
            </w:pPr>
            <w:r w:rsidRPr="00260884">
              <w:rPr>
                <w:rFonts w:ascii="Times New Roman" w:hAnsi="Times New Roman"/>
                <w:b/>
                <w:sz w:val="18"/>
                <w:szCs w:val="18"/>
              </w:rPr>
              <w:t>а</w:t>
            </w:r>
          </w:p>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 xml:space="preserve">1. </w:t>
            </w:r>
          </w:p>
          <w:p w:rsidR="00910E7E" w:rsidRPr="00260884" w:rsidRDefault="00910E7E" w:rsidP="00260884">
            <w:pPr>
              <w:spacing w:after="0" w:line="240" w:lineRule="auto"/>
              <w:contextualSpacing/>
              <w:jc w:val="center"/>
              <w:rPr>
                <w:rFonts w:ascii="Times New Roman" w:hAnsi="Times New Roman"/>
                <w:b/>
                <w:color w:val="FF0000"/>
                <w:sz w:val="18"/>
                <w:szCs w:val="18"/>
              </w:rPr>
            </w:pPr>
            <w:r w:rsidRPr="00260884">
              <w:rPr>
                <w:rFonts w:ascii="Times New Roman" w:hAnsi="Times New Roman"/>
                <w:b/>
                <w:color w:val="FF0000"/>
                <w:sz w:val="18"/>
                <w:szCs w:val="18"/>
              </w:rPr>
              <w:t xml:space="preserve">«Цена Договора» </w:t>
            </w:r>
          </w:p>
          <w:p w:rsidR="00070D49" w:rsidRPr="00260884" w:rsidRDefault="00910E7E" w:rsidP="00260884">
            <w:pPr>
              <w:spacing w:after="0" w:line="240" w:lineRule="auto"/>
              <w:ind w:firstLine="106"/>
              <w:contextualSpacing/>
              <w:jc w:val="center"/>
              <w:rPr>
                <w:rFonts w:ascii="Times New Roman" w:hAnsi="Times New Roman"/>
                <w:b/>
                <w:sz w:val="18"/>
                <w:szCs w:val="18"/>
              </w:rPr>
            </w:pPr>
            <w:r w:rsidRPr="00260884">
              <w:rPr>
                <w:rFonts w:ascii="Times New Roman" w:hAnsi="Times New Roman"/>
                <w:b/>
                <w:sz w:val="18"/>
                <w:szCs w:val="18"/>
              </w:rPr>
              <w:t>(</w:t>
            </w:r>
            <w:r w:rsidRPr="00260884">
              <w:rPr>
                <w:rFonts w:ascii="Times New Roman" w:hAnsi="Times New Roman"/>
                <w:b/>
                <w:sz w:val="18"/>
                <w:szCs w:val="18"/>
                <w:lang w:val="en-US"/>
              </w:rPr>
              <w:t>Rai</w:t>
            </w:r>
            <w:r w:rsidRPr="00260884">
              <w:rPr>
                <w:rFonts w:ascii="Times New Roman" w:hAnsi="Times New Roman"/>
                <w:b/>
                <w:sz w:val="18"/>
                <w:szCs w:val="18"/>
              </w:rPr>
              <w:t>)</w:t>
            </w: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910E7E" w:rsidRPr="00260884" w:rsidRDefault="00910E7E" w:rsidP="00260884">
            <w:pPr>
              <w:spacing w:after="0" w:line="240" w:lineRule="auto"/>
              <w:ind w:firstLine="106"/>
              <w:contextualSpacing/>
              <w:jc w:val="center"/>
              <w:rPr>
                <w:rFonts w:ascii="Times New Roman" w:hAnsi="Times New Roman"/>
                <w:b/>
                <w:sz w:val="18"/>
                <w:szCs w:val="18"/>
              </w:rPr>
            </w:pPr>
          </w:p>
          <w:p w:rsid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260884" w:rsidRDefault="00910E7E" w:rsidP="00260884">
            <w:pPr>
              <w:spacing w:after="0" w:line="240" w:lineRule="auto"/>
              <w:contextualSpacing/>
              <w:rPr>
                <w:rFonts w:ascii="Times New Roman" w:hAnsi="Times New Roman"/>
                <w:b/>
                <w:sz w:val="18"/>
                <w:szCs w:val="18"/>
              </w:rPr>
            </w:pPr>
            <w:r w:rsidRPr="00260884">
              <w:rPr>
                <w:rFonts w:ascii="Times New Roman" w:hAnsi="Times New Roman"/>
                <w:b/>
                <w:sz w:val="18"/>
                <w:szCs w:val="18"/>
              </w:rPr>
              <w:t xml:space="preserve">Содержание:  </w:t>
            </w:r>
            <w:r w:rsidRPr="00260884">
              <w:rPr>
                <w:rFonts w:ascii="Times New Roman" w:hAnsi="Times New Roman"/>
                <w:sz w:val="18"/>
                <w:szCs w:val="18"/>
              </w:rPr>
              <w:t>Цена Договора (цена лота), предлагаемая Участником, не может превышать начальную (максимальную) цену Договора, указанную в Извещении и настоящей Документации по проведению Запроса предложений.</w:t>
            </w: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260884" w:rsidRDefault="00910E7E" w:rsidP="00260884">
            <w:pPr>
              <w:tabs>
                <w:tab w:val="left" w:pos="0"/>
                <w:tab w:val="left" w:pos="567"/>
                <w:tab w:val="num" w:pos="1440"/>
              </w:tabs>
              <w:autoSpaceDE w:val="0"/>
              <w:spacing w:after="0" w:line="240" w:lineRule="auto"/>
              <w:contextualSpacing/>
              <w:jc w:val="both"/>
              <w:rPr>
                <w:rFonts w:ascii="Times New Roman" w:hAnsi="Times New Roman"/>
                <w:sz w:val="18"/>
                <w:szCs w:val="18"/>
              </w:rPr>
            </w:pPr>
            <w:r w:rsidRPr="00260884">
              <w:rPr>
                <w:rFonts w:ascii="Times New Roman" w:hAnsi="Times New Roman"/>
                <w:sz w:val="18"/>
                <w:szCs w:val="18"/>
              </w:rPr>
              <w:t xml:space="preserve">Рейтинг, присуждаемый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определяется по формуле:</w:t>
            </w:r>
          </w:p>
          <w:p w:rsidR="00260884" w:rsidRPr="00260884" w:rsidRDefault="00910E7E" w:rsidP="00260884">
            <w:pPr>
              <w:spacing w:after="0" w:line="240" w:lineRule="auto"/>
              <w:contextualSpacing/>
              <w:jc w:val="center"/>
              <w:rPr>
                <w:rFonts w:ascii="Times New Roman" w:hAnsi="Times New Roman"/>
                <w:sz w:val="18"/>
                <w:szCs w:val="18"/>
              </w:rPr>
            </w:pPr>
            <w:r w:rsidRPr="00260884">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40211439" r:id="rId14"/>
              </w:object>
            </w:r>
            <w:r w:rsidRPr="00260884">
              <w:rPr>
                <w:rFonts w:ascii="Times New Roman" w:hAnsi="Times New Roman"/>
                <w:sz w:val="18"/>
                <w:szCs w:val="18"/>
              </w:rPr>
              <w:t>,</w:t>
            </w:r>
          </w:p>
          <w:p w:rsidR="00910E7E"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где:</w:t>
            </w:r>
          </w:p>
          <w:p w:rsidR="00910E7E" w:rsidRPr="00260884" w:rsidRDefault="00910E7E" w:rsidP="00260884">
            <w:pPr>
              <w:spacing w:after="0" w:line="240" w:lineRule="auto"/>
              <w:contextualSpacing/>
              <w:rPr>
                <w:rFonts w:ascii="Times New Roman" w:hAnsi="Times New Roman"/>
                <w:sz w:val="18"/>
                <w:szCs w:val="18"/>
              </w:rPr>
            </w:pP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Rai – рейтинг, присуждаемый i-й Заявке по указанному критерию;</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Amax – начальная (максимальная) цена Договора</w:t>
            </w:r>
            <w:r w:rsidR="00CB3FE6">
              <w:rPr>
                <w:rFonts w:ascii="Times New Roman" w:hAnsi="Times New Roman" w:cs="Times New Roman"/>
                <w:sz w:val="18"/>
                <w:szCs w:val="18"/>
              </w:rPr>
              <w:t xml:space="preserve"> (цена лота)</w:t>
            </w:r>
            <w:r w:rsidRPr="00260884">
              <w:rPr>
                <w:rFonts w:ascii="Times New Roman" w:hAnsi="Times New Roman" w:cs="Times New Roman"/>
                <w:sz w:val="18"/>
                <w:szCs w:val="18"/>
              </w:rPr>
              <w:t>;</w:t>
            </w:r>
          </w:p>
          <w:p w:rsidR="00910E7E" w:rsidRPr="00260884" w:rsidRDefault="00910E7E" w:rsidP="00260884">
            <w:pPr>
              <w:pStyle w:val="ConsPlusNonformat"/>
              <w:widowControl/>
              <w:contextualSpacing/>
              <w:rPr>
                <w:rFonts w:ascii="Times New Roman" w:hAnsi="Times New Roman" w:cs="Times New Roman"/>
                <w:sz w:val="18"/>
                <w:szCs w:val="18"/>
              </w:rPr>
            </w:pPr>
            <w:r w:rsidRPr="00260884">
              <w:rPr>
                <w:rFonts w:ascii="Times New Roman" w:hAnsi="Times New Roman" w:cs="Times New Roman"/>
                <w:sz w:val="18"/>
                <w:szCs w:val="18"/>
              </w:rPr>
              <w:t>Ai – цена Договора, предложенная i-м Участником.</w:t>
            </w:r>
          </w:p>
          <w:p w:rsidR="00910E7E" w:rsidRDefault="00910E7E" w:rsidP="00260884">
            <w:pPr>
              <w:spacing w:after="0" w:line="240" w:lineRule="auto"/>
              <w:contextualSpacing/>
              <w:rPr>
                <w:rFonts w:ascii="Times New Roman" w:hAnsi="Times New Roman"/>
                <w:sz w:val="18"/>
                <w:szCs w:val="18"/>
              </w:rPr>
            </w:pPr>
            <w:r w:rsidRPr="00260884">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Pr="00260884">
              <w:rPr>
                <w:rFonts w:ascii="Times New Roman" w:hAnsi="Times New Roman"/>
                <w:i/>
                <w:sz w:val="18"/>
                <w:szCs w:val="18"/>
              </w:rPr>
              <w:t>«Цена Договора»,</w:t>
            </w:r>
            <w:r w:rsidRPr="00260884">
              <w:rPr>
                <w:rFonts w:ascii="Times New Roman" w:hAnsi="Times New Roman"/>
                <w:sz w:val="18"/>
                <w:szCs w:val="18"/>
              </w:rPr>
              <w:t xml:space="preserve"> умножается на соответствующую указанному критерию значимость.</w:t>
            </w:r>
          </w:p>
          <w:p w:rsidR="00070D49" w:rsidRPr="00260884" w:rsidRDefault="00070D49" w:rsidP="00260884">
            <w:pPr>
              <w:spacing w:after="0" w:line="240" w:lineRule="auto"/>
              <w:contextualSpacing/>
              <w:rPr>
                <w:rFonts w:ascii="Times New Roman" w:hAnsi="Times New Roman"/>
                <w:sz w:val="18"/>
                <w:szCs w:val="18"/>
              </w:rPr>
            </w:pPr>
          </w:p>
          <w:p w:rsidR="00260884" w:rsidRPr="00260884" w:rsidRDefault="00910E7E" w:rsidP="00260884">
            <w:pPr>
              <w:spacing w:after="0" w:line="240" w:lineRule="auto"/>
              <w:contextualSpacing/>
              <w:rPr>
                <w:rFonts w:ascii="Times New Roman" w:hAnsi="Times New Roman"/>
                <w:sz w:val="18"/>
                <w:szCs w:val="18"/>
              </w:rPr>
            </w:pPr>
            <w:r w:rsidRPr="00260884">
              <w:rPr>
                <w:rFonts w:ascii="Times New Roman" w:hAnsi="Times New Roman"/>
                <w:b/>
                <w:sz w:val="18"/>
                <w:szCs w:val="18"/>
              </w:rPr>
              <w:t xml:space="preserve">Порядок оценки по данному критерию:  </w:t>
            </w:r>
            <w:r w:rsidRPr="00260884">
              <w:rPr>
                <w:rFonts w:ascii="Times New Roman" w:hAnsi="Times New Roman"/>
                <w:sz w:val="18"/>
                <w:szCs w:val="18"/>
              </w:rPr>
              <w:t xml:space="preserve">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 </w:t>
            </w:r>
          </w:p>
          <w:p w:rsidR="00260884" w:rsidRPr="00260884" w:rsidRDefault="00260884" w:rsidP="00260884">
            <w:pPr>
              <w:spacing w:after="0" w:line="240" w:lineRule="auto"/>
              <w:contextualSpacing/>
              <w:rPr>
                <w:rFonts w:ascii="Times New Roman" w:hAnsi="Times New Roman"/>
                <w:sz w:val="18"/>
                <w:szCs w:val="18"/>
              </w:rPr>
            </w:pPr>
          </w:p>
        </w:tc>
        <w:tc>
          <w:tcPr>
            <w:tcW w:w="2055" w:type="dxa"/>
            <w:tcBorders>
              <w:top w:val="single" w:sz="4" w:space="0" w:color="auto"/>
              <w:left w:val="single" w:sz="4" w:space="0" w:color="auto"/>
              <w:right w:val="single" w:sz="4" w:space="0" w:color="auto"/>
            </w:tcBorders>
            <w:vAlign w:val="center"/>
          </w:tcPr>
          <w:p w:rsidR="00910E7E"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Значимость</w:t>
            </w:r>
          </w:p>
          <w:p w:rsidR="00EF6554" w:rsidRPr="00260884" w:rsidRDefault="00910E7E" w:rsidP="00260884">
            <w:pPr>
              <w:spacing w:after="0" w:line="240" w:lineRule="auto"/>
              <w:contextualSpacing/>
              <w:jc w:val="center"/>
              <w:rPr>
                <w:rFonts w:ascii="Times New Roman" w:hAnsi="Times New Roman"/>
                <w:b/>
                <w:sz w:val="18"/>
                <w:szCs w:val="18"/>
              </w:rPr>
            </w:pPr>
            <w:r w:rsidRPr="00260884">
              <w:rPr>
                <w:rFonts w:ascii="Times New Roman" w:hAnsi="Times New Roman"/>
                <w:b/>
                <w:sz w:val="18"/>
                <w:szCs w:val="18"/>
              </w:rPr>
              <w:t>60% (0,6)</w:t>
            </w: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260884" w:rsidRPr="00260884" w:rsidRDefault="00260884"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p w:rsidR="00910E7E" w:rsidRPr="00260884" w:rsidRDefault="00910E7E" w:rsidP="00260884">
            <w:pPr>
              <w:spacing w:after="0" w:line="240" w:lineRule="auto"/>
              <w:contextualSpacing/>
              <w:jc w:val="center"/>
              <w:rPr>
                <w:rFonts w:ascii="Times New Roman" w:hAnsi="Times New Roman"/>
                <w:b/>
                <w:sz w:val="18"/>
                <w:szCs w:val="18"/>
              </w:rPr>
            </w:pPr>
          </w:p>
        </w:tc>
      </w:tr>
      <w:tr w:rsidR="00D40DC5" w:rsidRPr="00105785" w:rsidTr="00070D49">
        <w:trPr>
          <w:trHeight w:val="3876"/>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Pr="00260884" w:rsidRDefault="00D40DC5" w:rsidP="00FF2173">
            <w:pPr>
              <w:spacing w:before="60" w:after="0" w:line="240" w:lineRule="auto"/>
              <w:jc w:val="center"/>
              <w:rPr>
                <w:rFonts w:ascii="Times New Roman" w:hAnsi="Times New Roman"/>
                <w:b/>
                <w:color w:val="FF0000"/>
                <w:sz w:val="18"/>
                <w:szCs w:val="18"/>
              </w:rPr>
            </w:pPr>
            <w:r w:rsidRPr="00260884">
              <w:rPr>
                <w:rFonts w:ascii="Times New Roman" w:hAnsi="Times New Roman"/>
                <w:b/>
                <w:color w:val="FF0000"/>
                <w:sz w:val="18"/>
                <w:szCs w:val="18"/>
              </w:rPr>
              <w:t>«Срок выполнения работ»</w:t>
            </w:r>
          </w:p>
          <w:p w:rsidR="00260884" w:rsidRPr="00260884" w:rsidRDefault="00884867" w:rsidP="00FF2173">
            <w:pPr>
              <w:spacing w:before="60" w:after="0" w:line="240" w:lineRule="auto"/>
              <w:jc w:val="center"/>
              <w:rPr>
                <w:rFonts w:ascii="Times New Roman" w:hAnsi="Times New Roman"/>
                <w:b/>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FF2173">
            <w:pPr>
              <w:spacing w:before="60" w:after="0" w:line="240" w:lineRule="auto"/>
              <w:jc w:val="center"/>
              <w:rPr>
                <w:rFonts w:ascii="Times New Roman" w:hAnsi="Times New Roman"/>
                <w:b/>
                <w:lang w:val="en-US"/>
              </w:rPr>
            </w:pPr>
          </w:p>
          <w:p w:rsidR="001F29EB" w:rsidRDefault="001F29EB" w:rsidP="00FF2173">
            <w:pPr>
              <w:spacing w:before="60" w:after="0" w:line="240" w:lineRule="auto"/>
              <w:jc w:val="center"/>
              <w:rPr>
                <w:rFonts w:ascii="Times New Roman" w:hAnsi="Times New Roman"/>
                <w:b/>
                <w:lang w:val="en-US"/>
              </w:rPr>
            </w:pPr>
          </w:p>
          <w:p w:rsidR="001F29EB" w:rsidRPr="001F29EB" w:rsidRDefault="001F29EB" w:rsidP="00FF2173">
            <w:pPr>
              <w:spacing w:before="60" w:after="0" w:line="240" w:lineRule="auto"/>
              <w:jc w:val="center"/>
              <w:rPr>
                <w:rFonts w:ascii="Times New Roman" w:hAnsi="Times New Roman"/>
                <w:b/>
                <w:color w:val="0070C0"/>
                <w:sz w:val="18"/>
                <w:szCs w:val="18"/>
                <w:lang w:val="en-US"/>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Default="00D40DC5" w:rsidP="00FF2173">
            <w:pPr>
              <w:spacing w:before="60" w:after="0" w:line="240" w:lineRule="auto"/>
              <w:jc w:val="center"/>
              <w:rPr>
                <w:rFonts w:ascii="Times New Roman" w:hAnsi="Times New Roman"/>
                <w:b/>
                <w:color w:val="0070C0"/>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070D49" w:rsidRDefault="00D40DC5" w:rsidP="00070D49">
            <w:pPr>
              <w:spacing w:before="60"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D40DC5" w:rsidRDefault="00D40DC5"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«Срок выполнения работ», </w:t>
            </w:r>
          </w:p>
          <w:p w:rsidR="00070D49" w:rsidRDefault="00D40DC5"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070D49" w:rsidRPr="006F5B94" w:rsidRDefault="00070D49" w:rsidP="00FF2173">
            <w:pPr>
              <w:widowControl w:val="0"/>
              <w:shd w:val="clear" w:color="auto" w:fill="FFFFFF"/>
              <w:tabs>
                <w:tab w:val="left" w:pos="993"/>
              </w:tabs>
              <w:autoSpaceDE w:val="0"/>
              <w:autoSpaceDN w:val="0"/>
              <w:adjustRightInd w:val="0"/>
              <w:spacing w:before="60" w:after="0" w:line="240" w:lineRule="auto"/>
              <w:ind w:firstLine="33"/>
              <w:contextualSpacing/>
              <w:jc w:val="both"/>
              <w:rPr>
                <w:rFonts w:ascii="Times New Roman" w:hAnsi="Times New Roman"/>
                <w:bCs/>
                <w:sz w:val="18"/>
                <w:szCs w:val="18"/>
              </w:rPr>
            </w:pPr>
          </w:p>
          <w:p w:rsidR="00070D49" w:rsidRDefault="00D40DC5" w:rsidP="00070D49">
            <w:pPr>
              <w:tabs>
                <w:tab w:val="left" w:pos="1701"/>
              </w:tabs>
              <w:spacing w:before="60" w:after="0" w:line="240" w:lineRule="auto"/>
              <w:ind w:firstLine="2301"/>
              <w:rPr>
                <w:rFonts w:ascii="Times New Roman" w:hAnsi="Times New Roman"/>
                <w:b/>
                <w:vertAlign w:val="subscript"/>
              </w:rPr>
            </w:pPr>
            <w:r w:rsidRPr="000C0F14">
              <w:rPr>
                <w:rFonts w:ascii="Times New Roman" w:hAnsi="Times New Roman"/>
                <w:b/>
                <w:lang w:val="en-US"/>
              </w:rPr>
              <w:t>R</w:t>
            </w:r>
            <w:r w:rsidR="00884867"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D40DC5" w:rsidRPr="00070D49" w:rsidRDefault="00D40DC5" w:rsidP="00070D49">
            <w:pPr>
              <w:tabs>
                <w:tab w:val="left" w:pos="1701"/>
              </w:tabs>
              <w:spacing w:before="60" w:after="0" w:line="240" w:lineRule="auto"/>
              <w:ind w:firstLine="2301"/>
              <w:rPr>
                <w:rFonts w:ascii="Times New Roman" w:hAnsi="Times New Roman"/>
                <w:b/>
                <w:vertAlign w:val="subscript"/>
              </w:rPr>
            </w:pPr>
            <w:r w:rsidRPr="00E971C3">
              <w:rPr>
                <w:rFonts w:ascii="Times New Roman" w:hAnsi="Times New Roman"/>
                <w:sz w:val="18"/>
                <w:szCs w:val="18"/>
              </w:rPr>
              <w:t>где:</w:t>
            </w:r>
          </w:p>
          <w:p w:rsidR="00D40DC5" w:rsidRPr="00E971C3" w:rsidRDefault="00D40DC5" w:rsidP="00FF2173">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sidR="00884867">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D40DC5" w:rsidRPr="00E971C3" w:rsidRDefault="00D40DC5" w:rsidP="00FF2173">
            <w:pPr>
              <w:spacing w:before="60"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D40DC5" w:rsidRDefault="00D40DC5" w:rsidP="00FF2173">
            <w:pPr>
              <w:pStyle w:val="ConsPlusNormal"/>
              <w:spacing w:before="60"/>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sidR="008C102F">
              <w:rPr>
                <w:rFonts w:ascii="Times New Roman" w:hAnsi="Times New Roman"/>
                <w:sz w:val="18"/>
                <w:szCs w:val="18"/>
              </w:rPr>
              <w:t xml:space="preserve">. </w:t>
            </w:r>
          </w:p>
          <w:p w:rsidR="00070D49" w:rsidRPr="00E971C3" w:rsidRDefault="00070D49" w:rsidP="00FF2173">
            <w:pPr>
              <w:pStyle w:val="ConsPlusNormal"/>
              <w:spacing w:before="60"/>
              <w:ind w:left="33" w:firstLine="0"/>
              <w:jc w:val="both"/>
              <w:rPr>
                <w:rFonts w:ascii="Times New Roman" w:hAnsi="Times New Roman"/>
                <w:sz w:val="18"/>
                <w:szCs w:val="18"/>
              </w:rPr>
            </w:pPr>
          </w:p>
          <w:p w:rsidR="00B27844" w:rsidRPr="00E971C3" w:rsidRDefault="00D40DC5" w:rsidP="00FF2173">
            <w:pPr>
              <w:spacing w:before="60"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Заявок по критерию «Срок выполнения раб</w:t>
            </w:r>
            <w:r>
              <w:rPr>
                <w:rFonts w:ascii="Times New Roman" w:hAnsi="Times New Roman"/>
                <w:sz w:val="18"/>
                <w:szCs w:val="18"/>
              </w:rPr>
              <w:t>от» 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sidR="00AB1E1F">
              <w:rPr>
                <w:rFonts w:ascii="Times New Roman" w:hAnsi="Times New Roman"/>
                <w:sz w:val="18"/>
                <w:szCs w:val="18"/>
              </w:rPr>
              <w:t>– в мес</w:t>
            </w:r>
            <w:r w:rsidR="008C102F">
              <w:rPr>
                <w:rFonts w:ascii="Times New Roman" w:hAnsi="Times New Roman"/>
                <w:sz w:val="18"/>
                <w:szCs w:val="18"/>
              </w:rPr>
              <w:t xml:space="preserve">. </w:t>
            </w:r>
          </w:p>
        </w:tc>
        <w:tc>
          <w:tcPr>
            <w:tcW w:w="2055" w:type="dxa"/>
            <w:vMerge w:val="restart"/>
            <w:tcBorders>
              <w:top w:val="single" w:sz="4" w:space="0" w:color="auto"/>
              <w:left w:val="single" w:sz="4" w:space="0" w:color="auto"/>
              <w:right w:val="single" w:sz="4" w:space="0" w:color="auto"/>
            </w:tcBorders>
            <w:vAlign w:val="center"/>
          </w:tcPr>
          <w:p w:rsidR="00D40DC5" w:rsidRPr="00260884" w:rsidRDefault="001F29EB"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lang w:val="en-US"/>
              </w:rPr>
              <w:t>З</w:t>
            </w:r>
            <w:r w:rsidRPr="00260884">
              <w:rPr>
                <w:rFonts w:ascii="Times New Roman" w:hAnsi="Times New Roman"/>
                <w:b/>
                <w:sz w:val="18"/>
                <w:szCs w:val="18"/>
              </w:rPr>
              <w:t>начимость</w:t>
            </w:r>
          </w:p>
          <w:p w:rsidR="001F29EB"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260884" w:rsidRDefault="00260884" w:rsidP="00FF2173">
            <w:pPr>
              <w:spacing w:before="60" w:after="0" w:line="240" w:lineRule="auto"/>
              <w:jc w:val="center"/>
              <w:rPr>
                <w:rFonts w:ascii="Times New Roman" w:hAnsi="Times New Roman"/>
                <w:b/>
                <w:sz w:val="18"/>
                <w:szCs w:val="18"/>
              </w:rPr>
            </w:pPr>
          </w:p>
          <w:p w:rsidR="001F29EB" w:rsidRDefault="001F29EB" w:rsidP="00FF2173">
            <w:pPr>
              <w:spacing w:before="60" w:after="0" w:line="240" w:lineRule="auto"/>
              <w:jc w:val="center"/>
              <w:rPr>
                <w:rFonts w:ascii="Times New Roman" w:hAnsi="Times New Roman"/>
                <w:b/>
                <w:sz w:val="18"/>
                <w:szCs w:val="18"/>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lang w:val="en-US"/>
              </w:rPr>
            </w:pPr>
          </w:p>
          <w:p w:rsidR="001F29EB" w:rsidRPr="001F29EB" w:rsidRDefault="001F29EB" w:rsidP="00FF2173">
            <w:pPr>
              <w:spacing w:before="60" w:after="0" w:line="240" w:lineRule="auto"/>
              <w:jc w:val="center"/>
              <w:rPr>
                <w:rFonts w:ascii="Times New Roman" w:hAnsi="Times New Roman"/>
                <w:b/>
                <w:sz w:val="18"/>
                <w:szCs w:val="18"/>
                <w:lang w:val="en-US"/>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Default="00D40DC5" w:rsidP="00FF2173">
            <w:pPr>
              <w:spacing w:before="60" w:after="0" w:line="240" w:lineRule="auto"/>
              <w:jc w:val="center"/>
              <w:rPr>
                <w:rFonts w:ascii="Times New Roman" w:hAnsi="Times New Roman"/>
                <w:b/>
                <w:sz w:val="18"/>
                <w:szCs w:val="18"/>
              </w:rPr>
            </w:pPr>
          </w:p>
          <w:p w:rsidR="00D40DC5" w:rsidRPr="00105785" w:rsidRDefault="00D40DC5" w:rsidP="00FF2173">
            <w:pPr>
              <w:spacing w:before="60"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6739E8" w:rsidRDefault="006739E8" w:rsidP="00FF2173">
            <w:pPr>
              <w:spacing w:before="60" w:after="0" w:line="240" w:lineRule="auto"/>
              <w:jc w:val="center"/>
              <w:rPr>
                <w:rFonts w:ascii="Times New Roman" w:hAnsi="Times New Roman"/>
                <w:b/>
                <w:sz w:val="18"/>
                <w:szCs w:val="18"/>
              </w:rPr>
            </w:pPr>
          </w:p>
          <w:p w:rsidR="00884867" w:rsidRPr="00105785" w:rsidRDefault="00884867" w:rsidP="00FF2173">
            <w:pPr>
              <w:spacing w:before="60"/>
              <w:jc w:val="center"/>
              <w:rPr>
                <w:rFonts w:ascii="Times New Roman" w:hAnsi="Times New Roman"/>
                <w:sz w:val="18"/>
                <w:szCs w:val="18"/>
              </w:rPr>
            </w:pPr>
            <w:r w:rsidRPr="00105785">
              <w:rPr>
                <w:rFonts w:ascii="Times New Roman" w:hAnsi="Times New Roman"/>
                <w:b/>
                <w:sz w:val="18"/>
                <w:szCs w:val="18"/>
              </w:rPr>
              <w:lastRenderedPageBreak/>
              <w:t>Балл:</w:t>
            </w:r>
          </w:p>
        </w:tc>
        <w:tc>
          <w:tcPr>
            <w:tcW w:w="2055" w:type="dxa"/>
            <w:vMerge/>
            <w:tcBorders>
              <w:left w:val="single" w:sz="4" w:space="0" w:color="auto"/>
              <w:right w:val="single" w:sz="4" w:space="0" w:color="auto"/>
            </w:tcBorders>
            <w:vAlign w:val="center"/>
          </w:tcPr>
          <w:p w:rsidR="00884867" w:rsidRPr="00105785" w:rsidRDefault="00884867" w:rsidP="00FF2173">
            <w:pPr>
              <w:spacing w:before="60" w:after="0" w:line="240" w:lineRule="auto"/>
              <w:ind w:right="-28"/>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lastRenderedPageBreak/>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D40DC5" w:rsidRPr="00070D49" w:rsidRDefault="00D40DC5"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D40DC5" w:rsidRPr="00105785" w:rsidRDefault="00D40DC5"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D40DC5" w:rsidRPr="00105785" w:rsidTr="006739E8">
        <w:trPr>
          <w:trHeight w:val="409"/>
          <w:jc w:val="center"/>
        </w:trPr>
        <w:tc>
          <w:tcPr>
            <w:tcW w:w="1632" w:type="dxa"/>
            <w:vAlign w:val="center"/>
          </w:tcPr>
          <w:p w:rsidR="00B0327E" w:rsidRPr="00BC0710" w:rsidRDefault="008C102F" w:rsidP="00FF2173">
            <w:pPr>
              <w:spacing w:before="60"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tc>
        <w:tc>
          <w:tcPr>
            <w:tcW w:w="4110" w:type="dxa"/>
            <w:vAlign w:val="center"/>
          </w:tcPr>
          <w:p w:rsidR="00B0327E" w:rsidRPr="00BC0710" w:rsidRDefault="00D40DC5" w:rsidP="00FF2173">
            <w:pPr>
              <w:spacing w:before="60"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410" w:type="dxa"/>
            <w:tcBorders>
              <w:right w:val="single" w:sz="4" w:space="0" w:color="auto"/>
            </w:tcBorders>
            <w:vAlign w:val="center"/>
          </w:tcPr>
          <w:p w:rsidR="006739E8" w:rsidRPr="00105785" w:rsidRDefault="00D40DC5" w:rsidP="00FF2173">
            <w:pPr>
              <w:spacing w:before="60" w:after="0" w:line="240" w:lineRule="auto"/>
              <w:rPr>
                <w:rFonts w:ascii="Times New Roman" w:hAnsi="Times New Roman"/>
                <w:sz w:val="18"/>
                <w:szCs w:val="18"/>
              </w:rPr>
            </w:pPr>
            <w:r>
              <w:rPr>
                <w:rFonts w:ascii="Times New Roman" w:hAnsi="Times New Roman"/>
                <w:sz w:val="18"/>
                <w:szCs w:val="18"/>
              </w:rPr>
              <w:t xml:space="preserve">Максимальный срок </w:t>
            </w:r>
            <w:r w:rsidR="00B27844">
              <w:rPr>
                <w:rFonts w:ascii="Times New Roman" w:hAnsi="Times New Roman"/>
                <w:sz w:val="18"/>
                <w:szCs w:val="18"/>
              </w:rPr>
              <w:t>6</w:t>
            </w:r>
            <w:r w:rsidR="001F29EB">
              <w:rPr>
                <w:rFonts w:ascii="Times New Roman" w:hAnsi="Times New Roman"/>
                <w:sz w:val="18"/>
                <w:szCs w:val="18"/>
              </w:rPr>
              <w:t xml:space="preserve"> мес</w:t>
            </w:r>
            <w:r>
              <w:rPr>
                <w:rFonts w:ascii="Times New Roman" w:hAnsi="Times New Roman"/>
                <w:sz w:val="18"/>
                <w:szCs w:val="18"/>
              </w:rPr>
              <w:t xml:space="preserve">. </w:t>
            </w:r>
          </w:p>
        </w:tc>
        <w:tc>
          <w:tcPr>
            <w:tcW w:w="2055" w:type="dxa"/>
            <w:vMerge/>
            <w:tcBorders>
              <w:left w:val="single" w:sz="4" w:space="0" w:color="auto"/>
              <w:right w:val="single" w:sz="4" w:space="0" w:color="auto"/>
            </w:tcBorders>
            <w:vAlign w:val="center"/>
          </w:tcPr>
          <w:p w:rsidR="00D40DC5" w:rsidRPr="00105785" w:rsidRDefault="00D40DC5" w:rsidP="00FF2173">
            <w:pPr>
              <w:spacing w:before="60" w:after="0" w:line="240" w:lineRule="auto"/>
              <w:ind w:right="-28"/>
              <w:rPr>
                <w:rFonts w:ascii="Times New Roman" w:hAnsi="Times New Roman"/>
                <w:sz w:val="16"/>
                <w:szCs w:val="16"/>
              </w:rPr>
            </w:pPr>
          </w:p>
        </w:tc>
      </w:tr>
      <w:tr w:rsidR="00B04AC9" w:rsidRPr="00105785" w:rsidTr="00B27844">
        <w:trPr>
          <w:trHeight w:val="4818"/>
          <w:jc w:val="center"/>
        </w:trPr>
        <w:tc>
          <w:tcPr>
            <w:tcW w:w="1632" w:type="dxa"/>
            <w:vAlign w:val="center"/>
          </w:tcPr>
          <w:p w:rsidR="00B04AC9" w:rsidRDefault="00B04AC9" w:rsidP="00FF2173">
            <w:pPr>
              <w:pStyle w:val="a4"/>
              <w:spacing w:before="60" w:after="0" w:line="240" w:lineRule="auto"/>
              <w:ind w:left="0"/>
              <w:jc w:val="center"/>
              <w:rPr>
                <w:rFonts w:ascii="Times New Roman" w:hAnsi="Times New Roman"/>
                <w:b/>
                <w:sz w:val="18"/>
                <w:szCs w:val="18"/>
              </w:rPr>
            </w:pPr>
            <w:r>
              <w:rPr>
                <w:rFonts w:ascii="Times New Roman" w:hAnsi="Times New Roman"/>
                <w:b/>
                <w:sz w:val="18"/>
                <w:szCs w:val="18"/>
              </w:rPr>
              <w:t>3.</w:t>
            </w:r>
          </w:p>
          <w:p w:rsidR="00B04AC9" w:rsidRPr="00260884" w:rsidRDefault="00B04AC9" w:rsidP="00FF2173">
            <w:pPr>
              <w:pStyle w:val="a4"/>
              <w:spacing w:before="60" w:after="0" w:line="240" w:lineRule="auto"/>
              <w:ind w:left="0"/>
              <w:jc w:val="center"/>
              <w:rPr>
                <w:rFonts w:ascii="Times New Roman" w:hAnsi="Times New Roman"/>
                <w:b/>
                <w:color w:val="FF0000"/>
                <w:sz w:val="18"/>
                <w:szCs w:val="18"/>
              </w:rPr>
            </w:pPr>
            <w:r w:rsidRPr="00260884">
              <w:rPr>
                <w:rFonts w:ascii="Times New Roman" w:hAnsi="Times New Roman"/>
                <w:b/>
                <w:color w:val="FF0000"/>
                <w:sz w:val="18"/>
                <w:szCs w:val="18"/>
              </w:rPr>
              <w:t>«Условия оплаты»</w:t>
            </w:r>
          </w:p>
          <w:p w:rsidR="00B27844" w:rsidRDefault="00B04AC9" w:rsidP="00FF2173">
            <w:pPr>
              <w:pStyle w:val="a4"/>
              <w:spacing w:before="60"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sidR="00B27844">
              <w:rPr>
                <w:rFonts w:ascii="Times New Roman" w:hAnsi="Times New Roman"/>
                <w:b/>
              </w:rPr>
              <w:t>)</w:t>
            </w: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Default="00B27844" w:rsidP="00FF2173">
            <w:pPr>
              <w:pStyle w:val="a4"/>
              <w:spacing w:before="60" w:after="0" w:line="240" w:lineRule="auto"/>
              <w:ind w:left="0"/>
              <w:jc w:val="center"/>
              <w:rPr>
                <w:rFonts w:ascii="Times New Roman" w:hAnsi="Times New Roman"/>
                <w:b/>
              </w:rPr>
            </w:pPr>
          </w:p>
          <w:p w:rsidR="00B27844" w:rsidRPr="00EF6554" w:rsidRDefault="00B27844" w:rsidP="00FF2173">
            <w:pPr>
              <w:pStyle w:val="a4"/>
              <w:spacing w:before="60" w:after="0" w:line="240" w:lineRule="auto"/>
              <w:ind w:left="0"/>
              <w:jc w:val="center"/>
              <w:rPr>
                <w:rFonts w:ascii="Times New Roman" w:hAnsi="Times New Roman"/>
                <w:b/>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Default="00B04AC9" w:rsidP="00FF2173">
            <w:pPr>
              <w:pStyle w:val="a4"/>
              <w:spacing w:before="60" w:after="0" w:line="240" w:lineRule="auto"/>
              <w:ind w:left="0"/>
              <w:jc w:val="center"/>
              <w:rPr>
                <w:rFonts w:ascii="Times New Roman" w:hAnsi="Times New Roman"/>
                <w:b/>
                <w:sz w:val="18"/>
                <w:szCs w:val="18"/>
              </w:rPr>
            </w:pPr>
          </w:p>
          <w:p w:rsidR="00B04AC9" w:rsidRPr="008C102F" w:rsidRDefault="00B04AC9" w:rsidP="00FF2173">
            <w:pPr>
              <w:pStyle w:val="a4"/>
              <w:spacing w:before="60" w:after="0" w:line="240" w:lineRule="auto"/>
              <w:ind w:left="0"/>
              <w:jc w:val="center"/>
              <w:rPr>
                <w:rFonts w:ascii="Times New Roman" w:hAnsi="Times New Roman"/>
                <w:b/>
                <w:sz w:val="18"/>
                <w:szCs w:val="18"/>
              </w:rPr>
            </w:pPr>
          </w:p>
        </w:tc>
        <w:tc>
          <w:tcPr>
            <w:tcW w:w="4110" w:type="dxa"/>
            <w:vAlign w:val="center"/>
          </w:tcPr>
          <w:p w:rsidR="00B04AC9" w:rsidRDefault="00B04AC9" w:rsidP="00FF2173">
            <w:pPr>
              <w:autoSpaceDN w:val="0"/>
              <w:spacing w:before="60"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4A4B9F">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FF2173">
            <w:pPr>
              <w:autoSpaceDN w:val="0"/>
              <w:spacing w:before="60" w:after="0" w:line="240" w:lineRule="auto"/>
              <w:contextualSpacing/>
              <w:rPr>
                <w:rFonts w:ascii="Times New Roman" w:hAnsi="Times New Roman"/>
                <w:bCs/>
                <w:sz w:val="18"/>
                <w:szCs w:val="18"/>
                <w:lang w:eastAsia="ru-RU"/>
              </w:rPr>
            </w:pP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B04AC9" w:rsidRPr="00CF6004" w:rsidRDefault="00B04AC9" w:rsidP="00FF2173">
            <w:pPr>
              <w:spacing w:before="60" w:after="0" w:line="240" w:lineRule="auto"/>
              <w:contextualSpacing/>
              <w:jc w:val="center"/>
              <w:rPr>
                <w:rFonts w:ascii="Times New Roman" w:hAnsi="Times New Roman"/>
                <w:bCs/>
                <w:sz w:val="18"/>
                <w:szCs w:val="18"/>
                <w:lang w:val="en-US" w:eastAsia="ru-RU"/>
              </w:rPr>
            </w:pPr>
            <w:r w:rsidRPr="00CF6004">
              <w:rPr>
                <w:rFonts w:ascii="Times New Roman" w:hAnsi="Times New Roman"/>
                <w:b/>
                <w:lang w:val="en-US" w:eastAsia="ru-RU"/>
              </w:rPr>
              <w:t>R</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i</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w:t>
            </w:r>
            <w:r>
              <w:rPr>
                <w:rFonts w:ascii="Times New Roman" w:hAnsi="Times New Roman"/>
                <w:b/>
                <w:lang w:val="en-US" w:eastAsia="ru-RU"/>
              </w:rPr>
              <w:t>C</w:t>
            </w:r>
            <w:r w:rsidRPr="00CF6004">
              <w:rPr>
                <w:rFonts w:ascii="Times New Roman" w:hAnsi="Times New Roman"/>
                <w:b/>
                <w:vertAlign w:val="subscript"/>
                <w:lang w:val="en-US" w:eastAsia="ru-RU"/>
              </w:rPr>
              <w:t>min</w:t>
            </w:r>
            <w:r w:rsidRPr="00CF6004">
              <w:rPr>
                <w:rFonts w:ascii="Times New Roman" w:hAnsi="Times New Roman"/>
                <w:b/>
                <w:lang w:val="en-US" w:eastAsia="ru-RU"/>
              </w:rPr>
              <w:t>))*100,</w:t>
            </w:r>
            <w:r w:rsidRPr="00CF6004">
              <w:rPr>
                <w:rFonts w:ascii="Times New Roman" w:hAnsi="Times New Roman"/>
                <w:bCs/>
                <w:sz w:val="18"/>
                <w:szCs w:val="18"/>
                <w:lang w:val="en-US" w:eastAsia="ru-RU"/>
              </w:rPr>
              <w:br/>
            </w:r>
          </w:p>
          <w:p w:rsidR="00070D49" w:rsidRPr="00CF6004" w:rsidRDefault="00B04AC9" w:rsidP="00FF2173">
            <w:pPr>
              <w:spacing w:before="60" w:after="0" w:line="240" w:lineRule="auto"/>
              <w:contextualSpacing/>
              <w:rPr>
                <w:rFonts w:ascii="Times New Roman" w:hAnsi="Times New Roman"/>
                <w:bCs/>
                <w:sz w:val="18"/>
                <w:szCs w:val="18"/>
                <w:lang w:val="en-US" w:eastAsia="ru-RU"/>
              </w:rPr>
            </w:pPr>
            <w:r w:rsidRPr="00884867">
              <w:rPr>
                <w:rFonts w:ascii="Times New Roman" w:hAnsi="Times New Roman"/>
                <w:bCs/>
                <w:sz w:val="18"/>
                <w:szCs w:val="18"/>
                <w:lang w:eastAsia="ru-RU"/>
              </w:rPr>
              <w:t>где</w:t>
            </w:r>
            <w:r w:rsidRPr="00CF6004">
              <w:rPr>
                <w:rFonts w:ascii="Times New Roman" w:hAnsi="Times New Roman"/>
                <w:bCs/>
                <w:sz w:val="18"/>
                <w:szCs w:val="18"/>
                <w:lang w:val="en-US" w:eastAsia="ru-RU"/>
              </w:rPr>
              <w:t>:</w:t>
            </w:r>
          </w:p>
          <w:p w:rsidR="00B04AC9" w:rsidRPr="00884867" w:rsidRDefault="00B04AC9" w:rsidP="00FF2173">
            <w:pPr>
              <w:spacing w:before="60" w:after="0" w:line="240" w:lineRule="auto"/>
              <w:contextualSpacing/>
              <w:rPr>
                <w:rFonts w:ascii="Times New Roman" w:hAnsi="Times New Roman"/>
                <w:bCs/>
                <w:sz w:val="18"/>
                <w:szCs w:val="18"/>
                <w:lang w:eastAsia="ru-RU"/>
              </w:rPr>
            </w:pPr>
            <w:r w:rsidRPr="006739E8">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sidR="00146D32">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CC2E9C">
              <w:rPr>
                <w:rFonts w:ascii="Times New Roman" w:hAnsi="Times New Roman"/>
                <w:bCs/>
                <w:sz w:val="18"/>
                <w:szCs w:val="18"/>
                <w:lang w:eastAsia="ru-RU"/>
              </w:rPr>
              <w:t>работ</w:t>
            </w:r>
            <w:r w:rsidRPr="00884867">
              <w:rPr>
                <w:rFonts w:ascii="Times New Roman" w:hAnsi="Times New Roman"/>
                <w:bCs/>
                <w:sz w:val="18"/>
                <w:szCs w:val="18"/>
                <w:lang w:eastAsia="ru-RU"/>
              </w:rPr>
              <w:t xml:space="preserve">, установленный в </w:t>
            </w:r>
            <w:r w:rsidR="00CF6004">
              <w:rPr>
                <w:rFonts w:ascii="Times New Roman" w:hAnsi="Times New Roman"/>
                <w:bCs/>
                <w:sz w:val="18"/>
                <w:szCs w:val="18"/>
                <w:lang w:eastAsia="ru-RU"/>
              </w:rPr>
              <w:t>настоящей Документации (п.1.4.6</w:t>
            </w:r>
            <w:r w:rsidRPr="00884867">
              <w:rPr>
                <w:rFonts w:ascii="Times New Roman" w:hAnsi="Times New Roman"/>
                <w:bCs/>
                <w:sz w:val="18"/>
                <w:szCs w:val="18"/>
                <w:lang w:eastAsia="ru-RU"/>
              </w:rPr>
              <w:t>.);</w:t>
            </w:r>
          </w:p>
          <w:p w:rsidR="00B04AC9" w:rsidRPr="00884867" w:rsidRDefault="00B04AC9" w:rsidP="00FF2173">
            <w:pPr>
              <w:spacing w:before="60"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00146D32">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4AC9" w:rsidRPr="00884867" w:rsidRDefault="00B04AC9" w:rsidP="00FF2173">
            <w:pPr>
              <w:keepNext/>
              <w:spacing w:before="60" w:after="0" w:line="240" w:lineRule="auto"/>
              <w:contextualSpacing/>
              <w:rPr>
                <w:rFonts w:ascii="Times New Roman" w:hAnsi="Times New Roman"/>
                <w:sz w:val="18"/>
                <w:szCs w:val="18"/>
                <w:lang w:eastAsia="ru-RU"/>
              </w:rPr>
            </w:pPr>
          </w:p>
          <w:p w:rsidR="00B04AC9" w:rsidRPr="00884867" w:rsidRDefault="00146D32" w:rsidP="00FF2173">
            <w:pPr>
              <w:keepNext/>
              <w:spacing w:before="60" w:after="0" w:line="240" w:lineRule="auto"/>
              <w:contextualSpacing/>
              <w:rPr>
                <w:sz w:val="24"/>
                <w:szCs w:val="24"/>
                <w:lang w:eastAsia="ru-RU"/>
              </w:rPr>
            </w:pPr>
            <w:r>
              <w:rPr>
                <w:rFonts w:ascii="Times New Roman" w:hAnsi="Times New Roman"/>
                <w:sz w:val="18"/>
                <w:szCs w:val="18"/>
                <w:lang w:eastAsia="ru-RU"/>
              </w:rPr>
              <w:t>При оценке З</w:t>
            </w:r>
            <w:r w:rsidR="00B04AC9" w:rsidRPr="00884867">
              <w:rPr>
                <w:rFonts w:ascii="Times New Roman" w:hAnsi="Times New Roman"/>
                <w:sz w:val="18"/>
                <w:szCs w:val="18"/>
                <w:lang w:eastAsia="ru-RU"/>
              </w:rPr>
              <w:t>аявок по критерию «Условия опла</w:t>
            </w:r>
            <w:r>
              <w:rPr>
                <w:rFonts w:ascii="Times New Roman" w:hAnsi="Times New Roman"/>
                <w:sz w:val="18"/>
                <w:szCs w:val="18"/>
                <w:lang w:eastAsia="ru-RU"/>
              </w:rPr>
              <w:t>ты» лучшим условием исполнения Д</w:t>
            </w:r>
            <w:r w:rsidR="00B04AC9" w:rsidRPr="00884867">
              <w:rPr>
                <w:rFonts w:ascii="Times New Roman" w:hAnsi="Times New Roman"/>
                <w:sz w:val="18"/>
                <w:szCs w:val="18"/>
                <w:lang w:eastAsia="ru-RU"/>
              </w:rPr>
              <w:t>оговора по указанному к</w:t>
            </w:r>
            <w:r w:rsidR="000C0F14">
              <w:rPr>
                <w:rFonts w:ascii="Times New Roman" w:hAnsi="Times New Roman"/>
                <w:sz w:val="18"/>
                <w:szCs w:val="18"/>
                <w:lang w:eastAsia="ru-RU"/>
              </w:rPr>
              <w:t>ритерию признается предложение Участника З</w:t>
            </w:r>
            <w:r w:rsidR="00B04AC9"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4AC9" w:rsidRDefault="00B04AC9" w:rsidP="00FF2173">
            <w:pPr>
              <w:spacing w:before="60"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B04AC9" w:rsidRPr="00260884" w:rsidRDefault="00B04AC9" w:rsidP="00FF2173">
            <w:pPr>
              <w:spacing w:before="60" w:after="0" w:line="240" w:lineRule="auto"/>
              <w:jc w:val="center"/>
              <w:rPr>
                <w:rFonts w:ascii="Times New Roman" w:hAnsi="Times New Roman"/>
                <w:b/>
                <w:sz w:val="18"/>
                <w:szCs w:val="18"/>
              </w:rPr>
            </w:pPr>
            <w:r w:rsidRPr="00260884">
              <w:rPr>
                <w:rFonts w:ascii="Times New Roman" w:hAnsi="Times New Roman"/>
                <w:b/>
                <w:sz w:val="18"/>
                <w:szCs w:val="18"/>
              </w:rPr>
              <w:t>Значимость</w:t>
            </w:r>
          </w:p>
          <w:p w:rsidR="00B04AC9" w:rsidRDefault="00B04AC9" w:rsidP="00FF2173">
            <w:pPr>
              <w:spacing w:before="60" w:after="0" w:line="240" w:lineRule="auto"/>
              <w:jc w:val="center"/>
              <w:rPr>
                <w:rFonts w:ascii="Times New Roman" w:hAnsi="Times New Roman"/>
                <w:b/>
                <w:sz w:val="18"/>
                <w:szCs w:val="18"/>
              </w:rPr>
            </w:pPr>
            <w:r w:rsidRPr="00105785">
              <w:rPr>
                <w:rFonts w:ascii="Times New Roman" w:hAnsi="Times New Roman"/>
                <w:b/>
                <w:sz w:val="18"/>
                <w:szCs w:val="18"/>
              </w:rPr>
              <w:t>20% (0,2)</w:t>
            </w:r>
          </w:p>
          <w:p w:rsidR="00B27844" w:rsidRDefault="00B27844"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Default="00B27844" w:rsidP="00FF2173">
            <w:pPr>
              <w:spacing w:before="60" w:after="0" w:line="240" w:lineRule="auto"/>
              <w:jc w:val="center"/>
              <w:rPr>
                <w:rFonts w:ascii="Times New Roman" w:hAnsi="Times New Roman"/>
                <w:b/>
                <w:sz w:val="18"/>
                <w:szCs w:val="18"/>
              </w:rPr>
            </w:pPr>
          </w:p>
          <w:p w:rsidR="00B27844" w:rsidRPr="00B27844" w:rsidRDefault="00B27844" w:rsidP="00FF2173">
            <w:pPr>
              <w:spacing w:before="60" w:after="0" w:line="240" w:lineRule="auto"/>
              <w:jc w:val="center"/>
              <w:rPr>
                <w:rFonts w:ascii="Times New Roman" w:hAnsi="Times New Roman"/>
                <w:b/>
                <w:sz w:val="18"/>
                <w:szCs w:val="18"/>
              </w:rPr>
            </w:pPr>
          </w:p>
          <w:p w:rsidR="00B04AC9" w:rsidRPr="00B04AC9" w:rsidRDefault="00B04AC9" w:rsidP="00FF2173">
            <w:pPr>
              <w:spacing w:before="60" w:after="0" w:line="240" w:lineRule="auto"/>
              <w:jc w:val="center"/>
              <w:rPr>
                <w:rFonts w:ascii="Times New Roman" w:hAnsi="Times New Roman"/>
                <w:b/>
                <w:sz w:val="18"/>
                <w:szCs w:val="18"/>
                <w:lang w:val="en-US"/>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Default="00B04AC9" w:rsidP="00FF2173">
            <w:pPr>
              <w:spacing w:before="60" w:after="0" w:line="240" w:lineRule="auto"/>
              <w:jc w:val="center"/>
              <w:rPr>
                <w:rFonts w:ascii="Times New Roman" w:hAnsi="Times New Roman"/>
                <w:b/>
                <w:sz w:val="18"/>
                <w:szCs w:val="18"/>
              </w:rPr>
            </w:pPr>
          </w:p>
          <w:p w:rsidR="00B04AC9" w:rsidRPr="00105785" w:rsidRDefault="00B04AC9" w:rsidP="00FF2173">
            <w:pPr>
              <w:spacing w:before="60"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Pr="00105785"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3.1.</w:t>
            </w:r>
          </w:p>
        </w:tc>
        <w:tc>
          <w:tcPr>
            <w:tcW w:w="4110" w:type="dxa"/>
            <w:vAlign w:val="center"/>
          </w:tcPr>
          <w:p w:rsidR="00B04AC9" w:rsidRPr="00105785" w:rsidRDefault="00B04AC9" w:rsidP="00FF2173">
            <w:pPr>
              <w:spacing w:before="60"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4AC9" w:rsidRPr="00105785" w:rsidRDefault="00B04AC9" w:rsidP="00FF2173">
            <w:pPr>
              <w:spacing w:before="60"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r w:rsidR="00B04AC9" w:rsidRPr="00105785" w:rsidTr="00B0327E">
        <w:trPr>
          <w:trHeight w:val="269"/>
          <w:jc w:val="center"/>
        </w:trPr>
        <w:tc>
          <w:tcPr>
            <w:tcW w:w="1632" w:type="dxa"/>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3.2.</w:t>
            </w:r>
          </w:p>
          <w:p w:rsidR="00B0327E" w:rsidRPr="00105785" w:rsidRDefault="00B0327E" w:rsidP="00FF2173">
            <w:pPr>
              <w:spacing w:before="60" w:after="0" w:line="240" w:lineRule="auto"/>
              <w:jc w:val="center"/>
              <w:rPr>
                <w:rFonts w:ascii="Times New Roman" w:hAnsi="Times New Roman"/>
                <w:b/>
                <w:sz w:val="18"/>
                <w:szCs w:val="18"/>
              </w:rPr>
            </w:pPr>
          </w:p>
        </w:tc>
        <w:tc>
          <w:tcPr>
            <w:tcW w:w="4110" w:type="dxa"/>
            <w:vAlign w:val="center"/>
          </w:tcPr>
          <w:p w:rsidR="00B0327E" w:rsidRDefault="00B04AC9" w:rsidP="00FF2173">
            <w:pPr>
              <w:spacing w:before="60"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p w:rsidR="00B0327E" w:rsidRPr="00105785" w:rsidRDefault="00B0327E" w:rsidP="00FF2173">
            <w:pPr>
              <w:spacing w:before="60" w:after="0" w:line="240" w:lineRule="auto"/>
              <w:ind w:right="-28"/>
              <w:jc w:val="center"/>
              <w:rPr>
                <w:rFonts w:ascii="Times New Roman" w:hAnsi="Times New Roman"/>
                <w:b/>
                <w:sz w:val="18"/>
                <w:szCs w:val="18"/>
              </w:rPr>
            </w:pPr>
          </w:p>
        </w:tc>
        <w:tc>
          <w:tcPr>
            <w:tcW w:w="2410" w:type="dxa"/>
            <w:tcBorders>
              <w:right w:val="single" w:sz="4" w:space="0" w:color="auto"/>
            </w:tcBorders>
            <w:vAlign w:val="center"/>
          </w:tcPr>
          <w:p w:rsidR="00B0327E" w:rsidRDefault="00B04AC9" w:rsidP="00FF2173">
            <w:pPr>
              <w:spacing w:before="60" w:after="0" w:line="240" w:lineRule="auto"/>
              <w:jc w:val="center"/>
              <w:rPr>
                <w:rFonts w:ascii="Times New Roman" w:hAnsi="Times New Roman"/>
                <w:b/>
                <w:sz w:val="18"/>
                <w:szCs w:val="18"/>
              </w:rPr>
            </w:pPr>
            <w:r>
              <w:rPr>
                <w:rFonts w:ascii="Times New Roman" w:hAnsi="Times New Roman"/>
                <w:b/>
                <w:sz w:val="18"/>
                <w:szCs w:val="18"/>
              </w:rPr>
              <w:t xml:space="preserve">100 </w:t>
            </w:r>
          </w:p>
          <w:p w:rsidR="00B0327E" w:rsidRPr="00105785" w:rsidRDefault="00B0327E" w:rsidP="00FF2173">
            <w:pPr>
              <w:spacing w:before="60" w:after="0" w:line="240" w:lineRule="auto"/>
              <w:jc w:val="center"/>
              <w:rPr>
                <w:rFonts w:ascii="Times New Roman" w:hAnsi="Times New Roman"/>
                <w:b/>
                <w:sz w:val="18"/>
                <w:szCs w:val="18"/>
              </w:rPr>
            </w:pPr>
          </w:p>
        </w:tc>
        <w:tc>
          <w:tcPr>
            <w:tcW w:w="2055" w:type="dxa"/>
            <w:vMerge/>
            <w:tcBorders>
              <w:left w:val="single" w:sz="4" w:space="0" w:color="auto"/>
              <w:right w:val="single" w:sz="4" w:space="0" w:color="auto"/>
            </w:tcBorders>
            <w:vAlign w:val="center"/>
          </w:tcPr>
          <w:p w:rsidR="00B04AC9" w:rsidRPr="00CC374F" w:rsidRDefault="00B04AC9" w:rsidP="00FF2173">
            <w:pPr>
              <w:spacing w:before="60" w:after="0" w:line="240" w:lineRule="auto"/>
              <w:jc w:val="center"/>
              <w:rPr>
                <w:rFonts w:ascii="Times New Roman" w:hAnsi="Times New Roman"/>
                <w:b/>
                <w:color w:val="0070C0"/>
                <w:sz w:val="18"/>
                <w:szCs w:val="18"/>
              </w:rPr>
            </w:pPr>
          </w:p>
        </w:tc>
      </w:tr>
    </w:tbl>
    <w:p w:rsidR="00576BD7" w:rsidRPr="004551C3" w:rsidRDefault="00576BD7" w:rsidP="00070D49">
      <w:pPr>
        <w:spacing w:before="60" w:after="0" w:line="240" w:lineRule="auto"/>
        <w:ind w:firstLine="709"/>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w:t>
      </w:r>
      <w:r w:rsidRPr="004551C3">
        <w:rPr>
          <w:rFonts w:ascii="Times New Roman" w:hAnsi="Times New Roman"/>
          <w:sz w:val="24"/>
          <w:szCs w:val="24"/>
        </w:rPr>
        <w:lastRenderedPageBreak/>
        <w:t xml:space="preserve">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070D49">
      <w:pPr>
        <w:pStyle w:val="aff5"/>
        <w:tabs>
          <w:tab w:val="left" w:pos="1276"/>
        </w:tabs>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070D49">
      <w:pPr>
        <w:pStyle w:val="aff5"/>
        <w:spacing w:before="60"/>
        <w:ind w:firstLine="709"/>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 xml:space="preserve">частников, </w:t>
      </w:r>
      <w:r w:rsidR="00576BD7" w:rsidRPr="004551C3">
        <w:rPr>
          <w:rFonts w:ascii="Times New Roman" w:hAnsi="Times New Roman"/>
          <w:sz w:val="24"/>
          <w:szCs w:val="24"/>
        </w:rPr>
        <w:lastRenderedPageBreak/>
        <w:t>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070D49">
      <w:pPr>
        <w:widowControl w:val="0"/>
        <w:autoSpaceDE w:val="0"/>
        <w:autoSpaceDN w:val="0"/>
        <w:adjustRightInd w:val="0"/>
        <w:spacing w:before="60" w:after="0" w:line="240" w:lineRule="auto"/>
        <w:ind w:firstLine="709"/>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B0327E">
        <w:rPr>
          <w:rFonts w:ascii="Times New Roman" w:hAnsi="Times New Roman"/>
          <w:i/>
          <w:sz w:val="24"/>
          <w:szCs w:val="24"/>
        </w:rPr>
        <w:t>подразделом 4.4</w:t>
      </w:r>
      <w:r w:rsidRPr="004551C3">
        <w:rPr>
          <w:rFonts w:ascii="Times New Roman" w:hAnsi="Times New Roman"/>
          <w:sz w:val="24"/>
          <w:szCs w:val="24"/>
        </w:rPr>
        <w:t xml:space="preserve"> настоящей Документации. </w:t>
      </w:r>
    </w:p>
    <w:p w:rsidR="00405582" w:rsidRPr="004551C3" w:rsidRDefault="00897245" w:rsidP="00070D49">
      <w:pPr>
        <w:spacing w:before="60" w:after="0" w:line="240" w:lineRule="auto"/>
        <w:ind w:firstLine="709"/>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5) Сведения о признании Запроса предложений несостоявшимся (в случаях, предусмотренных настоящим Положением);</w:t>
      </w:r>
    </w:p>
    <w:p w:rsidR="00013647" w:rsidRPr="004551C3" w:rsidRDefault="00013647" w:rsidP="00070D49">
      <w:pPr>
        <w:tabs>
          <w:tab w:val="left" w:pos="1134"/>
        </w:tabs>
        <w:spacing w:before="60" w:after="0" w:line="240" w:lineRule="auto"/>
        <w:ind w:firstLine="1134"/>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070D49">
      <w:pPr>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070D49">
      <w:pPr>
        <w:spacing w:before="60" w:after="0" w:line="240" w:lineRule="auto"/>
        <w:ind w:firstLine="709"/>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070D49">
      <w:pPr>
        <w:spacing w:before="60" w:after="0" w:line="240" w:lineRule="auto"/>
        <w:ind w:firstLine="709"/>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070D49">
      <w:pPr>
        <w:pStyle w:val="a4"/>
        <w:tabs>
          <w:tab w:val="left" w:pos="750"/>
        </w:tabs>
        <w:spacing w:before="60"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w:t>
      </w:r>
      <w:r w:rsidRPr="004551C3">
        <w:rPr>
          <w:rFonts w:ascii="Times New Roman" w:hAnsi="Times New Roman"/>
          <w:sz w:val="24"/>
          <w:szCs w:val="24"/>
        </w:rPr>
        <w:lastRenderedPageBreak/>
        <w:t>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070D49">
      <w:pPr>
        <w:pStyle w:val="a4"/>
        <w:tabs>
          <w:tab w:val="left" w:pos="705"/>
          <w:tab w:val="left" w:pos="870"/>
        </w:tabs>
        <w:spacing w:before="60" w:after="0" w:line="240" w:lineRule="auto"/>
        <w:ind w:left="30"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070D49">
      <w:pPr>
        <w:pStyle w:val="a4"/>
        <w:tabs>
          <w:tab w:val="left" w:pos="735"/>
          <w:tab w:val="left" w:pos="825"/>
        </w:tabs>
        <w:spacing w:before="60" w:after="0" w:line="240" w:lineRule="auto"/>
        <w:ind w:left="30" w:firstLine="67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070D49">
      <w:pPr>
        <w:pStyle w:val="a4"/>
        <w:tabs>
          <w:tab w:val="left" w:pos="765"/>
        </w:tabs>
        <w:spacing w:before="60" w:after="0" w:line="240" w:lineRule="auto"/>
        <w:ind w:left="0" w:firstLine="67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CE16BB">
      <w:pPr>
        <w:tabs>
          <w:tab w:val="left" w:pos="1134"/>
        </w:tabs>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CE16BB">
      <w:pPr>
        <w:tabs>
          <w:tab w:val="left" w:pos="1134"/>
        </w:tabs>
        <w:spacing w:before="60" w:after="0" w:line="240" w:lineRule="auto"/>
        <w:ind w:firstLine="709"/>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CE16BB">
      <w:pPr>
        <w:spacing w:before="60" w:after="0" w:line="240" w:lineRule="auto"/>
        <w:ind w:firstLine="70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070D49">
      <w:pPr>
        <w:spacing w:before="60" w:after="0" w:line="240" w:lineRule="auto"/>
        <w:ind w:firstLine="679"/>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070D49">
      <w:pPr>
        <w:pStyle w:val="2"/>
        <w:numPr>
          <w:ilvl w:val="0"/>
          <w:numId w:val="0"/>
        </w:numPr>
        <w:tabs>
          <w:tab w:val="num" w:pos="1418"/>
        </w:tabs>
        <w:spacing w:before="60" w:after="0"/>
        <w:ind w:firstLine="709"/>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070D49">
      <w:pPr>
        <w:pStyle w:val="ad"/>
        <w:tabs>
          <w:tab w:val="clear" w:pos="1418"/>
          <w:tab w:val="num" w:pos="567"/>
          <w:tab w:val="num" w:pos="1134"/>
        </w:tabs>
        <w:spacing w:before="60"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1237EC" w:rsidRDefault="00897245" w:rsidP="00070D49">
      <w:pPr>
        <w:pStyle w:val="ad"/>
        <w:tabs>
          <w:tab w:val="num" w:pos="567"/>
          <w:tab w:val="left" w:pos="1134"/>
        </w:tabs>
        <w:spacing w:before="60" w:line="240" w:lineRule="auto"/>
        <w:ind w:left="0" w:firstLine="709"/>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C74702" w:rsidRDefault="00C74702" w:rsidP="00FF2173">
      <w:pPr>
        <w:pStyle w:val="ad"/>
        <w:tabs>
          <w:tab w:val="num" w:pos="567"/>
          <w:tab w:val="left" w:pos="1134"/>
        </w:tabs>
        <w:spacing w:before="60" w:line="240" w:lineRule="auto"/>
        <w:ind w:left="0" w:firstLine="567"/>
        <w:rPr>
          <w:sz w:val="24"/>
          <w:szCs w:val="24"/>
        </w:rPr>
      </w:pPr>
    </w:p>
    <w:p w:rsidR="000318E0" w:rsidRDefault="000318E0"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B0327E" w:rsidRDefault="00B0327E" w:rsidP="00FF2173">
      <w:pPr>
        <w:pStyle w:val="ad"/>
        <w:tabs>
          <w:tab w:val="num" w:pos="567"/>
          <w:tab w:val="left" w:pos="1134"/>
        </w:tabs>
        <w:spacing w:before="60" w:line="240" w:lineRule="auto"/>
        <w:ind w:left="0" w:firstLine="567"/>
        <w:rPr>
          <w:sz w:val="24"/>
          <w:szCs w:val="24"/>
        </w:rPr>
      </w:pPr>
    </w:p>
    <w:p w:rsidR="00C51CAD" w:rsidRDefault="00C51CAD"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2E06F4" w:rsidP="00070D49">
      <w:pPr>
        <w:pStyle w:val="af9"/>
        <w:spacing w:before="60" w:beforeAutospacing="0" w:after="0" w:afterAutospacing="0"/>
        <w:ind w:firstLine="709"/>
        <w:contextualSpacing/>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693"/>
        <w:gridCol w:w="6625"/>
      </w:tblGrid>
      <w:tr w:rsidR="00E12595" w:rsidRPr="00930B0C" w:rsidTr="00070D49">
        <w:trPr>
          <w:trHeight w:val="310"/>
          <w:jc w:val="center"/>
        </w:trPr>
        <w:tc>
          <w:tcPr>
            <w:tcW w:w="10276" w:type="dxa"/>
            <w:gridSpan w:val="3"/>
            <w:shd w:val="clear" w:color="auto" w:fill="FDE9D9" w:themeFill="accent6" w:themeFillTint="33"/>
          </w:tcPr>
          <w:p w:rsidR="00E12595" w:rsidRDefault="00511DEE" w:rsidP="00FF2173">
            <w:pPr>
              <w:pStyle w:val="af9"/>
              <w:spacing w:before="6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p w:rsidR="00C51CAD" w:rsidRPr="00E12595" w:rsidRDefault="00C51CAD" w:rsidP="00FF2173">
            <w:pPr>
              <w:pStyle w:val="af9"/>
              <w:spacing w:before="60" w:beforeAutospacing="0" w:after="0" w:afterAutospacing="0"/>
              <w:ind w:firstLine="2"/>
              <w:contextualSpacing/>
              <w:rPr>
                <w:szCs w:val="24"/>
              </w:rPr>
            </w:pPr>
          </w:p>
        </w:tc>
      </w:tr>
      <w:tr w:rsidR="009A383D" w:rsidRPr="00930B0C" w:rsidTr="00E05361">
        <w:trPr>
          <w:trHeight w:val="572"/>
          <w:jc w:val="center"/>
        </w:trPr>
        <w:tc>
          <w:tcPr>
            <w:tcW w:w="958"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FF2173">
            <w:pPr>
              <w:pStyle w:val="a4"/>
              <w:spacing w:before="60" w:after="0" w:line="240" w:lineRule="auto"/>
              <w:ind w:left="0"/>
              <w:jc w:val="both"/>
              <w:rPr>
                <w:rFonts w:ascii="Times New Roman" w:hAnsi="Times New Roman"/>
                <w:szCs w:val="22"/>
              </w:rPr>
            </w:pPr>
          </w:p>
        </w:tc>
        <w:tc>
          <w:tcPr>
            <w:tcW w:w="269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FF2173">
            <w:pPr>
              <w:spacing w:before="60" w:after="0" w:line="240" w:lineRule="auto"/>
              <w:rPr>
                <w:rFonts w:ascii="Times New Roman" w:hAnsi="Times New Roman"/>
              </w:rPr>
            </w:pPr>
          </w:p>
        </w:tc>
        <w:tc>
          <w:tcPr>
            <w:tcW w:w="6625" w:type="dxa"/>
          </w:tcPr>
          <w:p w:rsidR="00070D49" w:rsidRDefault="009A383D" w:rsidP="00CE16BB">
            <w:pPr>
              <w:spacing w:after="0" w:line="264" w:lineRule="auto"/>
              <w:jc w:val="center"/>
              <w:rPr>
                <w:rFonts w:ascii="Times New Roman" w:hAnsi="Times New Roman"/>
                <w:b/>
              </w:rPr>
            </w:pPr>
            <w:r w:rsidRPr="00070D49">
              <w:rPr>
                <w:rFonts w:ascii="Times New Roman" w:hAnsi="Times New Roman"/>
                <w:b/>
              </w:rPr>
              <w:t>Акционерное общество</w:t>
            </w:r>
          </w:p>
          <w:p w:rsidR="007A0671" w:rsidRPr="00070D49" w:rsidRDefault="009A383D" w:rsidP="00CE16BB">
            <w:pPr>
              <w:spacing w:after="0" w:line="264" w:lineRule="auto"/>
              <w:jc w:val="center"/>
              <w:rPr>
                <w:rFonts w:ascii="Times New Roman" w:hAnsi="Times New Roman"/>
                <w:b/>
              </w:rPr>
            </w:pPr>
            <w:r w:rsidRPr="00070D49">
              <w:rPr>
                <w:rFonts w:ascii="Times New Roman" w:hAnsi="Times New Roman"/>
                <w:b/>
              </w:rPr>
              <w:t>«Западная энергетическая компания»</w:t>
            </w:r>
            <w:r w:rsidR="0044576A" w:rsidRPr="00070D49">
              <w:rPr>
                <w:rFonts w:ascii="Times New Roman" w:hAnsi="Times New Roman"/>
                <w:b/>
              </w:rPr>
              <w:t xml:space="preserve"> (АО «Западная энергетическая компания»)</w:t>
            </w:r>
          </w:p>
        </w:tc>
      </w:tr>
      <w:tr w:rsidR="009A383D" w:rsidRPr="00930B0C" w:rsidTr="00E05361">
        <w:trPr>
          <w:trHeight w:val="1241"/>
          <w:jc w:val="center"/>
        </w:trPr>
        <w:tc>
          <w:tcPr>
            <w:tcW w:w="958"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93" w:type="dxa"/>
          </w:tcPr>
          <w:p w:rsidR="009A383D" w:rsidRPr="00A10401" w:rsidRDefault="009A383D" w:rsidP="00FF2173">
            <w:pPr>
              <w:spacing w:before="60" w:after="0" w:line="240" w:lineRule="auto"/>
              <w:rPr>
                <w:rFonts w:ascii="Times New Roman" w:hAnsi="Times New Roman"/>
              </w:rPr>
            </w:pPr>
            <w:r w:rsidRPr="00A10401">
              <w:rPr>
                <w:rFonts w:ascii="Times New Roman" w:hAnsi="Times New Roman"/>
              </w:rPr>
              <w:t>Контактная информация Заказчика</w:t>
            </w:r>
          </w:p>
        </w:tc>
        <w:tc>
          <w:tcPr>
            <w:tcW w:w="6625" w:type="dxa"/>
          </w:tcPr>
          <w:p w:rsidR="009A383D" w:rsidRPr="00B0327E" w:rsidRDefault="009A383D" w:rsidP="003E3BE1">
            <w:pPr>
              <w:spacing w:after="0" w:line="264" w:lineRule="auto"/>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3E3BE1">
            <w:pPr>
              <w:spacing w:after="0" w:line="264" w:lineRule="auto"/>
              <w:contextualSpacing/>
              <w:rPr>
                <w:rFonts w:ascii="Times New Roman" w:hAnsi="Times New Roman"/>
              </w:rPr>
            </w:pPr>
            <w:r w:rsidRPr="00B0327E">
              <w:rPr>
                <w:rFonts w:ascii="Times New Roman" w:hAnsi="Times New Roman"/>
              </w:rPr>
              <w:t>ул. Заводская, д.11.</w:t>
            </w:r>
          </w:p>
          <w:p w:rsidR="00F93C6E" w:rsidRPr="00B0327E" w:rsidRDefault="009A383D" w:rsidP="003E3BE1">
            <w:pPr>
              <w:spacing w:after="0" w:line="264" w:lineRule="auto"/>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3E3BE1">
            <w:pPr>
              <w:spacing w:after="0" w:line="264" w:lineRule="auto"/>
              <w:contextualSpacing/>
              <w:rPr>
                <w:rFonts w:ascii="Times New Roman" w:hAnsi="Times New Roman"/>
              </w:rPr>
            </w:pPr>
            <w:r w:rsidRPr="00B0327E">
              <w:rPr>
                <w:rFonts w:ascii="Times New Roman" w:hAnsi="Times New Roman"/>
              </w:rPr>
              <w:t>г. Калининград, ул. Репина, д.15.</w:t>
            </w:r>
          </w:p>
          <w:p w:rsidR="00B0327E" w:rsidRDefault="00B0327E" w:rsidP="003E3BE1">
            <w:pPr>
              <w:spacing w:after="0" w:line="264" w:lineRule="auto"/>
              <w:contextualSpacing/>
              <w:rPr>
                <w:rFonts w:ascii="Times New Roman" w:hAnsi="Times New Roman"/>
              </w:rPr>
            </w:pPr>
            <w:r w:rsidRPr="00B0327E">
              <w:rPr>
                <w:rFonts w:ascii="Times New Roman" w:hAnsi="Times New Roman"/>
              </w:rPr>
              <w:t xml:space="preserve">Адрес электронной почты: </w:t>
            </w:r>
            <w:hyperlink r:id="rId15"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3E3BE1">
            <w:pPr>
              <w:spacing w:after="0" w:line="264" w:lineRule="auto"/>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E05361">
        <w:trPr>
          <w:jc w:val="center"/>
        </w:trPr>
        <w:tc>
          <w:tcPr>
            <w:tcW w:w="958" w:type="dxa"/>
          </w:tcPr>
          <w:p w:rsidR="009A383D" w:rsidRPr="00930B0C" w:rsidRDefault="00511DEE" w:rsidP="00FF2173">
            <w:pPr>
              <w:pStyle w:val="a4"/>
              <w:spacing w:before="60"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93" w:type="dxa"/>
          </w:tcPr>
          <w:p w:rsidR="009A383D" w:rsidRPr="00B0327E" w:rsidRDefault="009A383D" w:rsidP="00B0327E">
            <w:pPr>
              <w:spacing w:before="60"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F45F48" w:rsidRDefault="009A383D" w:rsidP="003E3BE1">
            <w:pPr>
              <w:spacing w:after="0" w:line="264" w:lineRule="auto"/>
              <w:ind w:left="34"/>
              <w:contextualSpacing/>
              <w:jc w:val="both"/>
              <w:rPr>
                <w:rFonts w:ascii="Times New Roman" w:hAnsi="Times New Roman"/>
              </w:rPr>
            </w:pPr>
            <w:r w:rsidRPr="00283837">
              <w:rPr>
                <w:rFonts w:ascii="Times New Roman" w:hAnsi="Times New Roman"/>
              </w:rPr>
              <w:t xml:space="preserve">По техническим вопросам (объему работ) </w:t>
            </w:r>
            <w:r w:rsidR="00063351">
              <w:rPr>
                <w:rFonts w:ascii="Times New Roman" w:hAnsi="Times New Roman"/>
              </w:rPr>
              <w:t>контактное лицо</w:t>
            </w:r>
            <w:r w:rsidR="00E05361">
              <w:rPr>
                <w:rFonts w:ascii="Times New Roman" w:hAnsi="Times New Roman"/>
              </w:rPr>
              <w:t>:</w:t>
            </w:r>
          </w:p>
          <w:p w:rsidR="00E05361" w:rsidRDefault="00063351" w:rsidP="003E3BE1">
            <w:pPr>
              <w:spacing w:after="0" w:line="264" w:lineRule="auto"/>
              <w:ind w:left="34"/>
              <w:contextualSpacing/>
              <w:jc w:val="both"/>
              <w:rPr>
                <w:rFonts w:ascii="Times New Roman" w:hAnsi="Times New Roman"/>
              </w:rPr>
            </w:pPr>
            <w:r>
              <w:rPr>
                <w:rFonts w:ascii="Times New Roman" w:hAnsi="Times New Roman"/>
              </w:rPr>
              <w:t xml:space="preserve"> - </w:t>
            </w:r>
            <w:r w:rsidR="00E05361">
              <w:rPr>
                <w:rFonts w:ascii="Times New Roman" w:hAnsi="Times New Roman"/>
              </w:rPr>
              <w:t>з</w:t>
            </w:r>
            <w:r w:rsidR="00EE6CC7">
              <w:rPr>
                <w:rFonts w:ascii="Times New Roman" w:hAnsi="Times New Roman"/>
              </w:rPr>
              <w:t>аместитель</w:t>
            </w:r>
            <w:r w:rsidR="009A383D" w:rsidRPr="00283837">
              <w:rPr>
                <w:rFonts w:ascii="Times New Roman" w:hAnsi="Times New Roman"/>
              </w:rPr>
              <w:t xml:space="preserve"> генерального д</w:t>
            </w:r>
            <w:r w:rsidR="00EE6CC7">
              <w:rPr>
                <w:rFonts w:ascii="Times New Roman" w:hAnsi="Times New Roman"/>
              </w:rPr>
              <w:t>иректора - главный инженер</w:t>
            </w:r>
            <w:r w:rsidR="009A383D" w:rsidRPr="00283837">
              <w:rPr>
                <w:rFonts w:ascii="Times New Roman" w:hAnsi="Times New Roman"/>
              </w:rPr>
              <w:t xml:space="preserve"> </w:t>
            </w:r>
          </w:p>
          <w:p w:rsidR="00555E28" w:rsidRDefault="00EE6CC7" w:rsidP="003E3BE1">
            <w:pPr>
              <w:spacing w:after="0" w:line="264" w:lineRule="auto"/>
              <w:ind w:left="34"/>
              <w:contextualSpacing/>
              <w:jc w:val="both"/>
              <w:rPr>
                <w:rFonts w:ascii="Times New Roman" w:hAnsi="Times New Roman"/>
              </w:rPr>
            </w:pPr>
            <w:r>
              <w:rPr>
                <w:rFonts w:ascii="Times New Roman" w:hAnsi="Times New Roman"/>
                <w:b/>
              </w:rPr>
              <w:t>Ретиков Михаил</w:t>
            </w:r>
            <w:r w:rsidR="009A383D" w:rsidRPr="00283837">
              <w:rPr>
                <w:rFonts w:ascii="Times New Roman" w:hAnsi="Times New Roman"/>
                <w:b/>
              </w:rPr>
              <w:t xml:space="preserve"> Трофимович</w:t>
            </w:r>
            <w:r w:rsidR="009A383D" w:rsidRPr="00283837">
              <w:rPr>
                <w:rFonts w:ascii="Times New Roman" w:hAnsi="Times New Roman"/>
              </w:rPr>
              <w:t xml:space="preserve">, контактный телефон: </w:t>
            </w:r>
          </w:p>
          <w:p w:rsidR="009A383D" w:rsidRPr="00555E28" w:rsidRDefault="009A383D" w:rsidP="003E3BE1">
            <w:pPr>
              <w:spacing w:after="0" w:line="264" w:lineRule="auto"/>
              <w:ind w:left="34"/>
              <w:contextualSpacing/>
              <w:jc w:val="both"/>
              <w:rPr>
                <w:rFonts w:ascii="Times New Roman" w:hAnsi="Times New Roman"/>
                <w:lang w:val="en-US"/>
              </w:rPr>
            </w:pPr>
            <w:r w:rsidRPr="00555E28">
              <w:rPr>
                <w:rFonts w:ascii="Times New Roman" w:hAnsi="Times New Roman"/>
                <w:b/>
                <w:lang w:val="en-US"/>
              </w:rPr>
              <w:t>8 (4012) 567-008</w:t>
            </w:r>
            <w:r w:rsidRPr="00555E28">
              <w:rPr>
                <w:rFonts w:ascii="Times New Roman" w:hAnsi="Times New Roman"/>
                <w:lang w:val="en-US"/>
              </w:rPr>
              <w:t xml:space="preserve">, </w:t>
            </w:r>
            <w:r w:rsidR="00555E28" w:rsidRPr="00555E28">
              <w:rPr>
                <w:rFonts w:ascii="Times New Roman" w:hAnsi="Times New Roman"/>
                <w:lang w:val="en-US"/>
              </w:rPr>
              <w:t>e-mail</w:t>
            </w:r>
            <w:r w:rsidRPr="00555E28">
              <w:rPr>
                <w:rFonts w:ascii="Times New Roman" w:hAnsi="Times New Roman"/>
                <w:lang w:val="en-US"/>
              </w:rPr>
              <w:t xml:space="preserve">: </w:t>
            </w:r>
            <w:hyperlink r:id="rId16" w:history="1">
              <w:r w:rsidRPr="00555E28">
                <w:rPr>
                  <w:rStyle w:val="a3"/>
                  <w:rFonts w:ascii="Times New Roman" w:hAnsi="Times New Roman"/>
                  <w:color w:val="000000"/>
                  <w:u w:val="none"/>
                  <w:lang w:val="en-US"/>
                </w:rPr>
                <w:t>wpc@inbox.ru</w:t>
              </w:r>
            </w:hyperlink>
            <w:r w:rsidRPr="00555E28">
              <w:rPr>
                <w:lang w:val="en-US"/>
              </w:rPr>
              <w:t xml:space="preserve">.  </w:t>
            </w:r>
          </w:p>
          <w:p w:rsidR="00292E6C" w:rsidRPr="00555E28" w:rsidRDefault="009A383D" w:rsidP="003E3BE1">
            <w:pPr>
              <w:spacing w:after="0" w:line="264" w:lineRule="auto"/>
              <w:ind w:left="34"/>
              <w:contextualSpacing/>
              <w:jc w:val="both"/>
              <w:rPr>
                <w:b/>
              </w:rPr>
            </w:pPr>
            <w:r w:rsidRPr="00283837">
              <w:rPr>
                <w:rFonts w:ascii="Times New Roman" w:hAnsi="Times New Roman"/>
              </w:rPr>
              <w:t>По вопросам оформления документации обращат</w:t>
            </w:r>
            <w:r w:rsidR="000318E0">
              <w:rPr>
                <w:rFonts w:ascii="Times New Roman" w:hAnsi="Times New Roman"/>
              </w:rPr>
              <w:t>ься к специалисту по проведению </w:t>
            </w:r>
            <w:r w:rsidRPr="00283837">
              <w:rPr>
                <w:rFonts w:ascii="Times New Roman" w:hAnsi="Times New Roman"/>
              </w:rPr>
              <w:t>закупочных</w:t>
            </w:r>
            <w:r w:rsidRPr="00EE6CC7">
              <w:rPr>
                <w:rFonts w:ascii="Times New Roman" w:hAnsi="Times New Roman"/>
              </w:rPr>
              <w:t xml:space="preserve"> процедур</w:t>
            </w:r>
            <w:r w:rsidR="00555E28" w:rsidRPr="00555E28">
              <w:rPr>
                <w:rFonts w:ascii="Times New Roman" w:hAnsi="Times New Roman"/>
                <w:b/>
              </w:rPr>
              <w:t xml:space="preserve"> </w:t>
            </w:r>
            <w:r w:rsidRPr="00283837">
              <w:rPr>
                <w:rFonts w:ascii="Times New Roman" w:hAnsi="Times New Roman"/>
                <w:b/>
              </w:rPr>
              <w:t>Бондаренко Наталии Евгеньевне</w:t>
            </w:r>
            <w:r w:rsidRPr="00283837">
              <w:rPr>
                <w:rFonts w:ascii="Times New Roman" w:hAnsi="Times New Roman"/>
              </w:rPr>
              <w:t>,</w:t>
            </w:r>
            <w:r w:rsidR="00A36913">
              <w:rPr>
                <w:rFonts w:ascii="Times New Roman" w:hAnsi="Times New Roman"/>
              </w:rPr>
              <w:t> </w:t>
            </w:r>
            <w:r w:rsidRPr="00283837">
              <w:rPr>
                <w:rFonts w:ascii="Times New Roman" w:hAnsi="Times New Roman"/>
              </w:rPr>
              <w:t>контактный телефон: </w:t>
            </w:r>
            <w:r w:rsidR="00E05361">
              <w:rPr>
                <w:rFonts w:ascii="Times New Roman" w:hAnsi="Times New Roman"/>
                <w:b/>
              </w:rPr>
              <w:t>8(4012) 567-</w:t>
            </w:r>
            <w:r w:rsidRPr="00BC0710">
              <w:rPr>
                <w:rFonts w:ascii="Times New Roman" w:hAnsi="Times New Roman"/>
                <w:b/>
              </w:rPr>
              <w:t>001</w:t>
            </w:r>
            <w:r w:rsidR="00300DE5">
              <w:rPr>
                <w:rFonts w:ascii="Times New Roman" w:hAnsi="Times New Roman"/>
                <w:b/>
              </w:rPr>
              <w:t xml:space="preserve"> </w:t>
            </w:r>
            <w:r w:rsidRPr="00283837">
              <w:rPr>
                <w:rFonts w:ascii="Times New Roman" w:hAnsi="Times New Roman"/>
              </w:rPr>
              <w:t xml:space="preserve">(многоканальный), </w:t>
            </w:r>
            <w:r w:rsidR="00555E28">
              <w:rPr>
                <w:rFonts w:ascii="Times New Roman" w:hAnsi="Times New Roman"/>
                <w:lang w:val="en-US"/>
              </w:rPr>
              <w:t>e</w:t>
            </w:r>
            <w:r w:rsidR="00555E28" w:rsidRPr="00555E28">
              <w:rPr>
                <w:rFonts w:ascii="Times New Roman" w:hAnsi="Times New Roman"/>
              </w:rPr>
              <w:t>-</w:t>
            </w:r>
            <w:r w:rsidR="00555E28" w:rsidRPr="00555E28">
              <w:rPr>
                <w:rFonts w:ascii="Times New Roman" w:hAnsi="Times New Roman"/>
                <w:lang w:val="en-US"/>
              </w:rPr>
              <w:t>mail</w:t>
            </w:r>
            <w:r w:rsidRPr="00555E28">
              <w:rPr>
                <w:rFonts w:ascii="Times New Roman" w:hAnsi="Times New Roman"/>
              </w:rPr>
              <w:t xml:space="preserve">: </w:t>
            </w:r>
            <w:hyperlink r:id="rId17" w:history="1">
              <w:r w:rsidRPr="00555E28">
                <w:rPr>
                  <w:rStyle w:val="a3"/>
                  <w:rFonts w:ascii="Times New Roman" w:hAnsi="Times New Roman"/>
                  <w:color w:val="000000" w:themeColor="text1"/>
                  <w:u w:val="none"/>
                </w:rPr>
                <w:t>tender.zek@mail.ru</w:t>
              </w:r>
            </w:hyperlink>
            <w:r w:rsidRPr="00555E28">
              <w:t>.</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1.4</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625" w:type="dxa"/>
          </w:tcPr>
          <w:p w:rsidR="00326077" w:rsidRPr="00E05361" w:rsidRDefault="007C77A0" w:rsidP="003E3BE1">
            <w:pPr>
              <w:spacing w:after="0" w:line="264" w:lineRule="auto"/>
              <w:contextualSpacing/>
              <w:jc w:val="both"/>
              <w:rPr>
                <w:rFonts w:ascii="Times New Roman" w:hAnsi="Times New Roman"/>
                <w:lang w:eastAsia="ru-RU"/>
              </w:rPr>
            </w:pPr>
            <w:r w:rsidRPr="00E05361">
              <w:rPr>
                <w:rFonts w:ascii="Times New Roman" w:hAnsi="Times New Roman"/>
                <w:lang w:eastAsia="ru-RU"/>
              </w:rPr>
              <w:t xml:space="preserve">Открытый </w:t>
            </w:r>
            <w:r w:rsidR="009A383D" w:rsidRPr="00E05361">
              <w:rPr>
                <w:rFonts w:ascii="Times New Roman" w:hAnsi="Times New Roman"/>
                <w:lang w:eastAsia="ru-RU"/>
              </w:rPr>
              <w:t>Запрос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E05361">
        <w:trPr>
          <w:trHeight w:val="399"/>
          <w:jc w:val="center"/>
        </w:trPr>
        <w:tc>
          <w:tcPr>
            <w:tcW w:w="958" w:type="dxa"/>
          </w:tcPr>
          <w:p w:rsidR="009A383D" w:rsidRPr="00930B0C" w:rsidRDefault="00511DEE" w:rsidP="00FF2173">
            <w:pPr>
              <w:pStyle w:val="33"/>
              <w:spacing w:before="60"/>
              <w:rPr>
                <w:sz w:val="22"/>
                <w:szCs w:val="22"/>
              </w:rPr>
            </w:pPr>
            <w:r>
              <w:rPr>
                <w:sz w:val="22"/>
                <w:szCs w:val="22"/>
              </w:rPr>
              <w:t>5.1.5.</w:t>
            </w:r>
          </w:p>
        </w:tc>
        <w:tc>
          <w:tcPr>
            <w:tcW w:w="269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9E55D9" w:rsidP="003E3BE1">
            <w:pPr>
              <w:spacing w:after="0" w:line="264" w:lineRule="auto"/>
              <w:contextualSpacing/>
              <w:jc w:val="both"/>
              <w:rPr>
                <w:rFonts w:ascii="Times New Roman" w:hAnsi="Times New Roman"/>
                <w:color w:val="000000"/>
                <w:lang w:eastAsia="ru-RU"/>
              </w:rPr>
            </w:pPr>
            <w:hyperlink r:id="rId18"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E05361">
        <w:trPr>
          <w:trHeight w:val="399"/>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1.6</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айта Заказчика в сети Интернет</w:t>
            </w:r>
          </w:p>
        </w:tc>
        <w:tc>
          <w:tcPr>
            <w:tcW w:w="6625" w:type="dxa"/>
          </w:tcPr>
          <w:p w:rsidR="009A383D" w:rsidRPr="00BD59D4" w:rsidRDefault="009A383D" w:rsidP="003E3BE1">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E05361">
        <w:trPr>
          <w:trHeight w:val="399"/>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1.7</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625" w:type="dxa"/>
          </w:tcPr>
          <w:p w:rsidR="009A383D" w:rsidRPr="0022531C" w:rsidRDefault="009A383D" w:rsidP="003E3BE1">
            <w:pPr>
              <w:tabs>
                <w:tab w:val="left" w:pos="4712"/>
              </w:tabs>
              <w:spacing w:after="0" w:line="264" w:lineRule="auto"/>
              <w:contextualSpacing/>
              <w:rPr>
                <w:rFonts w:ascii="Times New Roman" w:hAnsi="Times New Roman"/>
              </w:rPr>
            </w:pPr>
            <w:r w:rsidRPr="00283837">
              <w:rPr>
                <w:rFonts w:ascii="Times New Roman" w:hAnsi="Times New Roman"/>
              </w:rPr>
              <w:t>Право на заключение Договора</w:t>
            </w:r>
            <w:r w:rsidR="0022531C">
              <w:rPr>
                <w:rFonts w:ascii="Times New Roman" w:hAnsi="Times New Roman"/>
              </w:rPr>
              <w:t xml:space="preserve"> на </w:t>
            </w:r>
            <w:r w:rsidR="007C77A0">
              <w:rPr>
                <w:rFonts w:ascii="Times New Roman" w:hAnsi="Times New Roman"/>
              </w:rPr>
              <w:t xml:space="preserve">разработку рабочей документации и выполнение строительно-монтажных работ с поставкой оборудования. </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1.8</w:t>
            </w:r>
            <w:r w:rsidR="009A383D" w:rsidRPr="00930B0C">
              <w:rPr>
                <w:sz w:val="22"/>
                <w:szCs w:val="22"/>
              </w:rPr>
              <w:t>.</w:t>
            </w:r>
          </w:p>
        </w:tc>
        <w:tc>
          <w:tcPr>
            <w:tcW w:w="2693" w:type="dxa"/>
          </w:tcPr>
          <w:p w:rsidR="009A383D" w:rsidRPr="00930B0C" w:rsidRDefault="00C524CD" w:rsidP="00FF2173">
            <w:pPr>
              <w:spacing w:before="60"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625" w:type="dxa"/>
          </w:tcPr>
          <w:p w:rsidR="003A001E" w:rsidRPr="00E05361" w:rsidRDefault="009A383D" w:rsidP="003E3BE1">
            <w:pPr>
              <w:keepNext/>
              <w:tabs>
                <w:tab w:val="left" w:pos="567"/>
              </w:tabs>
              <w:spacing w:after="0" w:line="264" w:lineRule="auto"/>
              <w:contextualSpacing/>
              <w:jc w:val="both"/>
              <w:rPr>
                <w:rFonts w:ascii="Times New Roman" w:hAnsi="Times New Roman"/>
                <w:b/>
              </w:rPr>
            </w:pPr>
            <w:r w:rsidRPr="00E05361">
              <w:rPr>
                <w:rFonts w:ascii="Times New Roman" w:hAnsi="Times New Roman"/>
                <w:i/>
                <w:u w:val="single"/>
              </w:rPr>
              <w:t>Лот № 1:</w:t>
            </w:r>
            <w:r w:rsidRPr="00E05361">
              <w:rPr>
                <w:rFonts w:ascii="Times New Roman" w:hAnsi="Times New Roman"/>
                <w:i/>
              </w:rPr>
              <w:t xml:space="preserve"> </w:t>
            </w:r>
            <w:r w:rsidR="006739E8">
              <w:rPr>
                <w:rFonts w:ascii="Times New Roman" w:hAnsi="Times New Roman"/>
              </w:rPr>
              <w:t>«Разработка р</w:t>
            </w:r>
            <w:r w:rsidR="005D4221" w:rsidRPr="00E05361">
              <w:rPr>
                <w:rFonts w:ascii="Times New Roman" w:hAnsi="Times New Roman"/>
              </w:rPr>
              <w:t xml:space="preserve">абочей документации и выполнение строительно-монтажных работ с поставкой оборудования по объекту: </w:t>
            </w:r>
            <w:r w:rsidR="005D4221" w:rsidRPr="00E05361">
              <w:rPr>
                <w:rFonts w:ascii="Times New Roman" w:hAnsi="Times New Roman"/>
                <w:b/>
              </w:rPr>
              <w:t>«</w:t>
            </w:r>
            <w:r w:rsidR="00E05361" w:rsidRPr="00E05361">
              <w:rPr>
                <w:rFonts w:ascii="Times New Roman" w:hAnsi="Times New Roman"/>
              </w:rPr>
              <w:t xml:space="preserve">Электроснабжение объекта </w:t>
            </w:r>
            <w:r w:rsidR="00E05361" w:rsidRPr="00E05361">
              <w:rPr>
                <w:rFonts w:ascii="Times New Roman" w:hAnsi="Times New Roman"/>
                <w:shd w:val="clear" w:color="auto" w:fill="FFFFFF"/>
              </w:rPr>
              <w:t>"</w:t>
            </w:r>
            <w:r w:rsidR="00E05361" w:rsidRPr="00E05361">
              <w:rPr>
                <w:rFonts w:ascii="Times New Roman" w:hAnsi="Times New Roman"/>
              </w:rPr>
              <w:t>Зал игровых автоматов</w:t>
            </w:r>
            <w:r w:rsidR="00E05361" w:rsidRPr="00E05361">
              <w:rPr>
                <w:rFonts w:ascii="Times New Roman" w:hAnsi="Times New Roman"/>
                <w:shd w:val="clear" w:color="auto" w:fill="FFFFFF"/>
              </w:rPr>
              <w:t>"</w:t>
            </w:r>
            <w:r w:rsidR="00E05361" w:rsidRPr="00E05361">
              <w:rPr>
                <w:rFonts w:ascii="Times New Roman" w:hAnsi="Times New Roman"/>
              </w:rPr>
              <w:t xml:space="preserve">, </w:t>
            </w:r>
            <w:r w:rsidR="00E05361" w:rsidRPr="00300DE5">
              <w:rPr>
                <w:rFonts w:ascii="Times New Roman" w:hAnsi="Times New Roman"/>
              </w:rPr>
              <w:t>расположенного в пос. Куликово Зеленоградского района Калининградской области, в границах участка с кадастровым номером 39:05:040601:135/7</w:t>
            </w:r>
            <w:r w:rsidR="005D4221" w:rsidRPr="00300DE5">
              <w:rPr>
                <w:rFonts w:ascii="Times New Roman" w:hAnsi="Times New Roman"/>
              </w:rPr>
              <w:t>»</w:t>
            </w:r>
            <w:r w:rsidR="009977F3" w:rsidRPr="00300DE5">
              <w:rPr>
                <w:rFonts w:ascii="Times New Roman" w:hAnsi="Times New Roman"/>
              </w:rPr>
              <w:t>.</w:t>
            </w:r>
          </w:p>
          <w:p w:rsidR="00C524CD" w:rsidRPr="00C524CD" w:rsidRDefault="00C524CD" w:rsidP="003E3BE1">
            <w:pPr>
              <w:autoSpaceDE w:val="0"/>
              <w:autoSpaceDN w:val="0"/>
              <w:adjustRightInd w:val="0"/>
              <w:spacing w:after="0" w:line="264" w:lineRule="auto"/>
              <w:ind w:firstLine="33"/>
              <w:contextualSpacing/>
              <w:jc w:val="both"/>
              <w:outlineLvl w:val="2"/>
              <w:rPr>
                <w:rFonts w:ascii="Times New Roman" w:hAnsi="Times New Roman"/>
              </w:rPr>
            </w:pPr>
            <w:r w:rsidRPr="00C524CD">
              <w:rPr>
                <w:rFonts w:ascii="Times New Roman" w:hAnsi="Times New Roman"/>
                <w:b/>
                <w:color w:val="000000"/>
              </w:rPr>
              <w:t>ОКВЭД2:</w:t>
            </w:r>
            <w:r w:rsidRPr="00C524CD">
              <w:rPr>
                <w:rFonts w:ascii="Times New Roman" w:hAnsi="Times New Roman"/>
                <w:color w:val="000000"/>
              </w:rPr>
              <w:t xml:space="preserve"> </w:t>
            </w:r>
            <w:r w:rsidR="00E131AA" w:rsidRPr="00E131AA">
              <w:rPr>
                <w:rFonts w:ascii="Times New Roman" w:hAnsi="Times New Roman"/>
                <w:color w:val="000000"/>
              </w:rPr>
              <w:t>42.22.2</w:t>
            </w:r>
            <w:r w:rsidR="00300DE5">
              <w:rPr>
                <w:rFonts w:ascii="Times New Roman" w:hAnsi="Times New Roman"/>
                <w:color w:val="000000"/>
              </w:rPr>
              <w:t xml:space="preserve">, </w:t>
            </w:r>
            <w:r>
              <w:rPr>
                <w:rFonts w:ascii="Times New Roman" w:hAnsi="Times New Roman"/>
                <w:color w:val="000000"/>
              </w:rPr>
              <w:t xml:space="preserve"> </w:t>
            </w:r>
            <w:r w:rsidRPr="00C524CD">
              <w:rPr>
                <w:rFonts w:ascii="Times New Roman" w:hAnsi="Times New Roman"/>
                <w:b/>
                <w:color w:val="000000"/>
              </w:rPr>
              <w:t>ОКПД2:</w:t>
            </w:r>
            <w:r w:rsidRPr="00C524CD">
              <w:rPr>
                <w:rFonts w:ascii="Times New Roman" w:hAnsi="Times New Roman"/>
                <w:color w:val="000000"/>
              </w:rPr>
              <w:t xml:space="preserve"> </w:t>
            </w:r>
            <w:r w:rsidR="00E131AA" w:rsidRPr="00E131AA">
              <w:rPr>
                <w:rFonts w:ascii="Times New Roman" w:hAnsi="Times New Roman"/>
                <w:color w:val="000000"/>
              </w:rPr>
              <w:t>42.22.12.110</w:t>
            </w:r>
            <w:r w:rsidR="00E131AA">
              <w:rPr>
                <w:rFonts w:ascii="Times New Roman" w:hAnsi="Times New Roman"/>
                <w:color w:val="000000"/>
              </w:rPr>
              <w:t xml:space="preserve">. </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1.9</w:t>
            </w:r>
            <w:r w:rsidR="009A383D" w:rsidRPr="00930B0C">
              <w:rPr>
                <w:sz w:val="22"/>
                <w:szCs w:val="22"/>
              </w:rPr>
              <w:t xml:space="preserve">. </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lang w:eastAsia="ru-RU"/>
              </w:rPr>
              <w:t xml:space="preserve">Форма подачи Заявок </w:t>
            </w:r>
          </w:p>
        </w:tc>
        <w:tc>
          <w:tcPr>
            <w:tcW w:w="6625" w:type="dxa"/>
          </w:tcPr>
          <w:p w:rsidR="009A383D" w:rsidRPr="00555E28" w:rsidRDefault="009A383D" w:rsidP="003E3BE1">
            <w:pPr>
              <w:pStyle w:val="ad"/>
              <w:tabs>
                <w:tab w:val="clear" w:pos="1418"/>
                <w:tab w:val="clear" w:pos="4679"/>
                <w:tab w:val="num" w:pos="567"/>
              </w:tabs>
              <w:spacing w:line="264" w:lineRule="auto"/>
              <w:ind w:left="0" w:firstLine="0"/>
              <w:contextualSpacing/>
              <w:rPr>
                <w:snapToGrid/>
                <w:sz w:val="22"/>
                <w:szCs w:val="22"/>
              </w:rPr>
            </w:pPr>
            <w:r w:rsidRPr="00C524CD">
              <w:rPr>
                <w:snapToGrid/>
                <w:sz w:val="22"/>
                <w:szCs w:val="22"/>
              </w:rPr>
              <w:t>В бумажной форме</w:t>
            </w:r>
            <w:r w:rsidR="00555E28" w:rsidRPr="00555E28">
              <w:rPr>
                <w:snapToGrid/>
                <w:sz w:val="22"/>
                <w:szCs w:val="22"/>
              </w:rPr>
              <w:t xml:space="preserve"> (п</w:t>
            </w:r>
            <w:r w:rsidRPr="00C524CD">
              <w:rPr>
                <w:snapToGrid/>
                <w:sz w:val="22"/>
                <w:szCs w:val="22"/>
              </w:rPr>
              <w:t>одача Предложений в форме электронного документа не предусмотрена</w:t>
            </w:r>
            <w:r w:rsidR="00555E28">
              <w:rPr>
                <w:snapToGrid/>
                <w:sz w:val="22"/>
                <w:szCs w:val="22"/>
              </w:rPr>
              <w:t>)</w:t>
            </w:r>
            <w:r w:rsidRPr="00C524CD">
              <w:rPr>
                <w:snapToGrid/>
                <w:sz w:val="22"/>
                <w:szCs w:val="22"/>
              </w:rPr>
              <w:t>.</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1.10</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Место выполнения работ</w:t>
            </w:r>
          </w:p>
        </w:tc>
        <w:tc>
          <w:tcPr>
            <w:tcW w:w="6625" w:type="dxa"/>
          </w:tcPr>
          <w:p w:rsidR="009A2041" w:rsidRPr="009A2041" w:rsidRDefault="00555E28" w:rsidP="003E3BE1">
            <w:pPr>
              <w:spacing w:after="0" w:line="264" w:lineRule="auto"/>
              <w:jc w:val="both"/>
              <w:rPr>
                <w:rFonts w:ascii="Times New Roman" w:hAnsi="Times New Roman"/>
                <w:shd w:val="clear" w:color="auto" w:fill="FFFFFF"/>
              </w:rPr>
            </w:pPr>
            <w:r>
              <w:rPr>
                <w:rFonts w:ascii="Times New Roman" w:hAnsi="Times New Roman"/>
              </w:rPr>
              <w:t>п</w:t>
            </w:r>
            <w:r w:rsidR="00300DE5">
              <w:rPr>
                <w:rFonts w:ascii="Times New Roman" w:hAnsi="Times New Roman"/>
              </w:rPr>
              <w:t>ос. Куликово, Зеленоградский район Калининградской области</w:t>
            </w:r>
            <w:r w:rsidR="00C51CAD">
              <w:rPr>
                <w:rFonts w:ascii="Times New Roman" w:hAnsi="Times New Roman"/>
              </w:rPr>
              <w:t xml:space="preserve">, </w:t>
            </w:r>
            <w:r w:rsidR="00300DE5" w:rsidRPr="00300DE5">
              <w:rPr>
                <w:rFonts w:ascii="Times New Roman" w:hAnsi="Times New Roman"/>
              </w:rPr>
              <w:t>в границах участка с кадастровым номером 39:05:040601:135/7</w:t>
            </w:r>
            <w:r w:rsidR="00300DE5">
              <w:rPr>
                <w:rFonts w:ascii="Times New Roman" w:hAnsi="Times New Roman"/>
              </w:rPr>
              <w:t xml:space="preserve">.  </w:t>
            </w:r>
          </w:p>
        </w:tc>
      </w:tr>
      <w:tr w:rsidR="009A383D" w:rsidRPr="00930B0C" w:rsidTr="00E05361">
        <w:trPr>
          <w:jc w:val="center"/>
        </w:trPr>
        <w:tc>
          <w:tcPr>
            <w:tcW w:w="958" w:type="dxa"/>
          </w:tcPr>
          <w:p w:rsidR="009A383D" w:rsidRPr="00930B0C" w:rsidRDefault="00511DEE" w:rsidP="00FF2173">
            <w:pPr>
              <w:pStyle w:val="33"/>
              <w:spacing w:before="60"/>
              <w:rPr>
                <w:sz w:val="22"/>
                <w:szCs w:val="22"/>
              </w:rPr>
            </w:pPr>
            <w:r>
              <w:rPr>
                <w:sz w:val="22"/>
                <w:szCs w:val="22"/>
              </w:rPr>
              <w:t>5.</w:t>
            </w:r>
            <w:r w:rsidR="00E12595">
              <w:rPr>
                <w:sz w:val="22"/>
                <w:szCs w:val="22"/>
              </w:rPr>
              <w:t>1.11</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Объем выполняемых работ</w:t>
            </w:r>
          </w:p>
        </w:tc>
        <w:tc>
          <w:tcPr>
            <w:tcW w:w="6625" w:type="dxa"/>
          </w:tcPr>
          <w:p w:rsidR="00CC374F" w:rsidRPr="00283837" w:rsidRDefault="009A383D" w:rsidP="003E3BE1">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E86732">
              <w:rPr>
                <w:rFonts w:ascii="Times New Roman" w:hAnsi="Times New Roman"/>
              </w:rPr>
              <w:t xml:space="preserve"> </w:t>
            </w:r>
            <w:r w:rsidR="00E05361">
              <w:rPr>
                <w:rFonts w:ascii="Times New Roman" w:hAnsi="Times New Roman"/>
              </w:rPr>
              <w:t xml:space="preserve">(раздел </w:t>
            </w:r>
            <w:r w:rsidR="00750A5E">
              <w:rPr>
                <w:rFonts w:ascii="Times New Roman" w:hAnsi="Times New Roman"/>
              </w:rPr>
              <w:t>6</w:t>
            </w:r>
            <w:r w:rsidR="00300DE5">
              <w:rPr>
                <w:rFonts w:ascii="Times New Roman" w:hAnsi="Times New Roman"/>
              </w:rPr>
              <w:t xml:space="preserve"> настоящей Документации</w:t>
            </w:r>
            <w:r w:rsidR="00555E28">
              <w:rPr>
                <w:rFonts w:ascii="Times New Roman" w:hAnsi="Times New Roman"/>
              </w:rPr>
              <w:t>), П</w:t>
            </w:r>
            <w:r w:rsidR="004D0F42">
              <w:rPr>
                <w:rFonts w:ascii="Times New Roman" w:hAnsi="Times New Roman"/>
              </w:rPr>
              <w:t>риложение</w:t>
            </w:r>
            <w:r w:rsidR="00EE6CC7">
              <w:rPr>
                <w:rFonts w:ascii="Times New Roman" w:hAnsi="Times New Roman"/>
              </w:rPr>
              <w:t>м</w:t>
            </w:r>
            <w:r w:rsidR="00495861" w:rsidRPr="00283837">
              <w:rPr>
                <w:rFonts w:ascii="Times New Roman" w:hAnsi="Times New Roman"/>
              </w:rPr>
              <w:t> №</w:t>
            </w:r>
            <w:r w:rsidR="00C51CAD">
              <w:rPr>
                <w:rFonts w:ascii="Times New Roman" w:hAnsi="Times New Roman"/>
              </w:rPr>
              <w:t xml:space="preserve"> </w:t>
            </w:r>
            <w:r w:rsidR="00FD7FFA" w:rsidRPr="00283837">
              <w:rPr>
                <w:rFonts w:ascii="Times New Roman" w:hAnsi="Times New Roman"/>
              </w:rPr>
              <w:t>1</w:t>
            </w:r>
            <w:r w:rsidR="00A36913">
              <w:rPr>
                <w:rFonts w:ascii="Times New Roman" w:hAnsi="Times New Roman"/>
              </w:rPr>
              <w:t xml:space="preserve"> </w:t>
            </w:r>
            <w:r w:rsidR="00EE6CC7">
              <w:rPr>
                <w:rFonts w:ascii="Times New Roman" w:hAnsi="Times New Roman"/>
              </w:rPr>
              <w:t>к Техническому заданию,</w:t>
            </w:r>
            <w:r w:rsidR="00555E28">
              <w:rPr>
                <w:rFonts w:ascii="Times New Roman" w:hAnsi="Times New Roman"/>
              </w:rPr>
              <w:t xml:space="preserve"> П</w:t>
            </w:r>
            <w:r w:rsidR="00E05361">
              <w:rPr>
                <w:rFonts w:ascii="Times New Roman" w:hAnsi="Times New Roman"/>
              </w:rPr>
              <w:t>риложением №</w:t>
            </w:r>
            <w:r w:rsidR="00C51CAD">
              <w:rPr>
                <w:rFonts w:ascii="Times New Roman" w:hAnsi="Times New Roman"/>
              </w:rPr>
              <w:t xml:space="preserve"> </w:t>
            </w:r>
            <w:r w:rsidR="00E05361">
              <w:rPr>
                <w:rFonts w:ascii="Times New Roman" w:hAnsi="Times New Roman"/>
              </w:rPr>
              <w:t>2</w:t>
            </w:r>
            <w:r w:rsidR="00EE6CC7">
              <w:rPr>
                <w:rFonts w:ascii="Times New Roman" w:hAnsi="Times New Roman"/>
              </w:rPr>
              <w:t xml:space="preserve"> </w:t>
            </w:r>
            <w:r w:rsidR="00E05361">
              <w:rPr>
                <w:rFonts w:ascii="Times New Roman" w:hAnsi="Times New Roman"/>
              </w:rPr>
              <w:t xml:space="preserve">и в соответствии </w:t>
            </w:r>
            <w:r w:rsidR="00750A5E">
              <w:rPr>
                <w:rFonts w:ascii="Times New Roman" w:hAnsi="Times New Roman"/>
              </w:rPr>
              <w:t>с проектом Договора (раздел 8</w:t>
            </w:r>
            <w:r w:rsidR="00E05361">
              <w:rPr>
                <w:rFonts w:ascii="Times New Roman" w:hAnsi="Times New Roman"/>
              </w:rPr>
              <w:t xml:space="preserve"> настоящей Документации</w:t>
            </w:r>
            <w:r w:rsidR="00750A5E">
              <w:rPr>
                <w:rFonts w:ascii="Times New Roman" w:hAnsi="Times New Roman"/>
              </w:rPr>
              <w:t>)</w:t>
            </w:r>
            <w:r w:rsidR="007A0671">
              <w:rPr>
                <w:rFonts w:ascii="Times New Roman" w:hAnsi="Times New Roman"/>
              </w:rPr>
              <w:t xml:space="preserve">. </w:t>
            </w:r>
            <w:r w:rsidRPr="00283837">
              <w:rPr>
                <w:rFonts w:ascii="Times New Roman" w:hAnsi="Times New Roman"/>
              </w:rPr>
              <w:t xml:space="preserve">  </w:t>
            </w:r>
          </w:p>
        </w:tc>
      </w:tr>
      <w:tr w:rsidR="00275533" w:rsidRPr="00930B0C" w:rsidTr="00E05361">
        <w:trPr>
          <w:jc w:val="center"/>
        </w:trPr>
        <w:tc>
          <w:tcPr>
            <w:tcW w:w="958" w:type="dxa"/>
          </w:tcPr>
          <w:p w:rsidR="00275533" w:rsidRDefault="00275533" w:rsidP="00FF2173">
            <w:pPr>
              <w:pStyle w:val="33"/>
              <w:spacing w:before="60"/>
              <w:rPr>
                <w:sz w:val="22"/>
                <w:szCs w:val="22"/>
              </w:rPr>
            </w:pPr>
            <w:r>
              <w:rPr>
                <w:sz w:val="22"/>
                <w:szCs w:val="22"/>
              </w:rPr>
              <w:t xml:space="preserve">5.1.12. </w:t>
            </w:r>
          </w:p>
        </w:tc>
        <w:tc>
          <w:tcPr>
            <w:tcW w:w="2693" w:type="dxa"/>
          </w:tcPr>
          <w:p w:rsidR="00555E28" w:rsidRDefault="00275533" w:rsidP="00FF2173">
            <w:pPr>
              <w:spacing w:before="60"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p w:rsidR="006739E8" w:rsidRPr="00275533" w:rsidRDefault="006739E8" w:rsidP="00FF2173">
            <w:pPr>
              <w:spacing w:before="60" w:after="0" w:line="240" w:lineRule="auto"/>
              <w:rPr>
                <w:rFonts w:ascii="Times New Roman" w:hAnsi="Times New Roman"/>
              </w:rPr>
            </w:pPr>
          </w:p>
        </w:tc>
        <w:tc>
          <w:tcPr>
            <w:tcW w:w="6625" w:type="dxa"/>
          </w:tcPr>
          <w:p w:rsidR="00275533" w:rsidRPr="00283837" w:rsidRDefault="000779E1" w:rsidP="003E3BE1">
            <w:pPr>
              <w:spacing w:after="0" w:line="264" w:lineRule="auto"/>
              <w:jc w:val="both"/>
              <w:rPr>
                <w:rFonts w:ascii="Times New Roman" w:hAnsi="Times New Roman"/>
              </w:rPr>
            </w:pPr>
            <w:r>
              <w:rPr>
                <w:rFonts w:ascii="Times New Roman" w:hAnsi="Times New Roman"/>
              </w:rPr>
              <w:t xml:space="preserve">В соответствии с </w:t>
            </w:r>
            <w:r w:rsidR="00BC0710">
              <w:rPr>
                <w:rFonts w:ascii="Times New Roman" w:hAnsi="Times New Roman"/>
              </w:rPr>
              <w:t>Техническим заданием</w:t>
            </w:r>
            <w:r w:rsidR="00E05361">
              <w:rPr>
                <w:rFonts w:ascii="Times New Roman" w:hAnsi="Times New Roman"/>
              </w:rPr>
              <w:t xml:space="preserve"> и </w:t>
            </w:r>
            <w:r w:rsidR="00555E28">
              <w:rPr>
                <w:rFonts w:ascii="Times New Roman" w:hAnsi="Times New Roman"/>
              </w:rPr>
              <w:t>П</w:t>
            </w:r>
            <w:r w:rsidR="00E05361">
              <w:rPr>
                <w:rFonts w:ascii="Times New Roman" w:hAnsi="Times New Roman"/>
              </w:rPr>
              <w:t>риложениями №</w:t>
            </w:r>
            <w:r w:rsidR="00C51CAD">
              <w:rPr>
                <w:rFonts w:ascii="Times New Roman" w:hAnsi="Times New Roman"/>
              </w:rPr>
              <w:t xml:space="preserve"> </w:t>
            </w:r>
            <w:r w:rsidR="00555E28">
              <w:rPr>
                <w:rFonts w:ascii="Times New Roman" w:hAnsi="Times New Roman"/>
              </w:rPr>
              <w:t>1 -</w:t>
            </w:r>
            <w:r w:rsidR="00C51CAD">
              <w:rPr>
                <w:rFonts w:ascii="Times New Roman" w:hAnsi="Times New Roman"/>
              </w:rPr>
              <w:t xml:space="preserve"> </w:t>
            </w:r>
            <w:r w:rsidR="00E05361">
              <w:rPr>
                <w:rFonts w:ascii="Times New Roman" w:hAnsi="Times New Roman"/>
              </w:rPr>
              <w:t xml:space="preserve">2 </w:t>
            </w:r>
            <w:r w:rsidR="009339B2">
              <w:rPr>
                <w:rFonts w:ascii="Times New Roman" w:hAnsi="Times New Roman"/>
              </w:rPr>
              <w:t>к Техническому заданию</w:t>
            </w:r>
            <w:r w:rsidR="00EE6CC7">
              <w:rPr>
                <w:rFonts w:ascii="Times New Roman" w:hAnsi="Times New Roman"/>
              </w:rPr>
              <w:t xml:space="preserve">. </w:t>
            </w:r>
          </w:p>
        </w:tc>
      </w:tr>
      <w:tr w:rsidR="009A383D" w:rsidRPr="00930B0C" w:rsidTr="00E05361">
        <w:trPr>
          <w:trHeight w:val="282"/>
          <w:jc w:val="center"/>
        </w:trPr>
        <w:tc>
          <w:tcPr>
            <w:tcW w:w="958" w:type="dxa"/>
          </w:tcPr>
          <w:p w:rsidR="009A383D" w:rsidRPr="00283837" w:rsidRDefault="00511DEE" w:rsidP="00FF2173">
            <w:pPr>
              <w:pStyle w:val="33"/>
              <w:spacing w:before="60"/>
              <w:rPr>
                <w:sz w:val="22"/>
                <w:szCs w:val="22"/>
              </w:rPr>
            </w:pPr>
            <w:r>
              <w:rPr>
                <w:sz w:val="22"/>
                <w:szCs w:val="22"/>
              </w:rPr>
              <w:lastRenderedPageBreak/>
              <w:t>5.</w:t>
            </w:r>
            <w:r w:rsidR="000779E1">
              <w:rPr>
                <w:sz w:val="22"/>
                <w:szCs w:val="22"/>
              </w:rPr>
              <w:t>1.13</w:t>
            </w:r>
            <w:r w:rsidR="009A383D" w:rsidRPr="00283837">
              <w:rPr>
                <w:sz w:val="22"/>
                <w:szCs w:val="22"/>
              </w:rPr>
              <w:t>.</w:t>
            </w:r>
          </w:p>
        </w:tc>
        <w:tc>
          <w:tcPr>
            <w:tcW w:w="2693" w:type="dxa"/>
          </w:tcPr>
          <w:p w:rsidR="000779E1" w:rsidRDefault="009A383D" w:rsidP="00FF2173">
            <w:pPr>
              <w:pStyle w:val="a4"/>
              <w:spacing w:before="60" w:after="0" w:line="240" w:lineRule="auto"/>
              <w:ind w:left="0"/>
              <w:rPr>
                <w:rFonts w:ascii="Times New Roman" w:hAnsi="Times New Roman"/>
                <w:szCs w:val="22"/>
              </w:rPr>
            </w:pPr>
            <w:r w:rsidRPr="00283837">
              <w:rPr>
                <w:rFonts w:ascii="Times New Roman" w:hAnsi="Times New Roman"/>
                <w:szCs w:val="22"/>
              </w:rPr>
              <w:t xml:space="preserve">Начальная (максимальная) </w:t>
            </w:r>
          </w:p>
          <w:p w:rsidR="009A383D" w:rsidRPr="00283837" w:rsidRDefault="00326077" w:rsidP="00FF2173">
            <w:pPr>
              <w:pStyle w:val="a4"/>
              <w:spacing w:before="60" w:after="0" w:line="240"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r w:rsidR="00E86732">
              <w:rPr>
                <w:rFonts w:ascii="Times New Roman" w:hAnsi="Times New Roman"/>
                <w:szCs w:val="22"/>
              </w:rPr>
              <w:t xml:space="preserve"> (цена лота)</w:t>
            </w:r>
          </w:p>
        </w:tc>
        <w:tc>
          <w:tcPr>
            <w:tcW w:w="6625" w:type="dxa"/>
          </w:tcPr>
          <w:p w:rsidR="00FB5A39" w:rsidRPr="006F4B52" w:rsidRDefault="007C77A0" w:rsidP="003E3BE1">
            <w:pPr>
              <w:tabs>
                <w:tab w:val="left" w:pos="1134"/>
              </w:tabs>
              <w:spacing w:after="0" w:line="264" w:lineRule="auto"/>
              <w:ind w:firstLine="34"/>
              <w:contextualSpacing/>
              <w:rPr>
                <w:rFonts w:ascii="Times New Roman" w:hAnsi="Times New Roman"/>
              </w:rPr>
            </w:pPr>
            <w:r w:rsidRPr="006F4B52">
              <w:rPr>
                <w:rFonts w:ascii="Times New Roman" w:hAnsi="Times New Roman"/>
              </w:rPr>
              <w:t xml:space="preserve">Начальная (максимальная) цена Договора (цена лота): </w:t>
            </w:r>
          </w:p>
          <w:p w:rsidR="006F4B52" w:rsidRDefault="006F4B52" w:rsidP="003E3BE1">
            <w:pPr>
              <w:tabs>
                <w:tab w:val="left" w:pos="1134"/>
                <w:tab w:val="left" w:pos="1276"/>
                <w:tab w:val="left" w:pos="1418"/>
              </w:tabs>
              <w:spacing w:after="0" w:line="264" w:lineRule="auto"/>
              <w:ind w:firstLine="317"/>
              <w:contextualSpacing/>
              <w:jc w:val="both"/>
              <w:rPr>
                <w:rFonts w:ascii="Times New Roman" w:hAnsi="Times New Roman"/>
              </w:rPr>
            </w:pPr>
            <w:r w:rsidRPr="003E3BE1">
              <w:rPr>
                <w:rFonts w:ascii="Times New Roman" w:hAnsi="Times New Roman"/>
                <w:b/>
                <w:i/>
              </w:rPr>
              <w:t xml:space="preserve">6 500 000 (Шесть миллионов </w:t>
            </w:r>
            <w:r w:rsidR="003E3BE1">
              <w:rPr>
                <w:rFonts w:ascii="Times New Roman" w:hAnsi="Times New Roman"/>
                <w:b/>
                <w:i/>
              </w:rPr>
              <w:t>пятьсот тысяч рублей) 00 копеек</w:t>
            </w:r>
            <w:r w:rsidRPr="003E3BE1">
              <w:rPr>
                <w:rFonts w:ascii="Times New Roman" w:hAnsi="Times New Roman"/>
                <w:b/>
                <w:i/>
              </w:rPr>
              <w:t xml:space="preserve"> без НДС</w:t>
            </w:r>
            <w:r w:rsidRPr="006F4B52">
              <w:rPr>
                <w:rFonts w:ascii="Times New Roman" w:hAnsi="Times New Roman"/>
                <w:i/>
              </w:rPr>
              <w:t>, в том числе:</w:t>
            </w:r>
            <w:r>
              <w:rPr>
                <w:rFonts w:ascii="Times New Roman" w:hAnsi="Times New Roman"/>
              </w:rPr>
              <w:t xml:space="preserve"> </w:t>
            </w:r>
          </w:p>
          <w:p w:rsidR="006F4B52" w:rsidRPr="00555E28" w:rsidRDefault="00555E28" w:rsidP="003E3BE1">
            <w:pPr>
              <w:tabs>
                <w:tab w:val="left" w:pos="1134"/>
                <w:tab w:val="left" w:pos="1276"/>
                <w:tab w:val="left" w:pos="1418"/>
              </w:tabs>
              <w:spacing w:after="0" w:line="264" w:lineRule="auto"/>
              <w:ind w:firstLine="317"/>
              <w:contextualSpacing/>
              <w:jc w:val="both"/>
              <w:rPr>
                <w:rFonts w:ascii="Times New Roman" w:hAnsi="Times New Roman"/>
                <w:b/>
              </w:rPr>
            </w:pPr>
            <w:r>
              <w:rPr>
                <w:rFonts w:ascii="Times New Roman" w:hAnsi="Times New Roman"/>
                <w:i/>
              </w:rPr>
              <w:t xml:space="preserve">- </w:t>
            </w:r>
            <w:r w:rsidR="006F4B52" w:rsidRPr="006F4B52">
              <w:rPr>
                <w:rFonts w:ascii="Times New Roman" w:hAnsi="Times New Roman"/>
                <w:i/>
              </w:rPr>
              <w:t xml:space="preserve">разработка рабочей документации: </w:t>
            </w:r>
            <w:r w:rsidR="006F4B52" w:rsidRPr="00555E28">
              <w:rPr>
                <w:rFonts w:ascii="Times New Roman" w:hAnsi="Times New Roman"/>
                <w:b/>
                <w:i/>
              </w:rPr>
              <w:t>80 509 тысяч рублей 00 копеек, без НДС;</w:t>
            </w:r>
          </w:p>
          <w:p w:rsidR="006F4B52" w:rsidRPr="00555E28" w:rsidRDefault="00555E28" w:rsidP="003E3BE1">
            <w:pPr>
              <w:tabs>
                <w:tab w:val="left" w:pos="567"/>
                <w:tab w:val="left" w:pos="1134"/>
                <w:tab w:val="left" w:pos="1276"/>
                <w:tab w:val="left" w:pos="1418"/>
              </w:tabs>
              <w:spacing w:after="0" w:line="264" w:lineRule="auto"/>
              <w:ind w:firstLine="317"/>
              <w:contextualSpacing/>
              <w:jc w:val="both"/>
              <w:rPr>
                <w:rFonts w:ascii="Times New Roman" w:hAnsi="Times New Roman"/>
                <w:b/>
                <w:i/>
              </w:rPr>
            </w:pPr>
            <w:r>
              <w:rPr>
                <w:rFonts w:ascii="Times New Roman" w:hAnsi="Times New Roman"/>
                <w:i/>
              </w:rPr>
              <w:t xml:space="preserve">- </w:t>
            </w:r>
            <w:r w:rsidR="006F4B52" w:rsidRPr="006F4B52">
              <w:rPr>
                <w:rFonts w:ascii="Times New Roman" w:hAnsi="Times New Roman"/>
                <w:i/>
              </w:rPr>
              <w:t xml:space="preserve">выполнение строительно-монтажных работ с поставкой оборудования: </w:t>
            </w:r>
            <w:r w:rsidR="006F4B52" w:rsidRPr="006F4B52">
              <w:rPr>
                <w:rFonts w:ascii="Times New Roman" w:hAnsi="Times New Roman"/>
                <w:i/>
              </w:rPr>
              <w:tab/>
            </w:r>
            <w:r w:rsidR="006F4B52" w:rsidRPr="00555E28">
              <w:rPr>
                <w:rFonts w:ascii="Times New Roman" w:hAnsi="Times New Roman"/>
                <w:b/>
                <w:i/>
              </w:rPr>
              <w:t xml:space="preserve"> 6 419 491 тысяч рублей 00 копеек, без НДС.</w:t>
            </w:r>
          </w:p>
          <w:p w:rsidR="00F831F3" w:rsidRPr="006F4B52" w:rsidRDefault="007C77A0" w:rsidP="003E3BE1">
            <w:pPr>
              <w:tabs>
                <w:tab w:val="left" w:pos="567"/>
                <w:tab w:val="left" w:pos="1134"/>
                <w:tab w:val="left" w:pos="1276"/>
                <w:tab w:val="left" w:pos="1418"/>
              </w:tabs>
              <w:spacing w:after="0" w:line="264" w:lineRule="auto"/>
              <w:ind w:firstLine="317"/>
              <w:contextualSpacing/>
              <w:jc w:val="both"/>
              <w:rPr>
                <w:rFonts w:ascii="Times New Roman" w:hAnsi="Times New Roman"/>
                <w:i/>
                <w:sz w:val="24"/>
                <w:szCs w:val="24"/>
              </w:rPr>
            </w:pPr>
            <w:r w:rsidRPr="006F4B52">
              <w:rPr>
                <w:rFonts w:ascii="Times New Roman" w:hAnsi="Times New Roman"/>
              </w:rPr>
              <w:t>Начальная (максимальная) цена Договора (цена лота) относится ко всему объему работ в целом и определяется в соответствии с Техническим заданием и Проектом договора. Ценовое предложение, входящее в Заявку на участие в Запросе предложений, не должно превышать начальную (максимальную) цену Договора (цену лота).</w:t>
            </w:r>
            <w:r w:rsidR="006A1766" w:rsidRPr="006F4B52">
              <w:rPr>
                <w:rFonts w:ascii="Times New Roman" w:hAnsi="Times New Roman"/>
              </w:rPr>
              <w:t xml:space="preserve"> </w:t>
            </w: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00E05361">
              <w:t xml:space="preserve"> </w:t>
            </w:r>
          </w:p>
        </w:tc>
      </w:tr>
      <w:tr w:rsidR="009A383D" w:rsidRPr="00930B0C" w:rsidTr="00E05361">
        <w:trPr>
          <w:jc w:val="center"/>
        </w:trPr>
        <w:tc>
          <w:tcPr>
            <w:tcW w:w="958" w:type="dxa"/>
          </w:tcPr>
          <w:p w:rsidR="009A383D" w:rsidRPr="00F660DB" w:rsidRDefault="00E20B5D" w:rsidP="00FF2173">
            <w:pPr>
              <w:pStyle w:val="33"/>
              <w:spacing w:before="60"/>
              <w:rPr>
                <w:sz w:val="22"/>
                <w:szCs w:val="22"/>
                <w:highlight w:val="yellow"/>
              </w:rPr>
            </w:pPr>
            <w:r w:rsidRPr="007573D4">
              <w:rPr>
                <w:sz w:val="22"/>
                <w:szCs w:val="22"/>
              </w:rPr>
              <w:t>5.</w:t>
            </w:r>
            <w:r w:rsidR="00E12595" w:rsidRPr="007573D4">
              <w:rPr>
                <w:sz w:val="22"/>
                <w:szCs w:val="22"/>
              </w:rPr>
              <w:t>1.1</w:t>
            </w:r>
            <w:r w:rsidR="000779E1">
              <w:rPr>
                <w:sz w:val="22"/>
                <w:szCs w:val="22"/>
              </w:rPr>
              <w:t>4</w:t>
            </w:r>
            <w:r w:rsidR="009A383D" w:rsidRPr="007573D4">
              <w:rPr>
                <w:sz w:val="22"/>
                <w:szCs w:val="22"/>
              </w:rPr>
              <w:t>.</w:t>
            </w:r>
          </w:p>
        </w:tc>
        <w:tc>
          <w:tcPr>
            <w:tcW w:w="2693" w:type="dxa"/>
          </w:tcPr>
          <w:p w:rsidR="009A383D" w:rsidRPr="00930B0C" w:rsidRDefault="007C77A0" w:rsidP="00FF2173">
            <w:pPr>
              <w:widowControl w:val="0"/>
              <w:autoSpaceDE w:val="0"/>
              <w:autoSpaceDN w:val="0"/>
              <w:adjustRightInd w:val="0"/>
              <w:spacing w:before="60" w:after="0" w:line="240" w:lineRule="auto"/>
              <w:outlineLvl w:val="1"/>
              <w:rPr>
                <w:rFonts w:ascii="Times New Roman" w:hAnsi="Times New Roman"/>
                <w:lang w:eastAsia="ru-RU"/>
              </w:rPr>
            </w:pPr>
            <w:r>
              <w:rPr>
                <w:rFonts w:ascii="Times New Roman" w:hAnsi="Times New Roman"/>
                <w:lang w:eastAsia="ru-RU"/>
              </w:rPr>
              <w:t>Порядок формирования цены Договора (цены лота)</w:t>
            </w:r>
            <w:r w:rsidR="009A383D" w:rsidRPr="00930B0C">
              <w:rPr>
                <w:rFonts w:ascii="Times New Roman" w:hAnsi="Times New Roman"/>
                <w:lang w:eastAsia="ru-RU"/>
              </w:rPr>
              <w:t xml:space="preserve"> </w:t>
            </w:r>
          </w:p>
        </w:tc>
        <w:tc>
          <w:tcPr>
            <w:tcW w:w="6625" w:type="dxa"/>
          </w:tcPr>
          <w:p w:rsidR="009A383D" w:rsidRPr="007C77A0" w:rsidRDefault="007C77A0" w:rsidP="003E3BE1">
            <w:pPr>
              <w:tabs>
                <w:tab w:val="left" w:pos="748"/>
              </w:tabs>
              <w:spacing w:after="0" w:line="264" w:lineRule="auto"/>
              <w:contextualSpacing/>
              <w:jc w:val="both"/>
              <w:rPr>
                <w:rFonts w:ascii="Times New Roman" w:hAnsi="Times New Roman"/>
              </w:rPr>
            </w:pPr>
            <w:r w:rsidRPr="007C77A0">
              <w:rPr>
                <w:rFonts w:ascii="Times New Roman" w:hAnsi="Times New Roman"/>
              </w:rPr>
              <w:t xml:space="preserve">Цена Договора (цена лота) включает в себя стоимость работ, </w:t>
            </w:r>
            <w:r w:rsidRPr="007C77A0">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6A1766">
              <w:rPr>
                <w:rFonts w:ascii="Times New Roman" w:hAnsi="Times New Roman"/>
                <w:lang w:eastAsia="ar-SA"/>
              </w:rPr>
              <w:t>с предметом Запроса предложений</w:t>
            </w:r>
            <w:r w:rsidRPr="007C77A0">
              <w:rPr>
                <w:rFonts w:ascii="Times New Roman" w:hAnsi="Times New Roman"/>
              </w:rPr>
              <w:t>.</w:t>
            </w:r>
          </w:p>
        </w:tc>
      </w:tr>
      <w:tr w:rsidR="00FD7FFA" w:rsidRPr="00930B0C" w:rsidTr="00E05361">
        <w:trPr>
          <w:jc w:val="center"/>
        </w:trPr>
        <w:tc>
          <w:tcPr>
            <w:tcW w:w="958" w:type="dxa"/>
          </w:tcPr>
          <w:p w:rsidR="00FD7FFA"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693" w:type="dxa"/>
          </w:tcPr>
          <w:p w:rsidR="00FD7FFA" w:rsidRPr="00FD7FFA" w:rsidRDefault="00FD7FFA" w:rsidP="007C77A0">
            <w:pPr>
              <w:widowControl w:val="0"/>
              <w:autoSpaceDE w:val="0"/>
              <w:autoSpaceDN w:val="0"/>
              <w:adjustRightInd w:val="0"/>
              <w:spacing w:before="60" w:after="0" w:line="240" w:lineRule="auto"/>
              <w:outlineLvl w:val="1"/>
              <w:rPr>
                <w:rFonts w:ascii="Times New Roman" w:hAnsi="Times New Roman"/>
                <w:lang w:eastAsia="ru-RU"/>
              </w:rPr>
            </w:pPr>
            <w:r w:rsidRPr="00FD7FFA">
              <w:rPr>
                <w:rFonts w:ascii="Times New Roman" w:hAnsi="Times New Roman"/>
                <w:lang w:eastAsia="ru-RU"/>
              </w:rPr>
              <w:t xml:space="preserve">Требования к </w:t>
            </w:r>
            <w:r w:rsidR="007C77A0">
              <w:rPr>
                <w:rFonts w:ascii="Times New Roman" w:hAnsi="Times New Roman"/>
                <w:lang w:eastAsia="ru-RU"/>
              </w:rPr>
              <w:t>сроку действия Предложения Участника</w:t>
            </w:r>
            <w:r w:rsidRPr="00FD7FFA">
              <w:rPr>
                <w:rFonts w:ascii="Times New Roman" w:hAnsi="Times New Roman"/>
                <w:lang w:eastAsia="ru-RU"/>
              </w:rPr>
              <w:t xml:space="preserve"> </w:t>
            </w:r>
          </w:p>
        </w:tc>
        <w:tc>
          <w:tcPr>
            <w:tcW w:w="6625" w:type="dxa"/>
          </w:tcPr>
          <w:p w:rsidR="00FD7FFA" w:rsidRPr="007C77A0" w:rsidRDefault="007C77A0" w:rsidP="003E3BE1">
            <w:pPr>
              <w:widowControl w:val="0"/>
              <w:shd w:val="clear" w:color="auto" w:fill="FFFFFF"/>
              <w:tabs>
                <w:tab w:val="left" w:pos="284"/>
                <w:tab w:val="left" w:pos="709"/>
              </w:tabs>
              <w:suppressAutoHyphens/>
              <w:autoSpaceDE w:val="0"/>
              <w:spacing w:after="0" w:line="264" w:lineRule="auto"/>
              <w:contextualSpacing/>
              <w:jc w:val="both"/>
              <w:rPr>
                <w:rFonts w:ascii="Times New Roman" w:hAnsi="Times New Roman"/>
                <w:bCs/>
              </w:rPr>
            </w:pPr>
            <w:r w:rsidRPr="007C77A0">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7C77A0">
              <w:rPr>
                <w:rFonts w:ascii="Times New Roman" w:hAnsi="Times New Roman"/>
                <w:b/>
              </w:rPr>
              <w:t>не должен быть менее 90 календарных дней</w:t>
            </w:r>
            <w:r w:rsidRPr="007C77A0">
              <w:rPr>
                <w:rFonts w:ascii="Times New Roman" w:hAnsi="Times New Roman"/>
              </w:rPr>
              <w:t xml:space="preserve"> со дня, следующего за днем окончания подачи Заявок.</w:t>
            </w:r>
          </w:p>
        </w:tc>
      </w:tr>
      <w:tr w:rsidR="009A383D" w:rsidRPr="00930B0C" w:rsidTr="00E05361">
        <w:trPr>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693" w:type="dxa"/>
          </w:tcPr>
          <w:p w:rsidR="009A383D" w:rsidRPr="00930B0C" w:rsidRDefault="009A383D" w:rsidP="00FF2173">
            <w:pPr>
              <w:spacing w:before="60"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625" w:type="dxa"/>
          </w:tcPr>
          <w:p w:rsidR="009A383D" w:rsidRPr="00013B75" w:rsidRDefault="009A383D" w:rsidP="003E3BE1">
            <w:pPr>
              <w:pStyle w:val="aff"/>
              <w:tabs>
                <w:tab w:val="clear" w:pos="2880"/>
              </w:tabs>
              <w:spacing w:line="264" w:lineRule="auto"/>
              <w:ind w:left="0" w:firstLine="0"/>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9"/>
            <w:r w:rsidRPr="00013B75">
              <w:rPr>
                <w:sz w:val="22"/>
                <w:szCs w:val="22"/>
              </w:rPr>
              <w:t>.</w:t>
            </w:r>
          </w:p>
        </w:tc>
      </w:tr>
      <w:tr w:rsidR="009A383D" w:rsidRPr="00930B0C" w:rsidTr="00E05361">
        <w:trPr>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Начало выполнения работ</w:t>
            </w:r>
          </w:p>
        </w:tc>
        <w:tc>
          <w:tcPr>
            <w:tcW w:w="6625" w:type="dxa"/>
          </w:tcPr>
          <w:p w:rsidR="009A383D" w:rsidRPr="00E86732" w:rsidRDefault="00511DEE" w:rsidP="003E3BE1">
            <w:pPr>
              <w:spacing w:after="0" w:line="264" w:lineRule="auto"/>
              <w:jc w:val="both"/>
              <w:rPr>
                <w:rFonts w:ascii="Times New Roman" w:hAnsi="Times New Roman"/>
              </w:rPr>
            </w:pPr>
            <w:r w:rsidRPr="00E86732">
              <w:rPr>
                <w:rFonts w:ascii="Times New Roman" w:hAnsi="Times New Roman"/>
              </w:rPr>
              <w:t>С</w:t>
            </w:r>
            <w:r w:rsidR="00D035E8" w:rsidRPr="00E86732">
              <w:rPr>
                <w:rFonts w:ascii="Times New Roman" w:hAnsi="Times New Roman"/>
              </w:rPr>
              <w:t xml:space="preserve"> момента подписания Договора. </w:t>
            </w:r>
          </w:p>
        </w:tc>
      </w:tr>
      <w:tr w:rsidR="009A383D" w:rsidRPr="00930B0C" w:rsidTr="00E05361">
        <w:trPr>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693" w:type="dxa"/>
          </w:tcPr>
          <w:p w:rsidR="009A383D" w:rsidRPr="00930B0C" w:rsidRDefault="009A383D" w:rsidP="00FF2173">
            <w:pPr>
              <w:spacing w:before="60" w:after="0" w:line="240" w:lineRule="auto"/>
              <w:rPr>
                <w:rFonts w:ascii="Times New Roman" w:hAnsi="Times New Roman"/>
              </w:rPr>
            </w:pPr>
            <w:r w:rsidRPr="00930B0C">
              <w:rPr>
                <w:rFonts w:ascii="Times New Roman" w:hAnsi="Times New Roman"/>
              </w:rPr>
              <w:t>Срок  выполнения работ</w:t>
            </w:r>
          </w:p>
        </w:tc>
        <w:tc>
          <w:tcPr>
            <w:tcW w:w="6625" w:type="dxa"/>
          </w:tcPr>
          <w:p w:rsidR="009A383D" w:rsidRPr="00E86732" w:rsidRDefault="00EE6CC7" w:rsidP="003E3BE1">
            <w:pPr>
              <w:spacing w:after="0" w:line="264" w:lineRule="auto"/>
              <w:jc w:val="both"/>
              <w:rPr>
                <w:rFonts w:ascii="Times New Roman" w:hAnsi="Times New Roman"/>
                <w:b/>
              </w:rPr>
            </w:pPr>
            <w:r w:rsidRPr="00E86732">
              <w:rPr>
                <w:rFonts w:ascii="Times New Roman" w:hAnsi="Times New Roman"/>
                <w:b/>
                <w:i/>
                <w:szCs w:val="24"/>
              </w:rPr>
              <w:t xml:space="preserve">Не более </w:t>
            </w:r>
            <w:r w:rsidR="005D4221">
              <w:rPr>
                <w:rFonts w:ascii="Times New Roman" w:hAnsi="Times New Roman"/>
                <w:b/>
                <w:i/>
                <w:szCs w:val="24"/>
              </w:rPr>
              <w:t>6</w:t>
            </w:r>
            <w:r w:rsidRPr="00E86732">
              <w:rPr>
                <w:rFonts w:ascii="Times New Roman" w:hAnsi="Times New Roman"/>
                <w:b/>
                <w:i/>
                <w:szCs w:val="24"/>
              </w:rPr>
              <w:t xml:space="preserve"> (</w:t>
            </w:r>
            <w:r w:rsidR="005D4221">
              <w:rPr>
                <w:rFonts w:ascii="Times New Roman" w:hAnsi="Times New Roman"/>
                <w:b/>
                <w:i/>
                <w:szCs w:val="24"/>
              </w:rPr>
              <w:t>шести</w:t>
            </w:r>
            <w:r w:rsidRPr="00E86732">
              <w:rPr>
                <w:rFonts w:ascii="Times New Roman" w:hAnsi="Times New Roman"/>
                <w:b/>
                <w:i/>
                <w:szCs w:val="24"/>
              </w:rPr>
              <w:t>) месяцев</w:t>
            </w:r>
            <w:r w:rsidRPr="00E86732">
              <w:rPr>
                <w:rFonts w:ascii="Times New Roman" w:hAnsi="Times New Roman"/>
                <w:szCs w:val="24"/>
              </w:rPr>
              <w:t xml:space="preserve"> с момента подписания Договора. </w:t>
            </w:r>
          </w:p>
        </w:tc>
      </w:tr>
      <w:tr w:rsidR="009A383D" w:rsidRPr="00930B0C" w:rsidTr="00E05361">
        <w:trPr>
          <w:trHeight w:val="140"/>
          <w:jc w:val="center"/>
        </w:trPr>
        <w:tc>
          <w:tcPr>
            <w:tcW w:w="958" w:type="dxa"/>
          </w:tcPr>
          <w:p w:rsidR="009A383D" w:rsidRPr="00F45F48" w:rsidRDefault="00E20B5D" w:rsidP="00FF2173">
            <w:pPr>
              <w:pStyle w:val="33"/>
              <w:spacing w:before="60"/>
              <w:rPr>
                <w:sz w:val="22"/>
                <w:szCs w:val="22"/>
              </w:rPr>
            </w:pPr>
            <w:r w:rsidRPr="00F45F48">
              <w:rPr>
                <w:sz w:val="22"/>
                <w:szCs w:val="22"/>
              </w:rPr>
              <w:t>5.</w:t>
            </w:r>
            <w:r w:rsidR="00E12595" w:rsidRPr="00F45F48">
              <w:rPr>
                <w:sz w:val="22"/>
                <w:szCs w:val="22"/>
              </w:rPr>
              <w:t>1.1</w:t>
            </w:r>
            <w:r w:rsidR="000779E1" w:rsidRPr="00F45F48">
              <w:rPr>
                <w:sz w:val="22"/>
                <w:szCs w:val="22"/>
              </w:rPr>
              <w:t>9</w:t>
            </w:r>
            <w:r w:rsidR="009A383D" w:rsidRPr="00F45F48">
              <w:rPr>
                <w:sz w:val="22"/>
                <w:szCs w:val="22"/>
              </w:rPr>
              <w:t>.</w:t>
            </w:r>
          </w:p>
        </w:tc>
        <w:tc>
          <w:tcPr>
            <w:tcW w:w="2693" w:type="dxa"/>
          </w:tcPr>
          <w:p w:rsidR="009A383D" w:rsidRPr="00F45F48" w:rsidRDefault="009A383D" w:rsidP="00FF2173">
            <w:pPr>
              <w:spacing w:before="60" w:after="0" w:line="240" w:lineRule="auto"/>
              <w:contextualSpacing/>
              <w:jc w:val="both"/>
              <w:rPr>
                <w:rFonts w:ascii="Times New Roman" w:hAnsi="Times New Roman"/>
                <w:lang w:eastAsia="ru-RU"/>
              </w:rPr>
            </w:pPr>
            <w:r w:rsidRPr="00F45F48">
              <w:rPr>
                <w:rFonts w:ascii="Times New Roman" w:hAnsi="Times New Roman"/>
                <w:lang w:eastAsia="ru-RU"/>
              </w:rPr>
              <w:t xml:space="preserve">Форма, сроки и порядок </w:t>
            </w:r>
            <w:r w:rsidRPr="005D4221">
              <w:rPr>
                <w:rFonts w:ascii="Times New Roman" w:hAnsi="Times New Roman"/>
                <w:lang w:eastAsia="ru-RU"/>
              </w:rPr>
              <w:t>оплаты</w:t>
            </w:r>
          </w:p>
        </w:tc>
        <w:tc>
          <w:tcPr>
            <w:tcW w:w="6625" w:type="dxa"/>
          </w:tcPr>
          <w:p w:rsidR="00555E28" w:rsidRDefault="00555E28" w:rsidP="003E3BE1">
            <w:pPr>
              <w:spacing w:after="0" w:line="264" w:lineRule="auto"/>
              <w:ind w:firstLine="176"/>
              <w:jc w:val="both"/>
              <w:rPr>
                <w:rFonts w:ascii="Times New Roman" w:hAnsi="Times New Roman"/>
                <w:i/>
                <w:snapToGrid w:val="0"/>
              </w:rPr>
            </w:pPr>
            <w:r>
              <w:rPr>
                <w:rFonts w:ascii="Times New Roman" w:hAnsi="Times New Roman"/>
                <w:i/>
                <w:snapToGrid w:val="0"/>
              </w:rPr>
              <w:t xml:space="preserve">Аванс не предусмотрен. </w:t>
            </w:r>
          </w:p>
          <w:p w:rsidR="005D4221" w:rsidRPr="00555E28" w:rsidRDefault="005D4221" w:rsidP="003E3BE1">
            <w:pPr>
              <w:spacing w:after="0" w:line="264" w:lineRule="auto"/>
              <w:ind w:firstLine="176"/>
              <w:jc w:val="both"/>
              <w:rPr>
                <w:rFonts w:ascii="Times New Roman" w:hAnsi="Times New Roman"/>
                <w:i/>
                <w:snapToGrid w:val="0"/>
              </w:rPr>
            </w:pPr>
            <w:r w:rsidRPr="005D4221">
              <w:rPr>
                <w:rFonts w:ascii="Times New Roman" w:hAnsi="Times New Roman"/>
                <w:i/>
                <w:snapToGrid w:val="0"/>
              </w:rPr>
              <w:t xml:space="preserve">Оплата выполненных работ по разработке рабочей документации по объекту осуществляется на основании </w:t>
            </w:r>
            <w:r w:rsidRPr="005D4221">
              <w:rPr>
                <w:rFonts w:ascii="Times New Roman" w:hAnsi="Times New Roman"/>
                <w:bCs/>
                <w:i/>
              </w:rPr>
              <w:t xml:space="preserve">актов сдачи-приемки выполненных работ и </w:t>
            </w:r>
            <w:r w:rsidRPr="005D4221">
              <w:rPr>
                <w:rFonts w:ascii="Times New Roman" w:hAnsi="Times New Roman"/>
                <w:i/>
                <w:snapToGrid w:val="0"/>
              </w:rPr>
              <w:t>счетов-фактур, в течение 30-ти (тридцати) календарных дней с момента подписания сторонами указанных документов.</w:t>
            </w:r>
            <w:r w:rsidR="00555E28">
              <w:rPr>
                <w:rFonts w:ascii="Times New Roman" w:hAnsi="Times New Roman"/>
                <w:i/>
                <w:snapToGrid w:val="0"/>
              </w:rPr>
              <w:t xml:space="preserve"> </w:t>
            </w:r>
            <w:r w:rsidRPr="005D4221">
              <w:rPr>
                <w:rFonts w:ascii="Times New Roman" w:hAnsi="Times New Roman"/>
                <w:i/>
                <w:snapToGrid w:val="0"/>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Расчеты по настоящему Договору производятся путем перечисления безналичных денежных средств на банковские реквизиты </w:t>
            </w:r>
            <w:r w:rsidRPr="005D4221">
              <w:rPr>
                <w:rFonts w:ascii="Times New Roman" w:hAnsi="Times New Roman"/>
                <w:bCs/>
                <w:i/>
                <w:snapToGrid w:val="0"/>
              </w:rPr>
              <w:t>Подрядчика.</w:t>
            </w:r>
          </w:p>
        </w:tc>
      </w:tr>
      <w:tr w:rsidR="009A383D" w:rsidRPr="00930B0C" w:rsidTr="00E05361">
        <w:trPr>
          <w:trHeight w:val="457"/>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1.2</w:t>
            </w:r>
            <w:r w:rsidR="007C77A0">
              <w:rPr>
                <w:sz w:val="22"/>
                <w:szCs w:val="22"/>
              </w:rPr>
              <w:t>0</w:t>
            </w:r>
            <w:r w:rsidR="009A383D" w:rsidRPr="00930B0C">
              <w:rPr>
                <w:sz w:val="22"/>
                <w:szCs w:val="22"/>
              </w:rPr>
              <w:t xml:space="preserve">. </w:t>
            </w:r>
          </w:p>
        </w:tc>
        <w:tc>
          <w:tcPr>
            <w:tcW w:w="2693" w:type="dxa"/>
          </w:tcPr>
          <w:p w:rsidR="00555E28" w:rsidRPr="009A02AD" w:rsidRDefault="009A383D" w:rsidP="00FF2173">
            <w:pPr>
              <w:keepNext/>
              <w:keepLines/>
              <w:widowControl w:val="0"/>
              <w:suppressLineNumbers/>
              <w:suppressAutoHyphens/>
              <w:spacing w:before="60" w:after="0" w:line="240" w:lineRule="auto"/>
              <w:contextualSpacing/>
              <w:rPr>
                <w:rFonts w:ascii="Times New Roman" w:hAnsi="Times New Roman"/>
              </w:rPr>
            </w:pPr>
            <w:r w:rsidRPr="009A02AD">
              <w:rPr>
                <w:rFonts w:ascii="Times New Roman" w:hAnsi="Times New Roman"/>
              </w:rPr>
              <w:t xml:space="preserve">Требования к сроку и (или) объему </w:t>
            </w:r>
            <w:r w:rsidRPr="009A02AD">
              <w:rPr>
                <w:rFonts w:ascii="Times New Roman" w:hAnsi="Times New Roman"/>
              </w:rPr>
              <w:lastRenderedPageBreak/>
              <w:t>предоставления гарантий качества работ</w:t>
            </w:r>
          </w:p>
        </w:tc>
        <w:tc>
          <w:tcPr>
            <w:tcW w:w="6625" w:type="dxa"/>
          </w:tcPr>
          <w:p w:rsidR="009A383D" w:rsidRPr="009A02AD" w:rsidRDefault="009A383D" w:rsidP="003E3BE1">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lastRenderedPageBreak/>
              <w:t xml:space="preserve">В соответствии с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070D49">
        <w:trPr>
          <w:trHeight w:val="321"/>
          <w:jc w:val="center"/>
        </w:trPr>
        <w:tc>
          <w:tcPr>
            <w:tcW w:w="10276" w:type="dxa"/>
            <w:gridSpan w:val="3"/>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lastRenderedPageBreak/>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E05361">
        <w:trPr>
          <w:trHeight w:val="457"/>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2.1</w:t>
            </w:r>
            <w:r w:rsidR="009A383D" w:rsidRPr="00930B0C">
              <w:rPr>
                <w:sz w:val="22"/>
                <w:szCs w:val="22"/>
              </w:rPr>
              <w:t>.</w:t>
            </w:r>
          </w:p>
        </w:tc>
        <w:tc>
          <w:tcPr>
            <w:tcW w:w="2693" w:type="dxa"/>
          </w:tcPr>
          <w:p w:rsidR="009A383D" w:rsidRPr="00930B0C" w:rsidRDefault="009A383D" w:rsidP="00FF2173">
            <w:pPr>
              <w:widowControl w:val="0"/>
              <w:shd w:val="clear" w:color="auto" w:fill="FFFFFF"/>
              <w:autoSpaceDE w:val="0"/>
              <w:autoSpaceDN w:val="0"/>
              <w:adjustRightInd w:val="0"/>
              <w:spacing w:before="60" w:after="0" w:line="240"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625" w:type="dxa"/>
          </w:tcPr>
          <w:p w:rsidR="0044576A" w:rsidRPr="00654948" w:rsidRDefault="00EE6CC7" w:rsidP="00FF2173">
            <w:pPr>
              <w:widowControl w:val="0"/>
              <w:shd w:val="clear" w:color="auto" w:fill="FFFFFF"/>
              <w:autoSpaceDE w:val="0"/>
              <w:autoSpaceDN w:val="0"/>
              <w:adjustRightInd w:val="0"/>
              <w:spacing w:before="60" w:after="0" w:line="240" w:lineRule="auto"/>
              <w:ind w:firstLine="34"/>
              <w:jc w:val="both"/>
              <w:rPr>
                <w:rFonts w:ascii="Times New Roman" w:hAnsi="Times New Roman"/>
                <w:bCs/>
                <w:snapToGrid w:val="0"/>
              </w:rPr>
            </w:pPr>
            <w:r>
              <w:rPr>
                <w:rFonts w:ascii="Times New Roman" w:hAnsi="Times New Roman"/>
                <w:bCs/>
                <w:snapToGrid w:val="0"/>
              </w:rPr>
              <w:t>Документация о проведении</w:t>
            </w:r>
            <w:r w:rsidR="009A383D" w:rsidRPr="0065494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009A383D" w:rsidRPr="00654948">
              <w:rPr>
                <w:rFonts w:ascii="Times New Roman" w:hAnsi="Times New Roman"/>
                <w:bCs/>
                <w:snapToGrid w:val="0"/>
              </w:rPr>
              <w:t xml:space="preserve"> доступны для скачивания и ознакомления </w:t>
            </w:r>
            <w:r w:rsidR="009A383D">
              <w:rPr>
                <w:rFonts w:ascii="Times New Roman" w:hAnsi="Times New Roman"/>
                <w:bCs/>
                <w:snapToGrid w:val="0"/>
              </w:rPr>
              <w:t>в единой информационной системе</w:t>
            </w:r>
            <w:r w:rsidR="009A383D" w:rsidRPr="00654948">
              <w:rPr>
                <w:rFonts w:ascii="Times New Roman" w:hAnsi="Times New Roman"/>
                <w:bCs/>
                <w:snapToGrid w:val="0"/>
              </w:rPr>
              <w:t xml:space="preserve"> </w:t>
            </w:r>
            <w:r w:rsidR="00555E28">
              <w:rPr>
                <w:rFonts w:ascii="Times New Roman" w:hAnsi="Times New Roman"/>
                <w:bCs/>
                <w:snapToGrid w:val="0"/>
              </w:rPr>
              <w:t xml:space="preserve">в сфере закупок </w:t>
            </w:r>
            <w:r w:rsidR="009A383D" w:rsidRPr="00654948">
              <w:rPr>
                <w:rFonts w:ascii="Times New Roman" w:hAnsi="Times New Roman"/>
                <w:bCs/>
                <w:snapToGrid w:val="0"/>
              </w:rPr>
              <w:t>(</w:t>
            </w:r>
            <w:hyperlink r:id="rId19" w:history="1">
              <w:r w:rsidR="009A383D" w:rsidRPr="00654948">
                <w:rPr>
                  <w:rStyle w:val="a3"/>
                  <w:rFonts w:ascii="Times New Roman" w:hAnsi="Times New Roman"/>
                  <w:snapToGrid w:val="0"/>
                </w:rPr>
                <w:t>www.zakupki.gov.ru</w:t>
              </w:r>
            </w:hyperlink>
            <w:r w:rsidR="009A383D" w:rsidRPr="00654948">
              <w:rPr>
                <w:rFonts w:ascii="Times New Roman" w:hAnsi="Times New Roman"/>
              </w:rPr>
              <w:t>)</w:t>
            </w:r>
            <w:r w:rsidR="009A383D" w:rsidRPr="00654948">
              <w:rPr>
                <w:rFonts w:ascii="Times New Roman" w:hAnsi="Times New Roman"/>
                <w:bCs/>
                <w:snapToGrid w:val="0"/>
              </w:rPr>
              <w:t>.</w:t>
            </w:r>
          </w:p>
        </w:tc>
      </w:tr>
      <w:tr w:rsidR="00E12595" w:rsidRPr="00930B0C" w:rsidTr="00070D49">
        <w:trPr>
          <w:trHeight w:val="298"/>
          <w:jc w:val="center"/>
        </w:trPr>
        <w:tc>
          <w:tcPr>
            <w:tcW w:w="10276" w:type="dxa"/>
            <w:gridSpan w:val="3"/>
            <w:shd w:val="clear" w:color="auto" w:fill="FDE9D9" w:themeFill="accent6" w:themeFillTint="33"/>
          </w:tcPr>
          <w:p w:rsidR="00E12595" w:rsidRPr="00654948" w:rsidRDefault="00E20B5D" w:rsidP="007C77A0">
            <w:pPr>
              <w:pStyle w:val="33"/>
              <w:spacing w:before="60"/>
              <w:ind w:firstLine="2"/>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E05361">
        <w:trPr>
          <w:trHeight w:val="274"/>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3.1.</w:t>
            </w:r>
          </w:p>
        </w:tc>
        <w:tc>
          <w:tcPr>
            <w:tcW w:w="2693" w:type="dxa"/>
          </w:tcPr>
          <w:p w:rsidR="009A383D" w:rsidRPr="00362599" w:rsidRDefault="009A383D" w:rsidP="00FF2173">
            <w:pPr>
              <w:spacing w:before="60" w:after="0" w:line="240"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625" w:type="dxa"/>
          </w:tcPr>
          <w:p w:rsidR="00B414C6" w:rsidRPr="00654948" w:rsidRDefault="009A383D" w:rsidP="003E3BE1">
            <w:pPr>
              <w:spacing w:after="0" w:line="264" w:lineRule="auto"/>
              <w:contextualSpacing/>
              <w:jc w:val="both"/>
              <w:rPr>
                <w:rFonts w:ascii="Times New Roman" w:hAnsi="Times New Roman"/>
              </w:rPr>
            </w:pPr>
            <w:r w:rsidRPr="00654948">
              <w:rPr>
                <w:rFonts w:ascii="Times New Roman" w:hAnsi="Times New Roman"/>
              </w:rPr>
              <w:t>Условия подачи Заявки Участником</w:t>
            </w:r>
            <w:r w:rsidR="0044576A">
              <w:rPr>
                <w:rFonts w:ascii="Times New Roman" w:hAnsi="Times New Roman"/>
              </w:rPr>
              <w:t xml:space="preserve"> </w:t>
            </w:r>
            <w:r w:rsidR="00D73576">
              <w:rPr>
                <w:rFonts w:ascii="Times New Roman" w:hAnsi="Times New Roman"/>
              </w:rPr>
              <w:t>закупки</w:t>
            </w:r>
            <w:r w:rsidRPr="00654948">
              <w:rPr>
                <w:rFonts w:ascii="Times New Roman" w:hAnsi="Times New Roman"/>
              </w:rPr>
              <w:t xml:space="preserve"> </w:t>
            </w:r>
            <w:r w:rsidR="0044576A">
              <w:rPr>
                <w:rFonts w:ascii="Times New Roman" w:hAnsi="Times New Roman"/>
              </w:rPr>
              <w:t xml:space="preserve">изложены </w:t>
            </w:r>
            <w:r w:rsidRPr="00654948">
              <w:rPr>
                <w:rFonts w:ascii="Times New Roman" w:hAnsi="Times New Roman"/>
              </w:rPr>
              <w:t xml:space="preserve">в </w:t>
            </w:r>
            <w:r w:rsidR="00511DEE" w:rsidRPr="007C77A0">
              <w:rPr>
                <w:rFonts w:ascii="Times New Roman" w:hAnsi="Times New Roman"/>
                <w:b/>
              </w:rPr>
              <w:t>подразделах</w:t>
            </w:r>
            <w:r w:rsidRPr="007C77A0">
              <w:rPr>
                <w:rFonts w:ascii="Times New Roman" w:hAnsi="Times New Roman"/>
                <w:b/>
              </w:rPr>
              <w:t xml:space="preserve"> 2</w:t>
            </w:r>
            <w:r w:rsidR="00D73576">
              <w:rPr>
                <w:rFonts w:ascii="Times New Roman" w:hAnsi="Times New Roman"/>
                <w:b/>
              </w:rPr>
              <w:t>.1 – 2.3</w:t>
            </w:r>
            <w:r w:rsidR="00511DEE" w:rsidRPr="007573D4">
              <w:rPr>
                <w:rFonts w:ascii="Times New Roman" w:hAnsi="Times New Roman"/>
                <w:b/>
              </w:rPr>
              <w:t xml:space="preserve"> раздела 2</w:t>
            </w:r>
            <w:r w:rsidR="0044576A" w:rsidRPr="007573D4">
              <w:rPr>
                <w:rFonts w:ascii="Times New Roman" w:hAnsi="Times New Roman"/>
                <w:b/>
              </w:rPr>
              <w:t xml:space="preserve"> </w:t>
            </w:r>
            <w:r w:rsidRPr="007573D4">
              <w:rPr>
                <w:rFonts w:ascii="Times New Roman" w:hAnsi="Times New Roman"/>
                <w:b/>
              </w:rPr>
              <w:t xml:space="preserve"> </w:t>
            </w:r>
            <w:r w:rsidRPr="00654948">
              <w:rPr>
                <w:rFonts w:ascii="Times New Roman" w:hAnsi="Times New Roman"/>
              </w:rPr>
              <w:t>настоящей Документации.</w:t>
            </w:r>
          </w:p>
          <w:p w:rsidR="009A383D" w:rsidRPr="00654948" w:rsidRDefault="009A383D" w:rsidP="003E3BE1">
            <w:pPr>
              <w:tabs>
                <w:tab w:val="left" w:pos="6521"/>
              </w:tabs>
              <w:spacing w:after="0" w:line="264" w:lineRule="auto"/>
              <w:contextualSpacing/>
              <w:jc w:val="both"/>
              <w:rPr>
                <w:rFonts w:ascii="Times New Roman" w:hAnsi="Times New Roman"/>
              </w:rPr>
            </w:pPr>
            <w:r w:rsidRPr="00654948">
              <w:rPr>
                <w:rFonts w:ascii="Times New Roman" w:hAnsi="Times New Roman"/>
              </w:rPr>
              <w:t xml:space="preserve">В случае направления Заявки через курьерскую службу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9A383D" w:rsidRPr="00654948" w:rsidRDefault="009A383D" w:rsidP="003E3BE1">
            <w:pPr>
              <w:tabs>
                <w:tab w:val="left" w:pos="6521"/>
              </w:tabs>
              <w:spacing w:after="0" w:line="264"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E05361">
        <w:trPr>
          <w:trHeight w:val="77"/>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3.2.</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090FED" w:rsidRPr="003E3BE1" w:rsidRDefault="00533523" w:rsidP="003E3BE1">
            <w:pPr>
              <w:spacing w:after="0" w:line="264" w:lineRule="auto"/>
              <w:jc w:val="both"/>
              <w:rPr>
                <w:rFonts w:ascii="Times New Roman" w:hAnsi="Times New Roman"/>
                <w:b/>
                <w:i/>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7C77A0">
              <w:rPr>
                <w:rFonts w:ascii="Times New Roman" w:hAnsi="Times New Roman"/>
                <w:b/>
                <w:i/>
              </w:rPr>
              <w:t>236022, Россия, г. Калининград, ул. Репина, д.15, административно-хозяйственный отдел</w:t>
            </w:r>
            <w:r w:rsidR="00555E28">
              <w:rPr>
                <w:rFonts w:ascii="Times New Roman" w:hAnsi="Times New Roman"/>
                <w:b/>
                <w:i/>
              </w:rPr>
              <w:t xml:space="preserve"> </w:t>
            </w:r>
            <w:r w:rsidR="00555E28" w:rsidRPr="00555E28">
              <w:rPr>
                <w:rFonts w:ascii="Times New Roman" w:hAnsi="Times New Roman"/>
                <w:i/>
              </w:rPr>
              <w:t xml:space="preserve">(в соответствии с </w:t>
            </w:r>
            <w:r w:rsidR="00555E28" w:rsidRPr="003E3BE1">
              <w:rPr>
                <w:rFonts w:ascii="Times New Roman" w:hAnsi="Times New Roman"/>
                <w:i/>
              </w:rPr>
              <w:t>пунктом 4.1.2 настоящей Документации).</w:t>
            </w:r>
            <w:r w:rsidR="00555E28" w:rsidRPr="003E3BE1">
              <w:rPr>
                <w:rFonts w:ascii="Times New Roman" w:hAnsi="Times New Roman"/>
                <w:b/>
                <w:i/>
              </w:rPr>
              <w:t xml:space="preserve"> </w:t>
            </w:r>
          </w:p>
          <w:p w:rsidR="00555E28" w:rsidRPr="00555E28" w:rsidRDefault="00555E28" w:rsidP="003E3BE1">
            <w:pPr>
              <w:widowControl w:val="0"/>
              <w:autoSpaceDE w:val="0"/>
              <w:autoSpaceDN w:val="0"/>
              <w:adjustRightInd w:val="0"/>
              <w:spacing w:after="0" w:line="264" w:lineRule="auto"/>
              <w:jc w:val="both"/>
              <w:rPr>
                <w:rFonts w:ascii="Times New Roman" w:hAnsi="Times New Roman"/>
                <w:sz w:val="24"/>
                <w:szCs w:val="24"/>
              </w:rPr>
            </w:pPr>
            <w:r w:rsidRPr="003E3BE1">
              <w:rPr>
                <w:rFonts w:ascii="Times New Roman" w:hAnsi="Times New Roman"/>
                <w:sz w:val="24"/>
                <w:szCs w:val="24"/>
              </w:rPr>
              <w:t>Участник Запроса предложений</w:t>
            </w:r>
            <w:r>
              <w:rPr>
                <w:rFonts w:ascii="Times New Roman" w:hAnsi="Times New Roman"/>
                <w:sz w:val="24"/>
                <w:szCs w:val="24"/>
              </w:rPr>
              <w:t xml:space="preserve"> вправе</w:t>
            </w:r>
            <w:r w:rsidRPr="002F287B">
              <w:rPr>
                <w:rFonts w:ascii="Times New Roman" w:hAnsi="Times New Roman"/>
                <w:sz w:val="24"/>
                <w:szCs w:val="24"/>
              </w:rPr>
              <w:t xml:space="preserve"> подать </w:t>
            </w:r>
            <w:r>
              <w:rPr>
                <w:rFonts w:ascii="Times New Roman" w:hAnsi="Times New Roman"/>
                <w:sz w:val="24"/>
                <w:szCs w:val="24"/>
              </w:rPr>
              <w:t xml:space="preserve">только одну Заявку на участие в процедуре Запроса предложений. </w:t>
            </w:r>
          </w:p>
        </w:tc>
      </w:tr>
      <w:tr w:rsidR="009A383D" w:rsidRPr="00930B0C" w:rsidTr="00E05361">
        <w:trPr>
          <w:trHeight w:val="282"/>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3.3.</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625" w:type="dxa"/>
          </w:tcPr>
          <w:p w:rsidR="003E3BE1" w:rsidRDefault="009A383D" w:rsidP="003E3BE1">
            <w:pPr>
              <w:tabs>
                <w:tab w:val="left" w:pos="1134"/>
              </w:tabs>
              <w:spacing w:after="0" w:line="264" w:lineRule="auto"/>
              <w:contextualSpacing/>
              <w:rPr>
                <w:rFonts w:ascii="Times New Roman" w:hAnsi="Times New Roman"/>
              </w:rPr>
            </w:pPr>
            <w:r w:rsidRPr="00540CB3">
              <w:rPr>
                <w:rFonts w:ascii="Times New Roman" w:hAnsi="Times New Roman"/>
                <w:b/>
              </w:rPr>
              <w:t xml:space="preserve"> </w:t>
            </w:r>
            <w:r w:rsidR="007C77A0" w:rsidRPr="007C77A0">
              <w:rPr>
                <w:rFonts w:ascii="Times New Roman" w:hAnsi="Times New Roman"/>
              </w:rPr>
              <w:t xml:space="preserve">Срок начала приема Заявок: </w:t>
            </w:r>
            <w:r w:rsidR="007C77A0" w:rsidRPr="00300DE5">
              <w:rPr>
                <w:rFonts w:ascii="Times New Roman" w:hAnsi="Times New Roman"/>
                <w:b/>
              </w:rPr>
              <w:t xml:space="preserve">« </w:t>
            </w:r>
            <w:r w:rsidR="00CE0B50">
              <w:rPr>
                <w:rFonts w:ascii="Times New Roman" w:hAnsi="Times New Roman"/>
                <w:b/>
              </w:rPr>
              <w:t>09</w:t>
            </w:r>
            <w:r w:rsidR="007C77A0" w:rsidRPr="00300DE5">
              <w:rPr>
                <w:rFonts w:ascii="Times New Roman" w:hAnsi="Times New Roman"/>
                <w:b/>
              </w:rPr>
              <w:t xml:space="preserve"> » </w:t>
            </w:r>
            <w:r w:rsidR="006A1766" w:rsidRPr="00300DE5">
              <w:rPr>
                <w:rFonts w:ascii="Times New Roman" w:hAnsi="Times New Roman"/>
                <w:b/>
              </w:rPr>
              <w:t>ноября</w:t>
            </w:r>
            <w:r w:rsidR="007C77A0" w:rsidRPr="00300DE5">
              <w:rPr>
                <w:rFonts w:ascii="Times New Roman" w:hAnsi="Times New Roman"/>
                <w:b/>
              </w:rPr>
              <w:t xml:space="preserve"> 2016 года</w:t>
            </w:r>
            <w:r w:rsidR="007C77A0" w:rsidRPr="007C77A0">
              <w:rPr>
                <w:rFonts w:ascii="Times New Roman" w:hAnsi="Times New Roman"/>
              </w:rPr>
              <w:t xml:space="preserve"> </w:t>
            </w:r>
          </w:p>
          <w:p w:rsidR="00292E6C" w:rsidRPr="003E3BE1" w:rsidRDefault="007C77A0" w:rsidP="003E3BE1">
            <w:pPr>
              <w:tabs>
                <w:tab w:val="left" w:pos="1134"/>
              </w:tabs>
              <w:spacing w:after="0" w:line="264" w:lineRule="auto"/>
              <w:contextualSpacing/>
              <w:rPr>
                <w:rFonts w:ascii="Times New Roman" w:hAnsi="Times New Roman"/>
                <w:b/>
                <w:i/>
              </w:rPr>
            </w:pPr>
            <w:r w:rsidRPr="007C77A0">
              <w:rPr>
                <w:rFonts w:ascii="Times New Roman" w:hAnsi="Times New Roman"/>
              </w:rPr>
              <w:t xml:space="preserve">по адресу: </w:t>
            </w:r>
            <w:r w:rsidRPr="003E3BE1">
              <w:rPr>
                <w:rFonts w:ascii="Times New Roman" w:hAnsi="Times New Roman"/>
                <w:b/>
                <w:i/>
              </w:rPr>
              <w:t xml:space="preserve">236022, Россия, г. </w:t>
            </w:r>
            <w:r w:rsidR="006A1766" w:rsidRPr="003E3BE1">
              <w:rPr>
                <w:rFonts w:ascii="Times New Roman" w:hAnsi="Times New Roman"/>
                <w:b/>
                <w:i/>
              </w:rPr>
              <w:t xml:space="preserve">Калининград, ул. Репина, д. 15, </w:t>
            </w:r>
            <w:r w:rsidRPr="003E3BE1">
              <w:rPr>
                <w:rFonts w:ascii="Times New Roman" w:hAnsi="Times New Roman"/>
                <w:b/>
                <w:i/>
              </w:rPr>
              <w:t>административно-хозяйственный отдел.</w:t>
            </w:r>
          </w:p>
          <w:p w:rsidR="00006721" w:rsidRPr="00540CB3" w:rsidRDefault="008C2287" w:rsidP="003E3BE1">
            <w:pPr>
              <w:spacing w:after="0" w:line="264" w:lineRule="auto"/>
              <w:contextualSpacing/>
              <w:jc w:val="both"/>
              <w:rPr>
                <w:rFonts w:ascii="Times New Roman" w:hAnsi="Times New Roman"/>
                <w:i/>
              </w:rPr>
            </w:pPr>
            <w:r w:rsidRPr="00540CB3">
              <w:rPr>
                <w:rFonts w:ascii="Times New Roman" w:hAnsi="Times New Roman"/>
              </w:rPr>
              <w:t xml:space="preserve">Прием Заявок от Участников </w:t>
            </w:r>
            <w:r w:rsidR="0064343A" w:rsidRPr="00540CB3">
              <w:rPr>
                <w:rFonts w:ascii="Times New Roman" w:hAnsi="Times New Roman"/>
              </w:rPr>
              <w:t xml:space="preserve">Запроса предложений </w:t>
            </w:r>
            <w:r w:rsidR="00540CB3" w:rsidRPr="00540CB3">
              <w:rPr>
                <w:rFonts w:ascii="Times New Roman" w:hAnsi="Times New Roman"/>
              </w:rPr>
              <w:t>осуществляется</w:t>
            </w:r>
            <w:r w:rsidRPr="00540CB3">
              <w:rPr>
                <w:rFonts w:ascii="Times New Roman" w:hAnsi="Times New Roman"/>
              </w:rPr>
              <w:t xml:space="preserve"> с 09 часов 00 минут до 18 часов 00 минут </w:t>
            </w:r>
            <w:r w:rsidR="00E6600F">
              <w:rPr>
                <w:rFonts w:ascii="Times New Roman" w:hAnsi="Times New Roman"/>
              </w:rPr>
              <w:t xml:space="preserve">(местное время), </w:t>
            </w:r>
            <w:r w:rsidRPr="00540CB3">
              <w:rPr>
                <w:rFonts w:ascii="Times New Roman" w:hAnsi="Times New Roman"/>
              </w:rPr>
              <w:t>перерыв: с 13 часов 00 минут до 14 часов 00 минут</w:t>
            </w:r>
            <w:r w:rsidR="00275533" w:rsidRPr="00540CB3">
              <w:rPr>
                <w:rFonts w:ascii="Times New Roman" w:hAnsi="Times New Roman"/>
              </w:rPr>
              <w:t xml:space="preserve">, </w:t>
            </w:r>
            <w:r w:rsidR="00275533" w:rsidRPr="00540CB3">
              <w:rPr>
                <w:rFonts w:ascii="Times New Roman" w:hAnsi="Times New Roman"/>
                <w:lang w:eastAsia="ar-SA"/>
              </w:rPr>
              <w:t>кроме выходных и праздничных нерабочих дней</w:t>
            </w:r>
            <w:r w:rsidRPr="00540CB3">
              <w:rPr>
                <w:rFonts w:ascii="Times New Roman" w:hAnsi="Times New Roman"/>
              </w:rPr>
              <w:t>.</w:t>
            </w:r>
            <w:r w:rsidRPr="00540CB3">
              <w:rPr>
                <w:rFonts w:ascii="Times New Roman" w:hAnsi="Times New Roman"/>
                <w:lang w:eastAsia="ar-SA"/>
              </w:rPr>
              <w:t xml:space="preserve"> </w:t>
            </w:r>
          </w:p>
        </w:tc>
      </w:tr>
      <w:tr w:rsidR="009A383D" w:rsidRPr="00930B0C" w:rsidTr="00E05361">
        <w:trPr>
          <w:trHeight w:val="904"/>
          <w:jc w:val="center"/>
        </w:trPr>
        <w:tc>
          <w:tcPr>
            <w:tcW w:w="958" w:type="dxa"/>
          </w:tcPr>
          <w:p w:rsidR="009A383D" w:rsidRPr="00013B75" w:rsidRDefault="00E20B5D" w:rsidP="00FF2173">
            <w:pPr>
              <w:pStyle w:val="33"/>
              <w:spacing w:before="60"/>
              <w:rPr>
                <w:sz w:val="22"/>
                <w:szCs w:val="22"/>
              </w:rPr>
            </w:pPr>
            <w:r>
              <w:rPr>
                <w:sz w:val="22"/>
                <w:szCs w:val="22"/>
              </w:rPr>
              <w:t>5.</w:t>
            </w:r>
            <w:r w:rsidR="00E12595">
              <w:rPr>
                <w:sz w:val="22"/>
                <w:szCs w:val="22"/>
              </w:rPr>
              <w:t>3.4.</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625" w:type="dxa"/>
          </w:tcPr>
          <w:p w:rsidR="00C15DB5" w:rsidRDefault="00E6600F" w:rsidP="003E3BE1">
            <w:pPr>
              <w:spacing w:after="0" w:line="264" w:lineRule="auto"/>
              <w:jc w:val="both"/>
              <w:rPr>
                <w:rFonts w:ascii="Times New Roman" w:hAnsi="Times New Roman"/>
              </w:rPr>
            </w:pPr>
            <w:r w:rsidRPr="00E6600F">
              <w:rPr>
                <w:rFonts w:ascii="Times New Roman" w:hAnsi="Times New Roman"/>
              </w:rPr>
              <w:t xml:space="preserve">Организатор Запроса предложений заканчивает прием Заявок: </w:t>
            </w:r>
          </w:p>
          <w:p w:rsidR="00521113" w:rsidRPr="00E6600F" w:rsidRDefault="00FB5A39" w:rsidP="003E3BE1">
            <w:pPr>
              <w:spacing w:after="0" w:line="264" w:lineRule="auto"/>
              <w:jc w:val="both"/>
              <w:rPr>
                <w:rFonts w:ascii="Times New Roman" w:hAnsi="Times New Roman"/>
                <w:i/>
              </w:rPr>
            </w:pPr>
            <w:r w:rsidRPr="00300DE5">
              <w:rPr>
                <w:rFonts w:ascii="Times New Roman" w:hAnsi="Times New Roman"/>
                <w:b/>
              </w:rPr>
              <w:t xml:space="preserve">« </w:t>
            </w:r>
            <w:r w:rsidR="003E3BE1">
              <w:rPr>
                <w:rFonts w:ascii="Times New Roman" w:hAnsi="Times New Roman"/>
                <w:b/>
              </w:rPr>
              <w:t>16</w:t>
            </w:r>
            <w:r w:rsidR="006739E8">
              <w:rPr>
                <w:rFonts w:ascii="Times New Roman" w:hAnsi="Times New Roman"/>
                <w:b/>
              </w:rPr>
              <w:t xml:space="preserve"> </w:t>
            </w:r>
            <w:r w:rsidR="00E6600F" w:rsidRPr="00300DE5">
              <w:rPr>
                <w:rFonts w:ascii="Times New Roman" w:hAnsi="Times New Roman"/>
                <w:b/>
              </w:rPr>
              <w:t xml:space="preserve">» </w:t>
            </w:r>
            <w:r w:rsidR="006A1766" w:rsidRPr="00300DE5">
              <w:rPr>
                <w:rFonts w:ascii="Times New Roman" w:hAnsi="Times New Roman"/>
                <w:b/>
              </w:rPr>
              <w:t>ноября</w:t>
            </w:r>
            <w:r w:rsidR="00E6600F" w:rsidRPr="00300DE5">
              <w:rPr>
                <w:rFonts w:ascii="Times New Roman" w:hAnsi="Times New Roman"/>
                <w:b/>
              </w:rPr>
              <w:t xml:space="preserve"> 2016 года в 10 часов 00 минут (местное время)</w:t>
            </w:r>
            <w:r w:rsidR="00E6600F" w:rsidRPr="00E6600F">
              <w:rPr>
                <w:rFonts w:ascii="Times New Roman" w:hAnsi="Times New Roman"/>
                <w:color w:val="FF0000"/>
              </w:rPr>
              <w:t xml:space="preserve"> </w:t>
            </w:r>
            <w:r w:rsidR="009A383D" w:rsidRPr="00E6600F">
              <w:rPr>
                <w:rFonts w:ascii="Times New Roman" w:hAnsi="Times New Roman"/>
              </w:rPr>
              <w:t xml:space="preserve">по адресу: </w:t>
            </w:r>
            <w:r w:rsidR="009A383D" w:rsidRPr="00E6600F">
              <w:rPr>
                <w:rFonts w:ascii="Times New Roman" w:hAnsi="Times New Roman"/>
                <w:i/>
              </w:rPr>
              <w:t>236022, г. Калининград, ул. Репина, д.15, административно-хозяйственный отдел.</w:t>
            </w:r>
          </w:p>
        </w:tc>
      </w:tr>
      <w:tr w:rsidR="009A383D" w:rsidRPr="00930B0C" w:rsidTr="00E05361">
        <w:trPr>
          <w:trHeight w:val="542"/>
          <w:jc w:val="center"/>
        </w:trPr>
        <w:tc>
          <w:tcPr>
            <w:tcW w:w="958" w:type="dxa"/>
          </w:tcPr>
          <w:p w:rsidR="009A383D" w:rsidRPr="00013B75" w:rsidRDefault="00E20B5D" w:rsidP="00FF2173">
            <w:pPr>
              <w:pStyle w:val="33"/>
              <w:spacing w:before="60"/>
              <w:rPr>
                <w:sz w:val="22"/>
                <w:szCs w:val="22"/>
              </w:rPr>
            </w:pPr>
            <w:r>
              <w:rPr>
                <w:sz w:val="22"/>
                <w:szCs w:val="22"/>
              </w:rPr>
              <w:t>5.</w:t>
            </w:r>
            <w:r w:rsidR="00E12595">
              <w:rPr>
                <w:sz w:val="22"/>
                <w:szCs w:val="22"/>
              </w:rPr>
              <w:t>3.5.</w:t>
            </w:r>
          </w:p>
        </w:tc>
        <w:tc>
          <w:tcPr>
            <w:tcW w:w="2693" w:type="dxa"/>
          </w:tcPr>
          <w:p w:rsidR="009A383D" w:rsidRPr="001C6B26" w:rsidRDefault="009A383D" w:rsidP="00FF2173">
            <w:pPr>
              <w:spacing w:before="60"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625" w:type="dxa"/>
          </w:tcPr>
          <w:p w:rsidR="009A383D" w:rsidRPr="00E6600F" w:rsidRDefault="009A383D" w:rsidP="003E3BE1">
            <w:pPr>
              <w:pStyle w:val="ae"/>
              <w:tabs>
                <w:tab w:val="left" w:pos="284"/>
                <w:tab w:val="left" w:pos="1134"/>
              </w:tabs>
              <w:spacing w:before="0" w:line="264" w:lineRule="auto"/>
              <w:ind w:firstLine="0"/>
              <w:contextualSpacing/>
              <w:rPr>
                <w:sz w:val="22"/>
                <w:szCs w:val="22"/>
              </w:rPr>
            </w:pPr>
            <w:r w:rsidRPr="00BC66D5">
              <w:t xml:space="preserve"> </w:t>
            </w:r>
            <w:r w:rsidR="00E6600F" w:rsidRPr="00E6600F">
              <w:rPr>
                <w:sz w:val="22"/>
                <w:szCs w:val="22"/>
              </w:rPr>
              <w:t xml:space="preserve">Процедуру их вскрытия Заявок </w:t>
            </w:r>
            <w:r w:rsidR="00E6600F" w:rsidRPr="00300DE5">
              <w:rPr>
                <w:b/>
                <w:sz w:val="22"/>
                <w:szCs w:val="22"/>
              </w:rPr>
              <w:t xml:space="preserve">в 11 часов 00 минут (местное время) « </w:t>
            </w:r>
            <w:r w:rsidR="00CE0B50">
              <w:rPr>
                <w:b/>
                <w:sz w:val="22"/>
                <w:szCs w:val="22"/>
              </w:rPr>
              <w:t>1</w:t>
            </w:r>
            <w:r w:rsidR="003E3BE1">
              <w:rPr>
                <w:b/>
                <w:sz w:val="22"/>
                <w:szCs w:val="22"/>
              </w:rPr>
              <w:t>6</w:t>
            </w:r>
            <w:r w:rsidR="00E6600F" w:rsidRPr="00300DE5">
              <w:rPr>
                <w:b/>
                <w:sz w:val="22"/>
                <w:szCs w:val="22"/>
              </w:rPr>
              <w:t xml:space="preserve"> » </w:t>
            </w:r>
            <w:r w:rsidR="006A1766" w:rsidRPr="00300DE5">
              <w:rPr>
                <w:b/>
                <w:sz w:val="22"/>
                <w:szCs w:val="22"/>
              </w:rPr>
              <w:t>ноября</w:t>
            </w:r>
            <w:r w:rsidR="00E6600F" w:rsidRPr="00300DE5">
              <w:rPr>
                <w:b/>
                <w:sz w:val="22"/>
                <w:szCs w:val="22"/>
              </w:rPr>
              <w:t xml:space="preserve"> 2016 года</w:t>
            </w:r>
            <w:r w:rsidR="00E6600F" w:rsidRPr="00E6600F">
              <w:rPr>
                <w:sz w:val="22"/>
                <w:szCs w:val="22"/>
              </w:rPr>
              <w:t xml:space="preserve"> </w:t>
            </w:r>
            <w:r w:rsidRPr="00E6600F">
              <w:rPr>
                <w:sz w:val="22"/>
                <w:szCs w:val="22"/>
              </w:rPr>
              <w:t xml:space="preserve">по адресу: </w:t>
            </w:r>
            <w:r w:rsidRPr="00E6600F">
              <w:rPr>
                <w:i/>
                <w:sz w:val="22"/>
                <w:szCs w:val="22"/>
              </w:rPr>
              <w:t>236022,  г. Калининград, ул. Репина, д.15, административно-хозяйственный отдел.</w:t>
            </w:r>
          </w:p>
        </w:tc>
      </w:tr>
      <w:tr w:rsidR="009A383D" w:rsidRPr="00930B0C" w:rsidTr="00E05361">
        <w:trPr>
          <w:trHeight w:val="542"/>
          <w:jc w:val="center"/>
        </w:trPr>
        <w:tc>
          <w:tcPr>
            <w:tcW w:w="958" w:type="dxa"/>
          </w:tcPr>
          <w:p w:rsidR="009A383D" w:rsidRPr="00930B0C" w:rsidRDefault="00E20B5D" w:rsidP="00FF2173">
            <w:pPr>
              <w:pStyle w:val="33"/>
              <w:spacing w:before="60"/>
              <w:rPr>
                <w:sz w:val="22"/>
                <w:szCs w:val="22"/>
              </w:rPr>
            </w:pPr>
            <w:r>
              <w:rPr>
                <w:sz w:val="22"/>
                <w:szCs w:val="22"/>
              </w:rPr>
              <w:t>5.</w:t>
            </w:r>
            <w:r w:rsidR="00E12595">
              <w:rPr>
                <w:sz w:val="22"/>
                <w:szCs w:val="22"/>
              </w:rPr>
              <w:t>3.6.</w:t>
            </w:r>
          </w:p>
        </w:tc>
        <w:tc>
          <w:tcPr>
            <w:tcW w:w="2693" w:type="dxa"/>
          </w:tcPr>
          <w:p w:rsidR="009A383D" w:rsidRPr="00013B75" w:rsidRDefault="009A383D" w:rsidP="00FF2173">
            <w:pPr>
              <w:spacing w:before="60"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625" w:type="dxa"/>
          </w:tcPr>
          <w:p w:rsidR="009A383D" w:rsidRPr="00E6600F" w:rsidRDefault="009A383D" w:rsidP="003E3BE1">
            <w:pPr>
              <w:pStyle w:val="ad"/>
              <w:tabs>
                <w:tab w:val="clear" w:pos="1418"/>
                <w:tab w:val="left" w:pos="284"/>
                <w:tab w:val="left" w:pos="1134"/>
              </w:tabs>
              <w:spacing w:line="264" w:lineRule="auto"/>
              <w:ind w:left="0" w:firstLine="0"/>
              <w:contextualSpacing/>
              <w:rPr>
                <w:sz w:val="22"/>
                <w:szCs w:val="22"/>
              </w:rPr>
            </w:pPr>
            <w:r w:rsidRPr="00BC66D5">
              <w:t xml:space="preserve"> </w:t>
            </w:r>
            <w:r w:rsidR="00E6600F" w:rsidRPr="00701ECD">
              <w:rPr>
                <w:sz w:val="22"/>
                <w:szCs w:val="22"/>
              </w:rPr>
              <w:t xml:space="preserve">Рассмотрения предложений Участников закупки </w:t>
            </w:r>
            <w:r w:rsidR="00E6600F">
              <w:rPr>
                <w:sz w:val="22"/>
                <w:szCs w:val="22"/>
              </w:rPr>
              <w:t xml:space="preserve">Организатором закупки будет осуществляться </w:t>
            </w:r>
            <w:r w:rsidR="00E6600F" w:rsidRPr="00701ECD">
              <w:rPr>
                <w:sz w:val="22"/>
                <w:szCs w:val="22"/>
              </w:rPr>
              <w:t xml:space="preserve">не позднее </w:t>
            </w:r>
            <w:r w:rsidR="00E6600F" w:rsidRPr="00300DE5">
              <w:rPr>
                <w:b/>
                <w:sz w:val="22"/>
                <w:szCs w:val="22"/>
              </w:rPr>
              <w:t xml:space="preserve">11 часов 00 минут (местное время) « </w:t>
            </w:r>
            <w:r w:rsidR="003E3BE1">
              <w:rPr>
                <w:b/>
                <w:sz w:val="22"/>
                <w:szCs w:val="22"/>
              </w:rPr>
              <w:t>17</w:t>
            </w:r>
            <w:r w:rsidR="00E6600F" w:rsidRPr="00300DE5">
              <w:rPr>
                <w:b/>
                <w:sz w:val="22"/>
                <w:szCs w:val="22"/>
              </w:rPr>
              <w:t xml:space="preserve"> » </w:t>
            </w:r>
            <w:r w:rsidR="006A1766" w:rsidRPr="00300DE5">
              <w:rPr>
                <w:b/>
                <w:sz w:val="22"/>
                <w:szCs w:val="22"/>
              </w:rPr>
              <w:t xml:space="preserve">ноября </w:t>
            </w:r>
            <w:r w:rsidR="00E6600F" w:rsidRPr="00300DE5">
              <w:rPr>
                <w:b/>
                <w:sz w:val="22"/>
                <w:szCs w:val="22"/>
              </w:rPr>
              <w:t>2016 года</w:t>
            </w:r>
            <w:r w:rsidR="00E6600F" w:rsidRPr="00701ECD">
              <w:rPr>
                <w:sz w:val="22"/>
                <w:szCs w:val="22"/>
              </w:rPr>
              <w:t xml:space="preserve">  </w:t>
            </w:r>
            <w:r w:rsidR="00E6600F">
              <w:rPr>
                <w:sz w:val="22"/>
                <w:szCs w:val="22"/>
              </w:rPr>
              <w:t xml:space="preserve">(236022, г. Калининград, ул. Репина, д. 25, административно-хозяйственный отдел), </w:t>
            </w:r>
            <w:r w:rsidR="00E6600F" w:rsidRPr="00701ECD">
              <w:rPr>
                <w:sz w:val="22"/>
                <w:szCs w:val="22"/>
              </w:rPr>
              <w:t xml:space="preserve">и подведение итогов закупки </w:t>
            </w:r>
            <w:r w:rsidR="00300DE5">
              <w:rPr>
                <w:b/>
                <w:sz w:val="22"/>
                <w:szCs w:val="22"/>
              </w:rPr>
              <w:t xml:space="preserve">состоится </w:t>
            </w:r>
            <w:r w:rsidR="00E6600F" w:rsidRPr="00300DE5">
              <w:rPr>
                <w:b/>
                <w:sz w:val="22"/>
                <w:szCs w:val="22"/>
              </w:rPr>
              <w:t>не позднее 15 часов 00 минут (местное время) «</w:t>
            </w:r>
            <w:r w:rsidR="006739E8">
              <w:rPr>
                <w:b/>
                <w:sz w:val="22"/>
                <w:szCs w:val="22"/>
              </w:rPr>
              <w:t xml:space="preserve"> </w:t>
            </w:r>
            <w:r w:rsidR="003E3BE1">
              <w:rPr>
                <w:b/>
                <w:sz w:val="22"/>
                <w:szCs w:val="22"/>
              </w:rPr>
              <w:t>17</w:t>
            </w:r>
            <w:r w:rsidR="006739E8">
              <w:rPr>
                <w:b/>
                <w:sz w:val="22"/>
                <w:szCs w:val="22"/>
              </w:rPr>
              <w:t xml:space="preserve"> </w:t>
            </w:r>
            <w:r w:rsidR="00E6600F" w:rsidRPr="00300DE5">
              <w:rPr>
                <w:b/>
                <w:sz w:val="22"/>
                <w:szCs w:val="22"/>
              </w:rPr>
              <w:t xml:space="preserve">» </w:t>
            </w:r>
            <w:r w:rsidR="006A1766" w:rsidRPr="00300DE5">
              <w:rPr>
                <w:b/>
                <w:sz w:val="22"/>
                <w:szCs w:val="22"/>
              </w:rPr>
              <w:t>ноября</w:t>
            </w:r>
            <w:r w:rsidR="00E6600F" w:rsidRPr="00300DE5">
              <w:rPr>
                <w:b/>
                <w:sz w:val="22"/>
                <w:szCs w:val="22"/>
              </w:rPr>
              <w:t xml:space="preserve"> 2016 года</w:t>
            </w:r>
            <w:r w:rsidR="00E6600F" w:rsidRPr="00056B54">
              <w:rPr>
                <w:color w:val="FF0000"/>
                <w:sz w:val="22"/>
                <w:szCs w:val="22"/>
              </w:rPr>
              <w:t xml:space="preserve">  </w:t>
            </w:r>
            <w:r w:rsidR="00E6600F" w:rsidRPr="00701ECD">
              <w:rPr>
                <w:sz w:val="22"/>
                <w:szCs w:val="22"/>
              </w:rPr>
              <w:t xml:space="preserve">по адресу: г. Калининград ул. Репина, д. 15, административно-хозяйственный кабинет.  </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5.3.7.</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5.3.8.</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lastRenderedPageBreak/>
              <w:t>5.3.9.</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pStyle w:val="33"/>
              <w:spacing w:line="264" w:lineRule="auto"/>
              <w:rPr>
                <w:sz w:val="22"/>
                <w:szCs w:val="22"/>
              </w:rPr>
            </w:pPr>
            <w:r>
              <w:rPr>
                <w:sz w:val="22"/>
                <w:szCs w:val="22"/>
              </w:rPr>
              <w:t>5.3.10</w:t>
            </w:r>
            <w:r w:rsidRPr="00930B0C">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E6600F" w:rsidRPr="00930B0C" w:rsidRDefault="00E6600F" w:rsidP="009838E3">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E6600F" w:rsidRPr="00654948" w:rsidRDefault="00E6600F" w:rsidP="009838E3">
            <w:pPr>
              <w:spacing w:after="0" w:line="264" w:lineRule="auto"/>
              <w:jc w:val="both"/>
              <w:rPr>
                <w:rFonts w:ascii="Times New Roman" w:hAnsi="Times New Roman"/>
              </w:rPr>
            </w:pPr>
            <w:r w:rsidRPr="00654948">
              <w:rPr>
                <w:rFonts w:ascii="Times New Roman" w:hAnsi="Times New Roman"/>
              </w:rPr>
              <w:t>Не устанавливается.</w:t>
            </w:r>
          </w:p>
        </w:tc>
      </w:tr>
      <w:tr w:rsidR="00E6600F"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pStyle w:val="33"/>
              <w:spacing w:line="264" w:lineRule="auto"/>
              <w:rPr>
                <w:sz w:val="22"/>
                <w:szCs w:val="22"/>
              </w:rPr>
            </w:pPr>
            <w:r>
              <w:rPr>
                <w:sz w:val="22"/>
                <w:szCs w:val="22"/>
              </w:rPr>
              <w:t>5.</w:t>
            </w:r>
            <w:r w:rsidRPr="0065443E">
              <w:rPr>
                <w:sz w:val="22"/>
                <w:szCs w:val="22"/>
              </w:rPr>
              <w:t>3.11.</w:t>
            </w:r>
          </w:p>
        </w:tc>
        <w:tc>
          <w:tcPr>
            <w:tcW w:w="2693"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E6600F" w:rsidRPr="0065443E" w:rsidRDefault="00E6600F" w:rsidP="009838E3">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070D49">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spacing w:before="60" w:after="0" w:line="240" w:lineRule="auto"/>
              <w:ind w:firstLine="2"/>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5.4.</w:t>
            </w:r>
            <w:r w:rsidR="003B1BDD" w:rsidRPr="0065443E">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3B1BDD" w:rsidRPr="0065443E" w:rsidRDefault="007573D4" w:rsidP="00FF2173">
            <w:pPr>
              <w:spacing w:before="60" w:after="0" w:line="240"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00F66097" w:rsidRPr="00F6680B">
              <w:rPr>
                <w:rFonts w:ascii="Times New Roman" w:hAnsi="Times New Roman"/>
                <w:b/>
              </w:rPr>
              <w:t>п</w:t>
            </w:r>
            <w:r w:rsidR="00283837" w:rsidRPr="00F6680B">
              <w:rPr>
                <w:rFonts w:ascii="Times New Roman" w:hAnsi="Times New Roman"/>
                <w:b/>
              </w:rPr>
              <w:t xml:space="preserve">одразделе </w:t>
            </w:r>
            <w:r w:rsidR="00F66097" w:rsidRPr="00F6680B">
              <w:rPr>
                <w:rFonts w:ascii="Times New Roman" w:hAnsi="Times New Roman"/>
                <w:b/>
              </w:rPr>
              <w:t>2</w:t>
            </w:r>
            <w:r w:rsidR="00D73576">
              <w:rPr>
                <w:rFonts w:ascii="Times New Roman" w:hAnsi="Times New Roman"/>
                <w:b/>
              </w:rPr>
              <w:t>.1</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 xml:space="preserve">Документации. </w:t>
            </w:r>
          </w:p>
        </w:tc>
      </w:tr>
      <w:tr w:rsidR="003B1BDD" w:rsidRPr="00930B0C" w:rsidTr="00070D49">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65443E" w:rsidRDefault="00E20B5D" w:rsidP="00F6680B">
            <w:pPr>
              <w:pStyle w:val="24"/>
              <w:tabs>
                <w:tab w:val="clear" w:pos="1418"/>
                <w:tab w:val="clear" w:pos="4679"/>
              </w:tabs>
              <w:spacing w:before="60" w:after="0"/>
              <w:ind w:left="0" w:firstLine="2"/>
              <w:jc w:val="both"/>
              <w:rPr>
                <w:color w:val="000000"/>
                <w:sz w:val="22"/>
                <w:szCs w:val="22"/>
              </w:rPr>
            </w:pPr>
            <w:r>
              <w:rPr>
                <w:sz w:val="22"/>
                <w:szCs w:val="22"/>
              </w:rPr>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w:t>
            </w:r>
            <w:r w:rsidR="003B1BDD" w:rsidRPr="0065443E">
              <w:rPr>
                <w:sz w:val="22"/>
                <w:szCs w:val="22"/>
              </w:rPr>
              <w:t>5.1.</w:t>
            </w:r>
          </w:p>
        </w:tc>
        <w:tc>
          <w:tcPr>
            <w:tcW w:w="2693" w:type="dxa"/>
            <w:tcBorders>
              <w:top w:val="single" w:sz="4" w:space="0" w:color="auto"/>
              <w:left w:val="single" w:sz="4" w:space="0" w:color="auto"/>
              <w:bottom w:val="single" w:sz="4" w:space="0" w:color="auto"/>
              <w:right w:val="single" w:sz="4" w:space="0" w:color="auto"/>
            </w:tcBorders>
          </w:tcPr>
          <w:p w:rsidR="003B1BDD" w:rsidRPr="0065443E" w:rsidRDefault="00FE36D7" w:rsidP="00FF2173">
            <w:pPr>
              <w:spacing w:before="60" w:after="0" w:line="240" w:lineRule="auto"/>
              <w:contextualSpacing/>
              <w:rPr>
                <w:rFonts w:ascii="Times New Roman" w:hAnsi="Times New Roman"/>
              </w:rPr>
            </w:pPr>
            <w:r>
              <w:rPr>
                <w:rFonts w:ascii="Times New Roman" w:hAnsi="Times New Roman"/>
                <w:color w:val="000000"/>
              </w:rPr>
              <w:t>Требования к документам,</w:t>
            </w:r>
            <w:r w:rsidR="009977F3">
              <w:rPr>
                <w:rFonts w:ascii="Times New Roman" w:hAnsi="Times New Roman"/>
                <w:color w:val="000000"/>
              </w:rPr>
              <w:t xml:space="preserve"> </w:t>
            </w:r>
            <w:r w:rsidR="003B1BDD" w:rsidRPr="0065443E">
              <w:rPr>
                <w:rFonts w:ascii="Times New Roman" w:hAnsi="Times New Roman"/>
                <w:color w:val="000000"/>
              </w:rPr>
              <w:t>подтверждающим соответствие Участника Запроса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3B1BDD" w:rsidRPr="00082781" w:rsidRDefault="00F66097" w:rsidP="00FF2173">
            <w:pPr>
              <w:spacing w:before="60" w:after="0" w:line="240" w:lineRule="auto"/>
              <w:contextualSpacing/>
              <w:jc w:val="both"/>
              <w:rPr>
                <w:rFonts w:ascii="Times New Roman" w:hAnsi="Times New Roman"/>
              </w:rPr>
            </w:pPr>
            <w:r w:rsidRPr="0065443E">
              <w:rPr>
                <w:rFonts w:ascii="Times New Roman" w:hAnsi="Times New Roman"/>
              </w:rPr>
              <w:t xml:space="preserve">Установлены в </w:t>
            </w:r>
            <w:r w:rsidRPr="00F6680B">
              <w:rPr>
                <w:rFonts w:ascii="Times New Roman" w:hAnsi="Times New Roman"/>
                <w:b/>
              </w:rPr>
              <w:t>п</w:t>
            </w:r>
            <w:r w:rsidR="00283837" w:rsidRPr="00F6680B">
              <w:rPr>
                <w:rFonts w:ascii="Times New Roman" w:hAnsi="Times New Roman"/>
                <w:b/>
              </w:rPr>
              <w:t>одразделе</w:t>
            </w:r>
            <w:r w:rsidRPr="00F6680B">
              <w:rPr>
                <w:rFonts w:ascii="Times New Roman" w:hAnsi="Times New Roman"/>
                <w:b/>
              </w:rPr>
              <w:t xml:space="preserve"> 2</w:t>
            </w:r>
            <w:r w:rsidR="00D73576">
              <w:rPr>
                <w:rFonts w:ascii="Times New Roman" w:hAnsi="Times New Roman"/>
                <w:b/>
              </w:rPr>
              <w:t>.2</w:t>
            </w:r>
            <w:r w:rsidRPr="00F6680B">
              <w:rPr>
                <w:rFonts w:ascii="Times New Roman" w:hAnsi="Times New Roman"/>
                <w:b/>
              </w:rPr>
              <w:t xml:space="preserve"> раздела </w:t>
            </w:r>
            <w:r w:rsidR="00283837" w:rsidRPr="00F6680B">
              <w:rPr>
                <w:rFonts w:ascii="Times New Roman" w:hAnsi="Times New Roman"/>
                <w:b/>
              </w:rPr>
              <w:t>2</w:t>
            </w:r>
            <w:r w:rsidRPr="0065443E">
              <w:rPr>
                <w:rFonts w:ascii="Times New Roman" w:hAnsi="Times New Roman"/>
              </w:rPr>
              <w:t xml:space="preserve"> </w:t>
            </w:r>
            <w:r w:rsidR="00FE36D7">
              <w:rPr>
                <w:rFonts w:ascii="Times New Roman" w:hAnsi="Times New Roman"/>
              </w:rPr>
              <w:t xml:space="preserve">настоящей </w:t>
            </w:r>
            <w:r w:rsidRPr="0065443E">
              <w:rPr>
                <w:rFonts w:ascii="Times New Roman" w:hAnsi="Times New Roman"/>
              </w:rPr>
              <w:t>Документации</w:t>
            </w:r>
            <w:r w:rsidR="007573D4">
              <w:rPr>
                <w:rFonts w:ascii="Times New Roman" w:hAnsi="Times New Roman"/>
              </w:rPr>
              <w:t>.</w:t>
            </w:r>
            <w:r w:rsidRPr="0065443E">
              <w:rPr>
                <w:rFonts w:ascii="Times New Roman" w:hAnsi="Times New Roman"/>
              </w:rPr>
              <w:t xml:space="preserve"> </w:t>
            </w:r>
            <w:r w:rsidR="003B1BDD"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Pr="00082781">
              <w:rPr>
                <w:rFonts w:ascii="Times New Roman" w:hAnsi="Times New Roman"/>
              </w:rPr>
              <w:t xml:space="preserve"> </w:t>
            </w:r>
            <w:r w:rsidR="006A1766">
              <w:rPr>
                <w:rFonts w:ascii="Times New Roman" w:hAnsi="Times New Roman"/>
              </w:rPr>
              <w:t xml:space="preserve">настоящей Документации </w:t>
            </w:r>
            <w:r w:rsidR="003B1BDD" w:rsidRPr="003E3BE1">
              <w:rPr>
                <w:rFonts w:ascii="Times New Roman" w:hAnsi="Times New Roman"/>
              </w:rPr>
              <w:t>«Образцы основных форм документов».</w:t>
            </w:r>
          </w:p>
        </w:tc>
      </w:tr>
      <w:tr w:rsidR="003B1BDD" w:rsidRPr="00930B0C" w:rsidTr="00070D49">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1BDD" w:rsidRPr="00E20B5D" w:rsidRDefault="003B1BDD" w:rsidP="00F6680B">
            <w:pPr>
              <w:pStyle w:val="a4"/>
              <w:numPr>
                <w:ilvl w:val="1"/>
                <w:numId w:val="30"/>
              </w:numPr>
              <w:spacing w:before="60" w:after="0" w:line="240" w:lineRule="auto"/>
              <w:ind w:hanging="500"/>
              <w:jc w:val="both"/>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B1BDD" w:rsidRPr="0065443E" w:rsidRDefault="00E20B5D" w:rsidP="00FF2173">
            <w:pPr>
              <w:pStyle w:val="33"/>
              <w:spacing w:before="60"/>
              <w:rPr>
                <w:sz w:val="22"/>
                <w:szCs w:val="22"/>
              </w:rPr>
            </w:pPr>
            <w:r>
              <w:rPr>
                <w:sz w:val="22"/>
                <w:szCs w:val="22"/>
              </w:rPr>
              <w:t>5.</w:t>
            </w:r>
            <w:r w:rsidR="003B1BDD" w:rsidRPr="0065443E">
              <w:rPr>
                <w:sz w:val="22"/>
                <w:szCs w:val="22"/>
              </w:rPr>
              <w:t>6.1.</w:t>
            </w:r>
          </w:p>
        </w:tc>
        <w:tc>
          <w:tcPr>
            <w:tcW w:w="2693" w:type="dxa"/>
            <w:tcBorders>
              <w:top w:val="single" w:sz="4" w:space="0" w:color="auto"/>
              <w:left w:val="single" w:sz="4" w:space="0" w:color="auto"/>
              <w:bottom w:val="single" w:sz="4" w:space="0" w:color="auto"/>
              <w:right w:val="single" w:sz="4" w:space="0" w:color="auto"/>
            </w:tcBorders>
          </w:tcPr>
          <w:p w:rsidR="003B1BDD" w:rsidRPr="0065443E" w:rsidRDefault="003B1BDD" w:rsidP="00FF2173">
            <w:pPr>
              <w:spacing w:before="60" w:after="0" w:line="240"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625" w:type="dxa"/>
            <w:tcBorders>
              <w:top w:val="single" w:sz="4" w:space="0" w:color="auto"/>
              <w:left w:val="single" w:sz="4" w:space="0" w:color="auto"/>
              <w:bottom w:val="single" w:sz="4" w:space="0" w:color="auto"/>
              <w:right w:val="single" w:sz="4" w:space="0" w:color="auto"/>
            </w:tcBorders>
          </w:tcPr>
          <w:p w:rsidR="003B1BDD" w:rsidRPr="00593EA2" w:rsidRDefault="00381429" w:rsidP="003E5920">
            <w:pPr>
              <w:pStyle w:val="33"/>
              <w:spacing w:before="60"/>
              <w:ind w:firstLine="176"/>
              <w:rPr>
                <w:sz w:val="22"/>
                <w:szCs w:val="22"/>
              </w:rPr>
            </w:pPr>
            <w:r w:rsidRPr="00593EA2">
              <w:rPr>
                <w:b/>
                <w:sz w:val="22"/>
                <w:szCs w:val="22"/>
              </w:rPr>
              <w:t>1</w:t>
            </w:r>
            <w:r w:rsidR="00181860" w:rsidRPr="00593EA2">
              <w:rPr>
                <w:b/>
                <w:sz w:val="22"/>
                <w:szCs w:val="22"/>
              </w:rPr>
              <w:t>)</w:t>
            </w:r>
            <w:r w:rsidR="003E5920">
              <w:rPr>
                <w:sz w:val="22"/>
                <w:szCs w:val="22"/>
              </w:rPr>
              <w:t> </w:t>
            </w:r>
            <w:r w:rsidR="003B1BDD" w:rsidRPr="00593EA2">
              <w:rPr>
                <w:sz w:val="22"/>
                <w:szCs w:val="22"/>
              </w:rPr>
              <w:t xml:space="preserve">Участник Запроса предложений </w:t>
            </w:r>
            <w:r w:rsidR="00181860" w:rsidRPr="00593EA2">
              <w:rPr>
                <w:sz w:val="22"/>
                <w:szCs w:val="22"/>
              </w:rPr>
              <w:t>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sidR="008312E6" w:rsidRPr="00593EA2">
              <w:rPr>
                <w:sz w:val="22"/>
                <w:szCs w:val="22"/>
              </w:rPr>
              <w:t>.</w:t>
            </w:r>
          </w:p>
          <w:p w:rsidR="00381429" w:rsidRPr="00593EA2" w:rsidRDefault="00283837" w:rsidP="003E5920">
            <w:pPr>
              <w:widowControl w:val="0"/>
              <w:tabs>
                <w:tab w:val="left" w:pos="459"/>
              </w:tabs>
              <w:autoSpaceDE w:val="0"/>
              <w:autoSpaceDN w:val="0"/>
              <w:adjustRightInd w:val="0"/>
              <w:spacing w:before="60" w:after="0" w:line="240" w:lineRule="auto"/>
              <w:ind w:firstLine="176"/>
              <w:jc w:val="both"/>
              <w:rPr>
                <w:rFonts w:ascii="Times New Roman" w:hAnsi="Times New Roman"/>
              </w:rPr>
            </w:pPr>
            <w:r w:rsidRPr="00593EA2">
              <w:rPr>
                <w:rFonts w:ascii="Times New Roman" w:hAnsi="Times New Roman"/>
                <w:b/>
              </w:rPr>
              <w:t>2</w:t>
            </w:r>
            <w:r w:rsidR="00181860" w:rsidRPr="00593EA2">
              <w:rPr>
                <w:rFonts w:ascii="Times New Roman" w:hAnsi="Times New Roman"/>
                <w:b/>
              </w:rPr>
              <w:t>)</w:t>
            </w:r>
            <w:r w:rsidR="003E3BE1">
              <w:rPr>
                <w:rFonts w:ascii="Times New Roman" w:hAnsi="Times New Roman"/>
                <w:b/>
              </w:rPr>
              <w:t> </w:t>
            </w:r>
            <w:r w:rsidR="005D00C5" w:rsidRPr="00593EA2">
              <w:rPr>
                <w:rFonts w:ascii="Times New Roman" w:hAnsi="Times New Roman"/>
              </w:rPr>
              <w:t>Участник закупки должен обладать профессиональной компетентностью, оборудованием и другими материальными возможностями, а также опытом</w:t>
            </w:r>
            <w:r w:rsidR="00C57881" w:rsidRPr="00593EA2">
              <w:rPr>
                <w:rFonts w:ascii="Times New Roman" w:hAnsi="Times New Roman"/>
              </w:rPr>
              <w:t xml:space="preserve"> выполнения </w:t>
            </w:r>
            <w:r w:rsidR="00593EA2" w:rsidRPr="00593EA2">
              <w:rPr>
                <w:rFonts w:ascii="Times New Roman" w:hAnsi="Times New Roman"/>
              </w:rPr>
              <w:t xml:space="preserve">аналогичных предмету закупки работ, </w:t>
            </w:r>
            <w:r w:rsidR="005D00C5" w:rsidRPr="00593EA2">
              <w:rPr>
                <w:rFonts w:ascii="Times New Roman" w:hAnsi="Times New Roman"/>
              </w:rPr>
              <w:t>необходимыми для исполнения Договора</w:t>
            </w:r>
            <w:r w:rsidR="001323AA" w:rsidRPr="00593EA2">
              <w:rPr>
                <w:rFonts w:ascii="Times New Roman" w:hAnsi="Times New Roman"/>
              </w:rPr>
              <w:t xml:space="preserve">. </w:t>
            </w:r>
          </w:p>
          <w:p w:rsidR="00AC2139" w:rsidRPr="00593EA2" w:rsidRDefault="00AC2139" w:rsidP="003E5920">
            <w:pPr>
              <w:pStyle w:val="3a"/>
              <w:tabs>
                <w:tab w:val="clear" w:pos="360"/>
                <w:tab w:val="left" w:pos="459"/>
              </w:tabs>
              <w:spacing w:before="60"/>
              <w:ind w:left="0" w:firstLine="176"/>
              <w:contextualSpacing/>
              <w:rPr>
                <w:bCs/>
                <w:i/>
                <w:sz w:val="22"/>
                <w:szCs w:val="22"/>
                <w:lang w:val="ru-RU"/>
              </w:rPr>
            </w:pPr>
            <w:r w:rsidRPr="00593EA2">
              <w:rPr>
                <w:b/>
                <w:sz w:val="22"/>
                <w:szCs w:val="22"/>
                <w:lang w:val="ru-RU"/>
              </w:rPr>
              <w:t>3</w:t>
            </w:r>
            <w:r w:rsidR="00181860" w:rsidRPr="00F90748">
              <w:rPr>
                <w:b/>
                <w:sz w:val="22"/>
                <w:szCs w:val="22"/>
                <w:lang w:val="ru-RU"/>
              </w:rPr>
              <w:t>)</w:t>
            </w:r>
            <w:r w:rsidR="003E3BE1">
              <w:rPr>
                <w:b/>
                <w:sz w:val="22"/>
                <w:szCs w:val="22"/>
                <w:lang w:val="ru-RU"/>
              </w:rPr>
              <w:t> </w:t>
            </w:r>
            <w:r w:rsidR="00593EA2" w:rsidRPr="00F90748">
              <w:rPr>
                <w:sz w:val="22"/>
                <w:szCs w:val="22"/>
                <w:lang w:val="ru-RU"/>
              </w:rPr>
              <w:t>Участник закупки должен подтвердить наличие квалифицированного и аттестованно</w:t>
            </w:r>
            <w:r w:rsidR="00D73576" w:rsidRPr="00F90748">
              <w:rPr>
                <w:sz w:val="22"/>
                <w:szCs w:val="22"/>
                <w:lang w:val="ru-RU"/>
              </w:rPr>
              <w:t>го персонала, привлекаемого для</w:t>
            </w:r>
            <w:r w:rsidR="00593EA2" w:rsidRPr="00F90748">
              <w:rPr>
                <w:sz w:val="22"/>
                <w:szCs w:val="22"/>
                <w:lang w:val="ru-RU" w:eastAsia="ru-RU"/>
              </w:rPr>
              <w:t xml:space="preserve"> выполнения строительно-монтажных, электромонтажных и пусконаладочных работ, </w:t>
            </w:r>
            <w:r w:rsidR="00593EA2" w:rsidRPr="00F90748">
              <w:rPr>
                <w:bCs/>
                <w:sz w:val="22"/>
                <w:szCs w:val="22"/>
                <w:lang w:val="ru-RU"/>
              </w:rPr>
              <w:t xml:space="preserve">имеющих группу   электробезопасности не ниже </w:t>
            </w:r>
            <w:r w:rsidR="00593EA2" w:rsidRPr="00F90748">
              <w:rPr>
                <w:bCs/>
                <w:sz w:val="22"/>
                <w:szCs w:val="22"/>
              </w:rPr>
              <w:t>IV</w:t>
            </w:r>
            <w:r w:rsidR="00593EA2" w:rsidRPr="00F90748">
              <w:rPr>
                <w:bCs/>
                <w:sz w:val="22"/>
                <w:szCs w:val="22"/>
                <w:lang w:val="ru-RU"/>
              </w:rPr>
              <w:t>, аттестованных в Ростехнадзоре в количестве не менее 3-х человек</w:t>
            </w:r>
            <w:r w:rsidR="00D73576" w:rsidRPr="00F90748">
              <w:rPr>
                <w:bCs/>
                <w:sz w:val="22"/>
                <w:szCs w:val="22"/>
                <w:lang w:val="ru-RU"/>
              </w:rPr>
              <w:t>.</w:t>
            </w:r>
            <w:r w:rsidR="00D73576">
              <w:rPr>
                <w:bCs/>
                <w:sz w:val="22"/>
                <w:szCs w:val="22"/>
                <w:lang w:val="ru-RU"/>
              </w:rPr>
              <w:t xml:space="preserve"> </w:t>
            </w:r>
          </w:p>
          <w:p w:rsidR="004A35FC" w:rsidRPr="00593EA2" w:rsidRDefault="00AC2139" w:rsidP="003E5920">
            <w:pPr>
              <w:widowControl w:val="0"/>
              <w:tabs>
                <w:tab w:val="left" w:pos="709"/>
              </w:tabs>
              <w:autoSpaceDE w:val="0"/>
              <w:autoSpaceDN w:val="0"/>
              <w:adjustRightInd w:val="0"/>
              <w:spacing w:before="60" w:after="0" w:line="240" w:lineRule="auto"/>
              <w:ind w:firstLine="176"/>
              <w:jc w:val="both"/>
              <w:rPr>
                <w:rFonts w:ascii="Times New Roman" w:hAnsi="Times New Roman"/>
              </w:rPr>
            </w:pPr>
            <w:r w:rsidRPr="00593EA2">
              <w:rPr>
                <w:rFonts w:ascii="Times New Roman" w:hAnsi="Times New Roman"/>
                <w:b/>
              </w:rPr>
              <w:t>4</w:t>
            </w:r>
            <w:r w:rsidR="00181860" w:rsidRPr="00593EA2">
              <w:rPr>
                <w:rFonts w:ascii="Times New Roman" w:hAnsi="Times New Roman"/>
                <w:b/>
              </w:rPr>
              <w:t>)</w:t>
            </w:r>
            <w:r w:rsidR="003E5920">
              <w:rPr>
                <w:rFonts w:ascii="Times New Roman" w:hAnsi="Times New Roman"/>
              </w:rPr>
              <w:t>  </w:t>
            </w:r>
            <w:r w:rsidR="004A35FC" w:rsidRPr="00593EA2">
              <w:rPr>
                <w:rFonts w:ascii="Times New Roman" w:hAnsi="Times New Roman"/>
              </w:rPr>
              <w:t xml:space="preserve">Участник закупки должен обладать </w:t>
            </w:r>
            <w:r w:rsidRPr="00593EA2">
              <w:rPr>
                <w:rFonts w:ascii="Times New Roman" w:hAnsi="Times New Roman"/>
              </w:rPr>
              <w:t>положительной</w:t>
            </w:r>
            <w:r w:rsidR="004A35FC" w:rsidRPr="00593EA2">
              <w:rPr>
                <w:rFonts w:ascii="Times New Roman" w:hAnsi="Times New Roman"/>
              </w:rPr>
              <w:t xml:space="preserve"> репутацией, необходим</w:t>
            </w:r>
            <w:r w:rsidRPr="00593EA2">
              <w:rPr>
                <w:rFonts w:ascii="Times New Roman" w:hAnsi="Times New Roman"/>
              </w:rPr>
              <w:t>ой для исполнения Д</w:t>
            </w:r>
            <w:r w:rsidR="004A35FC" w:rsidRPr="00593EA2">
              <w:rPr>
                <w:rFonts w:ascii="Times New Roman" w:hAnsi="Times New Roman"/>
              </w:rPr>
              <w:t>оговора</w:t>
            </w:r>
            <w:r w:rsidRPr="00593EA2">
              <w:rPr>
                <w:rFonts w:ascii="Times New Roman" w:hAnsi="Times New Roman"/>
              </w:rPr>
              <w:t xml:space="preserve">. </w:t>
            </w:r>
          </w:p>
        </w:tc>
      </w:tr>
      <w:tr w:rsidR="003B1BDD" w:rsidRPr="00930B0C" w:rsidTr="00E05361">
        <w:trPr>
          <w:trHeight w:val="282"/>
          <w:jc w:val="center"/>
        </w:trPr>
        <w:tc>
          <w:tcPr>
            <w:tcW w:w="958" w:type="dxa"/>
            <w:tcBorders>
              <w:top w:val="single" w:sz="4" w:space="0" w:color="auto"/>
              <w:left w:val="single" w:sz="4" w:space="0" w:color="auto"/>
              <w:bottom w:val="single" w:sz="4" w:space="0" w:color="auto"/>
              <w:right w:val="single" w:sz="4" w:space="0" w:color="auto"/>
            </w:tcBorders>
          </w:tcPr>
          <w:p w:rsidR="003B1BDD" w:rsidRDefault="00E20B5D" w:rsidP="00FF2173">
            <w:pPr>
              <w:pStyle w:val="33"/>
              <w:spacing w:before="60"/>
              <w:rPr>
                <w:sz w:val="22"/>
                <w:szCs w:val="22"/>
              </w:rPr>
            </w:pPr>
            <w:r>
              <w:rPr>
                <w:sz w:val="22"/>
                <w:szCs w:val="22"/>
              </w:rPr>
              <w:t>5.</w:t>
            </w:r>
            <w:r w:rsidR="00F93587">
              <w:rPr>
                <w:sz w:val="22"/>
                <w:szCs w:val="22"/>
              </w:rPr>
              <w:t>6</w:t>
            </w:r>
            <w:r w:rsidR="003B1BDD">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3B1BDD" w:rsidRPr="00283837" w:rsidRDefault="003B1BDD" w:rsidP="00FF2173">
            <w:pPr>
              <w:spacing w:before="60" w:after="0" w:line="240" w:lineRule="auto"/>
              <w:rPr>
                <w:rFonts w:ascii="Times New Roman" w:hAnsi="Times New Roman"/>
              </w:rPr>
            </w:pPr>
            <w:r w:rsidRPr="00283837">
              <w:rPr>
                <w:rFonts w:ascii="Times New Roman" w:hAnsi="Times New Roman"/>
              </w:rPr>
              <w:t>Требования к наличию документов, подтверждающих квалификаци</w:t>
            </w:r>
            <w:r w:rsidR="000318E0">
              <w:rPr>
                <w:rFonts w:ascii="Times New Roman" w:hAnsi="Times New Roman"/>
              </w:rPr>
              <w:t xml:space="preserve">онные требования </w:t>
            </w:r>
          </w:p>
        </w:tc>
        <w:tc>
          <w:tcPr>
            <w:tcW w:w="6625" w:type="dxa"/>
            <w:tcBorders>
              <w:top w:val="single" w:sz="4" w:space="0" w:color="auto"/>
              <w:left w:val="single" w:sz="4" w:space="0" w:color="auto"/>
              <w:bottom w:val="single" w:sz="4" w:space="0" w:color="auto"/>
              <w:right w:val="single" w:sz="4" w:space="0" w:color="auto"/>
            </w:tcBorders>
          </w:tcPr>
          <w:p w:rsidR="00EF528E" w:rsidRPr="00593EA2" w:rsidRDefault="009977F3" w:rsidP="00FF2173">
            <w:pPr>
              <w:pStyle w:val="33"/>
              <w:spacing w:before="60"/>
              <w:ind w:firstLine="176"/>
              <w:contextualSpacing/>
              <w:rPr>
                <w:sz w:val="22"/>
                <w:szCs w:val="22"/>
              </w:rPr>
            </w:pPr>
            <w:r w:rsidRPr="00593EA2">
              <w:rPr>
                <w:b/>
                <w:sz w:val="22"/>
                <w:szCs w:val="22"/>
              </w:rPr>
              <w:t>1</w:t>
            </w:r>
            <w:r w:rsidR="00181860" w:rsidRPr="00593EA2">
              <w:rPr>
                <w:b/>
                <w:sz w:val="22"/>
                <w:szCs w:val="22"/>
              </w:rPr>
              <w:t>)</w:t>
            </w:r>
            <w:r w:rsidRPr="00593EA2">
              <w:rPr>
                <w:sz w:val="22"/>
                <w:szCs w:val="22"/>
              </w:rPr>
              <w:t xml:space="preserve"> </w:t>
            </w:r>
            <w:r w:rsidR="00EF528E" w:rsidRPr="00593EA2">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593EA2" w:rsidRPr="001A08A5" w:rsidRDefault="001A08A5" w:rsidP="003E5920">
            <w:pPr>
              <w:autoSpaceDE w:val="0"/>
              <w:autoSpaceDN w:val="0"/>
              <w:adjustRightInd w:val="0"/>
              <w:spacing w:before="60" w:after="0" w:line="240" w:lineRule="auto"/>
              <w:ind w:firstLine="176"/>
              <w:jc w:val="both"/>
              <w:rPr>
                <w:rFonts w:ascii="Times New Roman" w:hAnsi="Times New Roman"/>
                <w:bCs/>
              </w:rPr>
            </w:pPr>
            <w:r>
              <w:rPr>
                <w:rFonts w:ascii="Times New Roman" w:hAnsi="Times New Roman"/>
              </w:rPr>
              <w:t xml:space="preserve">1. </w:t>
            </w:r>
            <w:r w:rsidR="006A1766" w:rsidRPr="001A08A5">
              <w:rPr>
                <w:rFonts w:ascii="Times New Roman" w:hAnsi="Times New Roman"/>
              </w:rPr>
              <w:t>свидетельство</w:t>
            </w:r>
            <w:r w:rsidR="00593EA2" w:rsidRPr="001A08A5">
              <w:rPr>
                <w:rFonts w:ascii="Times New Roman" w:hAnsi="Times New Roman"/>
              </w:rPr>
              <w:t xml:space="preserve"> СРО на </w:t>
            </w:r>
            <w:r w:rsidR="00593EA2" w:rsidRPr="001A08A5">
              <w:rPr>
                <w:rFonts w:ascii="Times New Roman" w:hAnsi="Times New Roman"/>
                <w:bCs/>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6A1766" w:rsidRPr="00F43383" w:rsidRDefault="006A1766" w:rsidP="006A1766">
            <w:pPr>
              <w:widowControl w:val="0"/>
              <w:tabs>
                <w:tab w:val="left" w:pos="317"/>
              </w:tabs>
              <w:autoSpaceDE w:val="0"/>
              <w:spacing w:after="0" w:line="264" w:lineRule="auto"/>
              <w:ind w:firstLine="317"/>
              <w:contextualSpacing/>
              <w:rPr>
                <w:rStyle w:val="adskobk"/>
                <w:rFonts w:ascii="Times New Roman" w:hAnsi="Times New Roman"/>
                <w:b/>
              </w:rPr>
            </w:pPr>
            <w:r w:rsidRPr="00F43383">
              <w:rPr>
                <w:rStyle w:val="adskobk"/>
                <w:rFonts w:ascii="Times New Roman" w:hAnsi="Times New Roman"/>
                <w:b/>
              </w:rPr>
              <w:t xml:space="preserve">II. Виды работ по подготовке проектной документации </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 Работы по подготовке схемы планировочной организации земельного участка:</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Pr>
                <w:rStyle w:val="adskobk"/>
                <w:rFonts w:ascii="Times New Roman" w:hAnsi="Times New Roman"/>
              </w:rPr>
              <w:t xml:space="preserve">1.1 </w:t>
            </w:r>
            <w:r w:rsidRPr="00DD00BE">
              <w:rPr>
                <w:rStyle w:val="adskobk"/>
                <w:rFonts w:ascii="Times New Roman" w:hAnsi="Times New Roman"/>
              </w:rPr>
              <w:t xml:space="preserve">Работы по подготовке генерального плана земельного </w:t>
            </w:r>
            <w:r w:rsidRPr="00DD00BE">
              <w:rPr>
                <w:rStyle w:val="adskobk"/>
                <w:rFonts w:ascii="Times New Roman" w:hAnsi="Times New Roman"/>
              </w:rPr>
              <w:lastRenderedPageBreak/>
              <w:t>участка</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1.2. Работы по подготовке схемы планировочной организации трассы линейного объекта</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1.3. Работы по подготовке схемы планировочной организации полосы отвода линейного сооружения</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 Работы по подготовке сведений о наружных сетях инженерно-технического обеспечения, о перечне инженерно-технических мероприятий:</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5.3. Работы по подготовке проектов наружных сетей электроснабжения до 35 кВ включительно и их сооружений</w:t>
            </w:r>
          </w:p>
          <w:p w:rsidR="006A1766" w:rsidRPr="00F43383"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b/>
              </w:rPr>
            </w:pPr>
            <w:r w:rsidRPr="00F43383">
              <w:rPr>
                <w:rStyle w:val="adskobk"/>
                <w:rFonts w:ascii="Times New Roman" w:hAnsi="Times New Roman"/>
                <w:b/>
              </w:rPr>
              <w:t xml:space="preserve">III. Виды работ по строительству, реконструкции </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 Устройство наружных электрических сетей</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20.2. Устройство сетей электроснабжения напряжением до 35 кВ включительно</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20.5. Монтаж и демонтаж опор для воздушных линий электропередачи напряжением до 35 кВ</w:t>
            </w:r>
          </w:p>
          <w:p w:rsidR="006A1766" w:rsidRPr="00DD00BE" w:rsidRDefault="006A1766" w:rsidP="006A1766">
            <w:pPr>
              <w:widowControl w:val="0"/>
              <w:tabs>
                <w:tab w:val="left" w:pos="317"/>
              </w:tabs>
              <w:autoSpaceDE w:val="0"/>
              <w:spacing w:after="0" w:line="264" w:lineRule="auto"/>
              <w:ind w:firstLine="317"/>
              <w:contextualSpacing/>
              <w:jc w:val="both"/>
              <w:rPr>
                <w:rStyle w:val="adskobk"/>
                <w:rFonts w:ascii="Times New Roman" w:hAnsi="Times New Roman"/>
              </w:rPr>
            </w:pPr>
            <w:r w:rsidRPr="00DD00BE">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6A1766" w:rsidRPr="006A1766" w:rsidRDefault="006A1766" w:rsidP="006A1766">
            <w:pPr>
              <w:widowControl w:val="0"/>
              <w:tabs>
                <w:tab w:val="left" w:pos="317"/>
              </w:tabs>
              <w:autoSpaceDE w:val="0"/>
              <w:spacing w:after="0" w:line="264" w:lineRule="auto"/>
              <w:ind w:firstLine="317"/>
              <w:contextualSpacing/>
              <w:jc w:val="both"/>
              <w:rPr>
                <w:rFonts w:ascii="Times New Roman" w:hAnsi="Times New Roman"/>
              </w:rPr>
            </w:pPr>
            <w:r w:rsidRPr="00DD00BE">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Pr>
                <w:rStyle w:val="adskobk"/>
                <w:rFonts w:ascii="Times New Roman" w:hAnsi="Times New Roman"/>
              </w:rPr>
              <w:t>.</w:t>
            </w:r>
          </w:p>
          <w:p w:rsidR="00EF528E" w:rsidRPr="00690DE6" w:rsidRDefault="00EF528E" w:rsidP="00593EA2">
            <w:pPr>
              <w:pStyle w:val="3a"/>
              <w:tabs>
                <w:tab w:val="clear" w:pos="360"/>
              </w:tabs>
              <w:spacing w:before="60"/>
              <w:ind w:left="0" w:firstLine="34"/>
              <w:contextualSpacing/>
              <w:rPr>
                <w:sz w:val="22"/>
                <w:szCs w:val="22"/>
                <w:lang w:val="ru-RU"/>
              </w:rPr>
            </w:pPr>
            <w:r w:rsidRPr="00690DE6">
              <w:rPr>
                <w:sz w:val="22"/>
                <w:szCs w:val="22"/>
                <w:lang w:val="ru-RU"/>
              </w:rPr>
              <w:t xml:space="preserve">Наличие указанного допуска подтверждается заверенной подписью и печатью уполномоченного лица копией </w:t>
            </w:r>
            <w:r w:rsidRPr="00690DE6">
              <w:rPr>
                <w:sz w:val="22"/>
                <w:szCs w:val="22"/>
                <w:shd w:val="clear" w:color="auto" w:fill="FFFFFF"/>
                <w:lang w:val="ru-RU"/>
              </w:rPr>
              <w:t>свидетельства СРО</w:t>
            </w:r>
            <w:r w:rsidRPr="00690DE6">
              <w:rPr>
                <w:sz w:val="22"/>
                <w:szCs w:val="22"/>
                <w:lang w:val="ru-RU"/>
              </w:rPr>
              <w:t>.</w:t>
            </w:r>
          </w:p>
          <w:p w:rsidR="00C17314" w:rsidRPr="00292E6C" w:rsidRDefault="007709D3" w:rsidP="00FF2173">
            <w:pPr>
              <w:spacing w:before="60" w:after="0" w:line="240" w:lineRule="auto"/>
              <w:ind w:firstLine="317"/>
              <w:contextualSpacing/>
              <w:jc w:val="both"/>
              <w:rPr>
                <w:rFonts w:ascii="Times New Roman" w:hAnsi="Times New Roman"/>
                <w:b/>
                <w:i/>
                <w:color w:val="000000"/>
              </w:rPr>
            </w:pPr>
            <w:r w:rsidRPr="00690DE6">
              <w:rPr>
                <w:rFonts w:ascii="Times New Roman" w:hAnsi="Times New Roman"/>
                <w:b/>
              </w:rPr>
              <w:t xml:space="preserve">2. </w:t>
            </w:r>
            <w:r w:rsidR="00C17314" w:rsidRPr="00690DE6">
              <w:rPr>
                <w:rFonts w:ascii="Times New Roman" w:hAnsi="Times New Roman"/>
              </w:rPr>
              <w:t>В качестве подтверждения опыта аналогичных предмету закупки работ Участник включает в состав Заявки справку по установленн</w:t>
            </w:r>
            <w:r w:rsidR="006739E8">
              <w:rPr>
                <w:rFonts w:ascii="Times New Roman" w:hAnsi="Times New Roman"/>
              </w:rPr>
              <w:t>ой настоящей Документации форме</w:t>
            </w:r>
            <w:r w:rsidR="00C17314" w:rsidRPr="00690DE6">
              <w:rPr>
                <w:rFonts w:ascii="Times New Roman" w:hAnsi="Times New Roman"/>
              </w:rPr>
              <w:t xml:space="preserve"> </w:t>
            </w:r>
            <w:r w:rsidR="006A1766">
              <w:rPr>
                <w:rFonts w:ascii="Times New Roman" w:hAnsi="Times New Roman"/>
              </w:rPr>
              <w:t xml:space="preserve">со </w:t>
            </w:r>
            <w:r w:rsidR="00C17314" w:rsidRPr="00690DE6">
              <w:rPr>
                <w:rFonts w:ascii="Times New Roman" w:hAnsi="Times New Roman"/>
              </w:rPr>
              <w:t>сведения</w:t>
            </w:r>
            <w:r w:rsidR="006A1766">
              <w:rPr>
                <w:rFonts w:ascii="Times New Roman" w:hAnsi="Times New Roman"/>
              </w:rPr>
              <w:t>ми</w:t>
            </w:r>
            <w:r w:rsidR="00C17314" w:rsidRPr="00690DE6">
              <w:rPr>
                <w:rFonts w:ascii="Times New Roman" w:hAnsi="Times New Roman"/>
              </w:rPr>
              <w:t xml:space="preserve"> о </w:t>
            </w:r>
            <w:r w:rsidR="0039198A" w:rsidRPr="00690DE6">
              <w:rPr>
                <w:rFonts w:ascii="Times New Roman" w:hAnsi="Times New Roman"/>
              </w:rPr>
              <w:t xml:space="preserve">ранее </w:t>
            </w:r>
            <w:r w:rsidR="00C17314" w:rsidRPr="00690DE6">
              <w:rPr>
                <w:rFonts w:ascii="Times New Roman" w:hAnsi="Times New Roman"/>
              </w:rPr>
              <w:t>заключенных договорах/контрактах, аналогичных предмету закупки (раздел 7</w:t>
            </w:r>
            <w:r w:rsidR="006A1766">
              <w:rPr>
                <w:rFonts w:ascii="Times New Roman" w:hAnsi="Times New Roman"/>
              </w:rPr>
              <w:t>, форма 7</w:t>
            </w:r>
            <w:r w:rsidR="00C17314" w:rsidRPr="00690DE6">
              <w:rPr>
                <w:rFonts w:ascii="Times New Roman" w:hAnsi="Times New Roman"/>
              </w:rPr>
              <w:t xml:space="preserve">) за текущий год и за два предыдущих года - </w:t>
            </w:r>
            <w:r w:rsidR="00C17314" w:rsidRPr="00292E6C">
              <w:rPr>
                <w:rFonts w:ascii="Times New Roman" w:hAnsi="Times New Roman"/>
                <w:b/>
                <w:i/>
              </w:rPr>
              <w:t>не менее 3-х договоров/контрактов</w:t>
            </w:r>
            <w:r w:rsidR="00C17314" w:rsidRPr="00292E6C">
              <w:rPr>
                <w:rFonts w:ascii="Times New Roman" w:hAnsi="Times New Roman"/>
                <w:b/>
                <w:i/>
                <w:color w:val="000000"/>
              </w:rPr>
              <w:t xml:space="preserve"> с датой заключения не ранее 01.01.14 г. </w:t>
            </w:r>
          </w:p>
          <w:p w:rsidR="00006721" w:rsidRPr="00F90748" w:rsidRDefault="004A35FC" w:rsidP="00690DE6">
            <w:pPr>
              <w:pStyle w:val="3a"/>
              <w:tabs>
                <w:tab w:val="clear" w:pos="360"/>
              </w:tabs>
              <w:spacing w:before="60"/>
              <w:ind w:left="0" w:firstLine="370"/>
              <w:contextualSpacing/>
              <w:rPr>
                <w:bCs/>
                <w:sz w:val="22"/>
                <w:szCs w:val="22"/>
                <w:lang w:val="ru-RU"/>
              </w:rPr>
            </w:pPr>
            <w:r w:rsidRPr="00690DE6">
              <w:rPr>
                <w:b/>
                <w:sz w:val="22"/>
                <w:szCs w:val="22"/>
                <w:lang w:val="ru-RU"/>
              </w:rPr>
              <w:t>3</w:t>
            </w:r>
            <w:r w:rsidR="00006721" w:rsidRPr="00690DE6">
              <w:rPr>
                <w:b/>
                <w:sz w:val="22"/>
                <w:szCs w:val="22"/>
                <w:lang w:val="ru-RU"/>
              </w:rPr>
              <w:t>.</w:t>
            </w:r>
            <w:r w:rsidR="00690DE6">
              <w:rPr>
                <w:sz w:val="22"/>
                <w:szCs w:val="22"/>
                <w:lang w:val="ru-RU"/>
              </w:rPr>
              <w:t> </w:t>
            </w:r>
            <w:r w:rsidR="00690DE6" w:rsidRPr="00F90748">
              <w:rPr>
                <w:sz w:val="22"/>
                <w:szCs w:val="22"/>
                <w:lang w:val="ru-RU"/>
              </w:rPr>
              <w:t xml:space="preserve">Участник закупки подтверждает наличие квалифицированного и аттестованного персонала, привлекаемого для выполнения </w:t>
            </w:r>
            <w:r w:rsidR="00690DE6" w:rsidRPr="00F90748">
              <w:rPr>
                <w:sz w:val="22"/>
                <w:szCs w:val="22"/>
                <w:lang w:val="ru-RU" w:eastAsia="ru-RU"/>
              </w:rPr>
              <w:t>строительно-монтажных, электромонтажных и пусконаладочных работ</w:t>
            </w:r>
            <w:r w:rsidR="00690DE6" w:rsidRPr="00F90748">
              <w:rPr>
                <w:sz w:val="22"/>
                <w:szCs w:val="22"/>
                <w:lang w:val="ru-RU"/>
              </w:rPr>
              <w:t xml:space="preserve">, </w:t>
            </w:r>
            <w:r w:rsidR="00690DE6" w:rsidRPr="00F90748">
              <w:rPr>
                <w:sz w:val="22"/>
                <w:szCs w:val="22"/>
                <w:lang w:val="ru-RU" w:eastAsia="ru-RU"/>
              </w:rPr>
              <w:t xml:space="preserve">сведениями о наличии квалифицированного персонала по установленной настоящей Документацией форме </w:t>
            </w:r>
            <w:r w:rsidR="006A1766" w:rsidRPr="00F90748">
              <w:rPr>
                <w:bCs/>
                <w:sz w:val="22"/>
                <w:szCs w:val="22"/>
                <w:lang w:val="ru-RU"/>
              </w:rPr>
              <w:t>(раздел 7, форма 9</w:t>
            </w:r>
            <w:r w:rsidR="00690DE6" w:rsidRPr="00F90748">
              <w:rPr>
                <w:bCs/>
                <w:sz w:val="22"/>
                <w:szCs w:val="22"/>
                <w:lang w:val="ru-RU"/>
              </w:rPr>
              <w:t xml:space="preserve">) </w:t>
            </w:r>
            <w:r w:rsidR="00690DE6" w:rsidRPr="00F90748">
              <w:rPr>
                <w:sz w:val="22"/>
                <w:szCs w:val="22"/>
                <w:lang w:val="ru-RU" w:eastAsia="ru-RU"/>
              </w:rPr>
              <w:t xml:space="preserve">с указанием квалифицированных сотрудников, </w:t>
            </w:r>
            <w:r w:rsidR="00690DE6" w:rsidRPr="00F90748">
              <w:rPr>
                <w:bCs/>
                <w:sz w:val="22"/>
                <w:szCs w:val="22"/>
                <w:lang w:val="ru-RU"/>
              </w:rPr>
              <w:t xml:space="preserve">имеющих группу   электробезопасности не ниже </w:t>
            </w:r>
            <w:r w:rsidR="00690DE6" w:rsidRPr="00F90748">
              <w:rPr>
                <w:bCs/>
                <w:sz w:val="22"/>
                <w:szCs w:val="22"/>
              </w:rPr>
              <w:t>IV</w:t>
            </w:r>
            <w:r w:rsidR="00690DE6" w:rsidRPr="00F90748">
              <w:rPr>
                <w:bCs/>
                <w:sz w:val="22"/>
                <w:szCs w:val="22"/>
                <w:lang w:val="ru-RU"/>
              </w:rPr>
              <w:t xml:space="preserve">, аттестованных в Ростехнадзоре </w:t>
            </w:r>
            <w:r w:rsidR="006A1766" w:rsidRPr="00F90748">
              <w:rPr>
                <w:sz w:val="22"/>
                <w:szCs w:val="22"/>
                <w:lang w:val="ru-RU" w:eastAsia="ru-RU"/>
              </w:rPr>
              <w:t>(</w:t>
            </w:r>
            <w:r w:rsidR="00292E6C">
              <w:rPr>
                <w:b/>
                <w:i/>
                <w:sz w:val="22"/>
                <w:szCs w:val="22"/>
                <w:lang w:val="ru-RU" w:eastAsia="ru-RU"/>
              </w:rPr>
              <w:t>не менее 3-</w:t>
            </w:r>
            <w:r w:rsidR="006A1766" w:rsidRPr="00292E6C">
              <w:rPr>
                <w:b/>
                <w:i/>
                <w:sz w:val="22"/>
                <w:szCs w:val="22"/>
                <w:lang w:val="ru-RU" w:eastAsia="ru-RU"/>
              </w:rPr>
              <w:t>х человек с приложением копий дипломов, аттестатов, сертификатов  и свидетельств</w:t>
            </w:r>
            <w:r w:rsidR="006A1766" w:rsidRPr="00F90748">
              <w:rPr>
                <w:sz w:val="22"/>
                <w:szCs w:val="22"/>
                <w:lang w:val="ru-RU" w:eastAsia="ru-RU"/>
              </w:rPr>
              <w:t>).</w:t>
            </w:r>
          </w:p>
          <w:p w:rsidR="00F93587" w:rsidRPr="00593EA2" w:rsidRDefault="004847A4" w:rsidP="00FF2173">
            <w:pPr>
              <w:widowControl w:val="0"/>
              <w:tabs>
                <w:tab w:val="left" w:pos="709"/>
              </w:tabs>
              <w:autoSpaceDE w:val="0"/>
              <w:autoSpaceDN w:val="0"/>
              <w:adjustRightInd w:val="0"/>
              <w:spacing w:before="60" w:after="0" w:line="240" w:lineRule="auto"/>
              <w:ind w:firstLine="317"/>
              <w:contextualSpacing/>
              <w:jc w:val="both"/>
              <w:rPr>
                <w:rFonts w:ascii="Times New Roman" w:hAnsi="Times New Roman"/>
              </w:rPr>
            </w:pPr>
            <w:r w:rsidRPr="00690DE6">
              <w:rPr>
                <w:rFonts w:ascii="Times New Roman" w:hAnsi="Times New Roman"/>
                <w:b/>
              </w:rPr>
              <w:t>4</w:t>
            </w:r>
            <w:r w:rsidR="00006721" w:rsidRPr="00690DE6">
              <w:rPr>
                <w:rFonts w:ascii="Times New Roman" w:hAnsi="Times New Roman"/>
                <w:b/>
              </w:rPr>
              <w:t>.</w:t>
            </w:r>
            <w:r w:rsidR="00006721" w:rsidRPr="00690DE6">
              <w:rPr>
                <w:rFonts w:ascii="Times New Roman" w:hAnsi="Times New Roman"/>
              </w:rPr>
              <w:t xml:space="preserve"> </w:t>
            </w:r>
            <w:r w:rsidR="002310C9" w:rsidRPr="00690DE6">
              <w:rPr>
                <w:rFonts w:ascii="Times New Roman" w:hAnsi="Times New Roman"/>
              </w:rPr>
              <w:t xml:space="preserve">Участник Запроса предложений по желанию </w:t>
            </w:r>
            <w:r w:rsidR="002310C9" w:rsidRPr="00690DE6">
              <w:rPr>
                <w:rFonts w:ascii="Times New Roman" w:hAnsi="Times New Roman"/>
                <w:i/>
              </w:rPr>
              <w:t>может</w:t>
            </w:r>
            <w:r w:rsidR="002310C9" w:rsidRPr="00690DE6">
              <w:rPr>
                <w:rFonts w:ascii="Times New Roman" w:hAnsi="Times New Roman"/>
              </w:rPr>
              <w:t xml:space="preserve"> подтвердить положительную</w:t>
            </w:r>
            <w:r w:rsidR="002310C9" w:rsidRPr="00593EA2">
              <w:rPr>
                <w:rFonts w:ascii="Times New Roman" w:hAnsi="Times New Roman"/>
              </w:rPr>
              <w:t xml:space="preserve">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w:t>
            </w:r>
            <w:r w:rsidR="00AC2139" w:rsidRPr="00593EA2">
              <w:rPr>
                <w:rFonts w:ascii="Times New Roman" w:hAnsi="Times New Roman"/>
              </w:rPr>
              <w:t xml:space="preserve">. </w:t>
            </w:r>
          </w:p>
        </w:tc>
      </w:tr>
      <w:tr w:rsidR="000779E1"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0779E1" w:rsidRPr="00F90748" w:rsidRDefault="00336C4A" w:rsidP="00FF2173">
            <w:pPr>
              <w:pStyle w:val="33"/>
              <w:spacing w:before="60"/>
              <w:rPr>
                <w:b/>
                <w:sz w:val="22"/>
                <w:szCs w:val="22"/>
              </w:rPr>
            </w:pPr>
            <w:bookmarkStart w:id="50" w:name="_Toc175749014"/>
            <w:bookmarkStart w:id="51" w:name="_Ref175752415"/>
            <w:r w:rsidRPr="00F90748">
              <w:rPr>
                <w:b/>
                <w:sz w:val="22"/>
                <w:szCs w:val="22"/>
              </w:rPr>
              <w:lastRenderedPageBreak/>
              <w:t>5.7.</w:t>
            </w:r>
          </w:p>
        </w:tc>
        <w:tc>
          <w:tcPr>
            <w:tcW w:w="2693" w:type="dxa"/>
            <w:tcBorders>
              <w:top w:val="single" w:sz="4" w:space="0" w:color="auto"/>
              <w:left w:val="single" w:sz="4" w:space="0" w:color="auto"/>
              <w:bottom w:val="single" w:sz="4" w:space="0" w:color="auto"/>
              <w:right w:val="single" w:sz="4" w:space="0" w:color="auto"/>
            </w:tcBorders>
          </w:tcPr>
          <w:p w:rsidR="000779E1" w:rsidRPr="00F90748" w:rsidRDefault="000779E1" w:rsidP="00FF2173">
            <w:pPr>
              <w:tabs>
                <w:tab w:val="left" w:pos="1134"/>
              </w:tabs>
              <w:spacing w:before="60" w:after="0" w:line="240" w:lineRule="auto"/>
              <w:rPr>
                <w:rFonts w:ascii="Times New Roman" w:hAnsi="Times New Roman"/>
                <w:b/>
              </w:rPr>
            </w:pPr>
            <w:r w:rsidRPr="00F90748">
              <w:rPr>
                <w:rFonts w:ascii="Times New Roman" w:hAnsi="Times New Roman"/>
                <w:b/>
              </w:rPr>
              <w:t>Дополнительные</w:t>
            </w:r>
            <w:r w:rsidR="00673E14" w:rsidRPr="00F90748">
              <w:rPr>
                <w:rFonts w:ascii="Times New Roman" w:hAnsi="Times New Roman"/>
                <w:b/>
              </w:rPr>
              <w:t xml:space="preserve"> требования к </w:t>
            </w:r>
            <w:r w:rsidRPr="00F90748">
              <w:rPr>
                <w:rFonts w:ascii="Times New Roman" w:hAnsi="Times New Roman"/>
                <w:b/>
              </w:rPr>
              <w:t xml:space="preserve">Участникам </w:t>
            </w:r>
            <w:r w:rsidR="00673E14" w:rsidRPr="00F90748">
              <w:rPr>
                <w:rFonts w:ascii="Times New Roman" w:hAnsi="Times New Roman"/>
                <w:b/>
              </w:rPr>
              <w:t xml:space="preserve">закупки </w:t>
            </w:r>
          </w:p>
        </w:tc>
        <w:tc>
          <w:tcPr>
            <w:tcW w:w="6625" w:type="dxa"/>
            <w:tcBorders>
              <w:top w:val="single" w:sz="4" w:space="0" w:color="auto"/>
              <w:left w:val="single" w:sz="4" w:space="0" w:color="auto"/>
              <w:bottom w:val="single" w:sz="4" w:space="0" w:color="auto"/>
              <w:right w:val="single" w:sz="4" w:space="0" w:color="auto"/>
            </w:tcBorders>
          </w:tcPr>
          <w:p w:rsidR="000779E1" w:rsidRPr="00F90748" w:rsidRDefault="0019221A" w:rsidP="00FF2173">
            <w:pPr>
              <w:suppressAutoHyphens/>
              <w:autoSpaceDE w:val="0"/>
              <w:autoSpaceDN w:val="0"/>
              <w:adjustRightInd w:val="0"/>
              <w:spacing w:before="60" w:after="0" w:line="240" w:lineRule="auto"/>
              <w:contextualSpacing/>
              <w:jc w:val="both"/>
              <w:rPr>
                <w:rFonts w:ascii="Times New Roman" w:hAnsi="Times New Roman"/>
                <w:lang w:eastAsia="ar-SA"/>
              </w:rPr>
            </w:pPr>
            <w:r w:rsidRPr="00F90748">
              <w:rPr>
                <w:rFonts w:ascii="Times New Roman" w:hAnsi="Times New Roman"/>
              </w:rPr>
              <w:t>Не установлены.</w:t>
            </w:r>
            <w:r w:rsidR="000779E1" w:rsidRPr="00F90748">
              <w:rPr>
                <w:rFonts w:ascii="Times New Roman" w:hAnsi="Times New Roman"/>
              </w:rPr>
              <w:t xml:space="preserve"> </w:t>
            </w:r>
          </w:p>
        </w:tc>
      </w:tr>
      <w:tr w:rsidR="000779E1"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0779E1" w:rsidRPr="00F90748" w:rsidRDefault="00336C4A" w:rsidP="00FF2173">
            <w:pPr>
              <w:pStyle w:val="33"/>
              <w:spacing w:before="60"/>
              <w:rPr>
                <w:b/>
                <w:sz w:val="22"/>
                <w:szCs w:val="22"/>
              </w:rPr>
            </w:pPr>
            <w:r w:rsidRPr="00F90748">
              <w:rPr>
                <w:b/>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0779E1" w:rsidRPr="00F90748" w:rsidRDefault="000779E1" w:rsidP="00FF2173">
            <w:pPr>
              <w:tabs>
                <w:tab w:val="left" w:pos="1134"/>
              </w:tabs>
              <w:spacing w:before="60" w:after="0" w:line="240" w:lineRule="auto"/>
              <w:rPr>
                <w:rFonts w:ascii="Times New Roman" w:hAnsi="Times New Roman"/>
                <w:b/>
              </w:rPr>
            </w:pPr>
            <w:r w:rsidRPr="00F90748">
              <w:rPr>
                <w:rFonts w:ascii="Times New Roman" w:hAnsi="Times New Roman"/>
                <w:b/>
              </w:rPr>
              <w:t>П</w:t>
            </w:r>
            <w:r w:rsidR="00483820" w:rsidRPr="00F90748">
              <w:rPr>
                <w:rFonts w:ascii="Times New Roman" w:hAnsi="Times New Roman"/>
                <w:b/>
              </w:rPr>
              <w:t>роект Д</w:t>
            </w:r>
            <w:r w:rsidRPr="00F90748">
              <w:rPr>
                <w:rFonts w:ascii="Times New Roman" w:hAnsi="Times New Roman"/>
                <w:b/>
              </w:rPr>
              <w:t>оговора</w:t>
            </w:r>
          </w:p>
        </w:tc>
        <w:tc>
          <w:tcPr>
            <w:tcW w:w="6625" w:type="dxa"/>
            <w:tcBorders>
              <w:top w:val="single" w:sz="4" w:space="0" w:color="auto"/>
              <w:left w:val="single" w:sz="4" w:space="0" w:color="auto"/>
              <w:bottom w:val="single" w:sz="4" w:space="0" w:color="auto"/>
              <w:right w:val="single" w:sz="4" w:space="0" w:color="auto"/>
            </w:tcBorders>
          </w:tcPr>
          <w:p w:rsidR="000779E1" w:rsidRPr="00F90748" w:rsidRDefault="008312E6" w:rsidP="00FF2173">
            <w:pPr>
              <w:suppressAutoHyphens/>
              <w:autoSpaceDE w:val="0"/>
              <w:autoSpaceDN w:val="0"/>
              <w:adjustRightInd w:val="0"/>
              <w:spacing w:before="60" w:after="0" w:line="240" w:lineRule="auto"/>
              <w:contextualSpacing/>
              <w:jc w:val="both"/>
              <w:rPr>
                <w:rFonts w:ascii="Times New Roman" w:hAnsi="Times New Roman"/>
                <w:noProof/>
                <w:lang w:eastAsia="ar-SA"/>
              </w:rPr>
            </w:pPr>
            <w:r w:rsidRPr="00F90748">
              <w:rPr>
                <w:rFonts w:ascii="Times New Roman" w:hAnsi="Times New Roman"/>
                <w:lang w:eastAsia="ar-SA"/>
              </w:rPr>
              <w:t>Проект Д</w:t>
            </w:r>
            <w:r w:rsidR="000779E1" w:rsidRPr="00F90748">
              <w:rPr>
                <w:rFonts w:ascii="Times New Roman" w:hAnsi="Times New Roman"/>
                <w:lang w:eastAsia="ar-SA"/>
              </w:rPr>
              <w:t xml:space="preserve">оговора в составе Документации </w:t>
            </w:r>
            <w:r w:rsidRPr="00F90748">
              <w:rPr>
                <w:rFonts w:ascii="Times New Roman" w:hAnsi="Times New Roman"/>
                <w:lang w:eastAsia="ar-SA"/>
              </w:rPr>
              <w:t>(раздел 8</w:t>
            </w:r>
            <w:r w:rsidR="005307FB" w:rsidRPr="00F90748">
              <w:rPr>
                <w:rFonts w:ascii="Times New Roman" w:hAnsi="Times New Roman"/>
                <w:lang w:eastAsia="ar-SA"/>
              </w:rPr>
              <w:t xml:space="preserve"> настоящей Документации</w:t>
            </w:r>
            <w:r w:rsidRPr="00F90748">
              <w:rPr>
                <w:rFonts w:ascii="Times New Roman" w:hAnsi="Times New Roman"/>
                <w:lang w:eastAsia="ar-SA"/>
              </w:rPr>
              <w:t>)</w:t>
            </w:r>
            <w:r w:rsidR="000779E1" w:rsidRPr="00F90748">
              <w:rPr>
                <w:rFonts w:ascii="Times New Roman" w:hAnsi="Times New Roman"/>
                <w:lang w:eastAsia="ar-SA"/>
              </w:rPr>
              <w:t>.</w:t>
            </w:r>
          </w:p>
        </w:tc>
      </w:tr>
      <w:tr w:rsidR="00336C4A"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336C4A" w:rsidRPr="00F90748" w:rsidRDefault="00336C4A" w:rsidP="00FF2173">
            <w:pPr>
              <w:pStyle w:val="33"/>
              <w:spacing w:before="60"/>
              <w:rPr>
                <w:b/>
                <w:sz w:val="22"/>
                <w:szCs w:val="22"/>
              </w:rPr>
            </w:pPr>
            <w:r w:rsidRPr="00F90748">
              <w:rPr>
                <w:b/>
                <w:sz w:val="22"/>
                <w:szCs w:val="22"/>
              </w:rPr>
              <w:t>5.9.</w:t>
            </w:r>
          </w:p>
        </w:tc>
        <w:tc>
          <w:tcPr>
            <w:tcW w:w="2693" w:type="dxa"/>
            <w:tcBorders>
              <w:top w:val="single" w:sz="4" w:space="0" w:color="auto"/>
              <w:left w:val="single" w:sz="4" w:space="0" w:color="auto"/>
              <w:bottom w:val="single" w:sz="4" w:space="0" w:color="auto"/>
              <w:right w:val="single" w:sz="4" w:space="0" w:color="auto"/>
            </w:tcBorders>
          </w:tcPr>
          <w:p w:rsidR="00336C4A" w:rsidRPr="00F90748" w:rsidRDefault="00336C4A" w:rsidP="00FF2173">
            <w:pPr>
              <w:tabs>
                <w:tab w:val="left" w:pos="1134"/>
              </w:tabs>
              <w:spacing w:before="60"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336C4A" w:rsidRPr="00F90748" w:rsidRDefault="00AC2139" w:rsidP="00FF2173">
            <w:pPr>
              <w:tabs>
                <w:tab w:val="left" w:pos="567"/>
              </w:tabs>
              <w:spacing w:before="60" w:after="0" w:line="240" w:lineRule="auto"/>
              <w:jc w:val="both"/>
              <w:rPr>
                <w:rFonts w:ascii="Times New Roman" w:hAnsi="Times New Roman"/>
                <w:b/>
                <w:bCs/>
              </w:rPr>
            </w:pPr>
            <w:r w:rsidRPr="00F90748">
              <w:rPr>
                <w:rFonts w:ascii="Times New Roman" w:hAnsi="Times New Roman"/>
              </w:rPr>
              <w:t xml:space="preserve">Не установлены. </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9198A" w:rsidRDefault="003919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5307FB" w:rsidRPr="00F43383" w:rsidRDefault="005307FB" w:rsidP="00F74694">
      <w:pPr>
        <w:pStyle w:val="a4"/>
        <w:numPr>
          <w:ilvl w:val="0"/>
          <w:numId w:val="30"/>
        </w:numPr>
        <w:tabs>
          <w:tab w:val="left" w:pos="709"/>
          <w:tab w:val="left" w:pos="993"/>
        </w:tabs>
        <w:autoSpaceDE w:val="0"/>
        <w:autoSpaceDN w:val="0"/>
        <w:adjustRightInd w:val="0"/>
        <w:spacing w:after="0" w:line="264" w:lineRule="auto"/>
        <w:ind w:left="0" w:firstLine="709"/>
        <w:jc w:val="both"/>
        <w:rPr>
          <w:rFonts w:ascii="Times New Roman" w:hAnsi="Times New Roman"/>
          <w:b/>
          <w:sz w:val="24"/>
          <w:szCs w:val="24"/>
        </w:rPr>
      </w:pPr>
      <w:bookmarkStart w:id="52" w:name="_Ref55336378"/>
      <w:bookmarkStart w:id="53" w:name="_Toc57314676"/>
      <w:bookmarkStart w:id="54" w:name="_Toc69728990"/>
      <w:bookmarkStart w:id="55" w:name="_Toc175749042"/>
      <w:bookmarkEnd w:id="50"/>
      <w:bookmarkEnd w:id="51"/>
      <w:r w:rsidRPr="00F43383">
        <w:rPr>
          <w:rFonts w:ascii="Times New Roman" w:hAnsi="Times New Roman"/>
          <w:b/>
          <w:sz w:val="24"/>
          <w:szCs w:val="24"/>
        </w:rPr>
        <w:t xml:space="preserve">ТЕХНИЧЕСКОЕ ЗАДАНИЕ  </w:t>
      </w:r>
    </w:p>
    <w:p w:rsidR="005307FB" w:rsidRPr="00F43383" w:rsidRDefault="005307FB" w:rsidP="00292E6C">
      <w:pPr>
        <w:keepNext/>
        <w:keepLines/>
        <w:suppressAutoHyphens/>
        <w:spacing w:after="0" w:line="240" w:lineRule="auto"/>
        <w:ind w:firstLine="709"/>
        <w:contextualSpacing/>
        <w:jc w:val="both"/>
        <w:rPr>
          <w:rFonts w:ascii="Times New Roman" w:hAnsi="Times New Roman"/>
          <w:sz w:val="24"/>
          <w:szCs w:val="24"/>
        </w:rPr>
      </w:pPr>
      <w:r w:rsidRPr="00F43383">
        <w:rPr>
          <w:rFonts w:ascii="Times New Roman" w:hAnsi="Times New Roman"/>
          <w:b/>
          <w:sz w:val="24"/>
          <w:szCs w:val="24"/>
        </w:rPr>
        <w:t xml:space="preserve">на </w:t>
      </w:r>
      <w:r w:rsidR="00F74694">
        <w:rPr>
          <w:rFonts w:ascii="Times New Roman" w:hAnsi="Times New Roman"/>
          <w:b/>
          <w:sz w:val="24"/>
          <w:szCs w:val="24"/>
        </w:rPr>
        <w:t>разработку рабочей документации</w:t>
      </w:r>
      <w:r w:rsidRPr="00F43383">
        <w:rPr>
          <w:rFonts w:ascii="Times New Roman" w:hAnsi="Times New Roman"/>
          <w:b/>
          <w:sz w:val="24"/>
          <w:szCs w:val="24"/>
        </w:rPr>
        <w:t xml:space="preserve"> и </w:t>
      </w:r>
      <w:r w:rsidR="00F74694">
        <w:rPr>
          <w:rFonts w:ascii="Times New Roman" w:hAnsi="Times New Roman"/>
          <w:b/>
          <w:sz w:val="24"/>
          <w:szCs w:val="24"/>
        </w:rPr>
        <w:t xml:space="preserve">выполнение </w:t>
      </w:r>
      <w:r w:rsidRPr="00F43383">
        <w:rPr>
          <w:rFonts w:ascii="Times New Roman" w:hAnsi="Times New Roman"/>
          <w:b/>
          <w:sz w:val="24"/>
          <w:szCs w:val="24"/>
        </w:rPr>
        <w:t xml:space="preserve">строительно-монтажных работ с поставкой оборудования по объекту: «Электроснабжение объекта </w:t>
      </w:r>
      <w:r w:rsidRPr="00F43383">
        <w:rPr>
          <w:rFonts w:ascii="Times New Roman" w:hAnsi="Times New Roman"/>
          <w:b/>
          <w:sz w:val="24"/>
          <w:szCs w:val="24"/>
          <w:shd w:val="clear" w:color="auto" w:fill="FFFFFF"/>
        </w:rPr>
        <w:t>"</w:t>
      </w:r>
      <w:r w:rsidRPr="00F43383">
        <w:rPr>
          <w:rFonts w:ascii="Times New Roman" w:hAnsi="Times New Roman"/>
          <w:b/>
          <w:sz w:val="24"/>
          <w:szCs w:val="24"/>
        </w:rPr>
        <w:t>Зал игровых автоматов</w:t>
      </w:r>
      <w:r w:rsidRPr="00F43383">
        <w:rPr>
          <w:rFonts w:ascii="Times New Roman" w:hAnsi="Times New Roman"/>
          <w:b/>
          <w:sz w:val="24"/>
          <w:szCs w:val="24"/>
          <w:shd w:val="clear" w:color="auto" w:fill="FFFFFF"/>
        </w:rPr>
        <w:t>"</w:t>
      </w:r>
      <w:r w:rsidRPr="00F43383">
        <w:rPr>
          <w:rFonts w:ascii="Times New Roman" w:hAnsi="Times New Roman"/>
          <w:b/>
          <w:sz w:val="24"/>
          <w:szCs w:val="24"/>
        </w:rPr>
        <w:t>, расположенного в пос. Куликово Зеленоградского района Калининградской области, кадастровый номер 39:05:040601:135/7»</w:t>
      </w:r>
      <w:r w:rsidR="00C15DB5">
        <w:rPr>
          <w:rFonts w:ascii="Times New Roman" w:hAnsi="Times New Roman"/>
          <w:b/>
          <w:sz w:val="24"/>
          <w:szCs w:val="24"/>
        </w:rPr>
        <w:t xml:space="preserve"> </w:t>
      </w:r>
      <w:r w:rsidR="00292E6C">
        <w:rPr>
          <w:rFonts w:ascii="Times New Roman" w:hAnsi="Times New Roman"/>
          <w:sz w:val="24"/>
          <w:szCs w:val="24"/>
        </w:rPr>
        <w:t>(т</w:t>
      </w:r>
      <w:r w:rsidRPr="00F43383">
        <w:rPr>
          <w:rFonts w:ascii="Times New Roman" w:hAnsi="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5307FB" w:rsidRPr="00F43383" w:rsidRDefault="00602515" w:rsidP="00F74694">
      <w:pPr>
        <w:spacing w:after="0" w:line="240" w:lineRule="auto"/>
        <w:ind w:firstLine="709"/>
        <w:jc w:val="both"/>
        <w:rPr>
          <w:rFonts w:ascii="Times New Roman" w:hAnsi="Times New Roman"/>
          <w:b/>
          <w:bCs/>
          <w:sz w:val="24"/>
          <w:szCs w:val="24"/>
        </w:rPr>
      </w:pPr>
      <w:r>
        <w:rPr>
          <w:rFonts w:ascii="Times New Roman" w:hAnsi="Times New Roman"/>
          <w:b/>
          <w:bCs/>
          <w:sz w:val="24"/>
          <w:szCs w:val="24"/>
        </w:rPr>
        <w:t>1. Общие данные</w:t>
      </w:r>
    </w:p>
    <w:p w:rsidR="005307FB" w:rsidRPr="00F43383" w:rsidRDefault="005307FB" w:rsidP="00F74694">
      <w:pPr>
        <w:keepNext/>
        <w:keepLines/>
        <w:suppressAutoHyphens/>
        <w:spacing w:after="0" w:line="240" w:lineRule="auto"/>
        <w:ind w:firstLine="709"/>
        <w:contextualSpacing/>
        <w:jc w:val="both"/>
        <w:rPr>
          <w:rFonts w:ascii="Times New Roman" w:hAnsi="Times New Roman"/>
          <w:i/>
          <w:sz w:val="24"/>
          <w:szCs w:val="24"/>
        </w:rPr>
      </w:pPr>
      <w:r w:rsidRPr="00F43383">
        <w:rPr>
          <w:rFonts w:ascii="Times New Roman" w:hAnsi="Times New Roman"/>
          <w:sz w:val="24"/>
          <w:szCs w:val="24"/>
        </w:rPr>
        <w:t xml:space="preserve">1.1. Основанием для проведения работ по объекту: «Электроснабжение объекта </w:t>
      </w:r>
      <w:r w:rsidRPr="00F43383">
        <w:rPr>
          <w:rFonts w:ascii="Times New Roman" w:hAnsi="Times New Roman"/>
          <w:sz w:val="24"/>
          <w:szCs w:val="24"/>
          <w:shd w:val="clear" w:color="auto" w:fill="FFFFFF"/>
        </w:rPr>
        <w:t>"</w:t>
      </w:r>
      <w:r w:rsidRPr="00F43383">
        <w:rPr>
          <w:rFonts w:ascii="Times New Roman" w:hAnsi="Times New Roman"/>
          <w:sz w:val="24"/>
          <w:szCs w:val="24"/>
        </w:rPr>
        <w:t>Зал игровых автоматов</w:t>
      </w:r>
      <w:r w:rsidRPr="00F43383">
        <w:rPr>
          <w:rFonts w:ascii="Times New Roman" w:hAnsi="Times New Roman"/>
          <w:sz w:val="24"/>
          <w:szCs w:val="24"/>
          <w:shd w:val="clear" w:color="auto" w:fill="FFFFFF"/>
        </w:rPr>
        <w:t>"</w:t>
      </w:r>
      <w:r w:rsidRPr="00F43383">
        <w:rPr>
          <w:rFonts w:ascii="Times New Roman" w:hAnsi="Times New Roman"/>
          <w:sz w:val="24"/>
          <w:szCs w:val="24"/>
        </w:rPr>
        <w:t xml:space="preserve">, расположенного в пос. Куликово Зеленоградского района Калининградской области, в границах участка с кадастровым номером 39:05:040601:135/7» служит Договор об осуществлении технологического присоединения: </w:t>
      </w:r>
    </w:p>
    <w:p w:rsidR="005307FB" w:rsidRPr="00F74694" w:rsidRDefault="005307FB" w:rsidP="00F74694">
      <w:pPr>
        <w:spacing w:after="0" w:line="240" w:lineRule="auto"/>
        <w:ind w:firstLine="709"/>
        <w:jc w:val="both"/>
        <w:rPr>
          <w:rFonts w:ascii="Times New Roman" w:hAnsi="Times New Roman"/>
          <w:sz w:val="24"/>
          <w:szCs w:val="24"/>
        </w:rPr>
      </w:pPr>
      <w:r w:rsidRPr="00F43383">
        <w:rPr>
          <w:rFonts w:ascii="Times New Roman" w:hAnsi="Times New Roman"/>
          <w:sz w:val="24"/>
          <w:szCs w:val="24"/>
        </w:rPr>
        <w:t>Договор об осуществлении технологического присоединения к электрическим сетям № 01-06/16 ТП от 01.09.2016г.</w:t>
      </w:r>
    </w:p>
    <w:p w:rsidR="005307FB" w:rsidRPr="00D83D88" w:rsidRDefault="005307FB" w:rsidP="00F74694">
      <w:pPr>
        <w:spacing w:after="0" w:line="240" w:lineRule="auto"/>
        <w:ind w:firstLine="709"/>
        <w:jc w:val="both"/>
        <w:rPr>
          <w:rFonts w:ascii="Times New Roman" w:hAnsi="Times New Roman"/>
          <w:b/>
          <w:bCs/>
          <w:sz w:val="24"/>
          <w:szCs w:val="24"/>
          <w:u w:val="single"/>
        </w:rPr>
      </w:pPr>
      <w:r w:rsidRPr="00D83D88">
        <w:rPr>
          <w:rFonts w:ascii="Times New Roman" w:hAnsi="Times New Roman"/>
          <w:b/>
          <w:bCs/>
          <w:sz w:val="24"/>
          <w:szCs w:val="24"/>
        </w:rPr>
        <w:t>2. Наличие проектной и рабочей документации</w:t>
      </w:r>
    </w:p>
    <w:p w:rsidR="005307FB" w:rsidRPr="00D83D88" w:rsidRDefault="005307FB" w:rsidP="00F74694">
      <w:pPr>
        <w:spacing w:after="0" w:line="240" w:lineRule="auto"/>
        <w:ind w:firstLine="709"/>
        <w:jc w:val="both"/>
        <w:rPr>
          <w:rFonts w:ascii="Times New Roman" w:hAnsi="Times New Roman"/>
          <w:sz w:val="24"/>
          <w:szCs w:val="24"/>
        </w:rPr>
      </w:pPr>
      <w:r w:rsidRPr="00D83D88">
        <w:rPr>
          <w:rFonts w:ascii="Times New Roman" w:hAnsi="Times New Roman"/>
          <w:sz w:val="24"/>
          <w:szCs w:val="24"/>
        </w:rPr>
        <w:t>2.1. Требуется разработка проектной и рабочей документации.</w:t>
      </w:r>
    </w:p>
    <w:p w:rsidR="005307FB" w:rsidRPr="00D83D88" w:rsidRDefault="005307FB" w:rsidP="00F74694">
      <w:pPr>
        <w:widowControl w:val="0"/>
        <w:spacing w:after="0" w:line="240" w:lineRule="auto"/>
        <w:ind w:firstLine="709"/>
        <w:jc w:val="both"/>
        <w:rPr>
          <w:rFonts w:ascii="Times New Roman" w:hAnsi="Times New Roman"/>
          <w:b/>
          <w:bCs/>
          <w:sz w:val="24"/>
          <w:szCs w:val="24"/>
        </w:rPr>
      </w:pPr>
      <w:r w:rsidRPr="00D83D88">
        <w:rPr>
          <w:rFonts w:ascii="Times New Roman" w:hAnsi="Times New Roman"/>
          <w:b/>
          <w:bCs/>
          <w:sz w:val="24"/>
          <w:szCs w:val="24"/>
        </w:rPr>
        <w:t>3. Вид строительства и этапы выполнения работ</w:t>
      </w:r>
    </w:p>
    <w:p w:rsidR="005307FB" w:rsidRPr="00D83D88" w:rsidRDefault="005307FB" w:rsidP="00F74694">
      <w:pPr>
        <w:pStyle w:val="a4"/>
        <w:widowControl w:val="0"/>
        <w:tabs>
          <w:tab w:val="left" w:pos="284"/>
          <w:tab w:val="left" w:pos="567"/>
        </w:tabs>
        <w:spacing w:after="0" w:line="240" w:lineRule="auto"/>
        <w:ind w:left="0" w:firstLine="709"/>
        <w:rPr>
          <w:rFonts w:ascii="Times New Roman" w:hAnsi="Times New Roman"/>
          <w:sz w:val="24"/>
          <w:szCs w:val="24"/>
        </w:rPr>
      </w:pPr>
      <w:r>
        <w:rPr>
          <w:rFonts w:ascii="Times New Roman" w:hAnsi="Times New Roman"/>
          <w:sz w:val="24"/>
          <w:szCs w:val="24"/>
        </w:rPr>
        <w:t>3.1</w:t>
      </w:r>
      <w:r w:rsidRPr="00D83D88">
        <w:rPr>
          <w:rFonts w:ascii="Times New Roman" w:hAnsi="Times New Roman"/>
          <w:sz w:val="24"/>
          <w:szCs w:val="24"/>
        </w:rPr>
        <w:t>.  Вид строительства: новое строительство</w:t>
      </w:r>
      <w:r>
        <w:rPr>
          <w:rFonts w:ascii="Times New Roman" w:hAnsi="Times New Roman"/>
          <w:sz w:val="24"/>
          <w:szCs w:val="24"/>
        </w:rPr>
        <w:t>.</w:t>
      </w:r>
    </w:p>
    <w:p w:rsidR="005307FB" w:rsidRPr="00D83D88" w:rsidRDefault="005307FB" w:rsidP="00F74694">
      <w:pPr>
        <w:widowControl w:val="0"/>
        <w:tabs>
          <w:tab w:val="left" w:pos="426"/>
          <w:tab w:val="left" w:pos="1134"/>
        </w:tabs>
        <w:spacing w:after="0" w:line="240" w:lineRule="auto"/>
        <w:ind w:firstLine="709"/>
        <w:rPr>
          <w:rFonts w:ascii="Times New Roman" w:hAnsi="Times New Roman"/>
          <w:sz w:val="24"/>
          <w:szCs w:val="24"/>
        </w:rPr>
      </w:pPr>
      <w:r w:rsidRPr="00D83D88">
        <w:rPr>
          <w:rFonts w:ascii="Times New Roman" w:hAnsi="Times New Roman"/>
          <w:sz w:val="24"/>
          <w:szCs w:val="24"/>
        </w:rPr>
        <w:t>3.</w:t>
      </w:r>
      <w:r>
        <w:rPr>
          <w:rFonts w:ascii="Times New Roman" w:hAnsi="Times New Roman"/>
          <w:sz w:val="24"/>
          <w:szCs w:val="24"/>
        </w:rPr>
        <w:t>2</w:t>
      </w:r>
      <w:r w:rsidRPr="00D83D88">
        <w:rPr>
          <w:rFonts w:ascii="Times New Roman" w:hAnsi="Times New Roman"/>
          <w:sz w:val="24"/>
          <w:szCs w:val="24"/>
        </w:rPr>
        <w:t>.</w:t>
      </w:r>
      <w:r w:rsidRPr="00D83D88">
        <w:rPr>
          <w:rFonts w:ascii="Times New Roman" w:hAnsi="Times New Roman"/>
          <w:sz w:val="24"/>
          <w:szCs w:val="24"/>
        </w:rPr>
        <w:tab/>
        <w:t xml:space="preserve"> Этапы выполнения работ:</w:t>
      </w:r>
      <w:r>
        <w:rPr>
          <w:rFonts w:ascii="Times New Roman" w:hAnsi="Times New Roman"/>
          <w:sz w:val="24"/>
          <w:szCs w:val="24"/>
        </w:rPr>
        <w:t xml:space="preserve"> </w:t>
      </w:r>
      <w:r w:rsidRPr="00D83D88">
        <w:rPr>
          <w:rFonts w:ascii="Times New Roman" w:hAnsi="Times New Roman"/>
          <w:sz w:val="24"/>
          <w:szCs w:val="24"/>
        </w:rPr>
        <w:t xml:space="preserve"> </w:t>
      </w:r>
    </w:p>
    <w:p w:rsidR="005307FB" w:rsidRPr="00D83D88" w:rsidRDefault="005307FB" w:rsidP="005307FB">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 xml:space="preserve">I этап. </w:t>
      </w:r>
      <w:r w:rsidRPr="00D83D88">
        <w:rPr>
          <w:rFonts w:ascii="Times New Roman" w:hAnsi="Times New Roman"/>
          <w:sz w:val="24"/>
          <w:szCs w:val="24"/>
        </w:rPr>
        <w:t>Предпроектное обследование, проведение необходимых инженерно-геодезических и инженерно-геологических изысканий, разработка, обоснование и согласование с Заказчиком основных технических решений (ОТР) по проектируемому объекту,</w:t>
      </w:r>
      <w:r w:rsidRPr="00D83D88">
        <w:rPr>
          <w:rFonts w:ascii="Times New Roman" w:hAnsi="Times New Roman"/>
          <w:i/>
          <w:sz w:val="24"/>
          <w:szCs w:val="24"/>
        </w:rPr>
        <w:t xml:space="preserve">  </w:t>
      </w:r>
      <w:r w:rsidRPr="00D83D88">
        <w:rPr>
          <w:rFonts w:ascii="Times New Roman" w:hAnsi="Times New Roman"/>
          <w:sz w:val="24"/>
          <w:szCs w:val="24"/>
        </w:rPr>
        <w:t>согласование и внутренняя экспертиза Заказчика проектной и рабочей документации в соответствии с требованиями нормативно-технических документов.</w:t>
      </w:r>
    </w:p>
    <w:p w:rsidR="005307FB" w:rsidRPr="00D83D88" w:rsidRDefault="005307FB" w:rsidP="005307FB">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sz w:val="24"/>
          <w:szCs w:val="24"/>
        </w:rPr>
        <w:t>Проектные работы выполняются</w:t>
      </w:r>
      <w:r>
        <w:rPr>
          <w:rFonts w:ascii="Times New Roman" w:hAnsi="Times New Roman"/>
          <w:sz w:val="24"/>
          <w:szCs w:val="24"/>
        </w:rPr>
        <w:t xml:space="preserve"> в соответствии с </w:t>
      </w:r>
      <w:r w:rsidR="00F74694">
        <w:rPr>
          <w:rFonts w:ascii="Times New Roman" w:hAnsi="Times New Roman"/>
          <w:sz w:val="24"/>
          <w:szCs w:val="24"/>
        </w:rPr>
        <w:t>п</w:t>
      </w:r>
      <w:r w:rsidRPr="00D83D88">
        <w:rPr>
          <w:rFonts w:ascii="Times New Roman" w:hAnsi="Times New Roman"/>
          <w:sz w:val="24"/>
          <w:szCs w:val="24"/>
        </w:rPr>
        <w:t>риложением №1</w:t>
      </w:r>
      <w:r>
        <w:rPr>
          <w:rFonts w:ascii="Times New Roman" w:hAnsi="Times New Roman"/>
          <w:sz w:val="24"/>
          <w:szCs w:val="24"/>
        </w:rPr>
        <w:t xml:space="preserve"> к настоящему Т</w:t>
      </w:r>
      <w:r w:rsidRPr="00D83D88">
        <w:rPr>
          <w:rFonts w:ascii="Times New Roman" w:hAnsi="Times New Roman"/>
          <w:sz w:val="24"/>
          <w:szCs w:val="24"/>
        </w:rPr>
        <w:t>ехническому заданию.</w:t>
      </w:r>
    </w:p>
    <w:p w:rsidR="005307FB" w:rsidRDefault="005307FB" w:rsidP="00F74694">
      <w:pPr>
        <w:widowControl w:val="0"/>
        <w:tabs>
          <w:tab w:val="num" w:pos="360"/>
          <w:tab w:val="left" w:pos="567"/>
          <w:tab w:val="left" w:pos="709"/>
        </w:tabs>
        <w:spacing w:after="0" w:line="240" w:lineRule="auto"/>
        <w:ind w:firstLine="709"/>
        <w:jc w:val="both"/>
        <w:rPr>
          <w:rFonts w:ascii="Times New Roman" w:hAnsi="Times New Roman"/>
          <w:sz w:val="24"/>
          <w:szCs w:val="24"/>
        </w:rPr>
      </w:pPr>
      <w:r w:rsidRPr="00D83D88">
        <w:rPr>
          <w:rFonts w:ascii="Times New Roman" w:hAnsi="Times New Roman"/>
          <w:bCs/>
          <w:sz w:val="24"/>
          <w:szCs w:val="24"/>
        </w:rPr>
        <w:t>II этап.</w:t>
      </w:r>
      <w:r w:rsidRPr="00D83D88">
        <w:rPr>
          <w:rFonts w:ascii="Times New Roman" w:hAnsi="Times New Roman"/>
          <w:iCs/>
          <w:sz w:val="24"/>
          <w:szCs w:val="24"/>
        </w:rPr>
        <w:t xml:space="preserve"> </w:t>
      </w:r>
      <w:r w:rsidRPr="00D83D88">
        <w:rPr>
          <w:rFonts w:ascii="Times New Roman" w:hAnsi="Times New Roman"/>
          <w:sz w:val="24"/>
          <w:szCs w:val="24"/>
        </w:rPr>
        <w:t>Строительно-монтажные и пусконаладочные работы</w:t>
      </w:r>
      <w:r>
        <w:rPr>
          <w:rFonts w:ascii="Times New Roman" w:hAnsi="Times New Roman"/>
          <w:sz w:val="24"/>
          <w:szCs w:val="24"/>
        </w:rPr>
        <w:t xml:space="preserve"> с поставкой оборудования</w:t>
      </w:r>
      <w:r w:rsidRPr="00D83D88">
        <w:rPr>
          <w:rFonts w:ascii="Times New Roman" w:hAnsi="Times New Roman"/>
          <w:sz w:val="24"/>
          <w:szCs w:val="24"/>
        </w:rPr>
        <w:t xml:space="preserve">: </w:t>
      </w:r>
      <w:r w:rsidR="00F74694">
        <w:rPr>
          <w:rFonts w:ascii="Times New Roman" w:hAnsi="Times New Roman"/>
          <w:sz w:val="24"/>
          <w:szCs w:val="24"/>
        </w:rPr>
        <w:tab/>
      </w:r>
      <w:r w:rsidR="00F74694">
        <w:rPr>
          <w:rFonts w:ascii="Times New Roman" w:hAnsi="Times New Roman"/>
          <w:sz w:val="24"/>
          <w:szCs w:val="24"/>
        </w:rPr>
        <w:tab/>
      </w:r>
      <w:r w:rsidR="00F74694">
        <w:rPr>
          <w:rFonts w:ascii="Times New Roman" w:hAnsi="Times New Roman"/>
          <w:sz w:val="24"/>
          <w:szCs w:val="24"/>
        </w:rPr>
        <w:tab/>
      </w:r>
      <w:r w:rsidR="00F74694">
        <w:rPr>
          <w:rFonts w:ascii="Times New Roman" w:hAnsi="Times New Roman"/>
          <w:sz w:val="24"/>
          <w:szCs w:val="24"/>
        </w:rPr>
        <w:tab/>
      </w:r>
      <w:r w:rsidRPr="00D83D88">
        <w:rPr>
          <w:rFonts w:ascii="Times New Roman" w:hAnsi="Times New Roman"/>
          <w:sz w:val="24"/>
          <w:szCs w:val="24"/>
        </w:rPr>
        <w:t>Работы по данному этапу должны выполняться в полном соответствии с утвержденным проектом</w:t>
      </w:r>
      <w:r w:rsidR="00F74694">
        <w:rPr>
          <w:rFonts w:ascii="Times New Roman" w:hAnsi="Times New Roman"/>
          <w:sz w:val="24"/>
          <w:szCs w:val="24"/>
        </w:rPr>
        <w:t>. Объемы выполняемых работ в  соответствии с приложением №2 к настоящему Техническому заданию</w:t>
      </w:r>
      <w:r w:rsidRPr="00D83D88">
        <w:rPr>
          <w:rFonts w:ascii="Times New Roman" w:hAnsi="Times New Roman"/>
          <w:sz w:val="24"/>
          <w:szCs w:val="24"/>
        </w:rPr>
        <w:t>.</w:t>
      </w:r>
    </w:p>
    <w:p w:rsidR="005307FB" w:rsidRPr="002405D0" w:rsidRDefault="005307FB" w:rsidP="00F74694">
      <w:pPr>
        <w:widowControl w:val="0"/>
        <w:tabs>
          <w:tab w:val="num" w:pos="360"/>
          <w:tab w:val="left" w:pos="567"/>
          <w:tab w:val="left" w:pos="709"/>
        </w:tabs>
        <w:spacing w:after="0" w:line="240" w:lineRule="auto"/>
        <w:ind w:firstLine="709"/>
        <w:jc w:val="both"/>
        <w:rPr>
          <w:rFonts w:ascii="Times New Roman" w:hAnsi="Times New Roman"/>
          <w:b/>
          <w:sz w:val="24"/>
          <w:szCs w:val="24"/>
        </w:rPr>
      </w:pPr>
      <w:r w:rsidRPr="002405D0">
        <w:rPr>
          <w:rFonts w:ascii="Times New Roman" w:hAnsi="Times New Roman"/>
          <w:b/>
          <w:sz w:val="24"/>
          <w:szCs w:val="24"/>
        </w:rPr>
        <w:t>4. Исходные данные для проектирования</w:t>
      </w:r>
    </w:p>
    <w:p w:rsidR="005307FB" w:rsidRPr="00F74694" w:rsidRDefault="005307FB" w:rsidP="00F74694">
      <w:pPr>
        <w:widowControl w:val="0"/>
        <w:tabs>
          <w:tab w:val="num" w:pos="360"/>
          <w:tab w:val="left" w:pos="567"/>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Технические условия № 01-06/16 от 01.06.2016. </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5</w:t>
      </w:r>
      <w:r w:rsidRPr="00D83D88">
        <w:rPr>
          <w:rFonts w:ascii="Times New Roman" w:hAnsi="Times New Roman"/>
          <w:b/>
          <w:bCs/>
          <w:sz w:val="24"/>
          <w:szCs w:val="24"/>
        </w:rPr>
        <w:t>. Требования к Подрядчику</w:t>
      </w:r>
    </w:p>
    <w:p w:rsidR="005307FB" w:rsidRPr="00D83D88"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83D88">
        <w:rPr>
          <w:rFonts w:ascii="Times New Roman" w:hAnsi="Times New Roman"/>
          <w:bCs/>
          <w:sz w:val="24"/>
          <w:szCs w:val="24"/>
        </w:rPr>
        <w:t>.1. 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307FB"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00F74694">
        <w:rPr>
          <w:rFonts w:ascii="Times New Roman" w:hAnsi="Times New Roman"/>
          <w:bCs/>
          <w:sz w:val="24"/>
          <w:szCs w:val="24"/>
        </w:rPr>
        <w:t>.2. </w:t>
      </w:r>
      <w:r w:rsidRPr="00D83D88">
        <w:rPr>
          <w:rFonts w:ascii="Times New Roman" w:hAnsi="Times New Roman"/>
          <w:bCs/>
          <w:sz w:val="24"/>
          <w:szCs w:val="24"/>
        </w:rPr>
        <w:t xml:space="preserve">Подрядчик для выполнения работ должен обладать необходимыми профессиональными знаниями, опытом выполнения аналогичных работ не менее </w:t>
      </w:r>
      <w:r>
        <w:rPr>
          <w:rFonts w:ascii="Times New Roman" w:hAnsi="Times New Roman"/>
          <w:bCs/>
          <w:sz w:val="24"/>
          <w:szCs w:val="24"/>
        </w:rPr>
        <w:t xml:space="preserve">3 (трех) </w:t>
      </w:r>
      <w:r w:rsidRPr="00D83D88">
        <w:rPr>
          <w:rFonts w:ascii="Times New Roman" w:hAnsi="Times New Roman"/>
          <w:bCs/>
          <w:sz w:val="24"/>
          <w:szCs w:val="24"/>
        </w:rPr>
        <w:t>лет и иметь за последние два года не менее одного завершенного проекта аналогичного типа по структуре и составу выполняемых работ.</w:t>
      </w:r>
    </w:p>
    <w:p w:rsidR="005307FB" w:rsidRPr="00DD0F5F" w:rsidRDefault="005307FB" w:rsidP="005307FB">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5</w:t>
      </w:r>
      <w:r w:rsidRPr="00D83D88">
        <w:rPr>
          <w:rFonts w:ascii="Times New Roman" w:hAnsi="Times New Roman"/>
          <w:sz w:val="24"/>
          <w:szCs w:val="24"/>
        </w:rPr>
        <w:t xml:space="preserve">.3 Подрядчик должен являться членом СРО и иметь действующее свидетельство о допуске к проектным работам, оказывающим влияние на безопасность объектов капитального строительства, предусмотренных техническим заданием. В случае выполнения инженерных </w:t>
      </w:r>
      <w:r w:rsidRPr="00D83D88">
        <w:rPr>
          <w:rFonts w:ascii="Times New Roman" w:hAnsi="Times New Roman"/>
          <w:sz w:val="24"/>
          <w:szCs w:val="24"/>
        </w:rPr>
        <w:lastRenderedPageBreak/>
        <w:t>изысканий собственными силами, должен являться членом СРО и иметь действующее свидетельство о допуске к изыскательским работам, оказывающим влияние на безопасность объектов капитального строительства, предусмотренных техническим заданием.</w:t>
      </w:r>
      <w:r w:rsidRPr="00D83D88">
        <w:rPr>
          <w:rFonts w:ascii="Times New Roman" w:hAnsi="Times New Roman"/>
          <w:color w:val="FF0000"/>
          <w:sz w:val="24"/>
          <w:szCs w:val="24"/>
        </w:rPr>
        <w:t xml:space="preserve"> </w:t>
      </w:r>
    </w:p>
    <w:p w:rsidR="005307FB" w:rsidRPr="00D83D88" w:rsidRDefault="005307FB" w:rsidP="00F74694">
      <w:pPr>
        <w:tabs>
          <w:tab w:val="num"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.4. Подрядчик, выполняющий разработку проектной и рабочей документации, должен обладать опытом выполнения аналогичных работ и:</w:t>
      </w:r>
    </w:p>
    <w:p w:rsidR="005307FB" w:rsidRPr="00D83D88" w:rsidRDefault="005307FB" w:rsidP="00F74694">
      <w:pPr>
        <w:pStyle w:val="a4"/>
        <w:numPr>
          <w:ilvl w:val="0"/>
          <w:numId w:val="39"/>
        </w:numPr>
        <w:tabs>
          <w:tab w:val="num" w:pos="1276"/>
        </w:tabs>
        <w:spacing w:after="0" w:line="240" w:lineRule="auto"/>
        <w:ind w:left="0" w:firstLine="709"/>
        <w:jc w:val="both"/>
        <w:rPr>
          <w:rFonts w:ascii="Times New Roman" w:hAnsi="Times New Roman"/>
          <w:sz w:val="24"/>
          <w:szCs w:val="24"/>
        </w:rPr>
      </w:pPr>
      <w:r w:rsidRPr="00D83D88">
        <w:rPr>
          <w:rFonts w:ascii="Times New Roman" w:hAnsi="Times New Roman"/>
          <w:sz w:val="24"/>
          <w:szCs w:val="24"/>
        </w:rPr>
        <w:t>иметь за последние два года не менее одной завершенной аналогичной работы по разработке проектной и рабочей документации в соответс</w:t>
      </w:r>
      <w:r>
        <w:rPr>
          <w:rFonts w:ascii="Times New Roman" w:hAnsi="Times New Roman"/>
          <w:sz w:val="24"/>
          <w:szCs w:val="24"/>
        </w:rPr>
        <w:t>твии с указанными в настоящем Техническом задании</w:t>
      </w:r>
      <w:r w:rsidRPr="00D83D88">
        <w:rPr>
          <w:rFonts w:ascii="Times New Roman" w:hAnsi="Times New Roman"/>
          <w:sz w:val="24"/>
          <w:szCs w:val="24"/>
        </w:rPr>
        <w:t>.</w:t>
      </w:r>
    </w:p>
    <w:p w:rsidR="005307FB" w:rsidRPr="00D83D88" w:rsidRDefault="005307FB" w:rsidP="00F74694">
      <w:pPr>
        <w:pStyle w:val="a4"/>
        <w:numPr>
          <w:ilvl w:val="0"/>
          <w:numId w:val="39"/>
        </w:numPr>
        <w:tabs>
          <w:tab w:val="num" w:pos="1276"/>
        </w:tabs>
        <w:spacing w:after="0" w:line="240" w:lineRule="auto"/>
        <w:ind w:left="0" w:firstLine="709"/>
        <w:jc w:val="both"/>
        <w:rPr>
          <w:rFonts w:ascii="Times New Roman" w:hAnsi="Times New Roman"/>
          <w:sz w:val="24"/>
          <w:szCs w:val="24"/>
        </w:rPr>
      </w:pPr>
      <w:r w:rsidRPr="00D83D88">
        <w:rPr>
          <w:rFonts w:ascii="Times New Roman" w:hAnsi="Times New Roman"/>
          <w:sz w:val="24"/>
          <w:szCs w:val="24"/>
        </w:rPr>
        <w:t>в случае выполнения инженерных изысканий собственными силами,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307FB" w:rsidRPr="00D83D88"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.5. Подрядчик должен обладать необходимыми материально-техническими ресурсами, требуемыми для выполнения работ, предусмотренных техническим заданием, должен иметь необходимый автотранспорт, чтобы своими силами и за свой счет организовывать выезд персонала на объекты.</w:t>
      </w:r>
    </w:p>
    <w:p w:rsidR="005307FB" w:rsidRPr="00DD0F5F" w:rsidRDefault="005307FB" w:rsidP="00F74694">
      <w:pPr>
        <w:pStyle w:val="37"/>
        <w:spacing w:after="0" w:line="240" w:lineRule="auto"/>
        <w:ind w:right="-1" w:firstLine="426"/>
        <w:jc w:val="both"/>
        <w:rPr>
          <w:rFonts w:ascii="Times New Roman" w:hAnsi="Times New Roman"/>
          <w:sz w:val="24"/>
          <w:szCs w:val="24"/>
          <w:u w:val="single"/>
        </w:rPr>
      </w:pPr>
      <w:r w:rsidRPr="00DD0F5F">
        <w:rPr>
          <w:rFonts w:ascii="Times New Roman" w:hAnsi="Times New Roman"/>
          <w:sz w:val="24"/>
          <w:szCs w:val="24"/>
          <w:u w:val="single"/>
        </w:rPr>
        <w:t>Требования к субподрядчику:</w:t>
      </w:r>
    </w:p>
    <w:p w:rsidR="005307FB" w:rsidRPr="00D83D88" w:rsidRDefault="005307FB" w:rsidP="00F74694">
      <w:pPr>
        <w:widowControl w:val="0"/>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.6. Для выполнения работ по настоящему договору Подрядчик имеет право привлекать субподрядчиков для выполнения строительно-монтажных и пуско-наладочных работ, а также инженерных изысканий.</w:t>
      </w:r>
    </w:p>
    <w:p w:rsidR="005307FB" w:rsidRPr="0064343A"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5.7. </w:t>
      </w:r>
      <w:r w:rsidRPr="0064343A">
        <w:rPr>
          <w:rFonts w:ascii="Times New Roman" w:hAnsi="Times New Roman"/>
          <w:sz w:val="24"/>
          <w:szCs w:val="24"/>
        </w:rPr>
        <w:t>Субподрядчик, привлекаемый на выполнение строительно-монтажных и пусконаладочных работ:</w:t>
      </w:r>
    </w:p>
    <w:p w:rsidR="005307FB" w:rsidRPr="00D83D88" w:rsidRDefault="005307FB" w:rsidP="00F74694">
      <w:pPr>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строительно-монтажных и пусконаладочных работ, предусмотренных настоящим техническим заданием.</w:t>
      </w:r>
    </w:p>
    <w:p w:rsidR="005307FB" w:rsidRPr="00D83D88" w:rsidRDefault="005307FB" w:rsidP="00F74694">
      <w:pPr>
        <w:widowControl w:val="0"/>
        <w:shd w:val="clear" w:color="auto" w:fill="FFFFFF"/>
        <w:spacing w:after="0" w:line="240" w:lineRule="auto"/>
        <w:ind w:firstLine="709"/>
        <w:jc w:val="both"/>
        <w:rPr>
          <w:rFonts w:ascii="Times New Roman" w:hAnsi="Times New Roman"/>
          <w:sz w:val="24"/>
          <w:szCs w:val="24"/>
        </w:rPr>
      </w:pPr>
      <w:r w:rsidRPr="00D83D88">
        <w:rPr>
          <w:rFonts w:ascii="Times New Roman" w:hAnsi="Times New Roman"/>
          <w:sz w:val="24"/>
          <w:szCs w:val="24"/>
        </w:rPr>
        <w:t>- должен обладать опытом выполнения аналогичных работ в течение двух лет и иметь за последние два года не менее одного завершенного проекта аналогичного типа по структуре и составу выполняемых работ;</w:t>
      </w:r>
    </w:p>
    <w:p w:rsidR="005307FB" w:rsidRPr="00D83D88" w:rsidRDefault="005307FB" w:rsidP="00F74694">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D83D88">
        <w:rPr>
          <w:rFonts w:ascii="Times New Roman" w:hAnsi="Times New Roman"/>
          <w:sz w:val="24"/>
          <w:szCs w:val="24"/>
        </w:rPr>
        <w:t>.8. Субподрядчик, привлекаемый на производство инженерных изысканий:</w:t>
      </w:r>
    </w:p>
    <w:p w:rsidR="005307FB" w:rsidRPr="00D83D88" w:rsidRDefault="005307FB" w:rsidP="00F74694">
      <w:pPr>
        <w:pStyle w:val="a4"/>
        <w:numPr>
          <w:ilvl w:val="0"/>
          <w:numId w:val="40"/>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иметь действующее свидетельство о допуске к изыскательским работам, оказывающим влияние на безопасность объектов капитального строительства выданного саморегулируемой организацией, предусмотренных техническим заданием;</w:t>
      </w:r>
    </w:p>
    <w:p w:rsidR="005307FB" w:rsidRPr="00D83D88" w:rsidRDefault="005307FB" w:rsidP="00F74694">
      <w:pPr>
        <w:pStyle w:val="a4"/>
        <w:numPr>
          <w:ilvl w:val="0"/>
          <w:numId w:val="40"/>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иметь в штате кадровые ресурсы, необходимые для полного и своевременного выполнения инженерных изысканий, а именно иметь в штате инженеров-изыскателей;</w:t>
      </w:r>
    </w:p>
    <w:p w:rsidR="005307FB" w:rsidRPr="00D83D88" w:rsidRDefault="005307FB" w:rsidP="00F74694">
      <w:pPr>
        <w:pStyle w:val="a4"/>
        <w:numPr>
          <w:ilvl w:val="0"/>
          <w:numId w:val="40"/>
        </w:numPr>
        <w:spacing w:after="0" w:line="240" w:lineRule="auto"/>
        <w:ind w:left="0" w:firstLine="709"/>
        <w:jc w:val="both"/>
        <w:rPr>
          <w:rFonts w:ascii="Times New Roman" w:hAnsi="Times New Roman"/>
          <w:i/>
          <w:sz w:val="24"/>
          <w:szCs w:val="24"/>
        </w:rPr>
      </w:pPr>
      <w:r w:rsidRPr="00D83D88">
        <w:rPr>
          <w:rFonts w:ascii="Times New Roman" w:hAnsi="Times New Roman"/>
          <w:sz w:val="24"/>
          <w:szCs w:val="24"/>
        </w:rPr>
        <w:t>должен обладать опытом выполнения аналогичных работ в течение двух лет и иметь за последние два года не менее одной завершенной аналогичной работы по проведению инженерных изысканий по земельным участкам, занятых электросетевыми комплексами;</w:t>
      </w:r>
    </w:p>
    <w:p w:rsidR="005307FB" w:rsidRPr="00F74694" w:rsidRDefault="005307FB" w:rsidP="00F74694">
      <w:pPr>
        <w:tabs>
          <w:tab w:val="left" w:pos="1080"/>
        </w:tabs>
        <w:spacing w:after="0" w:line="240" w:lineRule="auto"/>
        <w:ind w:firstLine="709"/>
        <w:jc w:val="both"/>
        <w:rPr>
          <w:rFonts w:ascii="Times New Roman" w:hAnsi="Times New Roman"/>
          <w:sz w:val="24"/>
          <w:szCs w:val="24"/>
        </w:rPr>
      </w:pPr>
      <w:r w:rsidRPr="00D83D88">
        <w:rPr>
          <w:rFonts w:ascii="Times New Roman" w:hAnsi="Times New Roman"/>
          <w:sz w:val="24"/>
          <w:szCs w:val="24"/>
        </w:rPr>
        <w:t xml:space="preserve">должен обладать необходимыми </w:t>
      </w:r>
      <w:r w:rsidR="00006AB5">
        <w:rPr>
          <w:rFonts w:ascii="Times New Roman" w:hAnsi="Times New Roman"/>
          <w:sz w:val="24"/>
          <w:szCs w:val="24"/>
        </w:rPr>
        <w:t xml:space="preserve">кадровыми, </w:t>
      </w:r>
      <w:r w:rsidRPr="00D83D88">
        <w:rPr>
          <w:rFonts w:ascii="Times New Roman" w:hAnsi="Times New Roman"/>
          <w:sz w:val="24"/>
          <w:szCs w:val="24"/>
        </w:rPr>
        <w:t>материально-техническими ресурсами, требуемыми для выполнения инженерных изысканий, предусмотренных техническим заданием.</w:t>
      </w:r>
    </w:p>
    <w:p w:rsidR="005307FB" w:rsidRDefault="005307FB" w:rsidP="00F74694">
      <w:pPr>
        <w:spacing w:after="0" w:line="240" w:lineRule="auto"/>
        <w:ind w:firstLine="709"/>
        <w:jc w:val="both"/>
        <w:rPr>
          <w:rFonts w:ascii="Times New Roman" w:hAnsi="Times New Roman"/>
          <w:b/>
          <w:bCs/>
          <w:sz w:val="24"/>
          <w:szCs w:val="24"/>
        </w:rPr>
      </w:pPr>
      <w:r>
        <w:rPr>
          <w:rFonts w:ascii="Times New Roman" w:hAnsi="Times New Roman"/>
          <w:b/>
          <w:bCs/>
          <w:sz w:val="24"/>
          <w:szCs w:val="24"/>
        </w:rPr>
        <w:t>6</w:t>
      </w:r>
      <w:r w:rsidR="00D10F79">
        <w:rPr>
          <w:rFonts w:ascii="Times New Roman" w:hAnsi="Times New Roman"/>
          <w:b/>
          <w:bCs/>
          <w:sz w:val="24"/>
          <w:szCs w:val="24"/>
        </w:rPr>
        <w:t>. Требования к строительству</w:t>
      </w:r>
    </w:p>
    <w:p w:rsidR="005307FB" w:rsidRPr="0009218F" w:rsidRDefault="005307FB" w:rsidP="00F74694">
      <w:pPr>
        <w:spacing w:after="0"/>
        <w:ind w:firstLine="709"/>
        <w:jc w:val="both"/>
      </w:pPr>
      <w:r>
        <w:rPr>
          <w:rFonts w:ascii="Times New Roman" w:hAnsi="Times New Roman"/>
          <w:sz w:val="24"/>
          <w:szCs w:val="24"/>
        </w:rPr>
        <w:t xml:space="preserve">6.1. </w:t>
      </w:r>
      <w:r w:rsidRPr="00AE54F4">
        <w:rPr>
          <w:rFonts w:ascii="Times New Roman" w:hAnsi="Times New Roman"/>
          <w:sz w:val="24"/>
          <w:szCs w:val="24"/>
        </w:rPr>
        <w:t>Соблюдать требования, содержащиеся в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r>
        <w:rPr>
          <w:rFonts w:ascii="Times New Roman" w:hAnsi="Times New Roman"/>
          <w:sz w:val="24"/>
          <w:szCs w:val="24"/>
        </w:rPr>
        <w:t>.</w:t>
      </w:r>
    </w:p>
    <w:p w:rsidR="005307FB" w:rsidRDefault="005307FB" w:rsidP="00F74694">
      <w:pPr>
        <w:spacing w:after="0"/>
        <w:ind w:firstLine="709"/>
        <w:jc w:val="both"/>
        <w:rPr>
          <w:rFonts w:ascii="Times New Roman" w:hAnsi="Times New Roman"/>
          <w:bCs/>
          <w:sz w:val="24"/>
          <w:szCs w:val="24"/>
        </w:rPr>
      </w:pPr>
      <w:r>
        <w:rPr>
          <w:rFonts w:ascii="Times New Roman" w:hAnsi="Times New Roman"/>
          <w:bCs/>
          <w:sz w:val="24"/>
          <w:szCs w:val="24"/>
        </w:rPr>
        <w:t xml:space="preserve">6.2. </w:t>
      </w:r>
      <w:r w:rsidRPr="00AE54F4">
        <w:rPr>
          <w:rFonts w:ascii="Times New Roman" w:hAnsi="Times New Roman"/>
          <w:bCs/>
          <w:sz w:val="24"/>
          <w:szCs w:val="24"/>
        </w:rPr>
        <w:t xml:space="preserve">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w:t>
      </w:r>
      <w:r w:rsidRPr="00AE54F4">
        <w:rPr>
          <w:rFonts w:ascii="Times New Roman" w:hAnsi="Times New Roman"/>
          <w:bCs/>
          <w:sz w:val="24"/>
          <w:szCs w:val="24"/>
        </w:rPr>
        <w:lastRenderedPageBreak/>
        <w:t xml:space="preserve">согласовывать, выдавать разрешения, и наделенных другими властными и иными полномочиями в отношении создаваемого результата работ. </w:t>
      </w:r>
    </w:p>
    <w:p w:rsidR="005307FB" w:rsidRPr="00D83D88" w:rsidRDefault="005307FB" w:rsidP="00F74694">
      <w:pPr>
        <w:spacing w:after="0"/>
        <w:ind w:firstLine="709"/>
        <w:jc w:val="both"/>
        <w:rPr>
          <w:rFonts w:ascii="Times New Roman" w:hAnsi="Times New Roman"/>
          <w:bCs/>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3</w:t>
      </w:r>
      <w:r w:rsidRPr="00D83D88">
        <w:rPr>
          <w:rFonts w:ascii="Times New Roman" w:hAnsi="Times New Roman"/>
          <w:bCs/>
          <w:sz w:val="24"/>
          <w:szCs w:val="24"/>
        </w:rPr>
        <w:t>. Перечень регламентирующих документов:</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sidRPr="00D83D88">
        <w:rPr>
          <w:rFonts w:ascii="Times New Roman" w:hAnsi="Times New Roman"/>
          <w:bCs/>
          <w:sz w:val="24"/>
          <w:szCs w:val="24"/>
        </w:rPr>
        <w:t>- правила устройства электроустановок (действующее издание);</w:t>
      </w:r>
    </w:p>
    <w:p w:rsidR="005307FB" w:rsidRDefault="005307FB" w:rsidP="00F74694">
      <w:pPr>
        <w:suppressAutoHyphens/>
        <w:spacing w:after="0" w:line="240" w:lineRule="auto"/>
        <w:ind w:firstLine="709"/>
        <w:jc w:val="both"/>
        <w:rPr>
          <w:rFonts w:ascii="Times New Roman" w:hAnsi="Times New Roman"/>
          <w:bCs/>
          <w:sz w:val="24"/>
          <w:szCs w:val="24"/>
        </w:rPr>
      </w:pPr>
      <w:r w:rsidRPr="00D83D88">
        <w:rPr>
          <w:rFonts w:ascii="Times New Roman" w:hAnsi="Times New Roman"/>
          <w:bCs/>
          <w:sz w:val="24"/>
          <w:szCs w:val="24"/>
        </w:rPr>
        <w:t>- правила технической эксплуатации электрических станций и сетей РФ (действующее издание);</w:t>
      </w:r>
    </w:p>
    <w:p w:rsidR="005307FB" w:rsidRPr="009A2041" w:rsidRDefault="005307FB" w:rsidP="00F74694">
      <w:pPr>
        <w:widowControl w:val="0"/>
        <w:shd w:val="clear" w:color="auto" w:fill="FFFFFF"/>
        <w:tabs>
          <w:tab w:val="left" w:pos="1276"/>
        </w:tabs>
        <w:spacing w:after="0" w:line="240" w:lineRule="auto"/>
        <w:ind w:firstLine="709"/>
        <w:jc w:val="both"/>
        <w:rPr>
          <w:rFonts w:ascii="Times New Roman" w:hAnsi="Times New Roman"/>
          <w:bCs/>
          <w:sz w:val="24"/>
          <w:szCs w:val="24"/>
        </w:rPr>
      </w:pPr>
      <w:r>
        <w:rPr>
          <w:rFonts w:ascii="Times New Roman" w:hAnsi="Times New Roman"/>
          <w:bCs/>
          <w:sz w:val="24"/>
          <w:szCs w:val="24"/>
        </w:rPr>
        <w:t>6</w:t>
      </w:r>
      <w:r w:rsidRPr="009A2041">
        <w:rPr>
          <w:rFonts w:ascii="Times New Roman" w:hAnsi="Times New Roman"/>
          <w:bCs/>
          <w:sz w:val="24"/>
          <w:szCs w:val="24"/>
        </w:rPr>
        <w:t>.</w:t>
      </w:r>
      <w:r>
        <w:rPr>
          <w:rFonts w:ascii="Times New Roman" w:hAnsi="Times New Roman"/>
          <w:bCs/>
          <w:sz w:val="24"/>
          <w:szCs w:val="24"/>
        </w:rPr>
        <w:t>4</w:t>
      </w:r>
      <w:r w:rsidRPr="009A2041">
        <w:rPr>
          <w:rFonts w:ascii="Times New Roman" w:hAnsi="Times New Roman"/>
          <w:bCs/>
          <w:sz w:val="24"/>
          <w:szCs w:val="24"/>
        </w:rPr>
        <w:t xml:space="preserve">. Работы должны быть выполнены </w:t>
      </w:r>
      <w:r>
        <w:rPr>
          <w:rFonts w:ascii="Times New Roman" w:hAnsi="Times New Roman"/>
          <w:sz w:val="24"/>
          <w:szCs w:val="24"/>
        </w:rPr>
        <w:t>в соответствии с</w:t>
      </w:r>
      <w:r w:rsidRPr="00AE54F4">
        <w:rPr>
          <w:rFonts w:ascii="Times New Roman" w:hAnsi="Times New Roman"/>
          <w:sz w:val="24"/>
          <w:szCs w:val="24"/>
        </w:rPr>
        <w:t xml:space="preserve"> требования</w:t>
      </w:r>
      <w:r>
        <w:rPr>
          <w:rFonts w:ascii="Times New Roman" w:hAnsi="Times New Roman"/>
          <w:sz w:val="24"/>
          <w:szCs w:val="24"/>
        </w:rPr>
        <w:t>ми</w:t>
      </w:r>
      <w:r w:rsidRPr="00AE54F4">
        <w:rPr>
          <w:rFonts w:ascii="Times New Roman" w:hAnsi="Times New Roman"/>
          <w:sz w:val="24"/>
          <w:szCs w:val="24"/>
        </w:rPr>
        <w:t>, содержащ</w:t>
      </w:r>
      <w:r>
        <w:rPr>
          <w:rFonts w:ascii="Times New Roman" w:hAnsi="Times New Roman"/>
          <w:sz w:val="24"/>
          <w:szCs w:val="24"/>
        </w:rPr>
        <w:t>иеся в технических регламентах (о</w:t>
      </w:r>
      <w:r w:rsidRPr="009A2041">
        <w:rPr>
          <w:rFonts w:ascii="Times New Roman" w:hAnsi="Times New Roman"/>
          <w:bCs/>
          <w:sz w:val="24"/>
          <w:szCs w:val="24"/>
        </w:rPr>
        <w:t xml:space="preserve"> безопасности здании и сооружений», утвержденным </w:t>
      </w:r>
      <w:r w:rsidRPr="009A2041">
        <w:rPr>
          <w:rFonts w:ascii="Times New Roman" w:hAnsi="Times New Roman"/>
          <w:bCs/>
          <w:sz w:val="24"/>
          <w:szCs w:val="24"/>
          <w:shd w:val="clear" w:color="auto" w:fill="FFFFFF"/>
        </w:rPr>
        <w:t>Федеральным</w:t>
      </w:r>
      <w:r w:rsidRPr="009A2041">
        <w:rPr>
          <w:rFonts w:ascii="Times New Roman" w:hAnsi="Times New Roman"/>
          <w:sz w:val="24"/>
          <w:szCs w:val="24"/>
        </w:rPr>
        <w:t> </w:t>
      </w:r>
      <w:r w:rsidRPr="009A2041">
        <w:rPr>
          <w:rFonts w:ascii="Times New Roman" w:hAnsi="Times New Roman"/>
          <w:bCs/>
          <w:sz w:val="24"/>
          <w:szCs w:val="24"/>
          <w:shd w:val="clear" w:color="auto" w:fill="FFFFFF"/>
        </w:rPr>
        <w:t>законом</w:t>
      </w:r>
      <w:r w:rsidRPr="009A2041">
        <w:rPr>
          <w:rFonts w:ascii="Times New Roman" w:hAnsi="Times New Roman"/>
          <w:sz w:val="24"/>
          <w:szCs w:val="24"/>
        </w:rPr>
        <w:t> </w:t>
      </w:r>
      <w:r w:rsidRPr="009A2041">
        <w:rPr>
          <w:rFonts w:ascii="Times New Roman" w:hAnsi="Times New Roman"/>
          <w:sz w:val="24"/>
          <w:szCs w:val="24"/>
          <w:shd w:val="clear" w:color="auto" w:fill="FFFFFF"/>
        </w:rPr>
        <w:t>от 30.12.2009 N</w:t>
      </w:r>
      <w:r w:rsidRPr="009A2041">
        <w:rPr>
          <w:rFonts w:ascii="Times New Roman" w:hAnsi="Times New Roman"/>
          <w:sz w:val="24"/>
          <w:szCs w:val="24"/>
        </w:rPr>
        <w:t> </w:t>
      </w:r>
      <w:r w:rsidRPr="009A2041">
        <w:rPr>
          <w:rFonts w:ascii="Times New Roman" w:hAnsi="Times New Roman"/>
          <w:bCs/>
          <w:sz w:val="24"/>
          <w:szCs w:val="24"/>
          <w:shd w:val="clear" w:color="auto" w:fill="FFFFFF"/>
        </w:rPr>
        <w:t>384</w:t>
      </w:r>
      <w:r w:rsidRPr="009A2041">
        <w:rPr>
          <w:rFonts w:ascii="Times New Roman" w:hAnsi="Times New Roman"/>
          <w:sz w:val="24"/>
          <w:szCs w:val="24"/>
          <w:shd w:val="clear" w:color="auto" w:fill="FFFFFF"/>
        </w:rPr>
        <w:t>-</w:t>
      </w:r>
      <w:r w:rsidRPr="009A2041">
        <w:rPr>
          <w:rFonts w:ascii="Times New Roman" w:hAnsi="Times New Roman"/>
          <w:bCs/>
          <w:sz w:val="24"/>
          <w:szCs w:val="24"/>
          <w:shd w:val="clear" w:color="auto" w:fill="FFFFFF"/>
        </w:rPr>
        <w:t>ФЗ</w:t>
      </w:r>
      <w:r w:rsidRPr="009A2041">
        <w:rPr>
          <w:rFonts w:ascii="Times New Roman" w:hAnsi="Times New Roman"/>
          <w:sz w:val="24"/>
          <w:szCs w:val="24"/>
        </w:rPr>
        <w:t> </w:t>
      </w:r>
      <w:r>
        <w:rPr>
          <w:rFonts w:ascii="Times New Roman" w:hAnsi="Times New Roman"/>
          <w:sz w:val="24"/>
          <w:szCs w:val="24"/>
          <w:shd w:val="clear" w:color="auto" w:fill="FFFFFF"/>
        </w:rPr>
        <w:t>в ред. от 02.07.2013)</w:t>
      </w:r>
      <w:r w:rsidRPr="009A2041">
        <w:rPr>
          <w:rFonts w:ascii="Times New Roman" w:hAnsi="Times New Roman"/>
          <w:sz w:val="24"/>
          <w:szCs w:val="24"/>
          <w:shd w:val="clear" w:color="auto" w:fill="FFFFFF"/>
        </w:rPr>
        <w:t xml:space="preserve">. </w:t>
      </w:r>
      <w:r w:rsidRPr="009A2041">
        <w:rPr>
          <w:rFonts w:ascii="Times New Roman" w:hAnsi="Times New Roman"/>
          <w:bCs/>
          <w:sz w:val="24"/>
          <w:szCs w:val="24"/>
        </w:rPr>
        <w:t xml:space="preserve">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9218F">
        <w:rPr>
          <w:rFonts w:ascii="Times New Roman" w:hAnsi="Times New Roman"/>
          <w:bCs/>
          <w:sz w:val="24"/>
          <w:szCs w:val="24"/>
        </w:rPr>
        <w:t>6.</w:t>
      </w:r>
      <w:r>
        <w:rPr>
          <w:rFonts w:ascii="Times New Roman" w:hAnsi="Times New Roman"/>
          <w:bCs/>
          <w:sz w:val="24"/>
          <w:szCs w:val="24"/>
        </w:rPr>
        <w:t>5</w:t>
      </w:r>
      <w:r w:rsidRPr="0009218F">
        <w:rPr>
          <w:rFonts w:ascii="Times New Roman" w:hAnsi="Times New Roman"/>
          <w:bCs/>
          <w:sz w:val="24"/>
          <w:szCs w:val="24"/>
        </w:rPr>
        <w:t xml:space="preserve">. </w:t>
      </w:r>
      <w:r w:rsidRPr="0009218F">
        <w:rPr>
          <w:rFonts w:ascii="Times New Roman" w:hAnsi="Times New Roman"/>
          <w:sz w:val="24"/>
          <w:szCs w:val="24"/>
        </w:rPr>
        <w:t>Гарантийный срок нормальной эксплуатации объекта (без аварий, инцидентов по причине отказа</w:t>
      </w:r>
      <w:r w:rsidRPr="00AE54F4">
        <w:rPr>
          <w:rFonts w:ascii="Times New Roman" w:hAnsi="Times New Roman"/>
          <w:sz w:val="24"/>
          <w:szCs w:val="24"/>
        </w:rPr>
        <w:t xml:space="preserve"> оборудования объекта или нарушения технологических параметров его работы, </w:t>
      </w:r>
      <w:r w:rsidRPr="009A2041">
        <w:rPr>
          <w:rFonts w:ascii="Times New Roman" w:hAnsi="Times New Roman"/>
          <w:sz w:val="24"/>
          <w:szCs w:val="24"/>
        </w:rPr>
        <w:t>работы в пределах проектных параметров и режимов) и работ устанавливается не менее 5</w:t>
      </w:r>
      <w:r w:rsidRPr="009A2041">
        <w:rPr>
          <w:rFonts w:ascii="Times New Roman" w:hAnsi="Times New Roman"/>
          <w:iCs/>
          <w:sz w:val="24"/>
          <w:szCs w:val="24"/>
        </w:rPr>
        <w:t xml:space="preserve"> (пяти) лет на строительно-монтажные работы и на оборудование (в случае поставки оборудования</w:t>
      </w:r>
      <w:r w:rsidRPr="00AE54F4">
        <w:rPr>
          <w:rFonts w:ascii="Times New Roman" w:hAnsi="Times New Roman"/>
          <w:iCs/>
          <w:sz w:val="24"/>
          <w:szCs w:val="24"/>
        </w:rPr>
        <w:t xml:space="preserve"> Подрядчиком) </w:t>
      </w:r>
      <w:r w:rsidRPr="00AE54F4">
        <w:rPr>
          <w:rFonts w:ascii="Times New Roman" w:hAnsi="Times New Roman"/>
          <w:sz w:val="24"/>
          <w:szCs w:val="24"/>
        </w:rPr>
        <w:t xml:space="preserve">от даты подписания сторонами акта законченного строительством объекта.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Если в период гарантийного срока дефекты, допущенные по вине Подрядчика, стали</w:t>
      </w:r>
    </w:p>
    <w:p w:rsidR="005307FB" w:rsidRPr="00AE54F4" w:rsidRDefault="005307FB" w:rsidP="00F74694">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E54F4">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5307FB" w:rsidRDefault="005307FB" w:rsidP="00F74694">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rPr>
        <w:t>6</w:t>
      </w:r>
      <w:r w:rsidRPr="00D83D88">
        <w:rPr>
          <w:rFonts w:ascii="Times New Roman" w:hAnsi="Times New Roman"/>
          <w:bCs/>
          <w:sz w:val="24"/>
          <w:szCs w:val="24"/>
        </w:rPr>
        <w:t>.</w:t>
      </w:r>
      <w:r>
        <w:rPr>
          <w:rFonts w:ascii="Times New Roman" w:hAnsi="Times New Roman"/>
          <w:bCs/>
          <w:sz w:val="24"/>
          <w:szCs w:val="24"/>
        </w:rPr>
        <w:t>6</w:t>
      </w:r>
      <w:r w:rsidRPr="00D83D88">
        <w:rPr>
          <w:rFonts w:ascii="Times New Roman" w:hAnsi="Times New Roman"/>
          <w:bCs/>
          <w:sz w:val="24"/>
          <w:szCs w:val="24"/>
        </w:rPr>
        <w:t xml:space="preserve">. </w:t>
      </w:r>
      <w:r w:rsidRPr="00D83D88">
        <w:rPr>
          <w:rFonts w:ascii="Times New Roman" w:hAnsi="Times New Roman"/>
          <w:sz w:val="24"/>
          <w:szCs w:val="24"/>
        </w:rPr>
        <w:t>Доставка материалов и оборудования осуществляется силами Подрядчика за счет средств Подрядчика.</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6</w:t>
      </w:r>
      <w:r w:rsidRPr="00D83D88">
        <w:rPr>
          <w:rFonts w:ascii="Times New Roman" w:hAnsi="Times New Roman"/>
          <w:sz w:val="24"/>
          <w:szCs w:val="24"/>
        </w:rPr>
        <w:t>.</w:t>
      </w:r>
      <w:r>
        <w:rPr>
          <w:rFonts w:ascii="Times New Roman" w:hAnsi="Times New Roman"/>
          <w:sz w:val="24"/>
          <w:szCs w:val="24"/>
        </w:rPr>
        <w:t>7</w:t>
      </w:r>
      <w:r w:rsidRPr="00D83D88">
        <w:rPr>
          <w:rFonts w:ascii="Times New Roman" w:hAnsi="Times New Roman"/>
          <w:sz w:val="24"/>
          <w:szCs w:val="24"/>
        </w:rPr>
        <w:t>. Подрядчик за свой счет восстанавливает поврежденные коммуникации сторонних организаций.</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7</w:t>
      </w:r>
      <w:r w:rsidRPr="00D83D88">
        <w:rPr>
          <w:rFonts w:ascii="Times New Roman" w:hAnsi="Times New Roman"/>
          <w:b/>
          <w:bCs/>
          <w:sz w:val="24"/>
          <w:szCs w:val="24"/>
        </w:rPr>
        <w:t>. Особые условия</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.1. Перед началом выполнения работ, подрядная организация должна разработать и согласовать с Заказчиком проект производства работ.</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.2. </w:t>
      </w:r>
      <w:r w:rsidR="00006AB5">
        <w:rPr>
          <w:rFonts w:ascii="Times New Roman" w:hAnsi="Times New Roman"/>
          <w:bCs/>
          <w:sz w:val="24"/>
          <w:szCs w:val="24"/>
        </w:rPr>
        <w:t xml:space="preserve">  </w:t>
      </w:r>
      <w:r w:rsidRPr="00D83D88">
        <w:rPr>
          <w:rFonts w:ascii="Times New Roman" w:hAnsi="Times New Roman"/>
          <w:bCs/>
          <w:sz w:val="24"/>
          <w:szCs w:val="24"/>
        </w:rPr>
        <w:t>Работы должны быть выполнены в полном соответствии с утвержденной проектной и рабочей документацией.</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.3.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 и должны быть доставлены Подрядчиком на строительную площадку, </w:t>
      </w:r>
      <w:r>
        <w:rPr>
          <w:rFonts w:ascii="Times New Roman" w:hAnsi="Times New Roman"/>
          <w:bCs/>
          <w:sz w:val="24"/>
          <w:szCs w:val="24"/>
        </w:rPr>
        <w:t xml:space="preserve">по месту нахождения объекта строительства.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 xml:space="preserve">.4. Подрядчик по разработанной проектно-сметной документации обязуется получить положительное заключение внутренней экспертизы о соответствии проектной документации требованиям технических регламентов.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7</w:t>
      </w:r>
      <w:r w:rsidRPr="00D83D88">
        <w:rPr>
          <w:rFonts w:ascii="Times New Roman" w:hAnsi="Times New Roman"/>
          <w:bCs/>
          <w:sz w:val="24"/>
          <w:szCs w:val="24"/>
        </w:rPr>
        <w:t>.5. Непредвиденные расходы подрядчика должны подтверждаться фактическими работами, неучтенными в проектной документации, и должны быть письменно согласованы с Заказчиком. Оплата за непредвиденные работы осуществляется по дополнительной смете, подписанной Заказчиком.</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8</w:t>
      </w:r>
      <w:r w:rsidRPr="00D83D88">
        <w:rPr>
          <w:rFonts w:ascii="Times New Roman" w:hAnsi="Times New Roman"/>
          <w:b/>
          <w:bCs/>
          <w:sz w:val="24"/>
          <w:szCs w:val="24"/>
        </w:rPr>
        <w:t>. Оборудование и материалы</w:t>
      </w:r>
    </w:p>
    <w:p w:rsidR="005307FB" w:rsidRPr="00D83D88" w:rsidRDefault="005307FB" w:rsidP="00F74694">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sidRPr="00D83D88">
        <w:rPr>
          <w:rFonts w:ascii="Times New Roman" w:hAnsi="Times New Roman"/>
          <w:sz w:val="24"/>
          <w:szCs w:val="24"/>
        </w:rPr>
        <w:t>.1</w:t>
      </w:r>
      <w:r>
        <w:rPr>
          <w:rFonts w:ascii="Times New Roman" w:hAnsi="Times New Roman"/>
          <w:sz w:val="24"/>
          <w:szCs w:val="24"/>
        </w:rPr>
        <w:t xml:space="preserve"> Работы выполняются иждивением П</w:t>
      </w:r>
      <w:r w:rsidRPr="00D83D88">
        <w:rPr>
          <w:rFonts w:ascii="Times New Roman" w:hAnsi="Times New Roman"/>
          <w:sz w:val="24"/>
          <w:szCs w:val="24"/>
        </w:rPr>
        <w:t>одрядчика. Оборудование и материалы, используемые Подрядчиком при выполнении работ, должны соответствовать перечню материалов и оборудования, указанному в проектной и рабочей документации.</w:t>
      </w:r>
    </w:p>
    <w:p w:rsidR="005307FB" w:rsidRPr="00D83D88" w:rsidRDefault="005307FB" w:rsidP="00F74694">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rPr>
        <w:t>9</w:t>
      </w:r>
      <w:r w:rsidRPr="00D83D88">
        <w:rPr>
          <w:rFonts w:ascii="Times New Roman" w:hAnsi="Times New Roman"/>
          <w:b/>
          <w:bCs/>
          <w:sz w:val="24"/>
          <w:szCs w:val="24"/>
        </w:rPr>
        <w:t>. Технические требования к оборудованию и материалам</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.1. Все используемые для выполнения работ материалы и оборудование должны соответствовать обязательным нормативно-техническим документам, а также иметь </w:t>
      </w:r>
      <w:r w:rsidRPr="00D83D88">
        <w:rPr>
          <w:rFonts w:ascii="Times New Roman" w:hAnsi="Times New Roman"/>
          <w:bCs/>
          <w:sz w:val="24"/>
          <w:szCs w:val="24"/>
        </w:rPr>
        <w:lastRenderedPageBreak/>
        <w:t>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15 (пятнадцать) рабочих дней до начала производства работ, выполняемых с использованием этих материалов и оборудования.</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.2. В случае использования Подрядчиком импортного материала и оборудования, Заказчик имеет право потребовать представления ему документов (копий), подтверждающих, что таможенное оформление в отношении такого оборудования и материалов завершено. В случае отказа от предоставления или не предоставления указанных документов Заказчик вправе отказаться от подписания акта приемки. </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64343A">
        <w:rPr>
          <w:rFonts w:ascii="Times New Roman" w:hAnsi="Times New Roman"/>
          <w:bCs/>
          <w:sz w:val="24"/>
          <w:szCs w:val="24"/>
        </w:rPr>
        <w:t>.</w:t>
      </w:r>
      <w:r w:rsidRPr="00D83D88">
        <w:rPr>
          <w:rFonts w:ascii="Times New Roman" w:hAnsi="Times New Roman"/>
          <w:bCs/>
          <w:sz w:val="24"/>
          <w:szCs w:val="24"/>
        </w:rPr>
        <w:t>3. 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и рабочей документации техническим характеристикам, комплектными, серийными, а также иметь срок изготовления не ранее I квартала 2016 г.</w:t>
      </w:r>
    </w:p>
    <w:p w:rsidR="005307FB" w:rsidRPr="00D83D88"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.4. Используемые на объекте материалы и оборудование должны быть аттестованы и соответствовать техническим требованиям. Данные технические требования должны быть аналогичны требованиям, предъявляемым при аттестации данного вида оборудования.</w:t>
      </w:r>
    </w:p>
    <w:p w:rsidR="005307FB" w:rsidRPr="00D26811" w:rsidRDefault="005307FB" w:rsidP="00F74694">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9</w:t>
      </w:r>
      <w:r w:rsidRPr="00D83D88">
        <w:rPr>
          <w:rFonts w:ascii="Times New Roman" w:hAnsi="Times New Roman"/>
          <w:bCs/>
          <w:sz w:val="24"/>
          <w:szCs w:val="24"/>
        </w:rPr>
        <w:t xml:space="preserve">.5. При отрицательных результатах аттестации Подрядчик обязан обеспечить </w:t>
      </w:r>
      <w:r w:rsidRPr="00D26811">
        <w:rPr>
          <w:rFonts w:ascii="Times New Roman" w:hAnsi="Times New Roman"/>
          <w:bCs/>
          <w:sz w:val="24"/>
          <w:szCs w:val="24"/>
        </w:rPr>
        <w:t>использование аналогичных материалов и оборудования, прошедших аттестацию, без увеличения цены Договора.</w:t>
      </w:r>
    </w:p>
    <w:p w:rsidR="005307FB" w:rsidRPr="00D26811" w:rsidRDefault="00D10F79" w:rsidP="00AC6E8A">
      <w:pPr>
        <w:spacing w:after="0" w:line="240" w:lineRule="auto"/>
        <w:ind w:firstLine="709"/>
        <w:jc w:val="both"/>
        <w:rPr>
          <w:rFonts w:ascii="Times New Roman" w:hAnsi="Times New Roman"/>
          <w:b/>
          <w:bCs/>
          <w:sz w:val="24"/>
          <w:szCs w:val="24"/>
        </w:rPr>
      </w:pPr>
      <w:r>
        <w:rPr>
          <w:rFonts w:ascii="Times New Roman" w:hAnsi="Times New Roman"/>
          <w:b/>
          <w:bCs/>
          <w:sz w:val="24"/>
          <w:szCs w:val="24"/>
        </w:rPr>
        <w:t>10. Сроки выполнения работ</w:t>
      </w:r>
    </w:p>
    <w:p w:rsidR="005307FB" w:rsidRPr="00D26811" w:rsidRDefault="005307FB" w:rsidP="00AC6E8A">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10.1. Срок начала выполнения работ: с момента подписания Договора;</w:t>
      </w:r>
    </w:p>
    <w:p w:rsidR="005307FB" w:rsidRPr="00D26811" w:rsidRDefault="005307FB" w:rsidP="00AC6E8A">
      <w:pPr>
        <w:pStyle w:val="37"/>
        <w:spacing w:after="0" w:line="240" w:lineRule="auto"/>
        <w:ind w:right="-1" w:firstLine="426"/>
        <w:jc w:val="both"/>
        <w:rPr>
          <w:rFonts w:ascii="Times New Roman" w:hAnsi="Times New Roman"/>
          <w:b/>
          <w:bCs/>
          <w:sz w:val="24"/>
          <w:szCs w:val="24"/>
        </w:rPr>
      </w:pPr>
      <w:r w:rsidRPr="00D26811">
        <w:rPr>
          <w:rFonts w:ascii="Times New Roman" w:hAnsi="Times New Roman"/>
          <w:sz w:val="24"/>
          <w:szCs w:val="24"/>
        </w:rPr>
        <w:t xml:space="preserve">10.2. Срок окончания выполнения работ: </w:t>
      </w:r>
      <w:r w:rsidR="00006AB5" w:rsidRPr="00006AB5">
        <w:rPr>
          <w:rFonts w:ascii="Times New Roman" w:hAnsi="Times New Roman"/>
          <w:sz w:val="24"/>
          <w:szCs w:val="24"/>
        </w:rPr>
        <w:t>в соответствии с Договором подряда</w:t>
      </w:r>
      <w:r w:rsidR="00D10F79" w:rsidRPr="00006AB5">
        <w:rPr>
          <w:rFonts w:ascii="Times New Roman" w:hAnsi="Times New Roman"/>
          <w:sz w:val="24"/>
          <w:szCs w:val="24"/>
        </w:rPr>
        <w:t>.</w:t>
      </w:r>
    </w:p>
    <w:p w:rsidR="005307FB" w:rsidRPr="00D26811" w:rsidRDefault="005307FB" w:rsidP="00AC6E8A">
      <w:pPr>
        <w:spacing w:after="0" w:line="240" w:lineRule="auto"/>
        <w:ind w:firstLine="709"/>
        <w:jc w:val="both"/>
        <w:rPr>
          <w:rFonts w:ascii="Times New Roman" w:hAnsi="Times New Roman"/>
          <w:b/>
          <w:bCs/>
          <w:sz w:val="24"/>
          <w:szCs w:val="24"/>
        </w:rPr>
      </w:pPr>
      <w:r w:rsidRPr="00D26811">
        <w:rPr>
          <w:rFonts w:ascii="Times New Roman" w:hAnsi="Times New Roman"/>
          <w:b/>
          <w:bCs/>
          <w:sz w:val="24"/>
          <w:szCs w:val="24"/>
        </w:rPr>
        <w:t>11. По техническим условиям выполнения работ обращаться:</w:t>
      </w:r>
    </w:p>
    <w:p w:rsidR="005307FB" w:rsidRPr="00D26811" w:rsidRDefault="005307FB" w:rsidP="00AC6E8A">
      <w:pPr>
        <w:spacing w:after="0" w:line="240" w:lineRule="auto"/>
        <w:contextualSpacing/>
        <w:jc w:val="both"/>
        <w:rPr>
          <w:rFonts w:ascii="Times New Roman" w:hAnsi="Times New Roman"/>
          <w:sz w:val="24"/>
          <w:szCs w:val="24"/>
        </w:rPr>
      </w:pPr>
      <w:r w:rsidRPr="00D26811">
        <w:rPr>
          <w:rFonts w:ascii="Times New Roman" w:hAnsi="Times New Roman"/>
          <w:bCs/>
          <w:sz w:val="24"/>
          <w:szCs w:val="24"/>
        </w:rPr>
        <w:tab/>
        <w:t xml:space="preserve">11.1.  </w:t>
      </w:r>
      <w:r w:rsidRPr="00D26811">
        <w:rPr>
          <w:rFonts w:ascii="Times New Roman" w:hAnsi="Times New Roman"/>
          <w:sz w:val="24"/>
          <w:szCs w:val="24"/>
        </w:rPr>
        <w:t xml:space="preserve">Заместитель генерального директора - главный инженер </w:t>
      </w:r>
      <w:r w:rsidRPr="00D26811">
        <w:rPr>
          <w:rFonts w:ascii="Times New Roman" w:hAnsi="Times New Roman"/>
          <w:b/>
          <w:sz w:val="24"/>
          <w:szCs w:val="24"/>
        </w:rPr>
        <w:t>Ретиков Михаил Трофимович</w:t>
      </w:r>
      <w:r w:rsidRPr="00D26811">
        <w:rPr>
          <w:rFonts w:ascii="Times New Roman" w:hAnsi="Times New Roman"/>
          <w:sz w:val="24"/>
          <w:szCs w:val="24"/>
        </w:rPr>
        <w:t xml:space="preserve">, контактный телефон: 8 (4012) 567-008, адрес электронной почты: </w:t>
      </w:r>
      <w:hyperlink r:id="rId20" w:history="1">
        <w:r w:rsidRPr="00C15DB5">
          <w:rPr>
            <w:rStyle w:val="a3"/>
            <w:rFonts w:ascii="Times New Roman" w:hAnsi="Times New Roman"/>
            <w:color w:val="000000"/>
            <w:sz w:val="24"/>
            <w:szCs w:val="24"/>
          </w:rPr>
          <w:t>wpc@inbox.ru</w:t>
        </w:r>
      </w:hyperlink>
      <w:r w:rsidRPr="00C15DB5">
        <w:rPr>
          <w:rFonts w:ascii="Times New Roman" w:hAnsi="Times New Roman"/>
          <w:sz w:val="24"/>
          <w:szCs w:val="24"/>
          <w:u w:val="single"/>
        </w:rPr>
        <w:t>.</w:t>
      </w:r>
      <w:r w:rsidRPr="00D26811">
        <w:rPr>
          <w:rFonts w:ascii="Times New Roman" w:hAnsi="Times New Roman"/>
          <w:sz w:val="24"/>
          <w:szCs w:val="24"/>
          <w:u w:val="single"/>
        </w:rPr>
        <w:t xml:space="preserve">  </w:t>
      </w:r>
    </w:p>
    <w:p w:rsidR="00292E6C" w:rsidRPr="00D26811" w:rsidRDefault="00292E6C" w:rsidP="00AC6E8A">
      <w:pPr>
        <w:suppressAutoHyphens/>
        <w:spacing w:after="0" w:line="240" w:lineRule="auto"/>
        <w:ind w:firstLine="567"/>
        <w:rPr>
          <w:rFonts w:ascii="Times New Roman" w:hAnsi="Times New Roman"/>
          <w:b/>
          <w:sz w:val="24"/>
          <w:szCs w:val="24"/>
          <w:u w:val="single"/>
        </w:rPr>
      </w:pPr>
    </w:p>
    <w:p w:rsidR="005307FB" w:rsidRDefault="00292E6C" w:rsidP="00AC6E8A">
      <w:pPr>
        <w:suppressAutoHyphens/>
        <w:spacing w:after="0" w:line="240" w:lineRule="auto"/>
        <w:ind w:firstLine="709"/>
        <w:rPr>
          <w:rFonts w:ascii="Times New Roman" w:hAnsi="Times New Roman"/>
          <w:b/>
          <w:sz w:val="24"/>
          <w:szCs w:val="24"/>
        </w:rPr>
      </w:pPr>
      <w:r>
        <w:rPr>
          <w:rFonts w:ascii="Times New Roman" w:hAnsi="Times New Roman"/>
          <w:b/>
          <w:sz w:val="24"/>
          <w:szCs w:val="24"/>
        </w:rPr>
        <w:t>12. Приложение:</w:t>
      </w:r>
    </w:p>
    <w:p w:rsidR="00292E6C" w:rsidRPr="00D26811" w:rsidRDefault="00292E6C" w:rsidP="00AC6E8A">
      <w:pPr>
        <w:suppressAutoHyphens/>
        <w:spacing w:after="0" w:line="240" w:lineRule="auto"/>
        <w:ind w:firstLine="709"/>
        <w:rPr>
          <w:rFonts w:ascii="Times New Roman" w:hAnsi="Times New Roman"/>
          <w:b/>
          <w:sz w:val="24"/>
          <w:szCs w:val="24"/>
        </w:rPr>
      </w:pPr>
    </w:p>
    <w:p w:rsidR="005307FB" w:rsidRDefault="00292E6C" w:rsidP="005307F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12.1. Приложение </w:t>
      </w:r>
      <w:r w:rsidR="00AC6E8A">
        <w:rPr>
          <w:rFonts w:ascii="Times New Roman" w:hAnsi="Times New Roman"/>
          <w:sz w:val="24"/>
          <w:szCs w:val="24"/>
        </w:rPr>
        <w:t>№</w:t>
      </w:r>
      <w:r>
        <w:rPr>
          <w:rFonts w:ascii="Times New Roman" w:hAnsi="Times New Roman"/>
          <w:sz w:val="24"/>
          <w:szCs w:val="24"/>
        </w:rPr>
        <w:t xml:space="preserve"> </w:t>
      </w:r>
      <w:r w:rsidR="00C15DB5">
        <w:rPr>
          <w:rFonts w:ascii="Times New Roman" w:hAnsi="Times New Roman"/>
          <w:sz w:val="24"/>
          <w:szCs w:val="24"/>
        </w:rPr>
        <w:t>1. </w:t>
      </w:r>
      <w:r w:rsidR="005307FB" w:rsidRPr="00D26811">
        <w:rPr>
          <w:rFonts w:ascii="Times New Roman" w:hAnsi="Times New Roman"/>
          <w:sz w:val="24"/>
          <w:szCs w:val="24"/>
        </w:rPr>
        <w:t xml:space="preserve">Техническое задание на проектирование по титулу: «Электроснабжение объекта </w:t>
      </w:r>
      <w:r w:rsidR="005307FB" w:rsidRPr="00D26811">
        <w:rPr>
          <w:rFonts w:ascii="Times New Roman" w:hAnsi="Times New Roman"/>
          <w:sz w:val="24"/>
          <w:szCs w:val="24"/>
          <w:shd w:val="clear" w:color="auto" w:fill="FFFFFF"/>
        </w:rPr>
        <w:t>"</w:t>
      </w:r>
      <w:r w:rsidR="005307FB" w:rsidRPr="00D26811">
        <w:rPr>
          <w:rFonts w:ascii="Times New Roman" w:hAnsi="Times New Roman"/>
          <w:sz w:val="24"/>
          <w:szCs w:val="24"/>
        </w:rPr>
        <w:t>Зал игровых автоматов</w:t>
      </w:r>
      <w:r w:rsidR="005307FB" w:rsidRPr="00D26811">
        <w:rPr>
          <w:rFonts w:ascii="Times New Roman" w:hAnsi="Times New Roman"/>
          <w:sz w:val="24"/>
          <w:szCs w:val="24"/>
          <w:shd w:val="clear" w:color="auto" w:fill="FFFFFF"/>
        </w:rPr>
        <w:t>"</w:t>
      </w:r>
      <w:r w:rsidR="005307FB" w:rsidRPr="00D26811">
        <w:rPr>
          <w:rFonts w:ascii="Times New Roman" w:hAnsi="Times New Roman"/>
          <w:sz w:val="24"/>
          <w:szCs w:val="24"/>
        </w:rPr>
        <w:t xml:space="preserve">, расположенного в пос. Куликово Зеленоградского района Калининградской области, </w:t>
      </w:r>
      <w:r w:rsidR="005307FB">
        <w:rPr>
          <w:rFonts w:ascii="Times New Roman" w:hAnsi="Times New Roman"/>
          <w:sz w:val="24"/>
          <w:szCs w:val="24"/>
        </w:rPr>
        <w:t xml:space="preserve">в границах участка с </w:t>
      </w:r>
      <w:r w:rsidR="005307FB" w:rsidRPr="00D26811">
        <w:rPr>
          <w:rFonts w:ascii="Times New Roman" w:hAnsi="Times New Roman"/>
          <w:sz w:val="24"/>
          <w:szCs w:val="24"/>
        </w:rPr>
        <w:t>кадастровы</w:t>
      </w:r>
      <w:r w:rsidR="005307FB">
        <w:rPr>
          <w:rFonts w:ascii="Times New Roman" w:hAnsi="Times New Roman"/>
          <w:sz w:val="24"/>
          <w:szCs w:val="24"/>
        </w:rPr>
        <w:t>м</w:t>
      </w:r>
      <w:r w:rsidR="005307FB" w:rsidRPr="00D26811">
        <w:rPr>
          <w:rFonts w:ascii="Times New Roman" w:hAnsi="Times New Roman"/>
          <w:sz w:val="24"/>
          <w:szCs w:val="24"/>
        </w:rPr>
        <w:t xml:space="preserve"> номер</w:t>
      </w:r>
      <w:r w:rsidR="005307FB">
        <w:rPr>
          <w:rFonts w:ascii="Times New Roman" w:hAnsi="Times New Roman"/>
          <w:sz w:val="24"/>
          <w:szCs w:val="24"/>
        </w:rPr>
        <w:t>ом</w:t>
      </w:r>
      <w:r w:rsidR="005307FB" w:rsidRPr="00D26811">
        <w:rPr>
          <w:rFonts w:ascii="Times New Roman" w:hAnsi="Times New Roman"/>
          <w:sz w:val="24"/>
          <w:szCs w:val="24"/>
        </w:rPr>
        <w:t xml:space="preserve"> 39:05:040601:135/7»</w:t>
      </w:r>
      <w:r w:rsidR="005307FB">
        <w:rPr>
          <w:rFonts w:ascii="Times New Roman" w:hAnsi="Times New Roman"/>
          <w:sz w:val="24"/>
          <w:szCs w:val="24"/>
        </w:rPr>
        <w:t>.</w:t>
      </w:r>
    </w:p>
    <w:p w:rsidR="005307FB" w:rsidRPr="00D26811" w:rsidRDefault="005307FB" w:rsidP="005307FB">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00AC6E8A">
        <w:rPr>
          <w:rFonts w:ascii="Times New Roman" w:hAnsi="Times New Roman"/>
          <w:sz w:val="24"/>
          <w:szCs w:val="24"/>
        </w:rPr>
        <w:t>Приложение №</w:t>
      </w:r>
      <w:r w:rsidR="00292E6C">
        <w:rPr>
          <w:rFonts w:ascii="Times New Roman" w:hAnsi="Times New Roman"/>
          <w:sz w:val="24"/>
          <w:szCs w:val="24"/>
        </w:rPr>
        <w:t xml:space="preserve"> </w:t>
      </w:r>
      <w:r w:rsidR="00AC6E8A">
        <w:rPr>
          <w:rFonts w:ascii="Times New Roman" w:hAnsi="Times New Roman"/>
          <w:sz w:val="24"/>
          <w:szCs w:val="24"/>
        </w:rPr>
        <w:t xml:space="preserve">2. </w:t>
      </w:r>
      <w:r>
        <w:rPr>
          <w:rFonts w:ascii="Times New Roman" w:hAnsi="Times New Roman"/>
          <w:sz w:val="24"/>
          <w:szCs w:val="24"/>
        </w:rPr>
        <w:t xml:space="preserve">Локальная смета. </w:t>
      </w:r>
    </w:p>
    <w:p w:rsidR="005307FB" w:rsidRDefault="005307FB" w:rsidP="00415964">
      <w:pPr>
        <w:autoSpaceDE w:val="0"/>
        <w:autoSpaceDN w:val="0"/>
        <w:spacing w:after="0" w:line="240" w:lineRule="auto"/>
        <w:ind w:firstLine="567"/>
        <w:rPr>
          <w:rFonts w:ascii="Times New Roman" w:hAnsi="Times New Roman"/>
          <w:b/>
          <w:sz w:val="24"/>
          <w:szCs w:val="24"/>
        </w:rPr>
      </w:pPr>
    </w:p>
    <w:p w:rsidR="005307FB" w:rsidRDefault="005307FB" w:rsidP="00415964">
      <w:pPr>
        <w:autoSpaceDE w:val="0"/>
        <w:autoSpaceDN w:val="0"/>
        <w:spacing w:after="0" w:line="240" w:lineRule="auto"/>
        <w:ind w:firstLine="567"/>
        <w:rPr>
          <w:rFonts w:ascii="Times New Roman" w:hAnsi="Times New Roman"/>
          <w:b/>
          <w:sz w:val="24"/>
          <w:szCs w:val="24"/>
        </w:rPr>
      </w:pPr>
    </w:p>
    <w:p w:rsidR="00C15DB5" w:rsidRDefault="005D4221" w:rsidP="00415964">
      <w:pPr>
        <w:autoSpaceDE w:val="0"/>
        <w:autoSpaceDN w:val="0"/>
        <w:spacing w:after="0" w:line="240" w:lineRule="auto"/>
        <w:ind w:firstLine="567"/>
        <w:rPr>
          <w:rFonts w:ascii="Times New Roman" w:hAnsi="Times New Roman"/>
          <w:sz w:val="24"/>
          <w:szCs w:val="24"/>
        </w:rPr>
      </w:pPr>
      <w:r w:rsidRPr="005307FB">
        <w:rPr>
          <w:rFonts w:ascii="Times New Roman" w:hAnsi="Times New Roman"/>
          <w:sz w:val="24"/>
          <w:szCs w:val="24"/>
        </w:rPr>
        <w:t>Заместитель генерального директора</w:t>
      </w:r>
    </w:p>
    <w:p w:rsidR="005D4221" w:rsidRPr="005307FB" w:rsidRDefault="005D4221" w:rsidP="00415964">
      <w:pPr>
        <w:autoSpaceDE w:val="0"/>
        <w:autoSpaceDN w:val="0"/>
        <w:spacing w:after="0" w:line="240" w:lineRule="auto"/>
        <w:ind w:firstLine="567"/>
        <w:rPr>
          <w:rFonts w:ascii="Times New Roman" w:hAnsi="Times New Roman"/>
          <w:sz w:val="24"/>
          <w:szCs w:val="24"/>
        </w:rPr>
      </w:pPr>
      <w:r w:rsidRPr="005307FB">
        <w:rPr>
          <w:rFonts w:ascii="Times New Roman" w:hAnsi="Times New Roman"/>
          <w:sz w:val="24"/>
          <w:szCs w:val="24"/>
        </w:rPr>
        <w:t xml:space="preserve"> – главный инженер </w:t>
      </w:r>
      <w:r w:rsidR="00C15DB5">
        <w:rPr>
          <w:rFonts w:ascii="Times New Roman" w:hAnsi="Times New Roman"/>
          <w:sz w:val="24"/>
          <w:szCs w:val="24"/>
        </w:rPr>
        <w:t xml:space="preserve"> </w:t>
      </w:r>
      <w:r w:rsidR="00F70448">
        <w:rPr>
          <w:rFonts w:ascii="Times New Roman" w:hAnsi="Times New Roman"/>
          <w:sz w:val="24"/>
          <w:szCs w:val="24"/>
        </w:rPr>
        <w:tab/>
      </w:r>
      <w:r w:rsidR="00F70448">
        <w:rPr>
          <w:rFonts w:ascii="Times New Roman" w:hAnsi="Times New Roman"/>
          <w:sz w:val="24"/>
          <w:szCs w:val="24"/>
        </w:rPr>
        <w:tab/>
      </w:r>
      <w:r w:rsidR="00F70448">
        <w:rPr>
          <w:rFonts w:ascii="Times New Roman" w:hAnsi="Times New Roman"/>
          <w:sz w:val="24"/>
          <w:szCs w:val="24"/>
        </w:rPr>
        <w:tab/>
      </w:r>
      <w:r w:rsidR="00F70448">
        <w:rPr>
          <w:rFonts w:ascii="Times New Roman" w:hAnsi="Times New Roman"/>
          <w:sz w:val="24"/>
          <w:szCs w:val="24"/>
        </w:rPr>
        <w:tab/>
      </w:r>
      <w:r w:rsidR="00F70448">
        <w:rPr>
          <w:rFonts w:ascii="Times New Roman" w:hAnsi="Times New Roman"/>
          <w:sz w:val="24"/>
          <w:szCs w:val="24"/>
        </w:rPr>
        <w:tab/>
      </w:r>
      <w:r w:rsidR="00C15DB5">
        <w:rPr>
          <w:rFonts w:ascii="Times New Roman" w:hAnsi="Times New Roman"/>
          <w:sz w:val="24"/>
          <w:szCs w:val="24"/>
        </w:rPr>
        <w:tab/>
      </w:r>
      <w:r w:rsidR="00C15DB5">
        <w:rPr>
          <w:rFonts w:ascii="Times New Roman" w:hAnsi="Times New Roman"/>
          <w:sz w:val="24"/>
          <w:szCs w:val="24"/>
        </w:rPr>
        <w:tab/>
      </w:r>
      <w:r w:rsidR="00C15DB5">
        <w:rPr>
          <w:rFonts w:ascii="Times New Roman" w:hAnsi="Times New Roman"/>
          <w:sz w:val="24"/>
          <w:szCs w:val="24"/>
        </w:rPr>
        <w:tab/>
      </w:r>
      <w:r w:rsidRPr="005307FB">
        <w:rPr>
          <w:rFonts w:ascii="Times New Roman" w:hAnsi="Times New Roman"/>
          <w:sz w:val="24"/>
          <w:szCs w:val="24"/>
        </w:rPr>
        <w:t xml:space="preserve">М.Т. Ретиков </w:t>
      </w:r>
    </w:p>
    <w:p w:rsidR="001237EC" w:rsidRPr="005307FB" w:rsidRDefault="001237EC" w:rsidP="00FF2173">
      <w:pPr>
        <w:tabs>
          <w:tab w:val="left" w:pos="2370"/>
        </w:tabs>
        <w:spacing w:before="60" w:after="0" w:line="240" w:lineRule="auto"/>
        <w:ind w:firstLine="709"/>
        <w:rPr>
          <w:rFonts w:ascii="Times New Roman" w:hAnsi="Times New Roman"/>
          <w:bCs/>
        </w:rPr>
      </w:pPr>
    </w:p>
    <w:p w:rsidR="001237EC" w:rsidRDefault="001237EC" w:rsidP="00FF2173">
      <w:pPr>
        <w:tabs>
          <w:tab w:val="left" w:pos="2370"/>
        </w:tabs>
        <w:spacing w:before="60" w:after="0" w:line="240" w:lineRule="auto"/>
        <w:ind w:firstLine="709"/>
        <w:rPr>
          <w:rFonts w:ascii="Times New Roman" w:hAnsi="Times New Roman"/>
          <w:bCs/>
        </w:rPr>
      </w:pPr>
    </w:p>
    <w:p w:rsidR="00F30D06" w:rsidRDefault="00F30D06"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AC6E8A" w:rsidRDefault="00AC6E8A"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6540E9" w:rsidRDefault="006540E9" w:rsidP="00FF2173">
      <w:pPr>
        <w:tabs>
          <w:tab w:val="left" w:pos="2370"/>
        </w:tabs>
        <w:spacing w:before="60" w:after="0" w:line="240" w:lineRule="auto"/>
        <w:ind w:firstLine="709"/>
        <w:rPr>
          <w:rFonts w:ascii="Times New Roman" w:hAnsi="Times New Roman"/>
          <w:bCs/>
        </w:rPr>
      </w:pPr>
    </w:p>
    <w:p w:rsidR="001237EC" w:rsidRDefault="001237EC" w:rsidP="008E7807">
      <w:pPr>
        <w:tabs>
          <w:tab w:val="left" w:pos="2370"/>
        </w:tabs>
        <w:spacing w:after="0" w:line="240" w:lineRule="auto"/>
        <w:ind w:firstLine="709"/>
        <w:rPr>
          <w:rFonts w:ascii="Times New Roman" w:hAnsi="Times New Roman"/>
          <w:bCs/>
        </w:rPr>
      </w:pPr>
    </w:p>
    <w:p w:rsidR="00F70448" w:rsidRPr="008E7807" w:rsidRDefault="00F70448"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F30D06">
        <w:trPr>
          <w:tblHeader/>
        </w:trPr>
        <w:tc>
          <w:tcPr>
            <w:tcW w:w="719" w:type="dxa"/>
            <w:shd w:val="clear" w:color="auto" w:fill="FDE9D9" w:themeFill="accent6" w:themeFillTint="33"/>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auto" w:fill="FDE9D9" w:themeFill="accent6" w:themeFillTint="33"/>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auto" w:fill="FDE9D9" w:themeFill="accent6" w:themeFillTint="33"/>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6540E9" w:rsidRDefault="006540E9"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Pr="00E043EB" w:rsidRDefault="006521F0" w:rsidP="006521F0">
      <w:pPr>
        <w:spacing w:after="0" w:line="240" w:lineRule="auto"/>
        <w:contextualSpacing/>
        <w:rPr>
          <w:rFonts w:ascii="Times New Roman" w:hAnsi="Times New Roman"/>
        </w:rPr>
      </w:pPr>
    </w:p>
    <w:p w:rsidR="00AF38E1" w:rsidRPr="00E043EB" w:rsidRDefault="006521F0" w:rsidP="0029260C">
      <w:pPr>
        <w:spacing w:after="0" w:line="240" w:lineRule="auto"/>
        <w:rPr>
          <w:rFonts w:ascii="Times New Roman" w:hAnsi="Times New Roman"/>
        </w:rPr>
      </w:pPr>
      <w:r w:rsidRPr="00E043EB">
        <w:rPr>
          <w:rFonts w:ascii="Times New Roman" w:hAnsi="Times New Roman"/>
          <w:i/>
        </w:rPr>
        <w:t xml:space="preserve">    На бланке Участника</w:t>
      </w:r>
      <w:r w:rsidRPr="00E043EB">
        <w:rPr>
          <w:rFonts w:ascii="Times New Roman" w:hAnsi="Times New Roman"/>
        </w:rPr>
        <w:tab/>
      </w:r>
      <w:r w:rsidRPr="00E043EB">
        <w:rPr>
          <w:rFonts w:ascii="Times New Roman" w:hAnsi="Times New Roman"/>
        </w:rPr>
        <w:tab/>
      </w:r>
      <w:r w:rsidRPr="00E043EB">
        <w:rPr>
          <w:rFonts w:ascii="Times New Roman" w:hAnsi="Times New Roman"/>
        </w:rPr>
        <w:tab/>
        <w:t xml:space="preserve">                           </w:t>
      </w:r>
      <w:r w:rsidR="00AF38E1" w:rsidRPr="00E043EB">
        <w:rPr>
          <w:rFonts w:ascii="Times New Roman" w:hAnsi="Times New Roman"/>
        </w:rPr>
        <w:t xml:space="preserve">    </w:t>
      </w:r>
      <w:r w:rsidR="00CD7C6E">
        <w:rPr>
          <w:rFonts w:ascii="Times New Roman" w:hAnsi="Times New Roman"/>
        </w:rPr>
        <w:t xml:space="preserve">     </w:t>
      </w:r>
      <w:r w:rsidR="00AF38E1" w:rsidRPr="00E043EB">
        <w:rPr>
          <w:rFonts w:ascii="Times New Roman" w:hAnsi="Times New Roman"/>
        </w:rPr>
        <w:t xml:space="preserve">  Председателю Комиссии по закупкам </w:t>
      </w:r>
    </w:p>
    <w:p w:rsidR="006521F0" w:rsidRPr="002011AA" w:rsidRDefault="00AF38E1" w:rsidP="0029260C">
      <w:pPr>
        <w:spacing w:after="0" w:line="240" w:lineRule="auto"/>
        <w:rPr>
          <w:rFonts w:ascii="Times New Roman" w:hAnsi="Times New Roman"/>
          <w:color w:val="FF0000"/>
        </w:rPr>
      </w:pPr>
      <w:r w:rsidRPr="00E043EB">
        <w:rPr>
          <w:rFonts w:ascii="Times New Roman" w:hAnsi="Times New Roman"/>
        </w:rPr>
        <w:t xml:space="preserve">        </w:t>
      </w:r>
      <w:r w:rsidRPr="00E043EB">
        <w:rPr>
          <w:rFonts w:ascii="Times New Roman" w:hAnsi="Times New Roman"/>
          <w:i/>
          <w:snapToGrid w:val="0"/>
        </w:rPr>
        <w:t>Дата, исх. номер</w:t>
      </w:r>
      <w:r w:rsidRPr="00E043EB">
        <w:rPr>
          <w:rFonts w:ascii="Times New Roman" w:hAnsi="Times New Roman"/>
        </w:rPr>
        <w:tab/>
      </w:r>
      <w:r w:rsidRPr="00E043E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АО «Западная энергетическая компания»</w:t>
      </w:r>
    </w:p>
    <w:p w:rsidR="00AF38E1" w:rsidRDefault="006521F0" w:rsidP="00CD7C6E">
      <w:pPr>
        <w:spacing w:after="0" w:line="240" w:lineRule="auto"/>
        <w:contextualSpacing/>
        <w:jc w:val="right"/>
        <w:rPr>
          <w:rFonts w:ascii="Times New Roman" w:hAnsi="Times New Roman"/>
        </w:rPr>
      </w:pP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w:t>
      </w:r>
      <w:r w:rsidR="00AF38E1">
        <w:rPr>
          <w:rFonts w:ascii="Times New Roman" w:hAnsi="Times New Roman"/>
        </w:rPr>
        <w:t xml:space="preserve">  </w:t>
      </w:r>
      <w:r w:rsidR="00CD7C6E">
        <w:rPr>
          <w:rFonts w:ascii="Times New Roman" w:hAnsi="Times New Roman"/>
        </w:rPr>
        <w:t xml:space="preserve"> </w:t>
      </w:r>
    </w:p>
    <w:p w:rsidR="006521F0" w:rsidRPr="002011AA" w:rsidRDefault="00AF38E1" w:rsidP="00CD7C6E">
      <w:pPr>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6521F0" w:rsidRPr="002011AA">
        <w:rPr>
          <w:rFonts w:ascii="Times New Roman" w:hAnsi="Times New Roman"/>
        </w:rPr>
        <w:t>236022, г. Калининград, ул. Репина, д. 15</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AF38E1">
        <w:trPr>
          <w:trHeight w:val="107"/>
        </w:trPr>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информационной системе</w:t>
      </w:r>
      <w:r w:rsidR="00CE0B50">
        <w:rPr>
          <w:rFonts w:ascii="Times New Roman" w:hAnsi="Times New Roman"/>
        </w:rPr>
        <w:t xml:space="preserve"> в сфере закупок</w:t>
      </w:r>
      <w:r w:rsidR="003A4E1C" w:rsidRPr="00CC374F">
        <w:rPr>
          <w:rFonts w:ascii="Times New Roman" w:hAnsi="Times New Roman"/>
        </w:rPr>
        <w:t xml:space="preserve"> </w:t>
      </w:r>
      <w:r w:rsidRPr="00CC374F">
        <w:rPr>
          <w:rFonts w:ascii="Times New Roman" w:hAnsi="Times New Roman"/>
          <w:u w:val="single"/>
        </w:rPr>
        <w:t>(</w:t>
      </w:r>
      <w:hyperlink r:id="rId21"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E043EB">
        <w:rPr>
          <w:rFonts w:ascii="Times New Roman" w:hAnsi="Times New Roman"/>
        </w:rPr>
        <w:t>____</w:t>
      </w:r>
      <w:r w:rsidR="003A4E1C" w:rsidRPr="00CC374F">
        <w:rPr>
          <w:rFonts w:ascii="Times New Roman" w:hAnsi="Times New Roman"/>
        </w:rPr>
        <w:t>____ 2016 года, № __</w:t>
      </w:r>
      <w:r w:rsidR="00E043EB">
        <w:rPr>
          <w:rFonts w:ascii="Times New Roman" w:hAnsi="Times New Roman"/>
        </w:rPr>
        <w:t>_</w:t>
      </w:r>
      <w:r w:rsidRPr="00CC374F">
        <w:rPr>
          <w:rFonts w:ascii="Times New Roman" w:hAnsi="Times New Roman"/>
        </w:rPr>
        <w:t>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____________________________________________________________________________________</w:t>
      </w:r>
    </w:p>
    <w:p w:rsidR="00E05049" w:rsidRPr="00E05049" w:rsidRDefault="00E05049" w:rsidP="00127CC4">
      <w:pPr>
        <w:keepNext/>
        <w:keepLines/>
        <w:suppressAutoHyphens/>
        <w:spacing w:after="0" w:line="264" w:lineRule="auto"/>
        <w:jc w:val="both"/>
        <w:rPr>
          <w:rFonts w:ascii="Times New Roman" w:hAnsi="Times New Roman"/>
          <w:shd w:val="clear" w:color="auto" w:fill="FFFFFF"/>
        </w:rPr>
      </w:pPr>
    </w:p>
    <w:p w:rsidR="00132EFA" w:rsidRPr="00841E96" w:rsidRDefault="003A4E1C"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00E05049">
        <w:rPr>
          <w:rFonts w:ascii="Times New Roman" w:hAnsi="Times New Roman"/>
          <w:u w:val="single"/>
        </w:rPr>
        <w:t>__</w:t>
      </w:r>
      <w:r w:rsidRPr="00841E96">
        <w:rPr>
          <w:rFonts w:ascii="Times New Roman" w:hAnsi="Times New Roman"/>
          <w:u w:val="single"/>
        </w:rPr>
        <w:t xml:space="preserve">(указать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w:t>
      </w:r>
      <w:r w:rsidRPr="00CE0B50">
        <w:rPr>
          <w:rFonts w:ascii="Times New Roman" w:hAnsi="Times New Roman"/>
          <w:color w:val="FFFFFF" w:themeColor="background1"/>
          <w:szCs w:val="22"/>
        </w:rPr>
        <w:t xml:space="preserve"> </w:t>
      </w:r>
      <w:r w:rsidR="00CE0B50" w:rsidRPr="00CE0B50">
        <w:rPr>
          <w:rFonts w:ascii="Times New Roman" w:hAnsi="Times New Roman"/>
          <w:b/>
          <w:color w:val="FFFFFF" w:themeColor="background1"/>
          <w:szCs w:val="22"/>
          <w:u w:val="single"/>
        </w:rPr>
        <w:t xml:space="preserve"> </w:t>
      </w:r>
      <w:r w:rsidR="00CE0B50" w:rsidRPr="00CE0B50">
        <w:rPr>
          <w:rFonts w:ascii="Times New Roman" w:hAnsi="Times New Roman"/>
          <w:b/>
          <w:szCs w:val="22"/>
          <w:u w:val="single"/>
        </w:rPr>
        <w:t xml:space="preserve">                  </w:t>
      </w:r>
      <w:r w:rsidR="00CE0B50">
        <w:rPr>
          <w:rFonts w:ascii="Times New Roman" w:hAnsi="Times New Roman"/>
          <w:b/>
          <w:szCs w:val="22"/>
          <w:u w:val="single"/>
        </w:rPr>
        <w:t xml:space="preserve">                          </w:t>
      </w:r>
      <w:r w:rsidR="00CE0B50" w:rsidRPr="00CE0B50">
        <w:rPr>
          <w:rFonts w:ascii="Times New Roman" w:hAnsi="Times New Roman"/>
          <w:b/>
          <w:szCs w:val="22"/>
          <w:u w:val="single"/>
        </w:rPr>
        <w:t xml:space="preserve"> </w:t>
      </w:r>
      <w:r w:rsidR="00E043EB" w:rsidRPr="00841E96">
        <w:rPr>
          <w:rFonts w:ascii="Times New Roman" w:hAnsi="Times New Roman"/>
          <w:b/>
          <w:szCs w:val="22"/>
          <w:u w:val="single"/>
        </w:rPr>
        <w:t xml:space="preserve"> </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C15DB5">
        <w:rPr>
          <w:rFonts w:ascii="Times New Roman" w:hAnsi="Times New Roman"/>
        </w:rPr>
        <w:t>№</w:t>
      </w:r>
      <w:r w:rsidR="00483820" w:rsidRPr="007A0671">
        <w:rPr>
          <w:rFonts w:ascii="Times New Roman" w:hAnsi="Times New Roman"/>
        </w:rPr>
        <w:t>1</w:t>
      </w:r>
      <w:r w:rsidR="00707B17">
        <w:rPr>
          <w:rFonts w:ascii="Times New Roman" w:hAnsi="Times New Roman"/>
        </w:rPr>
        <w:t xml:space="preserve"> </w:t>
      </w:r>
      <w:r w:rsidR="00CD7C6E">
        <w:rPr>
          <w:rFonts w:ascii="Times New Roman" w:hAnsi="Times New Roman"/>
        </w:rPr>
        <w:t xml:space="preserve">и Приложением № 2 </w:t>
      </w:r>
      <w:r w:rsidR="00707B17">
        <w:rPr>
          <w:rFonts w:ascii="Times New Roman" w:hAnsi="Times New Roman"/>
        </w:rPr>
        <w:t>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w:t>
      </w:r>
      <w:r w:rsidR="00CD7C6E">
        <w:rPr>
          <w:rFonts w:ascii="Times New Roman" w:hAnsi="Times New Roman"/>
        </w:rPr>
        <w:t xml:space="preserve">настоящей </w:t>
      </w:r>
      <w:r w:rsidR="00707B17">
        <w:rPr>
          <w:rFonts w:ascii="Times New Roman" w:hAnsi="Times New Roman"/>
        </w:rPr>
        <w:t>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 xml:space="preserve">(указывается в </w:t>
      </w:r>
      <w:r w:rsidR="003A4E1C">
        <w:rPr>
          <w:rFonts w:ascii="Times New Roman" w:hAnsi="Times New Roman"/>
          <w:szCs w:val="22"/>
          <w:lang w:eastAsia="ru-RU"/>
        </w:rPr>
        <w:t>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F178DC">
        <w:rPr>
          <w:rFonts w:ascii="Times New Roman" w:hAnsi="Times New Roman"/>
          <w:szCs w:val="22"/>
          <w:lang w:eastAsia="ru-RU"/>
        </w:rPr>
        <w:t>Условия</w:t>
      </w:r>
      <w:r w:rsidR="009A5D1F" w:rsidRPr="00F178DC">
        <w:rPr>
          <w:rFonts w:ascii="Times New Roman" w:hAnsi="Times New Roman"/>
          <w:szCs w:val="22"/>
          <w:lang w:eastAsia="ru-RU"/>
        </w:rPr>
        <w:t xml:space="preserve"> </w:t>
      </w:r>
      <w:r w:rsidRPr="00F178DC">
        <w:rPr>
          <w:rFonts w:ascii="Times New Roman" w:hAnsi="Times New Roman"/>
          <w:szCs w:val="22"/>
          <w:lang w:eastAsia="ru-RU"/>
        </w:rPr>
        <w:t xml:space="preserve">оплаты выполненных работ:  </w:t>
      </w:r>
      <w:r w:rsidRPr="00CD7C6E">
        <w:rPr>
          <w:rFonts w:ascii="Times New Roman" w:hAnsi="Times New Roman"/>
          <w:szCs w:val="22"/>
          <w:lang w:eastAsia="ru-RU"/>
        </w:rPr>
        <w:t>________________</w:t>
      </w:r>
      <w:r w:rsidR="005C647E" w:rsidRPr="00CD7C6E">
        <w:rPr>
          <w:rFonts w:ascii="Times New Roman" w:hAnsi="Times New Roman"/>
          <w:szCs w:val="22"/>
          <w:lang w:eastAsia="ru-RU"/>
        </w:rPr>
        <w:t xml:space="preserve"> </w:t>
      </w:r>
      <w:r w:rsidR="00CD7C6E" w:rsidRPr="00CD7C6E">
        <w:rPr>
          <w:rFonts w:ascii="Times New Roman" w:hAnsi="Times New Roman"/>
          <w:b/>
          <w:szCs w:val="22"/>
          <w:lang w:eastAsia="ru-RU"/>
        </w:rPr>
        <w:t>(п. 1.4.6</w:t>
      </w:r>
      <w:r w:rsidR="005C647E" w:rsidRPr="00CD7C6E">
        <w:rPr>
          <w:rFonts w:ascii="Times New Roman" w:hAnsi="Times New Roman"/>
          <w:b/>
          <w:szCs w:val="22"/>
          <w:lang w:eastAsia="ru-RU"/>
        </w:rPr>
        <w:t>.</w:t>
      </w:r>
      <w:r w:rsidR="00E043EB" w:rsidRPr="00CD7C6E">
        <w:rPr>
          <w:rFonts w:ascii="Times New Roman" w:hAnsi="Times New Roman"/>
          <w:b/>
          <w:szCs w:val="22"/>
          <w:lang w:eastAsia="ru-RU"/>
        </w:rPr>
        <w:t>)</w:t>
      </w:r>
      <w:r w:rsidRPr="00CD7C6E">
        <w:rPr>
          <w:rFonts w:ascii="Times New Roman" w:hAnsi="Times New Roman"/>
          <w:b/>
          <w:szCs w:val="22"/>
          <w:lang w:eastAsia="ru-RU"/>
        </w:rPr>
        <w:t>.</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29260C"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29260C" w:rsidP="00707B17">
      <w:pPr>
        <w:tabs>
          <w:tab w:val="left" w:pos="0"/>
        </w:tabs>
        <w:spacing w:after="0" w:line="240" w:lineRule="auto"/>
        <w:ind w:firstLine="709"/>
        <w:jc w:val="both"/>
        <w:rPr>
          <w:rFonts w:ascii="Times New Roman" w:hAnsi="Times New Roman"/>
        </w:rPr>
      </w:pPr>
      <w:r>
        <w:rPr>
          <w:rFonts w:ascii="Times New Roman" w:hAnsi="Times New Roman"/>
        </w:rPr>
        <w:t>9</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2"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___ 20___ г.</w:t>
      </w:r>
    </w:p>
    <w:p w:rsidR="00707B17" w:rsidRDefault="006521F0" w:rsidP="00C36135">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r>
    </w:p>
    <w:p w:rsidR="00CD7C6E" w:rsidRPr="00C36135" w:rsidRDefault="00CD7C6E" w:rsidP="00C36135">
      <w:pPr>
        <w:tabs>
          <w:tab w:val="left" w:pos="0"/>
          <w:tab w:val="left" w:pos="142"/>
          <w:tab w:val="left" w:pos="709"/>
        </w:tabs>
        <w:spacing w:after="0" w:line="240" w:lineRule="auto"/>
        <w:contextualSpacing/>
        <w:jc w:val="both"/>
        <w:rPr>
          <w:rFonts w:ascii="Times New Roman" w:hAnsi="Times New Roman"/>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B206F2" w:rsidRDefault="00B206F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6540E9" w:rsidRDefault="006540E9" w:rsidP="006521F0">
      <w:pPr>
        <w:spacing w:after="0" w:line="240" w:lineRule="auto"/>
        <w:jc w:val="both"/>
        <w:rPr>
          <w:rFonts w:ascii="Times New Roman" w:hAnsi="Times New Roman"/>
        </w:rPr>
      </w:pPr>
    </w:p>
    <w:bookmarkEnd w:id="56"/>
    <w:bookmarkEnd w:id="57"/>
    <w:bookmarkEnd w:id="58"/>
    <w:bookmarkEnd w:id="59"/>
    <w:bookmarkEnd w:id="60"/>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6521F0">
        <w:rPr>
          <w:rFonts w:ascii="Times New Roman" w:hAnsi="Times New Roman"/>
          <w:snapToGrid w:val="0"/>
          <w:lang w:eastAsia="ru-RU"/>
        </w:rPr>
        <w:t>письму о подаче</w:t>
      </w:r>
      <w:r w:rsidR="006521F0" w:rsidRPr="002C55BC">
        <w:rPr>
          <w:rFonts w:ascii="Times New Roman" w:hAnsi="Times New Roman"/>
          <w:snapToGrid w:val="0"/>
          <w:lang w:eastAsia="ru-RU"/>
        </w:rPr>
        <w:t xml:space="preserve"> </w:t>
      </w:r>
      <w:r w:rsidR="006521F0">
        <w:rPr>
          <w:rFonts w:ascii="Times New Roman" w:hAnsi="Times New Roman"/>
          <w:snapToGrid w:val="0"/>
          <w:lang w:eastAsia="ru-RU"/>
        </w:rPr>
        <w:t>оферты</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E043EB" w:rsidRPr="00A86149" w:rsidRDefault="00E043EB" w:rsidP="00E043EB">
      <w:pPr>
        <w:pStyle w:val="aff5"/>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5"/>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43EB"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D20CF3" w:rsidRDefault="00E043EB" w:rsidP="00E043EB">
      <w:pPr>
        <w:spacing w:after="0" w:line="240" w:lineRule="auto"/>
        <w:jc w:val="both"/>
        <w:rPr>
          <w:rFonts w:ascii="Times New Roman" w:hAnsi="Times New Roman"/>
          <w:b/>
        </w:rPr>
      </w:pPr>
      <w:bookmarkStart w:id="62" w:name="_Toc247081500"/>
      <w:r w:rsidRPr="00D20CF3">
        <w:rPr>
          <w:rFonts w:ascii="Times New Roman" w:hAnsi="Times New Roman"/>
        </w:rPr>
        <w:t xml:space="preserve">            </w:t>
      </w:r>
      <w:r w:rsidRPr="00D20CF3">
        <w:rPr>
          <w:rFonts w:ascii="Times New Roman" w:hAnsi="Times New Roman"/>
          <w:b/>
        </w:rPr>
        <w:t>Участник размещения заказа/</w:t>
      </w:r>
    </w:p>
    <w:p w:rsidR="00E043EB" w:rsidRPr="00D20CF3" w:rsidRDefault="00E043EB" w:rsidP="00E043EB">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E043EB" w:rsidRPr="00D20CF3" w:rsidRDefault="00E043EB" w:rsidP="00E043EB">
      <w:pPr>
        <w:spacing w:after="0" w:line="240" w:lineRule="auto"/>
        <w:jc w:val="both"/>
        <w:rPr>
          <w:rFonts w:ascii="Times New Roman" w:hAnsi="Times New Roman"/>
          <w:vertAlign w:val="superscript"/>
        </w:rPr>
      </w:pPr>
      <w:r w:rsidRPr="00D20CF3">
        <w:rPr>
          <w:rFonts w:ascii="Times New Roman" w:hAnsi="Times New Roman"/>
          <w:i/>
          <w:vertAlign w:val="superscript"/>
        </w:rPr>
        <w:tab/>
      </w:r>
      <w:r>
        <w:rPr>
          <w:rFonts w:ascii="Times New Roman" w:hAnsi="Times New Roman"/>
          <w:i/>
          <w:vertAlign w:val="superscript"/>
        </w:rPr>
        <w:t xml:space="preserve"> </w:t>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Pr="00BC299A">
        <w:rPr>
          <w:rFonts w:ascii="Times New Roman" w:hAnsi="Times New Roman"/>
          <w:b/>
          <w:lang w:eastAsia="ru-RU"/>
        </w:rPr>
        <w:t>М.П.</w:t>
      </w:r>
      <w:bookmarkEnd w:id="62"/>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E043EB">
      <w:pPr>
        <w:tabs>
          <w:tab w:val="left" w:pos="1080"/>
        </w:tabs>
        <w:spacing w:after="0" w:line="240" w:lineRule="auto"/>
        <w:ind w:firstLine="540"/>
        <w:contextualSpacing/>
        <w:rPr>
          <w:rFonts w:ascii="Times New Roman" w:hAnsi="Times New Roman"/>
          <w:b/>
          <w:bCs/>
          <w:lang w:eastAsia="ru-RU"/>
        </w:rPr>
      </w:pP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w:t>
      </w:r>
      <w:r w:rsidR="00CD7C6E">
        <w:rPr>
          <w:rFonts w:ascii="Times New Roman" w:hAnsi="Times New Roman"/>
          <w:sz w:val="20"/>
          <w:szCs w:val="20"/>
          <w:lang w:eastAsia="ru-RU"/>
        </w:rPr>
        <w:t>раздела 6</w:t>
      </w:r>
      <w:r w:rsidRPr="00BC299A">
        <w:rPr>
          <w:rFonts w:ascii="Times New Roman" w:hAnsi="Times New Roman"/>
          <w:sz w:val="20"/>
          <w:szCs w:val="20"/>
          <w:lang w:eastAsia="ru-RU"/>
        </w:rPr>
        <w:t xml:space="preserve"> «Техническ</w:t>
      </w:r>
      <w:r w:rsidR="00CD7C6E">
        <w:rPr>
          <w:rFonts w:ascii="Times New Roman" w:hAnsi="Times New Roman"/>
          <w:sz w:val="20"/>
          <w:szCs w:val="20"/>
          <w:lang w:eastAsia="ru-RU"/>
        </w:rPr>
        <w:t>ое задание</w:t>
      </w:r>
      <w:r w:rsidRPr="00BC299A">
        <w:rPr>
          <w:rFonts w:ascii="Times New Roman" w:hAnsi="Times New Roman"/>
          <w:sz w:val="20"/>
          <w:szCs w:val="20"/>
          <w:lang w:eastAsia="ru-RU"/>
        </w:rPr>
        <w:t xml:space="preserve">» и Договора. </w:t>
      </w:r>
    </w:p>
    <w:p w:rsidR="00E043EB" w:rsidRPr="00BC299A"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E043EB" w:rsidRPr="00CD7C6E" w:rsidRDefault="00E043EB" w:rsidP="00E043EB">
      <w:pPr>
        <w:numPr>
          <w:ilvl w:val="0"/>
          <w:numId w:val="47"/>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Участник в Техническом предложении должен представить таблицу соответствия своего предложения </w:t>
      </w:r>
      <w:r w:rsidR="00F70448">
        <w:rPr>
          <w:rFonts w:ascii="Times New Roman" w:hAnsi="Times New Roman"/>
          <w:sz w:val="20"/>
          <w:szCs w:val="20"/>
          <w:lang w:eastAsia="ru-RU"/>
        </w:rPr>
        <w:t>Т</w:t>
      </w:r>
      <w:r w:rsidRPr="00CD7C6E">
        <w:rPr>
          <w:rFonts w:ascii="Times New Roman" w:hAnsi="Times New Roman"/>
          <w:sz w:val="20"/>
          <w:szCs w:val="20"/>
          <w:lang w:eastAsia="ru-RU"/>
        </w:rPr>
        <w:t>ехническим требованиям (</w:t>
      </w:r>
      <w:r w:rsidR="00CD7C6E" w:rsidRPr="00CD7C6E">
        <w:rPr>
          <w:rFonts w:ascii="Times New Roman" w:hAnsi="Times New Roman"/>
          <w:sz w:val="20"/>
          <w:szCs w:val="20"/>
          <w:lang w:eastAsia="ru-RU"/>
        </w:rPr>
        <w:t>раздел 6</w:t>
      </w:r>
      <w:r w:rsidR="00F70448">
        <w:rPr>
          <w:rFonts w:ascii="Times New Roman" w:hAnsi="Times New Roman"/>
          <w:sz w:val="20"/>
          <w:szCs w:val="20"/>
          <w:lang w:eastAsia="ru-RU"/>
        </w:rPr>
        <w:t xml:space="preserve"> Документации</w:t>
      </w:r>
      <w:r w:rsidRPr="00CD7C6E">
        <w:rPr>
          <w:rFonts w:ascii="Times New Roman" w:hAnsi="Times New Roman"/>
          <w:sz w:val="20"/>
          <w:szCs w:val="20"/>
          <w:lang w:eastAsia="ru-RU"/>
        </w:rPr>
        <w:t>) в соответствии с приведенной формой:</w:t>
      </w:r>
    </w:p>
    <w:p w:rsidR="00E043EB" w:rsidRPr="00BC299A" w:rsidRDefault="00E043EB" w:rsidP="00E043EB">
      <w:pPr>
        <w:tabs>
          <w:tab w:val="num" w:pos="1080"/>
        </w:tabs>
        <w:spacing w:after="0" w:line="240" w:lineRule="auto"/>
        <w:ind w:left="600"/>
        <w:contextualSpacing/>
        <w:jc w:val="both"/>
        <w:rPr>
          <w:rFonts w:ascii="Times New Roman" w:hAnsi="Times New Roman"/>
          <w:bCs/>
          <w:sz w:val="20"/>
          <w:szCs w:val="20"/>
          <w:lang w:eastAsia="ru-RU"/>
        </w:rPr>
      </w:pPr>
    </w:p>
    <w:tbl>
      <w:tblPr>
        <w:tblW w:w="5000" w:type="pct"/>
        <w:jc w:val="center"/>
        <w:tblLook w:val="0000"/>
      </w:tblPr>
      <w:tblGrid>
        <w:gridCol w:w="475"/>
        <w:gridCol w:w="539"/>
        <w:gridCol w:w="1361"/>
        <w:gridCol w:w="35"/>
        <w:gridCol w:w="1620"/>
        <w:gridCol w:w="3885"/>
        <w:gridCol w:w="2115"/>
        <w:gridCol w:w="249"/>
      </w:tblGrid>
      <w:tr w:rsidR="00E043EB" w:rsidRPr="00BC299A" w:rsidTr="009838E3">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hanging="107"/>
              <w:contextualSpacing/>
              <w:jc w:val="center"/>
              <w:rPr>
                <w:rFonts w:ascii="Times New Roman" w:hAnsi="Times New Roman"/>
                <w:bCs/>
                <w:lang w:eastAsia="ru-RU"/>
              </w:rPr>
            </w:pPr>
            <w:r w:rsidRPr="00BC299A">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jc w:val="center"/>
              <w:rPr>
                <w:rFonts w:ascii="Times New Roman" w:hAnsi="Times New Roman"/>
                <w:bCs/>
                <w:lang w:eastAsia="ru-RU"/>
              </w:rPr>
            </w:pPr>
            <w:r w:rsidRPr="00BC299A">
              <w:rPr>
                <w:rFonts w:ascii="Times New Roman" w:hAnsi="Times New Roman"/>
                <w:lang w:eastAsia="ru-RU"/>
              </w:rPr>
              <w:t>Ссылки на ПП</w:t>
            </w:r>
          </w:p>
        </w:tc>
      </w:tr>
      <w:tr w:rsidR="00E043EB" w:rsidRPr="00BC299A" w:rsidTr="009838E3">
        <w:trPr>
          <w:trHeight w:val="245"/>
          <w:jc w:val="center"/>
        </w:trPr>
        <w:tc>
          <w:tcPr>
            <w:tcW w:w="493"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662"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890" w:type="pct"/>
            <w:tcBorders>
              <w:left w:val="single" w:sz="4" w:space="0" w:color="000000"/>
              <w:bottom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порядковый номер</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 п.п. ТТ:</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 xml:space="preserve">номер пункта Технических требований </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Выполнение:</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"да" - будет выполнен полностью</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"нет" - не будет выполнен</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"частично" – выполняется с "такими-то" ограничениями</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Пояснения:</w:t>
            </w:r>
          </w:p>
        </w:tc>
        <w:tc>
          <w:tcPr>
            <w:tcW w:w="3707" w:type="pct"/>
            <w:gridSpan w:val="3"/>
          </w:tcPr>
          <w:p w:rsidR="00E043EB" w:rsidRPr="00BC299A" w:rsidRDefault="00E043EB" w:rsidP="009838E3">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необходимые пояснения</w:t>
            </w:r>
          </w:p>
        </w:tc>
      </w:tr>
      <w:tr w:rsidR="00E043EB" w:rsidRPr="00BC299A" w:rsidTr="009838E3">
        <w:tblPrEx>
          <w:jc w:val="left"/>
        </w:tblPrEx>
        <w:trPr>
          <w:gridBefore w:val="1"/>
          <w:gridAfter w:val="1"/>
          <w:wBefore w:w="231" w:type="pct"/>
          <w:wAfter w:w="120" w:type="pct"/>
        </w:trPr>
        <w:tc>
          <w:tcPr>
            <w:tcW w:w="941" w:type="pct"/>
            <w:gridSpan w:val="3"/>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Ссылки на ПП:</w:t>
            </w:r>
          </w:p>
        </w:tc>
        <w:tc>
          <w:tcPr>
            <w:tcW w:w="3707" w:type="pct"/>
            <w:gridSpan w:val="3"/>
          </w:tcPr>
          <w:p w:rsidR="00E043EB" w:rsidRPr="00BC299A" w:rsidRDefault="00E043EB" w:rsidP="009838E3">
            <w:pPr>
              <w:tabs>
                <w:tab w:val="left" w:pos="1080"/>
              </w:tabs>
              <w:spacing w:after="0" w:line="240" w:lineRule="auto"/>
              <w:ind w:left="567"/>
              <w:contextualSpacing/>
              <w:rPr>
                <w:rFonts w:ascii="Times New Roman" w:hAnsi="Times New Roman"/>
                <w:bCs/>
                <w:lang w:eastAsia="ru-RU"/>
              </w:rPr>
            </w:pPr>
            <w:r w:rsidRPr="00BC299A">
              <w:rPr>
                <w:rFonts w:ascii="Times New Roman" w:hAnsi="Times New Roman"/>
                <w:lang w:eastAsia="ru-RU"/>
              </w:rPr>
              <w:t xml:space="preserve">номер пункта материалов Предложений Подрядчика (ПП), где </w:t>
            </w:r>
            <w:r>
              <w:rPr>
                <w:rFonts w:ascii="Times New Roman" w:hAnsi="Times New Roman"/>
                <w:lang w:eastAsia="ru-RU"/>
              </w:rPr>
              <w:t xml:space="preserve">   </w:t>
            </w:r>
            <w:r w:rsidRPr="00BC299A">
              <w:rPr>
                <w:rFonts w:ascii="Times New Roman" w:hAnsi="Times New Roman"/>
                <w:lang w:eastAsia="ru-RU"/>
              </w:rPr>
              <w:t>приведены подробные объяснения</w:t>
            </w:r>
          </w:p>
        </w:tc>
      </w:tr>
    </w:tbl>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r w:rsidRPr="00BC299A">
        <w:rPr>
          <w:rFonts w:ascii="Times New Roman" w:hAnsi="Times New Roman"/>
          <w:lang w:eastAsia="ru-RU"/>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72"/>
        <w:gridCol w:w="4991"/>
        <w:gridCol w:w="2191"/>
        <w:gridCol w:w="2025"/>
      </w:tblGrid>
      <w:tr w:rsidR="00E043EB" w:rsidRPr="00BC299A" w:rsidTr="009838E3">
        <w:tc>
          <w:tcPr>
            <w:tcW w:w="521"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 п/п</w:t>
            </w:r>
          </w:p>
        </w:tc>
        <w:tc>
          <w:tcPr>
            <w:tcW w:w="2428"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Наименование параметра</w:t>
            </w:r>
          </w:p>
        </w:tc>
        <w:tc>
          <w:tcPr>
            <w:tcW w:w="1066"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Требуемое значение</w:t>
            </w:r>
          </w:p>
        </w:tc>
        <w:tc>
          <w:tcPr>
            <w:tcW w:w="985"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9838E3">
        <w:trPr>
          <w:trHeight w:val="371"/>
        </w:trPr>
        <w:tc>
          <w:tcPr>
            <w:tcW w:w="521"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2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6"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85"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lastRenderedPageBreak/>
        <w:t>-</w:t>
      </w:r>
      <w:r w:rsidRPr="00BC299A">
        <w:rPr>
          <w:rFonts w:ascii="Times New Roman" w:hAnsi="Times New Roman"/>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технического обслуживания;</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среднего ремонта, а также необходимых запасных частях;</w:t>
      </w:r>
    </w:p>
    <w:p w:rsidR="00E043EB" w:rsidRPr="00BC299A" w:rsidRDefault="00E043EB" w:rsidP="00E043EB">
      <w:pPr>
        <w:tabs>
          <w:tab w:val="left" w:pos="1276"/>
        </w:tabs>
        <w:spacing w:after="0" w:line="240" w:lineRule="auto"/>
        <w:ind w:left="1276" w:hanging="283"/>
        <w:contextualSpacing/>
        <w:rPr>
          <w:rFonts w:ascii="Times New Roman" w:hAnsi="Times New Roman"/>
          <w:bCs/>
          <w:lang w:eastAsia="ru-RU"/>
        </w:rPr>
      </w:pPr>
      <w:r w:rsidRPr="00BC299A">
        <w:rPr>
          <w:rFonts w:ascii="Times New Roman" w:hAnsi="Times New Roman"/>
          <w:lang w:eastAsia="ru-RU"/>
        </w:rPr>
        <w:t>-</w:t>
      </w:r>
      <w:r w:rsidRPr="00BC299A">
        <w:rPr>
          <w:rFonts w:ascii="Times New Roman" w:hAnsi="Times New Roman"/>
          <w:lang w:eastAsia="ru-RU"/>
        </w:rPr>
        <w:tab/>
        <w:t>сведения о периодичности и объеме капитального ремонта, а также необходимых запасных частях.</w:t>
      </w:r>
    </w:p>
    <w:p w:rsidR="002E06F4" w:rsidRPr="00E043EB" w:rsidRDefault="00E043EB" w:rsidP="00BA4E9E">
      <w:pPr>
        <w:spacing w:after="0" w:line="240" w:lineRule="auto"/>
        <w:contextualSpacing/>
        <w:rPr>
          <w:rFonts w:ascii="Times New Roman" w:hAnsi="Times New Roman"/>
        </w:rPr>
      </w:pPr>
      <w:r w:rsidRPr="00BC299A">
        <w:rPr>
          <w:rFonts w:ascii="Times New Roman" w:hAnsi="Times New Roman"/>
        </w:rPr>
        <w:br w:type="page"/>
      </w:r>
    </w:p>
    <w:p w:rsidR="00127CC4" w:rsidRDefault="00127CC4"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AF38E1">
        <w:rPr>
          <w:rFonts w:ascii="Times New Roman" w:hAnsi="Times New Roman"/>
          <w:snapToGrid w:val="0"/>
          <w:lang w:eastAsia="ru-RU"/>
        </w:rPr>
        <w:t>___</w:t>
      </w:r>
      <w:r w:rsidR="003A4E1C">
        <w:rPr>
          <w:rFonts w:ascii="Times New Roman" w:hAnsi="Times New Roman"/>
          <w:snapToGrid w:val="0"/>
          <w:lang w:eastAsia="ru-RU"/>
        </w:rPr>
        <w:t>__ г</w:t>
      </w:r>
      <w:r>
        <w:rPr>
          <w:rFonts w:ascii="Times New Roman" w:hAnsi="Times New Roman"/>
          <w:snapToGrid w:val="0"/>
          <w:lang w:eastAsia="ru-RU"/>
        </w:rPr>
        <w:t>. №___</w:t>
      </w:r>
      <w:r w:rsidR="006521F0" w:rsidRPr="00BF0611">
        <w:rPr>
          <w:rFonts w:ascii="Times New Roman" w:hAnsi="Times New Roman"/>
          <w:snapToGrid w:val="0"/>
          <w:lang w:eastAsia="ru-RU"/>
        </w:rPr>
        <w:t>___</w:t>
      </w:r>
    </w:p>
    <w:p w:rsidR="009A5D1F" w:rsidRDefault="009A5D1F" w:rsidP="006521F0">
      <w:pPr>
        <w:keepNext/>
        <w:tabs>
          <w:tab w:val="num" w:pos="1134"/>
        </w:tabs>
        <w:spacing w:line="240" w:lineRule="auto"/>
        <w:jc w:val="center"/>
        <w:outlineLvl w:val="1"/>
        <w:rPr>
          <w:rFonts w:ascii="Times New Roman" w:hAnsi="Times New Roman"/>
          <w:b/>
        </w:rPr>
      </w:pPr>
      <w:bookmarkStart w:id="64" w:name="_Toc307936261"/>
    </w:p>
    <w:p w:rsidR="006521F0" w:rsidRPr="006521F0" w:rsidRDefault="00CD0E23" w:rsidP="00A416BC">
      <w:pPr>
        <w:keepNext/>
        <w:tabs>
          <w:tab w:val="num" w:pos="1134"/>
        </w:tabs>
        <w:spacing w:line="240" w:lineRule="auto"/>
        <w:jc w:val="center"/>
        <w:outlineLvl w:val="1"/>
        <w:rPr>
          <w:rFonts w:ascii="Times New Roman" w:hAnsi="Times New Roman"/>
          <w:b/>
        </w:rPr>
      </w:pPr>
      <w:r>
        <w:rPr>
          <w:rFonts w:ascii="Times New Roman" w:hAnsi="Times New Roman"/>
          <w:b/>
        </w:rPr>
        <w:t>Календарный план</w:t>
      </w:r>
      <w:r w:rsidR="00EF459D">
        <w:rPr>
          <w:rFonts w:ascii="Times New Roman" w:hAnsi="Times New Roman"/>
          <w:b/>
        </w:rPr>
        <w:t xml:space="preserve"> </w:t>
      </w:r>
      <w:r w:rsidR="006521F0" w:rsidRPr="006521F0">
        <w:rPr>
          <w:rFonts w:ascii="Times New Roman" w:hAnsi="Times New Roman"/>
          <w:b/>
        </w:rPr>
        <w:t>выполнения работ</w:t>
      </w:r>
      <w:bookmarkEnd w:id="64"/>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w:t>
      </w:r>
      <w:r w:rsidR="00CD7C6E">
        <w:rPr>
          <w:sz w:val="22"/>
        </w:rPr>
        <w:t>ния работ: «___»_____________</w:t>
      </w:r>
      <w:r w:rsidRPr="006521F0">
        <w:rPr>
          <w:sz w:val="22"/>
        </w:rPr>
        <w:t>____года.</w:t>
      </w:r>
    </w:p>
    <w:p w:rsidR="006521F0" w:rsidRPr="006521F0" w:rsidRDefault="006521F0" w:rsidP="006521F0">
      <w:pPr>
        <w:pStyle w:val="Times12"/>
        <w:rPr>
          <w:sz w:val="22"/>
        </w:rPr>
      </w:pPr>
      <w:r w:rsidRPr="006521F0">
        <w:rPr>
          <w:sz w:val="22"/>
        </w:rPr>
        <w:t>Окончание выполн</w:t>
      </w:r>
      <w:r w:rsidR="00CD7C6E">
        <w:rPr>
          <w:sz w:val="22"/>
        </w:rPr>
        <w:t>ения работ: «___»___________</w:t>
      </w:r>
      <w:r w:rsidRPr="006521F0">
        <w:rPr>
          <w:sz w:val="22"/>
        </w:rPr>
        <w:t>_____года.</w:t>
      </w:r>
    </w:p>
    <w:p w:rsidR="006521F0" w:rsidRPr="006521F0" w:rsidRDefault="006521F0" w:rsidP="006521F0">
      <w:pPr>
        <w:pStyle w:val="Times12"/>
        <w:ind w:firstLine="0"/>
        <w:jc w:val="center"/>
        <w:rPr>
          <w:sz w:val="22"/>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5"/>
        <w:gridCol w:w="1853"/>
        <w:gridCol w:w="1667"/>
        <w:gridCol w:w="1328"/>
        <w:gridCol w:w="989"/>
        <w:gridCol w:w="424"/>
        <w:gridCol w:w="284"/>
        <w:gridCol w:w="382"/>
        <w:gridCol w:w="280"/>
        <w:gridCol w:w="277"/>
        <w:gridCol w:w="398"/>
        <w:gridCol w:w="237"/>
        <w:gridCol w:w="277"/>
      </w:tblGrid>
      <w:tr w:rsidR="00A416BC" w:rsidRPr="00C15DB5" w:rsidTr="00F70448">
        <w:trPr>
          <w:cantSplit/>
          <w:tblHeader/>
          <w:jc w:val="center"/>
        </w:trPr>
        <w:tc>
          <w:tcPr>
            <w:tcW w:w="8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C15DB5" w:rsidRDefault="006521F0" w:rsidP="006521F0">
            <w:pPr>
              <w:pStyle w:val="af"/>
              <w:keepNext w:val="0"/>
              <w:widowControl w:val="0"/>
              <w:spacing w:before="0" w:after="0"/>
              <w:ind w:left="0"/>
              <w:jc w:val="center"/>
              <w:rPr>
                <w:b/>
                <w:sz w:val="20"/>
                <w:lang w:eastAsia="en-US"/>
              </w:rPr>
            </w:pPr>
            <w:r w:rsidRPr="00C15DB5">
              <w:rPr>
                <w:b/>
                <w:sz w:val="20"/>
                <w:lang w:eastAsia="en-US"/>
              </w:rPr>
              <w:t xml:space="preserve">Наименование </w:t>
            </w:r>
            <w:r w:rsidR="00362251" w:rsidRPr="00C15DB5">
              <w:rPr>
                <w:b/>
                <w:sz w:val="20"/>
                <w:lang w:eastAsia="en-US"/>
              </w:rPr>
              <w:t xml:space="preserve">этапов </w:t>
            </w:r>
            <w:r w:rsidRPr="00C15DB5">
              <w:rPr>
                <w:b/>
                <w:sz w:val="20"/>
                <w:lang w:eastAsia="en-US"/>
              </w:rPr>
              <w:t>работ</w:t>
            </w:r>
          </w:p>
        </w:tc>
        <w:tc>
          <w:tcPr>
            <w:tcW w:w="1724"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widowControl w:val="0"/>
              <w:spacing w:line="240" w:lineRule="auto"/>
              <w:ind w:firstLine="400"/>
              <w:jc w:val="center"/>
              <w:rPr>
                <w:rFonts w:ascii="Times New Roman" w:hAnsi="Times New Roman"/>
                <w:b/>
                <w:sz w:val="20"/>
                <w:szCs w:val="20"/>
              </w:rPr>
            </w:pPr>
            <w:r w:rsidRPr="00C15DB5">
              <w:rPr>
                <w:rFonts w:ascii="Times New Roman" w:hAnsi="Times New Roman"/>
                <w:b/>
                <w:sz w:val="20"/>
                <w:szCs w:val="20"/>
              </w:rPr>
              <w:t>Исполнитель работ</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521F0" w:rsidRPr="00C15DB5" w:rsidRDefault="006521F0" w:rsidP="002011AA">
            <w:pPr>
              <w:pStyle w:val="af"/>
              <w:keepNext w:val="0"/>
              <w:widowControl w:val="0"/>
              <w:spacing w:before="0" w:after="0"/>
              <w:jc w:val="center"/>
              <w:rPr>
                <w:b/>
                <w:sz w:val="20"/>
                <w:lang w:eastAsia="en-US"/>
              </w:rPr>
            </w:pPr>
            <w:r w:rsidRPr="00C15DB5">
              <w:rPr>
                <w:b/>
                <w:sz w:val="20"/>
                <w:lang w:eastAsia="en-US"/>
              </w:rPr>
              <w:t>Общая стоимость, тыс. руб. с НДС</w:t>
            </w:r>
          </w:p>
        </w:tc>
        <w:tc>
          <w:tcPr>
            <w:tcW w:w="1740" w:type="pct"/>
            <w:gridSpan w:val="9"/>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70448" w:rsidRDefault="00F70448" w:rsidP="006521F0">
            <w:pPr>
              <w:pStyle w:val="af"/>
              <w:keepNext w:val="0"/>
              <w:widowControl w:val="0"/>
              <w:spacing w:before="0" w:after="0"/>
              <w:jc w:val="center"/>
              <w:rPr>
                <w:b/>
                <w:sz w:val="20"/>
                <w:lang w:eastAsia="en-US"/>
              </w:rPr>
            </w:pPr>
          </w:p>
          <w:p w:rsidR="006521F0" w:rsidRPr="00C15DB5" w:rsidRDefault="006521F0" w:rsidP="006521F0">
            <w:pPr>
              <w:pStyle w:val="af"/>
              <w:keepNext w:val="0"/>
              <w:widowControl w:val="0"/>
              <w:spacing w:before="0" w:after="0"/>
              <w:jc w:val="center"/>
              <w:rPr>
                <w:b/>
                <w:sz w:val="20"/>
                <w:lang w:eastAsia="en-US"/>
              </w:rPr>
            </w:pPr>
            <w:r w:rsidRPr="00C15DB5">
              <w:rPr>
                <w:b/>
                <w:sz w:val="20"/>
                <w:lang w:eastAsia="en-US"/>
              </w:rPr>
              <w:t xml:space="preserve">Год (________)  </w:t>
            </w:r>
          </w:p>
        </w:tc>
      </w:tr>
      <w:tr w:rsidR="00F70448" w:rsidRPr="00C15DB5" w:rsidTr="00F70448">
        <w:trPr>
          <w:cantSplit/>
          <w:trHeight w:val="397"/>
          <w:tblHeader/>
          <w:jc w:val="center"/>
        </w:trPr>
        <w:tc>
          <w:tcPr>
            <w:tcW w:w="88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spacing w:line="240" w:lineRule="auto"/>
              <w:rPr>
                <w:rFonts w:ascii="Times New Roman" w:hAnsi="Times New Roman"/>
                <w:b/>
                <w:bCs/>
                <w:sz w:val="20"/>
                <w:szCs w:val="20"/>
                <w:u w:val="single"/>
              </w:rPr>
            </w:pPr>
          </w:p>
        </w:tc>
        <w:tc>
          <w:tcPr>
            <w:tcW w:w="9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widowControl w:val="0"/>
              <w:spacing w:line="240" w:lineRule="auto"/>
              <w:ind w:firstLine="106"/>
              <w:jc w:val="center"/>
              <w:rPr>
                <w:rFonts w:ascii="Times New Roman" w:hAnsi="Times New Roman"/>
                <w:b/>
                <w:sz w:val="20"/>
                <w:szCs w:val="20"/>
              </w:rPr>
            </w:pPr>
            <w:r w:rsidRPr="00C15DB5">
              <w:rPr>
                <w:rFonts w:ascii="Times New Roman" w:hAnsi="Times New Roman"/>
                <w:b/>
                <w:sz w:val="20"/>
                <w:szCs w:val="20"/>
              </w:rPr>
              <w:t>Участник / член коллективного участника</w:t>
            </w:r>
          </w:p>
        </w:tc>
        <w:tc>
          <w:tcPr>
            <w:tcW w:w="81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Default="006521F0" w:rsidP="006521F0">
            <w:pPr>
              <w:widowControl w:val="0"/>
              <w:spacing w:line="240" w:lineRule="auto"/>
              <w:ind w:firstLine="82"/>
              <w:jc w:val="center"/>
              <w:rPr>
                <w:rFonts w:ascii="Times New Roman" w:hAnsi="Times New Roman"/>
                <w:b/>
                <w:sz w:val="20"/>
                <w:szCs w:val="20"/>
              </w:rPr>
            </w:pPr>
            <w:r w:rsidRPr="00C15DB5">
              <w:rPr>
                <w:rFonts w:ascii="Times New Roman" w:hAnsi="Times New Roman"/>
                <w:b/>
                <w:sz w:val="20"/>
                <w:szCs w:val="20"/>
              </w:rPr>
              <w:t>Субподрядчик</w:t>
            </w:r>
          </w:p>
          <w:p w:rsidR="00F70448" w:rsidRPr="00C15DB5" w:rsidRDefault="00F70448" w:rsidP="006521F0">
            <w:pPr>
              <w:widowControl w:val="0"/>
              <w:spacing w:line="240" w:lineRule="auto"/>
              <w:ind w:firstLine="82"/>
              <w:jc w:val="center"/>
              <w:rPr>
                <w:rFonts w:ascii="Times New Roman" w:hAnsi="Times New Roman"/>
                <w:b/>
                <w:sz w:val="20"/>
                <w:szCs w:val="20"/>
              </w:rPr>
            </w:pPr>
          </w:p>
        </w:tc>
        <w:tc>
          <w:tcPr>
            <w:tcW w:w="65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6521F0" w:rsidP="006521F0">
            <w:pPr>
              <w:spacing w:line="240" w:lineRule="auto"/>
              <w:rPr>
                <w:rFonts w:ascii="Times New Roman" w:hAnsi="Times New Roman"/>
                <w:b/>
                <w:bCs/>
                <w:sz w:val="20"/>
                <w:szCs w:val="20"/>
                <w:u w:val="single"/>
              </w:rPr>
            </w:pPr>
          </w:p>
        </w:tc>
        <w:tc>
          <w:tcPr>
            <w:tcW w:w="48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521F0" w:rsidRPr="00C15DB5" w:rsidRDefault="00F70448" w:rsidP="006521F0">
            <w:pPr>
              <w:widowControl w:val="0"/>
              <w:spacing w:line="240" w:lineRule="auto"/>
              <w:jc w:val="center"/>
              <w:rPr>
                <w:rFonts w:ascii="Times New Roman" w:hAnsi="Times New Roman"/>
                <w:b/>
                <w:i/>
                <w:sz w:val="20"/>
                <w:szCs w:val="20"/>
              </w:rPr>
            </w:pPr>
            <w:r>
              <w:rPr>
                <w:rFonts w:ascii="Times New Roman" w:hAnsi="Times New Roman"/>
                <w:b/>
                <w:i/>
                <w:sz w:val="20"/>
                <w:szCs w:val="20"/>
              </w:rPr>
              <w:t>У</w:t>
            </w:r>
            <w:r w:rsidR="006521F0" w:rsidRPr="00C15DB5">
              <w:rPr>
                <w:rFonts w:ascii="Times New Roman" w:hAnsi="Times New Roman"/>
                <w:b/>
                <w:i/>
                <w:sz w:val="20"/>
                <w:szCs w:val="20"/>
              </w:rPr>
              <w:t>казать месяц</w:t>
            </w:r>
          </w:p>
        </w:tc>
        <w:tc>
          <w:tcPr>
            <w:tcW w:w="2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3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8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u w:val="single"/>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c>
          <w:tcPr>
            <w:tcW w:w="1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521F0" w:rsidRPr="00C15DB5" w:rsidRDefault="006521F0" w:rsidP="006521F0">
            <w:pPr>
              <w:widowControl w:val="0"/>
              <w:spacing w:line="240" w:lineRule="auto"/>
              <w:jc w:val="center"/>
              <w:rPr>
                <w:rFonts w:ascii="Times New Roman" w:hAnsi="Times New Roman"/>
                <w:b/>
                <w:sz w:val="20"/>
                <w:szCs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Согласование исходно-разрешительных документов</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Обоснование и согласование с Заказчиком планов, схем и принципиальных решений по объекту строительства</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Разработка и согласование рабочей документации</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spacing w:after="0" w:line="240" w:lineRule="auto"/>
              <w:jc w:val="center"/>
              <w:rPr>
                <w:rFonts w:ascii="Times New Roman" w:hAnsi="Times New Roman"/>
                <w:sz w:val="20"/>
                <w:szCs w:val="20"/>
              </w:rPr>
            </w:pPr>
            <w:r w:rsidRPr="00C15DB5">
              <w:rPr>
                <w:rFonts w:ascii="Times New Roman" w:hAnsi="Times New Roman"/>
                <w:sz w:val="20"/>
                <w:szCs w:val="20"/>
              </w:rPr>
              <w:t>Разработка сметной документации</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6521F0">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Строительные работы</w:t>
            </w:r>
          </w:p>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Поставка оборудования</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Монтажные работы</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F70448" w:rsidRPr="00C15DB5" w:rsidTr="00F70448">
        <w:trPr>
          <w:jc w:val="center"/>
        </w:trPr>
        <w:tc>
          <w:tcPr>
            <w:tcW w:w="8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keepNext/>
              <w:keepLines/>
              <w:suppressLineNumbers/>
              <w:suppressAutoHyphens/>
              <w:spacing w:after="0" w:line="240" w:lineRule="auto"/>
              <w:jc w:val="center"/>
              <w:rPr>
                <w:rFonts w:ascii="Times New Roman" w:hAnsi="Times New Roman"/>
                <w:sz w:val="20"/>
                <w:szCs w:val="20"/>
              </w:rPr>
            </w:pPr>
            <w:r w:rsidRPr="00C15DB5">
              <w:rPr>
                <w:rFonts w:ascii="Times New Roman" w:hAnsi="Times New Roman"/>
                <w:sz w:val="20"/>
                <w:szCs w:val="20"/>
              </w:rPr>
              <w:t>Приемо-сдаточные испытания</w:t>
            </w:r>
          </w:p>
        </w:tc>
        <w:tc>
          <w:tcPr>
            <w:tcW w:w="9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81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48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20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9"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8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7"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95"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16"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c>
          <w:tcPr>
            <w:tcW w:w="138"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F70448">
        <w:trPr>
          <w:jc w:val="center"/>
        </w:trPr>
        <w:tc>
          <w:tcPr>
            <w:tcW w:w="2609"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ИТОГО за год, тыс. руб. без НДС</w:t>
            </w: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740" w:type="pct"/>
            <w:gridSpan w:val="9"/>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F70448">
        <w:trPr>
          <w:jc w:val="center"/>
        </w:trPr>
        <w:tc>
          <w:tcPr>
            <w:tcW w:w="2609"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Кроме того. НДС</w:t>
            </w: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740" w:type="pct"/>
            <w:gridSpan w:val="9"/>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r w:rsidR="00A416BC" w:rsidRPr="00C15DB5" w:rsidTr="00F70448">
        <w:trPr>
          <w:jc w:val="center"/>
        </w:trPr>
        <w:tc>
          <w:tcPr>
            <w:tcW w:w="2609" w:type="pct"/>
            <w:gridSpan w:val="3"/>
            <w:tcBorders>
              <w:top w:val="single" w:sz="4" w:space="0" w:color="auto"/>
              <w:left w:val="single" w:sz="4" w:space="0" w:color="auto"/>
              <w:bottom w:val="single" w:sz="4" w:space="0" w:color="auto"/>
              <w:right w:val="single" w:sz="4" w:space="0" w:color="auto"/>
            </w:tcBorders>
            <w:hideMark/>
          </w:tcPr>
          <w:p w:rsidR="00A416BC" w:rsidRPr="00C15DB5" w:rsidRDefault="00A416BC" w:rsidP="00A416BC">
            <w:pPr>
              <w:pStyle w:val="af0"/>
              <w:widowControl w:val="0"/>
              <w:spacing w:before="0" w:after="0"/>
              <w:jc w:val="both"/>
              <w:rPr>
                <w:bCs/>
                <w:sz w:val="20"/>
              </w:rPr>
            </w:pPr>
            <w:r w:rsidRPr="00C15DB5">
              <w:rPr>
                <w:bCs/>
                <w:sz w:val="20"/>
              </w:rPr>
              <w:t>ИТОГО за год, тыс. руб. с НДС</w:t>
            </w:r>
          </w:p>
        </w:tc>
        <w:tc>
          <w:tcPr>
            <w:tcW w:w="651" w:type="pct"/>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bCs/>
                <w:sz w:val="20"/>
              </w:rPr>
            </w:pPr>
          </w:p>
        </w:tc>
        <w:tc>
          <w:tcPr>
            <w:tcW w:w="1740" w:type="pct"/>
            <w:gridSpan w:val="9"/>
            <w:tcBorders>
              <w:top w:val="single" w:sz="4" w:space="0" w:color="auto"/>
              <w:left w:val="single" w:sz="4" w:space="0" w:color="auto"/>
              <w:bottom w:val="single" w:sz="4" w:space="0" w:color="auto"/>
              <w:right w:val="single" w:sz="4" w:space="0" w:color="auto"/>
            </w:tcBorders>
          </w:tcPr>
          <w:p w:rsidR="00A416BC" w:rsidRPr="00C15DB5" w:rsidRDefault="00A416BC" w:rsidP="00A416BC">
            <w:pPr>
              <w:pStyle w:val="af0"/>
              <w:widowControl w:val="0"/>
              <w:spacing w:before="0" w:after="0"/>
              <w:jc w:val="both"/>
              <w:rPr>
                <w:sz w:val="20"/>
              </w:rPr>
            </w:pPr>
          </w:p>
        </w:tc>
      </w:tr>
    </w:tbl>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lastRenderedPageBreak/>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415964" w:rsidRDefault="00415964"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C15DB5" w:rsidRDefault="00C15DB5" w:rsidP="008E076D">
      <w:pPr>
        <w:pStyle w:val="aff"/>
        <w:spacing w:line="240" w:lineRule="auto"/>
        <w:ind w:left="0" w:firstLine="0"/>
        <w:contextualSpacing/>
        <w:rPr>
          <w:i/>
          <w:color w:val="000000"/>
          <w:sz w:val="22"/>
          <w:szCs w:val="22"/>
        </w:rPr>
      </w:pPr>
    </w:p>
    <w:p w:rsidR="00F70448" w:rsidRDefault="00F70448" w:rsidP="008E076D">
      <w:pPr>
        <w:pStyle w:val="aff"/>
        <w:spacing w:line="240" w:lineRule="auto"/>
        <w:ind w:left="0" w:firstLine="0"/>
        <w:contextualSpacing/>
        <w:rPr>
          <w:i/>
          <w:color w:val="000000"/>
          <w:sz w:val="22"/>
          <w:szCs w:val="22"/>
        </w:rPr>
      </w:pPr>
    </w:p>
    <w:p w:rsidR="00F70448" w:rsidRDefault="00F70448" w:rsidP="008E076D">
      <w:pPr>
        <w:pStyle w:val="aff"/>
        <w:spacing w:line="240" w:lineRule="auto"/>
        <w:ind w:left="0" w:firstLine="0"/>
        <w:contextualSpacing/>
        <w:rPr>
          <w:i/>
          <w:color w:val="000000"/>
          <w:sz w:val="22"/>
          <w:szCs w:val="22"/>
        </w:rPr>
      </w:pPr>
    </w:p>
    <w:p w:rsidR="00F70448" w:rsidRDefault="00F70448" w:rsidP="008E076D">
      <w:pPr>
        <w:pStyle w:val="aff"/>
        <w:spacing w:line="240" w:lineRule="auto"/>
        <w:ind w:left="0" w:firstLine="0"/>
        <w:contextualSpacing/>
        <w:rPr>
          <w:i/>
          <w:color w:val="000000"/>
          <w:sz w:val="22"/>
          <w:szCs w:val="22"/>
        </w:rPr>
      </w:pPr>
    </w:p>
    <w:p w:rsidR="00F70448" w:rsidRDefault="00F70448" w:rsidP="008E076D">
      <w:pPr>
        <w:pStyle w:val="aff"/>
        <w:spacing w:line="240" w:lineRule="auto"/>
        <w:ind w:left="0" w:firstLine="0"/>
        <w:contextualSpacing/>
        <w:rPr>
          <w:i/>
          <w:color w:val="000000"/>
          <w:sz w:val="22"/>
          <w:szCs w:val="22"/>
        </w:rPr>
      </w:pPr>
    </w:p>
    <w:p w:rsidR="00F70448" w:rsidRDefault="00F70448"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sidR="00AF38E1">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AF38E1" w:rsidP="00882A9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00882A9F" w:rsidRPr="00BF0611">
        <w:rPr>
          <w:rFonts w:ascii="Times New Roman" w:hAnsi="Times New Roman"/>
          <w:snapToGrid w:val="0"/>
          <w:lang w:eastAsia="ru-RU"/>
        </w:rPr>
        <w:t>____ г. №__________</w:t>
      </w:r>
    </w:p>
    <w:p w:rsidR="002E06F4" w:rsidRDefault="002E06F4" w:rsidP="00BA4E9E">
      <w:pPr>
        <w:suppressAutoHyphens/>
        <w:spacing w:after="0" w:line="240" w:lineRule="auto"/>
        <w:rPr>
          <w:rFonts w:ascii="Times New Roman" w:hAnsi="Times New Roman"/>
          <w:b/>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2011AA" w:rsidRDefault="00882A9F" w:rsidP="009A5D1F">
            <w:pPr>
              <w:pStyle w:val="2"/>
              <w:numPr>
                <w:ilvl w:val="0"/>
                <w:numId w:val="0"/>
              </w:numPr>
              <w:spacing w:before="0" w:after="0"/>
              <w:jc w:val="center"/>
              <w:rPr>
                <w:sz w:val="22"/>
                <w:szCs w:val="22"/>
              </w:rPr>
            </w:pPr>
            <w:bookmarkStart w:id="65" w:name="_Toc367190486"/>
            <w:r>
              <w:rPr>
                <w:sz w:val="22"/>
                <w:szCs w:val="22"/>
              </w:rPr>
              <w:t>Расчет</w:t>
            </w:r>
            <w:r w:rsidRPr="00882A9F">
              <w:rPr>
                <w:sz w:val="22"/>
                <w:szCs w:val="22"/>
              </w:rPr>
              <w:t xml:space="preserve"> стоимости работ </w:t>
            </w:r>
            <w:bookmarkEnd w:id="65"/>
          </w:p>
          <w:p w:rsidR="000F7FFB" w:rsidRPr="000F7FFB" w:rsidRDefault="000F7FFB" w:rsidP="000F7FFB">
            <w:pPr>
              <w:rPr>
                <w:lang w:eastAsia="ru-RU"/>
              </w:rPr>
            </w:pPr>
          </w:p>
          <w:p w:rsidR="000F7FFB" w:rsidRPr="006521F0" w:rsidRDefault="000F7FFB" w:rsidP="000F7FF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0F7FFB" w:rsidRDefault="000F7FFB" w:rsidP="000F7FFB">
            <w:pPr>
              <w:spacing w:after="0" w:line="240" w:lineRule="auto"/>
              <w:ind w:firstLine="459"/>
              <w:jc w:val="both"/>
              <w:rPr>
                <w:rFonts w:ascii="Times New Roman" w:hAnsi="Times New Roman"/>
                <w:b/>
              </w:rPr>
            </w:pPr>
            <w:r w:rsidRPr="006521F0">
              <w:rPr>
                <w:rFonts w:ascii="Times New Roman" w:hAnsi="Times New Roman"/>
                <w:b/>
              </w:rPr>
              <w:t xml:space="preserve">Участник закупки: ________________________________ </w:t>
            </w:r>
            <w:bookmarkStart w:id="66" w:name="_Toc247081512"/>
          </w:p>
          <w:p w:rsidR="000F7FFB" w:rsidRDefault="000F7FFB" w:rsidP="000F7FFB">
            <w:pPr>
              <w:spacing w:after="0" w:line="240" w:lineRule="auto"/>
              <w:ind w:firstLine="459"/>
              <w:jc w:val="both"/>
              <w:rPr>
                <w:rFonts w:ascii="Times New Roman" w:hAnsi="Times New Roman"/>
                <w:b/>
              </w:rPr>
            </w:pPr>
          </w:p>
          <w:p w:rsidR="00882A9F" w:rsidRPr="00882A9F" w:rsidRDefault="00C41B89" w:rsidP="000F7FFB">
            <w:pPr>
              <w:spacing w:after="0" w:line="240" w:lineRule="auto"/>
              <w:ind w:firstLine="459"/>
              <w:jc w:val="both"/>
              <w:rPr>
                <w:rFonts w:ascii="Times New Roman" w:hAnsi="Times New Roman"/>
              </w:rPr>
            </w:pPr>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6"/>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F70448">
              <w:trPr>
                <w:jc w:val="center"/>
              </w:trPr>
              <w:tc>
                <w:tcPr>
                  <w:tcW w:w="28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F70448" w:rsidRDefault="00F70448" w:rsidP="00882A9F">
                  <w:pPr>
                    <w:widowControl w:val="0"/>
                    <w:spacing w:after="0" w:line="240" w:lineRule="auto"/>
                    <w:jc w:val="center"/>
                    <w:rPr>
                      <w:rFonts w:ascii="Times New Roman" w:hAnsi="Times New Roman"/>
                      <w:b/>
                      <w:sz w:val="20"/>
                      <w:szCs w:val="20"/>
                    </w:rPr>
                  </w:pPr>
                </w:p>
                <w:p w:rsidR="00F70448" w:rsidRDefault="00F70448" w:rsidP="00882A9F">
                  <w:pPr>
                    <w:widowControl w:val="0"/>
                    <w:spacing w:after="0" w:line="240" w:lineRule="auto"/>
                    <w:jc w:val="center"/>
                    <w:rPr>
                      <w:rFonts w:ascii="Times New Roman" w:hAnsi="Times New Roman"/>
                      <w:b/>
                      <w:sz w:val="20"/>
                      <w:szCs w:val="20"/>
                    </w:rPr>
                  </w:pPr>
                </w:p>
                <w:p w:rsidR="00F70448" w:rsidRPr="00882A9F" w:rsidRDefault="00F70448" w:rsidP="00882A9F">
                  <w:pPr>
                    <w:widowControl w:val="0"/>
                    <w:spacing w:after="0" w:line="240" w:lineRule="auto"/>
                    <w:jc w:val="center"/>
                    <w:rPr>
                      <w:rFonts w:ascii="Times New Roman" w:hAnsi="Times New Roman"/>
                      <w:b/>
                      <w:sz w:val="20"/>
                      <w:szCs w:val="20"/>
                    </w:rPr>
                  </w:pPr>
                </w:p>
              </w:tc>
              <w:tc>
                <w:tcPr>
                  <w:tcW w:w="5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F70448" w:rsidRDefault="00F70448" w:rsidP="00362251">
                  <w:pPr>
                    <w:widowControl w:val="0"/>
                    <w:tabs>
                      <w:tab w:val="left" w:pos="888"/>
                    </w:tabs>
                    <w:spacing w:after="0" w:line="240" w:lineRule="auto"/>
                    <w:jc w:val="center"/>
                    <w:rPr>
                      <w:rFonts w:ascii="Times New Roman" w:hAnsi="Times New Roman"/>
                      <w:b/>
                      <w:sz w:val="18"/>
                      <w:szCs w:val="18"/>
                    </w:rPr>
                  </w:pPr>
                </w:p>
                <w:p w:rsidR="00F70448" w:rsidRPr="00882A9F" w:rsidRDefault="00F70448" w:rsidP="00362251">
                  <w:pPr>
                    <w:widowControl w:val="0"/>
                    <w:tabs>
                      <w:tab w:val="left" w:pos="888"/>
                    </w:tabs>
                    <w:spacing w:after="0" w:line="240" w:lineRule="auto"/>
                    <w:jc w:val="center"/>
                    <w:rPr>
                      <w:rFonts w:ascii="Times New Roman" w:hAnsi="Times New Roman"/>
                      <w:b/>
                      <w:sz w:val="18"/>
                      <w:szCs w:val="18"/>
                    </w:rPr>
                  </w:pPr>
                </w:p>
              </w:tc>
              <w:tc>
                <w:tcPr>
                  <w:tcW w:w="150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6"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F70448">
              <w:trPr>
                <w:jc w:val="center"/>
              </w:trPr>
              <w:tc>
                <w:tcPr>
                  <w:tcW w:w="281" w:type="pct"/>
                  <w:vMerge/>
                  <w:tcBorders>
                    <w:left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5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64"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F70448">
              <w:trPr>
                <w:jc w:val="center"/>
              </w:trPr>
              <w:tc>
                <w:tcPr>
                  <w:tcW w:w="281"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3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70"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2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8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1"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3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2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6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1"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p w:rsidR="00C15DB5" w:rsidRPr="0083146F" w:rsidRDefault="00C15DB5" w:rsidP="00882A9F">
            <w:pPr>
              <w:spacing w:after="0" w:line="240" w:lineRule="auto"/>
              <w:jc w:val="right"/>
              <w:rPr>
                <w:rFonts w:ascii="Times New Roman" w:hAnsi="Times New Roman"/>
                <w:b/>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1645"/>
              <w:gridCol w:w="2494"/>
              <w:gridCol w:w="2293"/>
              <w:gridCol w:w="2643"/>
            </w:tblGrid>
            <w:tr w:rsidR="00882A9F" w:rsidRPr="00882A9F" w:rsidTr="00F70448">
              <w:trPr>
                <w:cantSplit/>
                <w:trHeight w:val="516"/>
                <w:jc w:val="center"/>
              </w:trPr>
              <w:tc>
                <w:tcPr>
                  <w:tcW w:w="35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p w:rsidR="00F70448" w:rsidRDefault="00F70448" w:rsidP="00882A9F">
                  <w:pPr>
                    <w:widowControl w:val="0"/>
                    <w:spacing w:after="0" w:line="240" w:lineRule="auto"/>
                    <w:ind w:firstLine="175"/>
                    <w:jc w:val="center"/>
                    <w:rPr>
                      <w:rFonts w:ascii="Times New Roman" w:hAnsi="Times New Roman"/>
                      <w:b/>
                      <w:sz w:val="20"/>
                      <w:szCs w:val="20"/>
                    </w:rPr>
                  </w:pPr>
                </w:p>
                <w:p w:rsidR="00F70448" w:rsidRPr="00882A9F" w:rsidRDefault="00F70448" w:rsidP="00882A9F">
                  <w:pPr>
                    <w:widowControl w:val="0"/>
                    <w:spacing w:after="0" w:line="240" w:lineRule="auto"/>
                    <w:ind w:firstLine="175"/>
                    <w:jc w:val="center"/>
                    <w:rPr>
                      <w:rFonts w:ascii="Times New Roman" w:hAnsi="Times New Roman"/>
                      <w:b/>
                      <w:sz w:val="20"/>
                      <w:szCs w:val="20"/>
                    </w:rPr>
                  </w:pPr>
                </w:p>
              </w:tc>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p w:rsidR="00F70448" w:rsidRPr="00882A9F" w:rsidRDefault="00F70448" w:rsidP="00882A9F">
                  <w:pPr>
                    <w:widowControl w:val="0"/>
                    <w:spacing w:after="0" w:line="240" w:lineRule="auto"/>
                    <w:ind w:firstLine="297"/>
                    <w:jc w:val="center"/>
                    <w:rPr>
                      <w:rFonts w:ascii="Times New Roman" w:hAnsi="Times New Roman"/>
                      <w:b/>
                      <w:sz w:val="20"/>
                      <w:szCs w:val="20"/>
                    </w:rPr>
                  </w:pPr>
                </w:p>
              </w:tc>
              <w:tc>
                <w:tcPr>
                  <w:tcW w:w="1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F70448">
              <w:trPr>
                <w:cantSplit/>
                <w:jc w:val="center"/>
              </w:trPr>
              <w:tc>
                <w:tcPr>
                  <w:tcW w:w="35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F70448">
              <w:trPr>
                <w:jc w:val="center"/>
              </w:trPr>
              <w:tc>
                <w:tcPr>
                  <w:tcW w:w="35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4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35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4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350"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4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F70448">
              <w:trPr>
                <w:jc w:val="center"/>
              </w:trPr>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w:t>
            </w:r>
            <w:r w:rsidR="00E043EB">
              <w:rPr>
                <w:rFonts w:ascii="Times New Roman" w:hAnsi="Times New Roman"/>
                <w:b/>
                <w:sz w:val="22"/>
                <w:szCs w:val="22"/>
              </w:rPr>
              <w:t>(Смета)</w:t>
            </w:r>
            <w:r w:rsidRPr="002011AA">
              <w:rPr>
                <w:rFonts w:ascii="Times New Roman" w:hAnsi="Times New Roman"/>
                <w:b/>
                <w:sz w:val="22"/>
                <w:szCs w:val="22"/>
              </w:rPr>
              <w:t xml:space="preserve">.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lastRenderedPageBreak/>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 _______________</w:t>
      </w:r>
      <w:r w:rsidRPr="0087443F">
        <w:rPr>
          <w:rFonts w:ascii="Times New Roman" w:hAnsi="Times New Roman"/>
          <w:b/>
        </w:rPr>
        <w:t xml:space="preserve">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E043EB">
        <w:trPr>
          <w:cantSplit/>
          <w:trHeight w:val="240"/>
          <w:tblHeader/>
        </w:trPr>
        <w:tc>
          <w:tcPr>
            <w:tcW w:w="720" w:type="dxa"/>
            <w:shd w:val="clear" w:color="auto" w:fill="FDE9D9" w:themeFill="accent6" w:themeFillTint="33"/>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FDE9D9" w:themeFill="accent6" w:themeFillTint="33"/>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FDE9D9" w:themeFill="accent6" w:themeFillTint="33"/>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292E6C">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E043EB">
            <w:pPr>
              <w:pStyle w:val="af0"/>
              <w:spacing w:before="0" w:after="0"/>
              <w:ind w:left="0" w:right="0"/>
              <w:contextualSpacing/>
              <w:jc w:val="both"/>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E043EB">
            <w:pPr>
              <w:spacing w:after="0" w:line="240" w:lineRule="auto"/>
              <w:contextualSpacing/>
              <w:jc w:val="both"/>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292E6C">
            <w:pPr>
              <w:spacing w:after="0" w:line="240" w:lineRule="auto"/>
              <w:contextualSpacing/>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292E6C">
            <w:pPr>
              <w:pStyle w:val="af0"/>
              <w:spacing w:before="0" w:after="0"/>
              <w:ind w:left="0" w:right="0"/>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7" w:name="_Анкета_Участника_конкурса__форма_7_"/>
      <w:bookmarkEnd w:id="67"/>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CD5E02">
          <w:footerReference w:type="default" r:id="rId23"/>
          <w:pgSz w:w="11906" w:h="16838"/>
          <w:pgMar w:top="426" w:right="850" w:bottom="284" w:left="993" w:header="421" w:footer="368"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4"/>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3003A2" w:rsidRDefault="003003A2" w:rsidP="00715423">
      <w:pPr>
        <w:spacing w:after="0" w:line="240" w:lineRule="auto"/>
        <w:jc w:val="center"/>
        <w:rPr>
          <w:rFonts w:ascii="Times New Roman" w:hAnsi="Times New Roman"/>
          <w:b/>
        </w:rPr>
      </w:pP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C15DB5" w:rsidRDefault="00C15DB5"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bCs/>
          <w:lang w:eastAsia="ru-RU"/>
        </w:rPr>
      </w:pPr>
    </w:p>
    <w:p w:rsidR="00F70448" w:rsidRDefault="00F70448"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5"/>
          <w:pgSz w:w="16838" w:h="11906" w:orient="landscape"/>
          <w:pgMar w:top="709" w:right="720" w:bottom="284" w:left="425"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_ к письму о подаче оферты</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r w:rsidR="00C36135">
              <w:rPr>
                <w:rFonts w:ascii="Times New Roman" w:hAnsi="Times New Roman"/>
                <w:b/>
              </w:rPr>
              <w:t>.</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 xml:space="preserve">Опыт выполнения аналогичных </w:t>
            </w:r>
            <w:r w:rsidR="00C36135">
              <w:rPr>
                <w:rFonts w:ascii="Times New Roman" w:hAnsi="Times New Roman"/>
              </w:rPr>
              <w:t xml:space="preserve">предмету закупки </w:t>
            </w:r>
            <w:r>
              <w:rPr>
                <w:rFonts w:ascii="Times New Roman" w:hAnsi="Times New Roman"/>
              </w:rPr>
              <w:t>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r w:rsidR="00C36135">
              <w:rPr>
                <w:rFonts w:ascii="Times New Roman" w:hAnsi="Times New Roman"/>
                <w:b/>
              </w:rPr>
              <w:t>.</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w:t>
            </w:r>
            <w:r w:rsidR="00C36135">
              <w:rPr>
                <w:rFonts w:ascii="Times New Roman" w:hAnsi="Times New Roman"/>
              </w:rPr>
              <w:t>жительных отзывов по договорам</w:t>
            </w:r>
            <w:r w:rsidR="00C36135" w:rsidRPr="00C36135">
              <w:rPr>
                <w:rFonts w:ascii="Times New Roman" w:hAnsi="Times New Roman"/>
              </w:rPr>
              <w:t>/</w:t>
            </w:r>
            <w:r w:rsidR="00C36135">
              <w:rPr>
                <w:rFonts w:ascii="Times New Roman" w:hAnsi="Times New Roman"/>
              </w:rPr>
              <w:t>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C36135" w:rsidP="0083146F">
      <w:pPr>
        <w:spacing w:after="0" w:line="240" w:lineRule="auto"/>
        <w:ind w:firstLine="709"/>
        <w:contextualSpacing/>
        <w:jc w:val="both"/>
        <w:rPr>
          <w:rFonts w:ascii="Times New Roman" w:hAnsi="Times New Roman"/>
          <w:b/>
          <w:i/>
        </w:rPr>
      </w:pPr>
      <w:r>
        <w:rPr>
          <w:rFonts w:ascii="Times New Roman" w:hAnsi="Times New Roman"/>
          <w:b/>
          <w:i/>
        </w:rPr>
        <w:t>П</w:t>
      </w:r>
      <w:r w:rsidR="005B5366" w:rsidRPr="005B5366">
        <w:rPr>
          <w:rFonts w:ascii="Times New Roman" w:hAnsi="Times New Roman"/>
          <w:b/>
          <w:i/>
        </w:rPr>
        <w:t>одтверждае</w:t>
      </w:r>
      <w:r>
        <w:rPr>
          <w:rFonts w:ascii="Times New Roman" w:hAnsi="Times New Roman"/>
          <w:b/>
          <w:i/>
        </w:rPr>
        <w:t>м</w:t>
      </w:r>
      <w:r w:rsidR="005B5366">
        <w:rPr>
          <w:rFonts w:ascii="Times New Roman" w:hAnsi="Times New Roman"/>
        </w:rPr>
        <w:t xml:space="preserve"> </w:t>
      </w:r>
      <w:r w:rsidR="005B5366">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опыта оказания усл</w:t>
      </w:r>
      <w:r w:rsidR="00353381">
        <w:rPr>
          <w:rFonts w:ascii="Times New Roman" w:hAnsi="Times New Roman"/>
          <w:b/>
          <w:i/>
        </w:rPr>
        <w:t>уг копиями договоров</w:t>
      </w:r>
      <w:r w:rsidR="00353381" w:rsidRPr="00353381">
        <w:rPr>
          <w:rFonts w:ascii="Times New Roman" w:hAnsi="Times New Roman"/>
          <w:b/>
          <w:i/>
        </w:rPr>
        <w:t>/</w:t>
      </w:r>
      <w:r w:rsidR="00353381">
        <w:rPr>
          <w:rFonts w:ascii="Times New Roman" w:hAnsi="Times New Roman"/>
          <w:b/>
          <w:i/>
        </w:rPr>
        <w:t>контрактов</w:t>
      </w:r>
      <w:r w:rsidR="0083146F">
        <w:rPr>
          <w:rFonts w:ascii="Times New Roman" w:hAnsi="Times New Roman"/>
          <w:b/>
          <w:i/>
        </w:rPr>
        <w:t xml:space="preserve">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w:t>
      </w:r>
      <w:r w:rsidR="00353381">
        <w:rPr>
          <w:rFonts w:ascii="Times New Roman" w:hAnsi="Times New Roman"/>
          <w:b/>
          <w:i/>
        </w:rPr>
        <w:t xml:space="preserve">аналогичных </w:t>
      </w:r>
      <w:r>
        <w:rPr>
          <w:rFonts w:ascii="Times New Roman" w:hAnsi="Times New Roman"/>
          <w:b/>
          <w:i/>
        </w:rPr>
        <w:t xml:space="preserve">предмету закупки </w:t>
      </w:r>
      <w:r w:rsidR="0083146F">
        <w:rPr>
          <w:rFonts w:ascii="Times New Roman" w:hAnsi="Times New Roman"/>
          <w:b/>
          <w:i/>
        </w:rPr>
        <w:t>работ</w:t>
      </w:r>
      <w:r>
        <w:rPr>
          <w:rFonts w:ascii="Times New Roman" w:hAnsi="Times New Roman"/>
          <w:b/>
          <w:i/>
        </w:rPr>
        <w:t xml:space="preserve">, копиями договоров/контрактов с приложением к ним </w:t>
      </w:r>
      <w:r w:rsidR="0083146F" w:rsidRPr="0083146F">
        <w:rPr>
          <w:rFonts w:ascii="Times New Roman" w:hAnsi="Times New Roman"/>
          <w:b/>
          <w:i/>
        </w:rPr>
        <w:t xml:space="preserve">актов </w:t>
      </w:r>
      <w:r w:rsidR="00353381">
        <w:rPr>
          <w:rFonts w:ascii="Times New Roman" w:hAnsi="Times New Roman"/>
          <w:b/>
          <w:i/>
        </w:rPr>
        <w:t>выполненных работ</w:t>
      </w:r>
      <w:r w:rsidR="0083146F" w:rsidRPr="0083146F">
        <w:rPr>
          <w:rFonts w:ascii="Times New Roman" w:hAnsi="Times New Roman"/>
          <w:b/>
          <w:i/>
        </w:rPr>
        <w:t xml:space="preserve">. </w:t>
      </w:r>
    </w:p>
    <w:p w:rsidR="00C36135" w:rsidRDefault="00C36135" w:rsidP="0083146F">
      <w:pPr>
        <w:spacing w:after="0" w:line="240" w:lineRule="auto"/>
        <w:ind w:firstLine="709"/>
        <w:contextualSpacing/>
        <w:jc w:val="both"/>
        <w:rPr>
          <w:rFonts w:ascii="Times New Roman" w:hAnsi="Times New Roman"/>
        </w:rPr>
      </w:pPr>
    </w:p>
    <w:p w:rsidR="0083146F" w:rsidRPr="0087443F" w:rsidRDefault="00C36135" w:rsidP="00C36135">
      <w:pPr>
        <w:spacing w:after="0" w:line="240" w:lineRule="auto"/>
        <w:ind w:firstLine="709"/>
        <w:contextualSpacing/>
        <w:jc w:val="both"/>
        <w:rPr>
          <w:rFonts w:ascii="Times New Roman" w:hAnsi="Times New Roman"/>
        </w:rPr>
      </w:pPr>
      <w:r w:rsidRPr="00C36135">
        <w:rPr>
          <w:rFonts w:ascii="Times New Roman" w:hAnsi="Times New Roman"/>
        </w:rPr>
        <w:t>(</w:t>
      </w:r>
      <w:r w:rsidR="005B5366" w:rsidRPr="00C36135">
        <w:rPr>
          <w:rFonts w:ascii="Times New Roman" w:hAnsi="Times New Roman"/>
        </w:rPr>
        <w:t xml:space="preserve">Ниже </w:t>
      </w:r>
      <w:r w:rsidR="0083146F" w:rsidRPr="00C36135">
        <w:rPr>
          <w:rFonts w:ascii="Times New Roman" w:hAnsi="Times New Roman"/>
        </w:rPr>
        <w:t>Участник должен перечислить все договоры</w:t>
      </w:r>
      <w:r w:rsidR="005B5366" w:rsidRPr="00C36135">
        <w:rPr>
          <w:rFonts w:ascii="Times New Roman" w:hAnsi="Times New Roman"/>
        </w:rPr>
        <w:t xml:space="preserve"> (контракты)</w:t>
      </w:r>
      <w:r w:rsidR="0083146F" w:rsidRPr="00C36135">
        <w:rPr>
          <w:rFonts w:ascii="Times New Roman" w:hAnsi="Times New Roman"/>
        </w:rPr>
        <w:t>, аналогичные договору, в отношении которого проводится Запрос предложений</w:t>
      </w:r>
      <w:r w:rsidRPr="00C36135">
        <w:rPr>
          <w:rFonts w:ascii="Times New Roman" w:hAnsi="Times New Roman"/>
        </w:rPr>
        <w:t>)</w:t>
      </w:r>
      <w:r w:rsidR="0083146F" w:rsidRPr="00C36135">
        <w:rPr>
          <w:rFonts w:ascii="Times New Roman" w:hAnsi="Times New Roma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lastRenderedPageBreak/>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0F7FFB" w:rsidRDefault="00D33D0F" w:rsidP="00D33D0F">
      <w:pPr>
        <w:pStyle w:val="24"/>
        <w:keepNext w:val="0"/>
        <w:tabs>
          <w:tab w:val="left" w:pos="708"/>
        </w:tabs>
        <w:spacing w:before="0" w:after="0"/>
        <w:ind w:left="0" w:firstLine="0"/>
        <w:jc w:val="both"/>
        <w:rPr>
          <w:b w:val="0"/>
          <w:bCs/>
          <w:i/>
        </w:rPr>
      </w:pPr>
      <w:r w:rsidRPr="000F7FFB">
        <w:rPr>
          <w:b w:val="0"/>
        </w:rPr>
        <w:tab/>
      </w:r>
      <w:r w:rsidRPr="000F7FFB">
        <w:rPr>
          <w:b w:val="0"/>
          <w:i/>
        </w:rPr>
        <w:t xml:space="preserve">6. </w:t>
      </w:r>
      <w:r w:rsidR="009862AC" w:rsidRPr="000F7FFB">
        <w:rPr>
          <w:b w:val="0"/>
          <w:i/>
        </w:rPr>
        <w:t xml:space="preserve">Заказчик рекомендует </w:t>
      </w:r>
      <w:r w:rsidRPr="000F7FFB">
        <w:rPr>
          <w:b w:val="0"/>
          <w:bCs/>
          <w:i/>
        </w:rPr>
        <w:t>Участникам закупки приложить оригинал</w:t>
      </w:r>
      <w:r w:rsidR="009862AC" w:rsidRPr="000F7FFB">
        <w:rPr>
          <w:b w:val="0"/>
          <w:bCs/>
          <w:i/>
        </w:rPr>
        <w:t>ы или копии отзывов об их выполненной работе</w:t>
      </w:r>
      <w:r w:rsidRPr="000F7FFB">
        <w:rPr>
          <w:b w:val="0"/>
          <w:bCs/>
          <w:i/>
        </w:rPr>
        <w:t xml:space="preserve">, </w:t>
      </w:r>
      <w:r w:rsidR="00E81C0E" w:rsidRPr="000F7FFB">
        <w:rPr>
          <w:b w:val="0"/>
          <w:bCs/>
          <w:i/>
        </w:rPr>
        <w:t>вы</w:t>
      </w:r>
      <w:r w:rsidRPr="000F7FFB">
        <w:rPr>
          <w:b w:val="0"/>
          <w:bCs/>
          <w:i/>
        </w:rPr>
        <w:t>данные контрагентами</w:t>
      </w:r>
      <w:r w:rsidR="009862AC" w:rsidRPr="000F7FFB">
        <w:rPr>
          <w:b w:val="0"/>
          <w:bCs/>
          <w:i/>
        </w:rPr>
        <w:t>.</w:t>
      </w:r>
    </w:p>
    <w:p w:rsidR="00D33D0F" w:rsidRPr="000F7FFB" w:rsidRDefault="00D33D0F" w:rsidP="00D33D0F">
      <w:pPr>
        <w:pStyle w:val="24"/>
        <w:keepNext w:val="0"/>
        <w:tabs>
          <w:tab w:val="left" w:pos="708"/>
        </w:tabs>
        <w:spacing w:before="0" w:after="0"/>
        <w:ind w:left="0" w:firstLine="0"/>
        <w:jc w:val="both"/>
        <w:rPr>
          <w:b w:val="0"/>
          <w:bCs/>
        </w:rPr>
      </w:pPr>
      <w:r w:rsidRPr="000F7FFB">
        <w:rPr>
          <w:b w:val="0"/>
          <w:bCs/>
          <w:i/>
        </w:rPr>
        <w:tab/>
      </w:r>
      <w:r w:rsidRPr="000F7FFB">
        <w:rPr>
          <w:b w:val="0"/>
          <w:bCs/>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Default="00F70448"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70448">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70448">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8"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0F7FFB">
        <w:trPr>
          <w:trHeight w:val="551"/>
        </w:trPr>
        <w:tc>
          <w:tcPr>
            <w:tcW w:w="695"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FDE9D9" w:themeFill="accent6" w:themeFillTint="33"/>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FDE9D9" w:themeFill="accent6" w:themeFillTint="33"/>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D61A0" w:rsidRDefault="0083146F" w:rsidP="0083146F">
      <w:pPr>
        <w:spacing w:after="0" w:line="240" w:lineRule="auto"/>
        <w:ind w:left="720"/>
        <w:contextualSpacing/>
        <w:rPr>
          <w:rFonts w:ascii="Times New Roman" w:hAnsi="Times New Roman"/>
          <w:b/>
          <w:i/>
        </w:rPr>
      </w:pPr>
      <w:r w:rsidRPr="008D61A0">
        <w:rPr>
          <w:rFonts w:ascii="Times New Roman" w:hAnsi="Times New Roman"/>
          <w:b/>
          <w:i/>
        </w:rPr>
        <w:t xml:space="preserve">1. Я, нижеподписавшийся, заверяю правильность всех данных, указанных в </w:t>
      </w:r>
      <w:r w:rsidR="00E80B3E" w:rsidRPr="008D61A0">
        <w:rPr>
          <w:rFonts w:ascii="Times New Roman" w:hAnsi="Times New Roman"/>
          <w:b/>
          <w:i/>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lastRenderedPageBreak/>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83146F" w:rsidRDefault="0083146F" w:rsidP="00457FB4">
      <w:pPr>
        <w:spacing w:after="0" w:line="240" w:lineRule="auto"/>
        <w:jc w:val="right"/>
        <w:rPr>
          <w:rFonts w:ascii="Times New Roman" w:hAnsi="Times New Roman"/>
          <w:b/>
          <w:sz w:val="24"/>
          <w:szCs w:val="24"/>
          <w:lang w:eastAsia="ru-RU"/>
        </w:rPr>
      </w:pPr>
      <w:bookmarkStart w:id="68"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B312AF" w:rsidRDefault="00B312A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F70448" w:rsidRDefault="00F70448" w:rsidP="00457FB4">
      <w:pPr>
        <w:spacing w:after="0" w:line="240" w:lineRule="auto"/>
        <w:jc w:val="right"/>
        <w:rPr>
          <w:rFonts w:ascii="Times New Roman" w:hAnsi="Times New Roman"/>
          <w:b/>
          <w:sz w:val="24"/>
          <w:szCs w:val="24"/>
          <w:lang w:eastAsia="ru-RU"/>
        </w:rPr>
      </w:pPr>
    </w:p>
    <w:p w:rsidR="00F70448" w:rsidRDefault="00F70448" w:rsidP="00457FB4">
      <w:pPr>
        <w:spacing w:after="0" w:line="240" w:lineRule="auto"/>
        <w:jc w:val="right"/>
        <w:rPr>
          <w:rFonts w:ascii="Times New Roman" w:hAnsi="Times New Roman"/>
          <w:b/>
          <w:sz w:val="24"/>
          <w:szCs w:val="24"/>
          <w:lang w:eastAsia="ru-RU"/>
        </w:rPr>
      </w:pPr>
    </w:p>
    <w:p w:rsidR="00F70448" w:rsidRDefault="00F70448" w:rsidP="00457FB4">
      <w:pPr>
        <w:spacing w:after="0" w:line="240" w:lineRule="auto"/>
        <w:jc w:val="right"/>
        <w:rPr>
          <w:rFonts w:ascii="Times New Roman" w:hAnsi="Times New Roman"/>
          <w:b/>
          <w:sz w:val="24"/>
          <w:szCs w:val="24"/>
          <w:lang w:eastAsia="ru-RU"/>
        </w:rPr>
      </w:pPr>
    </w:p>
    <w:p w:rsidR="00F70448" w:rsidRDefault="00F70448"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8"/>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__ г. №__</w:t>
      </w:r>
      <w:r w:rsidR="00731CC5" w:rsidRPr="00B868FB">
        <w:rPr>
          <w:rFonts w:ascii="Times New Roman" w:hAnsi="Times New Roman"/>
          <w:snapToGrid w:val="0"/>
          <w:lang w:eastAsia="ru-RU"/>
        </w:rPr>
        <w:t>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9" w:name="_Toc307936280"/>
      <w:r w:rsidRPr="00457FB4">
        <w:rPr>
          <w:rFonts w:ascii="Times New Roman" w:hAnsi="Times New Roman"/>
          <w:b/>
          <w:sz w:val="24"/>
          <w:szCs w:val="24"/>
          <w:lang w:eastAsia="ru-RU"/>
        </w:rPr>
        <w:t>Справка об участии в судебных разбирательствах</w:t>
      </w:r>
      <w:bookmarkEnd w:id="69"/>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985"/>
        <w:gridCol w:w="972"/>
        <w:gridCol w:w="1438"/>
      </w:tblGrid>
      <w:tr w:rsidR="00AB6C1F" w:rsidRPr="005D13B7" w:rsidTr="008D61A0">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985"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972"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F70448" w:rsidRDefault="00F70448"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Pr="00F70448" w:rsidRDefault="00F70448" w:rsidP="00F70448">
      <w:pPr>
        <w:spacing w:after="0" w:line="240" w:lineRule="auto"/>
        <w:jc w:val="right"/>
        <w:rPr>
          <w:rFonts w:ascii="Times New Roman" w:hAnsi="Times New Roman"/>
          <w:snapToGrid w:val="0"/>
          <w:lang w:eastAsia="ru-RU"/>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4E35AE">
      <w:pPr>
        <w:pStyle w:val="a4"/>
        <w:widowControl w:val="0"/>
        <w:numPr>
          <w:ilvl w:val="0"/>
          <w:numId w:val="23"/>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4E35AE">
      <w:pPr>
        <w:pStyle w:val="a4"/>
        <w:widowControl w:val="0"/>
        <w:numPr>
          <w:ilvl w:val="0"/>
          <w:numId w:val="23"/>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4E35AE">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544F81" w:rsidRPr="00513DC4" w:rsidRDefault="00AB6C1F" w:rsidP="00AB6C1F">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A767B7" w:rsidRDefault="00A767B7" w:rsidP="00AB6C1F">
      <w:pPr>
        <w:spacing w:after="0" w:line="240" w:lineRule="auto"/>
        <w:rPr>
          <w:rFonts w:ascii="Times New Roman" w:hAnsi="Times New Roman"/>
        </w:rPr>
      </w:pPr>
    </w:p>
    <w:p w:rsidR="00AB6C1F" w:rsidRDefault="00F70448" w:rsidP="00AB6C1F">
      <w:pPr>
        <w:spacing w:after="0" w:line="240" w:lineRule="auto"/>
        <w:rPr>
          <w:rFonts w:ascii="Times New Roman" w:hAnsi="Times New Roman"/>
          <w:b/>
          <w:sz w:val="24"/>
          <w:szCs w:val="24"/>
        </w:rPr>
      </w:pPr>
      <w:r>
        <w:rPr>
          <w:rFonts w:ascii="Times New Roman" w:hAnsi="Times New Roman"/>
        </w:rPr>
        <w:tab/>
      </w:r>
      <w:r w:rsidR="00AB6C1F" w:rsidRPr="00F6043F">
        <w:rPr>
          <w:rFonts w:ascii="Times New Roman" w:hAnsi="Times New Roman"/>
          <w:b/>
          <w:sz w:val="24"/>
          <w:szCs w:val="24"/>
        </w:rPr>
        <w:t>Участник размещения</w:t>
      </w:r>
      <w:r w:rsidR="00AB6C1F">
        <w:rPr>
          <w:rFonts w:ascii="Times New Roman" w:hAnsi="Times New Roman"/>
          <w:b/>
          <w:sz w:val="24"/>
          <w:szCs w:val="24"/>
        </w:rPr>
        <w:t xml:space="preserve"> </w:t>
      </w:r>
      <w:r w:rsidR="00AB6C1F"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70" w:name="_Toc90385123"/>
      <w:bookmarkStart w:id="71" w:name="_Toc93293101"/>
      <w:bookmarkStart w:id="72" w:name="_Toc175749035"/>
    </w:p>
    <w:p w:rsidR="00F70448" w:rsidRDefault="00F70448" w:rsidP="00AB6C1F">
      <w:pPr>
        <w:pStyle w:val="aff"/>
        <w:tabs>
          <w:tab w:val="clear" w:pos="2880"/>
          <w:tab w:val="left" w:pos="708"/>
        </w:tabs>
        <w:spacing w:line="240" w:lineRule="auto"/>
        <w:ind w:left="0" w:firstLine="0"/>
        <w:rPr>
          <w:sz w:val="22"/>
          <w:szCs w:val="22"/>
        </w:rPr>
      </w:pPr>
    </w:p>
    <w:bookmarkEnd w:id="70"/>
    <w:bookmarkEnd w:id="71"/>
    <w:bookmarkEnd w:id="72"/>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lastRenderedPageBreak/>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0F7FFB" w:rsidRPr="00F70448" w:rsidRDefault="00F70448"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w:t>
      </w:r>
      <w:r w:rsidR="00E80B3E">
        <w:rPr>
          <w:rFonts w:ascii="Times New Roman" w:hAnsi="Times New Roman"/>
          <w:snapToGrid w:val="0"/>
          <w:lang w:eastAsia="ru-RU"/>
        </w:rPr>
        <w:t>_____ г. №_______</w:t>
      </w:r>
      <w:r w:rsidR="00AB6C1F" w:rsidRPr="00EB4796">
        <w:rPr>
          <w:rFonts w:ascii="Times New Roman" w:hAnsi="Times New Roman"/>
          <w:snapToGrid w:val="0"/>
          <w:lang w:eastAsia="ru-RU"/>
        </w:rPr>
        <w:t>__</w:t>
      </w:r>
    </w:p>
    <w:p w:rsidR="00F70448" w:rsidRDefault="00F70448" w:rsidP="00AB6C1F">
      <w:pPr>
        <w:suppressAutoHyphens/>
        <w:jc w:val="center"/>
        <w:rPr>
          <w:rFonts w:ascii="Times New Roman" w:hAnsi="Times New Roman"/>
          <w:b/>
        </w:rPr>
      </w:pPr>
    </w:p>
    <w:p w:rsidR="000F7FF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F70448" w:rsidRPr="005B4DBB" w:rsidRDefault="00F70448"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5A3FF5"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73" w:name="_Ref93268095"/>
      <w:bookmarkStart w:id="74" w:name="_Ref93268099"/>
      <w:bookmarkStart w:id="75" w:name="_Toc93293102"/>
      <w:bookmarkStart w:id="76" w:name="_Toc175749036"/>
      <w:r w:rsidRPr="00E87FF9">
        <w:rPr>
          <w:sz w:val="22"/>
          <w:szCs w:val="22"/>
        </w:rPr>
        <w:lastRenderedPageBreak/>
        <w:t>Форма 1</w:t>
      </w:r>
      <w:r w:rsidR="00CF2281">
        <w:rPr>
          <w:sz w:val="22"/>
          <w:szCs w:val="22"/>
        </w:rPr>
        <w:t>6</w:t>
      </w:r>
      <w:r w:rsidRPr="00E87FF9">
        <w:rPr>
          <w:sz w:val="22"/>
          <w:szCs w:val="22"/>
        </w:rPr>
        <w:t xml:space="preserve"> </w:t>
      </w:r>
      <w:bookmarkEnd w:id="73"/>
      <w:bookmarkEnd w:id="74"/>
      <w:bookmarkEnd w:id="75"/>
      <w:bookmarkEnd w:id="76"/>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7" w:name="_Toc90385126"/>
      <w:bookmarkStart w:id="78" w:name="_Toc93293103"/>
      <w:bookmarkStart w:id="79"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7"/>
      <w:bookmarkEnd w:id="78"/>
      <w:bookmarkEnd w:id="79"/>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B312AF" w:rsidRDefault="00B312A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80" w:name="_Протокол_разногласий_к"/>
      <w:bookmarkStart w:id="81" w:name="_Toc298234714"/>
      <w:bookmarkStart w:id="82" w:name="_Toc255987076"/>
      <w:bookmarkStart w:id="83" w:name="_Toc307936268"/>
      <w:bookmarkEnd w:id="80"/>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81"/>
      <w:bookmarkEnd w:id="82"/>
      <w:bookmarkEnd w:id="83"/>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84" w:name="_Toc247081583"/>
      <w:r w:rsidRPr="002C55BC">
        <w:rPr>
          <w:rFonts w:ascii="Times New Roman" w:hAnsi="Times New Roman"/>
          <w:b/>
          <w:bCs/>
          <w:lang w:eastAsia="ru-RU"/>
        </w:rPr>
        <w:t xml:space="preserve">Способ и наименование закупки 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84"/>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Default="00AB6C1F" w:rsidP="00AB6C1F">
      <w:pPr>
        <w:tabs>
          <w:tab w:val="left" w:pos="1080"/>
        </w:tabs>
        <w:spacing w:after="0" w:line="240" w:lineRule="auto"/>
        <w:ind w:firstLine="540"/>
        <w:rPr>
          <w:rFonts w:ascii="Times New Roman" w:hAnsi="Times New Roman"/>
          <w:bCs/>
          <w:lang w:eastAsia="ru-RU"/>
        </w:rPr>
      </w:pPr>
    </w:p>
    <w:p w:rsidR="000B549A" w:rsidRPr="002C55BC" w:rsidRDefault="000B549A"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5"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5"/>
      <w:r w:rsidRPr="002C55BC">
        <w:rPr>
          <w:rFonts w:ascii="Times New Roman" w:hAnsi="Times New Roman"/>
          <w:b/>
          <w:bCs/>
          <w:lang w:eastAsia="ru-RU"/>
        </w:rPr>
        <w:t xml:space="preserve"> </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0B549A">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0B549A">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B312AF" w:rsidRDefault="00B312AF" w:rsidP="00597171">
      <w:pPr>
        <w:pStyle w:val="aff"/>
        <w:tabs>
          <w:tab w:val="clear" w:pos="2880"/>
          <w:tab w:val="left" w:pos="708"/>
        </w:tabs>
        <w:spacing w:line="240" w:lineRule="auto"/>
        <w:ind w:left="0" w:firstLine="0"/>
        <w:rPr>
          <w:sz w:val="22"/>
          <w:szCs w:val="22"/>
        </w:rPr>
      </w:pPr>
    </w:p>
    <w:p w:rsidR="00513DC4" w:rsidRDefault="00513DC4" w:rsidP="00597171">
      <w:pPr>
        <w:pStyle w:val="aff"/>
        <w:tabs>
          <w:tab w:val="clear" w:pos="2880"/>
          <w:tab w:val="left" w:pos="708"/>
        </w:tabs>
        <w:spacing w:line="240" w:lineRule="auto"/>
        <w:ind w:left="0" w:firstLine="0"/>
        <w:rPr>
          <w:sz w:val="22"/>
          <w:szCs w:val="22"/>
        </w:rPr>
      </w:pPr>
    </w:p>
    <w:p w:rsidR="00B264B1" w:rsidRDefault="00B264B1" w:rsidP="00AA0555">
      <w:pPr>
        <w:tabs>
          <w:tab w:val="left" w:pos="0"/>
        </w:tabs>
        <w:spacing w:after="0" w:line="240" w:lineRule="auto"/>
        <w:rPr>
          <w:rFonts w:ascii="Times New Roman" w:hAnsi="Times New Roman"/>
          <w:b/>
          <w:sz w:val="24"/>
          <w:szCs w:val="24"/>
        </w:rPr>
      </w:pPr>
    </w:p>
    <w:p w:rsidR="00B264B1" w:rsidRDefault="00B264B1" w:rsidP="008B277A">
      <w:pPr>
        <w:pStyle w:val="a4"/>
        <w:tabs>
          <w:tab w:val="left" w:pos="0"/>
        </w:tabs>
        <w:spacing w:after="0" w:line="240" w:lineRule="auto"/>
        <w:ind w:left="540"/>
        <w:rPr>
          <w:rFonts w:ascii="Times New Roman" w:hAnsi="Times New Roman"/>
          <w:b/>
          <w:sz w:val="24"/>
          <w:szCs w:val="24"/>
        </w:rPr>
      </w:pPr>
      <w:r>
        <w:rPr>
          <w:rFonts w:ascii="Times New Roman" w:hAnsi="Times New Roman"/>
          <w:b/>
          <w:sz w:val="24"/>
          <w:szCs w:val="24"/>
        </w:rPr>
        <w:lastRenderedPageBreak/>
        <w:t>9.  </w:t>
      </w:r>
      <w:r w:rsidR="00AA0555" w:rsidRPr="00B264B1">
        <w:rPr>
          <w:rFonts w:ascii="Times New Roman" w:hAnsi="Times New Roman"/>
          <w:b/>
          <w:sz w:val="24"/>
          <w:szCs w:val="24"/>
        </w:rPr>
        <w:t xml:space="preserve">ПРОЕКТ ДОГОВОРА </w:t>
      </w:r>
    </w:p>
    <w:p w:rsidR="00B264B1" w:rsidRPr="00B264B1" w:rsidRDefault="00B264B1" w:rsidP="00B264B1">
      <w:pPr>
        <w:pStyle w:val="aff5"/>
        <w:jc w:val="center"/>
        <w:rPr>
          <w:rFonts w:ascii="Times New Roman" w:hAnsi="Times New Roman"/>
          <w:b/>
          <w:sz w:val="24"/>
          <w:szCs w:val="24"/>
        </w:rPr>
      </w:pPr>
      <w:r w:rsidRPr="00B264B1">
        <w:rPr>
          <w:rFonts w:ascii="Times New Roman" w:hAnsi="Times New Roman"/>
          <w:b/>
          <w:sz w:val="24"/>
          <w:szCs w:val="24"/>
        </w:rPr>
        <w:t xml:space="preserve">ДОГОВОР № </w:t>
      </w:r>
      <w:r>
        <w:rPr>
          <w:rFonts w:ascii="Times New Roman" w:hAnsi="Times New Roman"/>
          <w:b/>
          <w:sz w:val="24"/>
          <w:szCs w:val="24"/>
        </w:rPr>
        <w:t xml:space="preserve">   </w:t>
      </w:r>
    </w:p>
    <w:p w:rsidR="00B264B1" w:rsidRPr="00B264B1" w:rsidRDefault="00B264B1" w:rsidP="00B264B1">
      <w:pPr>
        <w:spacing w:after="0" w:line="240" w:lineRule="auto"/>
        <w:rPr>
          <w:rFonts w:ascii="Times New Roman" w:hAnsi="Times New Roman"/>
          <w:sz w:val="24"/>
          <w:szCs w:val="24"/>
        </w:rPr>
      </w:pPr>
      <w:r w:rsidRPr="00B264B1">
        <w:rPr>
          <w:rFonts w:ascii="Times New Roman" w:hAnsi="Times New Roman"/>
          <w:sz w:val="24"/>
          <w:szCs w:val="24"/>
        </w:rPr>
        <w:t>г. Калининград</w:t>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r>
      <w:r w:rsidRPr="00B264B1">
        <w:rPr>
          <w:rFonts w:ascii="Times New Roman" w:hAnsi="Times New Roman"/>
          <w:sz w:val="24"/>
          <w:szCs w:val="24"/>
        </w:rPr>
        <w:tab/>
        <w:t xml:space="preserve">     </w:t>
      </w:r>
      <w:r w:rsidR="000B549A">
        <w:rPr>
          <w:rFonts w:ascii="Times New Roman" w:hAnsi="Times New Roman"/>
          <w:sz w:val="24"/>
          <w:szCs w:val="24"/>
        </w:rPr>
        <w:tab/>
        <w:t xml:space="preserve">   «</w:t>
      </w:r>
      <w:r>
        <w:rPr>
          <w:rFonts w:ascii="Times New Roman" w:hAnsi="Times New Roman"/>
          <w:sz w:val="24"/>
          <w:szCs w:val="24"/>
        </w:rPr>
        <w:t>__</w:t>
      </w:r>
      <w:r w:rsidRPr="00B264B1">
        <w:rPr>
          <w:rFonts w:ascii="Times New Roman" w:hAnsi="Times New Roman"/>
          <w:sz w:val="24"/>
          <w:szCs w:val="24"/>
        </w:rPr>
        <w:t xml:space="preserve">» </w:t>
      </w:r>
      <w:r>
        <w:rPr>
          <w:rFonts w:ascii="Times New Roman" w:hAnsi="Times New Roman"/>
          <w:sz w:val="24"/>
          <w:szCs w:val="24"/>
        </w:rPr>
        <w:t>_____</w:t>
      </w:r>
      <w:r w:rsidR="000B549A">
        <w:rPr>
          <w:rFonts w:ascii="Times New Roman" w:hAnsi="Times New Roman"/>
          <w:sz w:val="24"/>
          <w:szCs w:val="24"/>
        </w:rPr>
        <w:t>__</w:t>
      </w:r>
      <w:r>
        <w:rPr>
          <w:rFonts w:ascii="Times New Roman" w:hAnsi="Times New Roman"/>
          <w:sz w:val="24"/>
          <w:szCs w:val="24"/>
        </w:rPr>
        <w:t>_ 201__</w:t>
      </w:r>
      <w:r w:rsidRPr="00B264B1">
        <w:rPr>
          <w:rFonts w:ascii="Times New Roman" w:hAnsi="Times New Roman"/>
          <w:sz w:val="24"/>
          <w:szCs w:val="24"/>
        </w:rPr>
        <w:t xml:space="preserve"> года</w:t>
      </w:r>
    </w:p>
    <w:p w:rsidR="00B264B1" w:rsidRPr="00B264B1" w:rsidRDefault="00B264B1" w:rsidP="00AA0555">
      <w:pPr>
        <w:tabs>
          <w:tab w:val="left" w:pos="0"/>
        </w:tabs>
        <w:spacing w:after="0" w:line="240" w:lineRule="auto"/>
        <w:rPr>
          <w:rFonts w:ascii="Times New Roman" w:hAnsi="Times New Roman"/>
          <w:b/>
          <w:sz w:val="24"/>
          <w:szCs w:val="24"/>
        </w:rPr>
      </w:pPr>
    </w:p>
    <w:p w:rsidR="00B264B1" w:rsidRPr="008B277A" w:rsidRDefault="00B264B1" w:rsidP="00B264B1">
      <w:pPr>
        <w:spacing w:after="0" w:line="240" w:lineRule="auto"/>
        <w:ind w:firstLine="567"/>
        <w:contextualSpacing/>
        <w:jc w:val="both"/>
        <w:rPr>
          <w:rFonts w:ascii="Times New Roman" w:hAnsi="Times New Roman"/>
          <w:color w:val="000000"/>
          <w:sz w:val="24"/>
          <w:szCs w:val="24"/>
        </w:rPr>
      </w:pPr>
      <w:r w:rsidRPr="008B277A">
        <w:rPr>
          <w:rFonts w:ascii="Times New Roman" w:hAnsi="Times New Roman"/>
          <w:sz w:val="24"/>
          <w:szCs w:val="24"/>
        </w:rPr>
        <w:t>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w:t>
      </w:r>
      <w:r w:rsidR="00CE0B50">
        <w:rPr>
          <w:rFonts w:ascii="Times New Roman" w:hAnsi="Times New Roman"/>
          <w:sz w:val="24"/>
          <w:szCs w:val="24"/>
        </w:rPr>
        <w:t>ва, с одной стороны, и ______</w:t>
      </w:r>
      <w:r w:rsidRPr="008B277A">
        <w:rPr>
          <w:rFonts w:ascii="Times New Roman" w:hAnsi="Times New Roman"/>
          <w:sz w:val="24"/>
          <w:szCs w:val="24"/>
        </w:rPr>
        <w:t>__</w:t>
      </w:r>
      <w:r w:rsidR="008B277A">
        <w:rPr>
          <w:rFonts w:ascii="Times New Roman" w:hAnsi="Times New Roman"/>
          <w:sz w:val="24"/>
          <w:szCs w:val="24"/>
        </w:rPr>
        <w:t xml:space="preserve"> (далее –</w:t>
      </w:r>
      <w:r w:rsidR="00CE0B50">
        <w:rPr>
          <w:rFonts w:ascii="Times New Roman" w:hAnsi="Times New Roman"/>
          <w:sz w:val="24"/>
          <w:szCs w:val="24"/>
        </w:rPr>
        <w:t>__</w:t>
      </w:r>
      <w:r w:rsidRPr="008B277A">
        <w:rPr>
          <w:rFonts w:ascii="Times New Roman" w:hAnsi="Times New Roman"/>
          <w:sz w:val="24"/>
          <w:szCs w:val="24"/>
        </w:rPr>
        <w:t>___)</w:t>
      </w:r>
      <w:r w:rsidRPr="008B277A">
        <w:rPr>
          <w:rFonts w:ascii="Times New Roman" w:hAnsi="Times New Roman"/>
          <w:bCs/>
          <w:sz w:val="24"/>
          <w:szCs w:val="24"/>
        </w:rPr>
        <w:t>, именуемое в дальнейшем «Подрядчик», в лице _</w:t>
      </w:r>
      <w:r w:rsidR="008B277A">
        <w:rPr>
          <w:rFonts w:ascii="Times New Roman" w:hAnsi="Times New Roman"/>
          <w:bCs/>
          <w:sz w:val="24"/>
          <w:szCs w:val="24"/>
        </w:rPr>
        <w:t>________</w:t>
      </w:r>
      <w:r w:rsidRPr="008B277A">
        <w:rPr>
          <w:rFonts w:ascii="Times New Roman" w:hAnsi="Times New Roman"/>
          <w:bCs/>
          <w:sz w:val="24"/>
          <w:szCs w:val="24"/>
        </w:rPr>
        <w:t>__________, действующего на основании _______</w:t>
      </w:r>
      <w:r w:rsidR="00C15DB5">
        <w:rPr>
          <w:rFonts w:ascii="Times New Roman" w:hAnsi="Times New Roman"/>
          <w:bCs/>
          <w:sz w:val="24"/>
          <w:szCs w:val="24"/>
        </w:rPr>
        <w:t>_</w:t>
      </w:r>
      <w:r w:rsidRPr="008B277A">
        <w:rPr>
          <w:rFonts w:ascii="Times New Roman" w:hAnsi="Times New Roman"/>
          <w:bCs/>
          <w:sz w:val="24"/>
          <w:szCs w:val="24"/>
        </w:rPr>
        <w:t>_</w:t>
      </w:r>
      <w:r w:rsidRPr="008B277A">
        <w:rPr>
          <w:rFonts w:ascii="Times New Roman" w:hAnsi="Times New Roman"/>
          <w:sz w:val="24"/>
          <w:szCs w:val="24"/>
        </w:rPr>
        <w:t xml:space="preserve">, с другой стороны, при совместном упоминании «Стороны» </w:t>
      </w:r>
      <w:r w:rsidRPr="008B277A">
        <w:rPr>
          <w:rFonts w:ascii="Times New Roman" w:hAnsi="Times New Roman"/>
          <w:iCs/>
          <w:sz w:val="24"/>
          <w:szCs w:val="24"/>
        </w:rPr>
        <w:t xml:space="preserve">по результатам проведения запроса предложений </w:t>
      </w:r>
      <w:r w:rsidRPr="008B277A">
        <w:rPr>
          <w:rFonts w:ascii="Times New Roman" w:hAnsi="Times New Roman"/>
          <w:sz w:val="24"/>
          <w:szCs w:val="24"/>
        </w:rPr>
        <w:t>на право заключения договора на _</w:t>
      </w:r>
      <w:r w:rsidR="008B277A" w:rsidRPr="008B277A">
        <w:rPr>
          <w:rFonts w:ascii="Times New Roman" w:hAnsi="Times New Roman"/>
          <w:sz w:val="24"/>
          <w:szCs w:val="24"/>
        </w:rPr>
        <w:t>________</w:t>
      </w:r>
      <w:r w:rsidR="00CE0B50">
        <w:rPr>
          <w:rFonts w:ascii="Times New Roman" w:hAnsi="Times New Roman"/>
          <w:sz w:val="24"/>
          <w:szCs w:val="24"/>
        </w:rPr>
        <w:t>____</w:t>
      </w:r>
      <w:r w:rsidR="008B277A" w:rsidRPr="008B277A">
        <w:rPr>
          <w:rFonts w:ascii="Times New Roman" w:hAnsi="Times New Roman"/>
          <w:sz w:val="24"/>
          <w:szCs w:val="24"/>
        </w:rPr>
        <w:t>__</w:t>
      </w:r>
      <w:r w:rsidRPr="008B277A">
        <w:rPr>
          <w:rFonts w:ascii="Times New Roman" w:hAnsi="Times New Roman"/>
          <w:sz w:val="24"/>
          <w:szCs w:val="24"/>
        </w:rPr>
        <w:t>___ и протокола подведения итогов Комиссии по закупкам № ____ от __ _____201__г.</w:t>
      </w:r>
      <w:r w:rsidRPr="008B277A">
        <w:rPr>
          <w:rFonts w:ascii="Times New Roman" w:hAnsi="Times New Roman"/>
          <w:iCs/>
          <w:sz w:val="24"/>
          <w:szCs w:val="24"/>
        </w:rPr>
        <w:t>,</w:t>
      </w:r>
      <w:r w:rsidRPr="008B277A">
        <w:rPr>
          <w:rFonts w:ascii="Times New Roman" w:hAnsi="Times New Roman"/>
          <w:sz w:val="24"/>
          <w:szCs w:val="24"/>
        </w:rPr>
        <w:t xml:space="preserve"> заключили настоящий договор (далее - Договор) о нижеследующем:</w:t>
      </w:r>
    </w:p>
    <w:p w:rsidR="00B264B1" w:rsidRPr="00B264B1" w:rsidRDefault="00B264B1" w:rsidP="00B264B1">
      <w:pPr>
        <w:spacing w:after="0" w:line="240" w:lineRule="auto"/>
        <w:ind w:firstLine="708"/>
        <w:rPr>
          <w:rFonts w:ascii="Times New Roman" w:hAnsi="Times New Roman"/>
          <w:sz w:val="24"/>
          <w:szCs w:val="24"/>
        </w:rPr>
      </w:pPr>
    </w:p>
    <w:p w:rsidR="00B264B1" w:rsidRPr="00B264B1" w:rsidRDefault="00B264B1" w:rsidP="00B264B1">
      <w:pPr>
        <w:pStyle w:val="2a"/>
        <w:autoSpaceDE w:val="0"/>
        <w:autoSpaceDN w:val="0"/>
        <w:adjustRightInd w:val="0"/>
        <w:ind w:left="0"/>
        <w:jc w:val="center"/>
        <w:rPr>
          <w:b/>
          <w:bCs/>
        </w:rPr>
      </w:pPr>
      <w:r w:rsidRPr="00B264B1">
        <w:rPr>
          <w:b/>
          <w:bCs/>
        </w:rPr>
        <w:t>1. ПРЕДМЕТ ДОГОВОРА</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 По настоящему Договору Подрядчик обязуется по заданию Заказчика выполнить комплекс следующих работ (далее - работ): </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1.1.1. Разработка рабочей документации. </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1.1.2. Строительно-монтажные работы.</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 xml:space="preserve">1.2. Работы выполняются по объекту: </w:t>
      </w:r>
    </w:p>
    <w:tbl>
      <w:tblPr>
        <w:tblW w:w="10070" w:type="dxa"/>
        <w:tblInd w:w="103" w:type="dxa"/>
        <w:tblLook w:val="00A0"/>
      </w:tblPr>
      <w:tblGrid>
        <w:gridCol w:w="10070"/>
      </w:tblGrid>
      <w:tr w:rsidR="00B264B1" w:rsidRPr="00B264B1" w:rsidTr="008B277A">
        <w:trPr>
          <w:trHeight w:val="365"/>
        </w:trPr>
        <w:tc>
          <w:tcPr>
            <w:tcW w:w="10070" w:type="dxa"/>
            <w:vAlign w:val="bottom"/>
          </w:tcPr>
          <w:p w:rsidR="00B264B1" w:rsidRPr="00B264B1" w:rsidRDefault="00B264B1" w:rsidP="008B277A">
            <w:pPr>
              <w:pStyle w:val="2b"/>
              <w:contextualSpacing/>
              <w:rPr>
                <w:i/>
                <w:sz w:val="24"/>
                <w:szCs w:val="24"/>
              </w:rPr>
            </w:pPr>
            <w:r w:rsidRPr="00B264B1">
              <w:rPr>
                <w:sz w:val="24"/>
                <w:szCs w:val="24"/>
              </w:rPr>
              <w:t xml:space="preserve">- </w:t>
            </w:r>
            <w:r w:rsidRPr="00B264B1">
              <w:rPr>
                <w:b/>
                <w:sz w:val="24"/>
                <w:szCs w:val="24"/>
              </w:rPr>
              <w:t>«</w:t>
            </w:r>
            <w:r w:rsidR="008B277A">
              <w:rPr>
                <w:b/>
                <w:sz w:val="24"/>
                <w:szCs w:val="24"/>
              </w:rPr>
              <w:t>_______________________________</w:t>
            </w:r>
            <w:r w:rsidRPr="00B264B1">
              <w:rPr>
                <w:b/>
                <w:sz w:val="24"/>
                <w:szCs w:val="24"/>
              </w:rPr>
              <w:t>»</w:t>
            </w:r>
            <w:r w:rsidRPr="00B264B1">
              <w:rPr>
                <w:sz w:val="24"/>
                <w:szCs w:val="24"/>
              </w:rPr>
              <w:t>.</w:t>
            </w:r>
            <w:r w:rsidRPr="00B264B1">
              <w:rPr>
                <w:b/>
                <w:sz w:val="24"/>
                <w:szCs w:val="24"/>
              </w:rPr>
              <w:t xml:space="preserve"> </w:t>
            </w:r>
          </w:p>
        </w:tc>
      </w:tr>
    </w:tbl>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1.3. Заказчик обязуется принять результаты работ и оплатить их в порядке, предусмотренном  Договором.</w:t>
      </w:r>
    </w:p>
    <w:p w:rsidR="00B264B1" w:rsidRPr="00B264B1" w:rsidRDefault="00B264B1" w:rsidP="00B264B1">
      <w:pPr>
        <w:shd w:val="clear" w:color="auto" w:fill="FFFFFF"/>
        <w:tabs>
          <w:tab w:val="num" w:pos="0"/>
        </w:tabs>
        <w:spacing w:after="0" w:line="240" w:lineRule="auto"/>
        <w:ind w:firstLine="567"/>
        <w:jc w:val="both"/>
        <w:rPr>
          <w:rFonts w:ascii="Times New Roman" w:hAnsi="Times New Roman"/>
          <w:sz w:val="24"/>
          <w:szCs w:val="24"/>
        </w:rPr>
      </w:pPr>
      <w:r w:rsidRPr="00B264B1">
        <w:rPr>
          <w:rFonts w:ascii="Times New Roman" w:hAnsi="Times New Roman"/>
          <w:sz w:val="24"/>
          <w:szCs w:val="24"/>
        </w:rPr>
        <w:tab/>
        <w:t xml:space="preserve">1.4. Подрядчик осуществляет работы, указанные в пункте 1.1.2. настоящего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 </w:t>
      </w:r>
      <w:r w:rsidR="008B277A">
        <w:rPr>
          <w:rFonts w:ascii="Times New Roman" w:hAnsi="Times New Roman"/>
          <w:sz w:val="24"/>
          <w:szCs w:val="24"/>
        </w:rPr>
        <w:t>____</w:t>
      </w:r>
      <w:r w:rsidRPr="00B264B1">
        <w:rPr>
          <w:rFonts w:ascii="Times New Roman" w:hAnsi="Times New Roman"/>
          <w:sz w:val="24"/>
          <w:szCs w:val="24"/>
        </w:rPr>
        <w:t xml:space="preserve"> от «</w:t>
      </w:r>
      <w:r w:rsidR="008B277A">
        <w:rPr>
          <w:rFonts w:ascii="Times New Roman" w:hAnsi="Times New Roman"/>
          <w:sz w:val="24"/>
          <w:szCs w:val="24"/>
        </w:rPr>
        <w:t>___</w:t>
      </w:r>
      <w:r w:rsidRPr="00B264B1">
        <w:rPr>
          <w:rFonts w:ascii="Times New Roman" w:hAnsi="Times New Roman"/>
          <w:sz w:val="24"/>
          <w:szCs w:val="24"/>
        </w:rPr>
        <w:t xml:space="preserve">» </w:t>
      </w:r>
      <w:r w:rsidR="008B277A">
        <w:rPr>
          <w:rFonts w:ascii="Times New Roman" w:hAnsi="Times New Roman"/>
          <w:sz w:val="24"/>
          <w:szCs w:val="24"/>
        </w:rPr>
        <w:t>_____</w:t>
      </w:r>
      <w:r w:rsidRPr="00B264B1">
        <w:rPr>
          <w:rFonts w:ascii="Times New Roman" w:hAnsi="Times New Roman"/>
          <w:sz w:val="24"/>
          <w:szCs w:val="24"/>
        </w:rPr>
        <w:t xml:space="preserve"> 201</w:t>
      </w:r>
      <w:r w:rsidR="008B277A">
        <w:rPr>
          <w:rFonts w:ascii="Times New Roman" w:hAnsi="Times New Roman"/>
          <w:sz w:val="24"/>
          <w:szCs w:val="24"/>
        </w:rPr>
        <w:t>___</w:t>
      </w:r>
      <w:r w:rsidRPr="00B264B1">
        <w:rPr>
          <w:rFonts w:ascii="Times New Roman" w:hAnsi="Times New Roman"/>
          <w:sz w:val="24"/>
          <w:szCs w:val="24"/>
        </w:rPr>
        <w:t xml:space="preserve"> г., выданного </w:t>
      </w:r>
      <w:r w:rsidR="008B277A">
        <w:rPr>
          <w:rFonts w:ascii="Times New Roman" w:hAnsi="Times New Roman"/>
          <w:sz w:val="24"/>
          <w:szCs w:val="24"/>
        </w:rPr>
        <w:t>__________________________________________________________________________________</w:t>
      </w:r>
      <w:r w:rsidRPr="00B264B1">
        <w:rPr>
          <w:rFonts w:ascii="Times New Roman" w:hAnsi="Times New Roman"/>
          <w:sz w:val="24"/>
          <w:szCs w:val="24"/>
        </w:rPr>
        <w:t xml:space="preserve">.  </w:t>
      </w:r>
    </w:p>
    <w:p w:rsidR="008B277A" w:rsidRDefault="008B277A" w:rsidP="008B277A">
      <w:pPr>
        <w:tabs>
          <w:tab w:val="num" w:pos="0"/>
        </w:tabs>
        <w:spacing w:line="240" w:lineRule="auto"/>
        <w:ind w:firstLine="709"/>
        <w:jc w:val="both"/>
        <w:rPr>
          <w:rFonts w:ascii="Times New Roman" w:hAnsi="Times New Roman"/>
          <w:sz w:val="24"/>
          <w:szCs w:val="24"/>
        </w:rPr>
      </w:pPr>
      <w:r w:rsidRPr="00D0182C">
        <w:rPr>
          <w:rFonts w:ascii="Times New Roman" w:hAnsi="Times New Roman"/>
          <w:sz w:val="24"/>
          <w:szCs w:val="24"/>
        </w:rPr>
        <w:t>1.5. Подрядчик осуществляет работы, указанные в пу</w:t>
      </w:r>
      <w:r>
        <w:rPr>
          <w:rFonts w:ascii="Times New Roman" w:hAnsi="Times New Roman"/>
          <w:sz w:val="24"/>
          <w:szCs w:val="24"/>
        </w:rPr>
        <w:t>нкте 1.1.2. настоящего Договора</w:t>
      </w:r>
      <w:r w:rsidRPr="00D0182C">
        <w:rPr>
          <w:rFonts w:ascii="Times New Roman" w:hAnsi="Times New Roman"/>
          <w:sz w:val="24"/>
          <w:szCs w:val="24"/>
        </w:rPr>
        <w:t xml:space="preserve">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 от _____________., выданного СРО Некоммерческим партнерством саморегулируемой организацией строителей «__________________________».</w:t>
      </w:r>
    </w:p>
    <w:p w:rsidR="00B264B1" w:rsidRPr="00B264B1" w:rsidRDefault="00B264B1" w:rsidP="00B264B1">
      <w:pPr>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1.6. Работы, предусмотренные п. 1.1.1. настоящего Договора, выполняются Подрядчиком в полном соответствии с Техническим заданием (Приложение №</w:t>
      </w:r>
      <w:r w:rsidR="00C15DB5">
        <w:rPr>
          <w:rFonts w:ascii="Times New Roman" w:hAnsi="Times New Roman"/>
          <w:sz w:val="24"/>
          <w:szCs w:val="24"/>
        </w:rPr>
        <w:t> </w:t>
      </w:r>
      <w:r w:rsidRPr="00B264B1">
        <w:rPr>
          <w:rFonts w:ascii="Times New Roman" w:hAnsi="Times New Roman"/>
          <w:sz w:val="24"/>
          <w:szCs w:val="24"/>
        </w:rPr>
        <w:t xml:space="preserve">3 </w:t>
      </w:r>
      <w:r w:rsidR="008B277A">
        <w:rPr>
          <w:rFonts w:ascii="Times New Roman" w:hAnsi="Times New Roman"/>
          <w:sz w:val="24"/>
          <w:szCs w:val="24"/>
        </w:rPr>
        <w:t xml:space="preserve">к </w:t>
      </w:r>
      <w:r w:rsidRPr="00B264B1">
        <w:rPr>
          <w:rFonts w:ascii="Times New Roman" w:hAnsi="Times New Roman"/>
          <w:sz w:val="24"/>
          <w:szCs w:val="24"/>
        </w:rPr>
        <w:t>Договор</w:t>
      </w:r>
      <w:r w:rsidR="008B277A">
        <w:rPr>
          <w:rFonts w:ascii="Times New Roman" w:hAnsi="Times New Roman"/>
          <w:sz w:val="24"/>
          <w:szCs w:val="24"/>
        </w:rPr>
        <w:t>у</w:t>
      </w:r>
      <w:r w:rsidRPr="00B264B1">
        <w:rPr>
          <w:rFonts w:ascii="Times New Roman" w:hAnsi="Times New Roman"/>
          <w:sz w:val="24"/>
          <w:szCs w:val="24"/>
        </w:rPr>
        <w:t>). В случае необходимости, по письменному соглашению Сторон, оформленному в виде Дополнительного соглашения к настоящему Договору, Техническое задание может быть изменено.</w:t>
      </w:r>
    </w:p>
    <w:p w:rsidR="00B264B1" w:rsidRPr="00B264B1" w:rsidRDefault="00B264B1" w:rsidP="00B264B1">
      <w:pPr>
        <w:shd w:val="clear" w:color="auto" w:fill="FFFFFF"/>
        <w:tabs>
          <w:tab w:val="num" w:pos="0"/>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ab/>
        <w:t>1.7. Работы, предусмотренные п. 1.1.2. Договора, выполняются Подрядчиком в полном соответствии с утвержденной Заказчиком, рабочей документацией и Локальной сметой (Приложение №</w:t>
      </w:r>
      <w:r w:rsidR="008B277A">
        <w:rPr>
          <w:rFonts w:ascii="Times New Roman" w:hAnsi="Times New Roman"/>
          <w:sz w:val="24"/>
          <w:szCs w:val="24"/>
        </w:rPr>
        <w:t xml:space="preserve"> </w:t>
      </w:r>
      <w:r w:rsidRPr="00B264B1">
        <w:rPr>
          <w:rFonts w:ascii="Times New Roman" w:hAnsi="Times New Roman"/>
          <w:sz w:val="24"/>
          <w:szCs w:val="24"/>
        </w:rPr>
        <w:t>5 к Договору).</w:t>
      </w:r>
    </w:p>
    <w:p w:rsidR="00B264B1" w:rsidRPr="00B264B1" w:rsidRDefault="00B264B1" w:rsidP="00B264B1">
      <w:pPr>
        <w:tabs>
          <w:tab w:val="num" w:pos="0"/>
        </w:tabs>
        <w:spacing w:after="0" w:line="240" w:lineRule="auto"/>
        <w:ind w:firstLine="567"/>
        <w:jc w:val="both"/>
        <w:rPr>
          <w:rFonts w:ascii="Times New Roman" w:hAnsi="Times New Roman"/>
          <w:sz w:val="24"/>
          <w:szCs w:val="24"/>
        </w:rPr>
      </w:pPr>
      <w:r w:rsidRPr="00B264B1">
        <w:rPr>
          <w:rFonts w:ascii="Times New Roman" w:hAnsi="Times New Roman"/>
          <w:sz w:val="24"/>
          <w:szCs w:val="24"/>
        </w:rPr>
        <w:t>1.8. Подрядчик приступает к выполнению работ, предусмотренных п. 1.1.2. настоящего Договора, после утверждения Заказчиком, разработанной в соответствии с п. 1.1.1. настоящего Договора,  рабочей документации.</w:t>
      </w:r>
    </w:p>
    <w:p w:rsidR="00B264B1" w:rsidRDefault="00B264B1" w:rsidP="00B264B1">
      <w:pPr>
        <w:tabs>
          <w:tab w:val="num" w:pos="0"/>
        </w:tabs>
        <w:suppressAutoHyphens/>
        <w:spacing w:after="0" w:line="240" w:lineRule="auto"/>
        <w:ind w:firstLine="567"/>
        <w:jc w:val="both"/>
        <w:rPr>
          <w:rFonts w:ascii="Times New Roman" w:hAnsi="Times New Roman"/>
          <w:bCs/>
          <w:sz w:val="24"/>
          <w:szCs w:val="24"/>
        </w:rPr>
      </w:pPr>
      <w:r w:rsidRPr="00B264B1">
        <w:rPr>
          <w:rFonts w:ascii="Times New Roman" w:hAnsi="Times New Roman"/>
          <w:bCs/>
          <w:sz w:val="24"/>
          <w:szCs w:val="24"/>
        </w:rPr>
        <w:t xml:space="preserve">1.9. Результат работ должен соответствовать требованиям законодательства в области электоэнергетики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E0B50" w:rsidRPr="00B264B1" w:rsidRDefault="00CE0B50" w:rsidP="00B264B1">
      <w:pPr>
        <w:tabs>
          <w:tab w:val="num" w:pos="0"/>
        </w:tabs>
        <w:suppressAutoHyphens/>
        <w:spacing w:after="0" w:line="240" w:lineRule="auto"/>
        <w:ind w:firstLine="567"/>
        <w:jc w:val="both"/>
        <w:rPr>
          <w:rFonts w:ascii="Times New Roman" w:hAnsi="Times New Roman"/>
          <w:bCs/>
          <w:sz w:val="24"/>
          <w:szCs w:val="24"/>
        </w:rPr>
      </w:pPr>
    </w:p>
    <w:p w:rsidR="00B264B1" w:rsidRPr="00B264B1" w:rsidRDefault="00B264B1" w:rsidP="00B264B1">
      <w:pPr>
        <w:shd w:val="clear" w:color="auto" w:fill="FFFFFF"/>
        <w:spacing w:after="0" w:line="240" w:lineRule="auto"/>
        <w:jc w:val="center"/>
        <w:rPr>
          <w:rFonts w:ascii="Times New Roman" w:hAnsi="Times New Roman"/>
          <w:b/>
          <w:bCs/>
          <w:sz w:val="24"/>
          <w:szCs w:val="24"/>
        </w:rPr>
      </w:pPr>
    </w:p>
    <w:p w:rsidR="008B277A" w:rsidRPr="00B264B1" w:rsidRDefault="00B264B1" w:rsidP="00B264B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lastRenderedPageBreak/>
        <w:t>2. СРОКИ ВЫПОЛНЕНИЯ РАБОТ</w:t>
      </w:r>
    </w:p>
    <w:p w:rsidR="00B264B1" w:rsidRPr="00B264B1" w:rsidRDefault="00B264B1" w:rsidP="00B264B1">
      <w:pPr>
        <w:spacing w:after="0" w:line="240" w:lineRule="auto"/>
        <w:ind w:firstLine="567"/>
        <w:jc w:val="both"/>
        <w:rPr>
          <w:rFonts w:ascii="Times New Roman" w:hAnsi="Times New Roman"/>
          <w:b/>
          <w:sz w:val="24"/>
          <w:szCs w:val="24"/>
        </w:rPr>
      </w:pPr>
      <w:r w:rsidRPr="00B264B1">
        <w:rPr>
          <w:rFonts w:ascii="Times New Roman" w:hAnsi="Times New Roman"/>
          <w:sz w:val="24"/>
          <w:szCs w:val="24"/>
        </w:rPr>
        <w:t xml:space="preserve">2.1. Срок выполнения работ по настоящему Договору </w:t>
      </w:r>
      <w:r w:rsidRPr="008B277A">
        <w:rPr>
          <w:rFonts w:ascii="Times New Roman" w:hAnsi="Times New Roman"/>
          <w:sz w:val="24"/>
          <w:szCs w:val="24"/>
        </w:rPr>
        <w:t xml:space="preserve">– </w:t>
      </w:r>
      <w:r w:rsidR="008B277A" w:rsidRPr="008B277A">
        <w:rPr>
          <w:rFonts w:ascii="Times New Roman" w:hAnsi="Times New Roman"/>
          <w:sz w:val="24"/>
          <w:szCs w:val="24"/>
        </w:rPr>
        <w:t>____</w:t>
      </w:r>
      <w:r w:rsidRPr="008B277A">
        <w:rPr>
          <w:rFonts w:ascii="Times New Roman" w:hAnsi="Times New Roman"/>
          <w:sz w:val="24"/>
          <w:szCs w:val="24"/>
        </w:rPr>
        <w:t xml:space="preserve"> </w:t>
      </w:r>
      <w:r w:rsidR="008B277A" w:rsidRPr="008B277A">
        <w:rPr>
          <w:rFonts w:ascii="Times New Roman" w:hAnsi="Times New Roman"/>
          <w:sz w:val="24"/>
          <w:szCs w:val="24"/>
        </w:rPr>
        <w:t>(</w:t>
      </w:r>
      <w:r w:rsidR="008B277A">
        <w:rPr>
          <w:rFonts w:ascii="Times New Roman" w:hAnsi="Times New Roman"/>
          <w:sz w:val="24"/>
          <w:szCs w:val="24"/>
        </w:rPr>
        <w:t>___</w:t>
      </w:r>
      <w:r w:rsidR="008B277A" w:rsidRPr="008B277A">
        <w:rPr>
          <w:rFonts w:ascii="Times New Roman" w:hAnsi="Times New Roman"/>
          <w:sz w:val="24"/>
          <w:szCs w:val="24"/>
        </w:rPr>
        <w:t>__</w:t>
      </w:r>
      <w:r w:rsidRPr="008B277A">
        <w:rPr>
          <w:rFonts w:ascii="Times New Roman" w:hAnsi="Times New Roman"/>
          <w:sz w:val="24"/>
          <w:szCs w:val="24"/>
        </w:rPr>
        <w:t>) месяцев с момента</w:t>
      </w:r>
      <w:r w:rsidRPr="00B264B1">
        <w:rPr>
          <w:rFonts w:ascii="Times New Roman" w:hAnsi="Times New Roman"/>
          <w:sz w:val="24"/>
          <w:szCs w:val="24"/>
        </w:rPr>
        <w:t xml:space="preserve"> его подписания сторонами, в соответствии с Календарным планом выполнения работ (Приложение №</w:t>
      </w:r>
      <w:r w:rsidR="008B277A">
        <w:rPr>
          <w:rFonts w:ascii="Times New Roman" w:hAnsi="Times New Roman"/>
          <w:sz w:val="24"/>
          <w:szCs w:val="24"/>
        </w:rPr>
        <w:t xml:space="preserve"> </w:t>
      </w:r>
      <w:r w:rsidRPr="00B264B1">
        <w:rPr>
          <w:rFonts w:ascii="Times New Roman" w:hAnsi="Times New Roman"/>
          <w:sz w:val="24"/>
          <w:szCs w:val="24"/>
        </w:rPr>
        <w:t xml:space="preserve">2 к Договору), а именно: </w:t>
      </w:r>
      <w:r w:rsidRPr="00B264B1">
        <w:rPr>
          <w:rFonts w:ascii="Times New Roman" w:hAnsi="Times New Roman"/>
          <w:b/>
          <w:sz w:val="24"/>
          <w:szCs w:val="24"/>
        </w:rPr>
        <w:t xml:space="preserve">до </w:t>
      </w:r>
      <w:r w:rsidR="008B277A">
        <w:rPr>
          <w:rFonts w:ascii="Times New Roman" w:hAnsi="Times New Roman"/>
          <w:b/>
          <w:sz w:val="24"/>
          <w:szCs w:val="24"/>
        </w:rPr>
        <w:t>_________</w:t>
      </w:r>
      <w:r w:rsidRPr="00B264B1">
        <w:rPr>
          <w:rFonts w:ascii="Times New Roman" w:hAnsi="Times New Roman"/>
          <w:b/>
          <w:sz w:val="24"/>
          <w:szCs w:val="24"/>
        </w:rPr>
        <w:t>201</w:t>
      </w:r>
      <w:r w:rsidR="008B277A">
        <w:rPr>
          <w:rFonts w:ascii="Times New Roman" w:hAnsi="Times New Roman"/>
          <w:b/>
          <w:sz w:val="24"/>
          <w:szCs w:val="24"/>
        </w:rPr>
        <w:t>___</w:t>
      </w:r>
      <w:r w:rsidRPr="00B264B1">
        <w:rPr>
          <w:rFonts w:ascii="Times New Roman" w:hAnsi="Times New Roman"/>
          <w:b/>
          <w:sz w:val="24"/>
          <w:szCs w:val="24"/>
        </w:rPr>
        <w:t xml:space="preserve"> года.  </w:t>
      </w:r>
    </w:p>
    <w:p w:rsidR="00B264B1" w:rsidRPr="00B264B1" w:rsidRDefault="00B264B1" w:rsidP="00B264B1">
      <w:pPr>
        <w:spacing w:after="0" w:line="240" w:lineRule="auto"/>
        <w:ind w:firstLine="720"/>
        <w:jc w:val="both"/>
        <w:rPr>
          <w:rFonts w:ascii="Times New Roman" w:hAnsi="Times New Roman"/>
          <w:sz w:val="24"/>
          <w:szCs w:val="24"/>
        </w:rPr>
      </w:pPr>
    </w:p>
    <w:p w:rsidR="00B264B1" w:rsidRPr="00B264B1" w:rsidRDefault="00B264B1" w:rsidP="00B264B1">
      <w:pPr>
        <w:shd w:val="clear" w:color="auto" w:fill="FFFFFF"/>
        <w:spacing w:after="0" w:line="240" w:lineRule="auto"/>
        <w:jc w:val="center"/>
        <w:rPr>
          <w:rFonts w:ascii="Times New Roman" w:hAnsi="Times New Roman"/>
          <w:b/>
          <w:sz w:val="24"/>
          <w:szCs w:val="24"/>
        </w:rPr>
      </w:pPr>
      <w:r w:rsidRPr="00B264B1">
        <w:rPr>
          <w:rFonts w:ascii="Times New Roman" w:hAnsi="Times New Roman"/>
          <w:b/>
          <w:sz w:val="24"/>
          <w:szCs w:val="24"/>
        </w:rPr>
        <w:t>3. ОБЯЗАТЕЛЬСТВА ПОДРЯДЧИКА</w:t>
      </w:r>
    </w:p>
    <w:p w:rsidR="00B264B1" w:rsidRPr="00B264B1" w:rsidRDefault="00B264B1" w:rsidP="00B264B1">
      <w:pPr>
        <w:shd w:val="clear" w:color="auto" w:fill="FFFFFF"/>
        <w:tabs>
          <w:tab w:val="left" w:pos="284"/>
        </w:tabs>
        <w:spacing w:after="0" w:line="240" w:lineRule="auto"/>
        <w:ind w:firstLine="567"/>
        <w:jc w:val="both"/>
        <w:rPr>
          <w:rFonts w:ascii="Times New Roman" w:hAnsi="Times New Roman"/>
          <w:b/>
          <w:bCs/>
          <w:sz w:val="24"/>
          <w:szCs w:val="24"/>
        </w:rPr>
      </w:pPr>
      <w:r w:rsidRPr="00B264B1">
        <w:rPr>
          <w:rFonts w:ascii="Times New Roman" w:hAnsi="Times New Roman"/>
          <w:sz w:val="24"/>
          <w:szCs w:val="24"/>
        </w:rPr>
        <w:tab/>
      </w:r>
      <w:r w:rsidRPr="00B264B1">
        <w:rPr>
          <w:rFonts w:ascii="Times New Roman" w:hAnsi="Times New Roman"/>
          <w:sz w:val="24"/>
          <w:szCs w:val="24"/>
        </w:rPr>
        <w:tab/>
        <w:t>По настоящему Договору Подрядчик обязуется:</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3.1.Своими силами и средствами выполнить работы, предусмотренные п. 1.1.1. настоящего Договора, в соответствии с приложениями к настоящему Договору: Техническим заданием (Приложение №</w:t>
      </w:r>
      <w:r w:rsidR="008B277A">
        <w:rPr>
          <w:rFonts w:ascii="Times New Roman" w:hAnsi="Times New Roman"/>
          <w:sz w:val="24"/>
          <w:szCs w:val="24"/>
        </w:rPr>
        <w:t xml:space="preserve"> </w:t>
      </w:r>
      <w:r w:rsidRPr="00B264B1">
        <w:rPr>
          <w:rFonts w:ascii="Times New Roman" w:hAnsi="Times New Roman"/>
          <w:sz w:val="24"/>
          <w:szCs w:val="24"/>
        </w:rPr>
        <w:t>3</w:t>
      </w:r>
      <w:r w:rsidR="008B277A">
        <w:rPr>
          <w:rFonts w:ascii="Times New Roman" w:hAnsi="Times New Roman"/>
          <w:sz w:val="24"/>
          <w:szCs w:val="24"/>
        </w:rPr>
        <w:t xml:space="preserve"> к Договору</w:t>
      </w:r>
      <w:r w:rsidRPr="00B264B1">
        <w:rPr>
          <w:rFonts w:ascii="Times New Roman" w:hAnsi="Times New Roman"/>
          <w:sz w:val="24"/>
          <w:szCs w:val="24"/>
        </w:rPr>
        <w:t>) и в полном объеме в соответствии Локальной сметой (Приложение №</w:t>
      </w:r>
      <w:r w:rsidR="008B277A">
        <w:rPr>
          <w:rFonts w:ascii="Times New Roman" w:hAnsi="Times New Roman"/>
          <w:sz w:val="24"/>
          <w:szCs w:val="24"/>
          <w:lang w:val="en-US"/>
        </w:rPr>
        <w:t> </w:t>
      </w:r>
      <w:r w:rsidRPr="00B264B1">
        <w:rPr>
          <w:rFonts w:ascii="Times New Roman" w:hAnsi="Times New Roman"/>
          <w:sz w:val="24"/>
          <w:szCs w:val="24"/>
        </w:rPr>
        <w:t>5</w:t>
      </w:r>
      <w:r w:rsidR="008B277A">
        <w:rPr>
          <w:rFonts w:ascii="Times New Roman" w:hAnsi="Times New Roman"/>
          <w:sz w:val="24"/>
          <w:szCs w:val="24"/>
        </w:rPr>
        <w:t xml:space="preserve"> к Договору</w:t>
      </w:r>
      <w:r w:rsidRPr="00B264B1">
        <w:rPr>
          <w:rFonts w:ascii="Times New Roman" w:hAnsi="Times New Roman"/>
          <w:sz w:val="24"/>
          <w:szCs w:val="24"/>
        </w:rPr>
        <w:t>) и Календарны</w:t>
      </w:r>
      <w:r w:rsidR="008B277A">
        <w:rPr>
          <w:rFonts w:ascii="Times New Roman" w:hAnsi="Times New Roman"/>
          <w:sz w:val="24"/>
          <w:szCs w:val="24"/>
        </w:rPr>
        <w:t>м</w:t>
      </w:r>
      <w:r w:rsidRPr="00B264B1">
        <w:rPr>
          <w:rFonts w:ascii="Times New Roman" w:hAnsi="Times New Roman"/>
          <w:sz w:val="24"/>
          <w:szCs w:val="24"/>
        </w:rPr>
        <w:t xml:space="preserve"> планом выполнения работ (Приложение №</w:t>
      </w:r>
      <w:r w:rsidR="008B277A">
        <w:rPr>
          <w:rFonts w:ascii="Times New Roman" w:hAnsi="Times New Roman"/>
          <w:sz w:val="24"/>
          <w:szCs w:val="24"/>
          <w:lang w:val="en-US"/>
        </w:rPr>
        <w:t> </w:t>
      </w:r>
      <w:r w:rsidRPr="00B264B1">
        <w:rPr>
          <w:rFonts w:ascii="Times New Roman" w:hAnsi="Times New Roman"/>
          <w:sz w:val="24"/>
          <w:szCs w:val="24"/>
        </w:rPr>
        <w:t>2</w:t>
      </w:r>
      <w:r w:rsidR="00050E1A">
        <w:rPr>
          <w:rFonts w:ascii="Times New Roman" w:hAnsi="Times New Roman"/>
          <w:sz w:val="24"/>
          <w:szCs w:val="24"/>
        </w:rPr>
        <w:t xml:space="preserve"> к Договору</w:t>
      </w:r>
      <w:r w:rsidRPr="00B264B1">
        <w:rPr>
          <w:rFonts w:ascii="Times New Roman" w:hAnsi="Times New Roman"/>
          <w:sz w:val="24"/>
          <w:szCs w:val="24"/>
        </w:rPr>
        <w:t xml:space="preserve">), с указанными в них сроками выполнения работ и сдать результат работ Заказчику. </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Заказчик вправе отказаться от выполнен</w:t>
      </w:r>
      <w:r w:rsidR="00C15DB5">
        <w:rPr>
          <w:rFonts w:ascii="Times New Roman" w:hAnsi="Times New Roman"/>
          <w:sz w:val="24"/>
          <w:szCs w:val="24"/>
        </w:rPr>
        <w:t xml:space="preserve">ия строительно-монтажных </w:t>
      </w:r>
      <w:r w:rsidRPr="00B264B1">
        <w:rPr>
          <w:rFonts w:ascii="Times New Roman" w:hAnsi="Times New Roman"/>
          <w:sz w:val="24"/>
          <w:szCs w:val="24"/>
        </w:rPr>
        <w:t xml:space="preserve">работ </w:t>
      </w:r>
      <w:r w:rsidRPr="00B264B1">
        <w:rPr>
          <w:rFonts w:ascii="Times New Roman" w:hAnsi="Times New Roman"/>
          <w:sz w:val="24"/>
          <w:szCs w:val="24"/>
        </w:rPr>
        <w:br/>
        <w:t>по 2-му этапу  в одностороннем порядке.</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 В рамках выполнени</w:t>
      </w:r>
      <w:r w:rsidR="000B549A">
        <w:rPr>
          <w:rFonts w:ascii="Times New Roman" w:hAnsi="Times New Roman"/>
          <w:sz w:val="24"/>
          <w:szCs w:val="24"/>
        </w:rPr>
        <w:t xml:space="preserve">я работ, указанных в п. 1.1.1. </w:t>
      </w:r>
      <w:r w:rsidRPr="00B264B1">
        <w:rPr>
          <w:rFonts w:ascii="Times New Roman" w:hAnsi="Times New Roman"/>
          <w:sz w:val="24"/>
          <w:szCs w:val="24"/>
        </w:rPr>
        <w:t>Договора:</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3.2.1. Оплатить и получить в соответствующем муниципальном образовании акты выбора трассы. Расходы на оформление актов выбора трассы и информирование граждан входят в стоимость работ, указанную в п.5.1. Договора.</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3.2.2. Согласовать акты выбора трассы с владельцами подземных коммуникаций.</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3.2.3. Оплатить и получить в соответствующем муниципальном образовании топографические съемки трассы. Расходы на оформление топографической съёмки входят в стоимость работ, указанную в п.5.1 Договора.</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3.2.4. Согласовать </w:t>
      </w:r>
      <w:r w:rsidRPr="00B264B1">
        <w:rPr>
          <w:rFonts w:ascii="Times New Roman" w:hAnsi="Times New Roman"/>
          <w:bCs/>
          <w:sz w:val="24"/>
          <w:szCs w:val="24"/>
        </w:rPr>
        <w:t>рабочую документацию с Заказчиком, в обязанности которого входит осуществление технадзора за строительством объекта, компетентным государственным органом и органами местного самоуправления.</w:t>
      </w:r>
    </w:p>
    <w:p w:rsidR="00B264B1" w:rsidRPr="00B264B1" w:rsidRDefault="00B264B1" w:rsidP="00B264B1">
      <w:pPr>
        <w:tabs>
          <w:tab w:val="left" w:pos="567"/>
          <w:tab w:val="left" w:pos="1276"/>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3.2.5. Своими силами и за свой счет устранять недостатки в разработанной документации, допущенные по его вине.</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3.2.6. Безвозмездно откорректировать рабочую документацию по замечаниям согласующих организаций. При обнаружении недостатков в документации по требованию Заказчика безвозмездно доработать документацию в дополнительно установленный Заказчиком срок и возместить убытки, связанные с допущенными недостатками. </w:t>
      </w:r>
    </w:p>
    <w:p w:rsidR="00B264B1" w:rsidRPr="00B264B1" w:rsidRDefault="00B264B1" w:rsidP="00B264B1">
      <w:pPr>
        <w:widowControl w:val="0"/>
        <w:shd w:val="clear" w:color="auto" w:fill="FFFFFF"/>
        <w:tabs>
          <w:tab w:val="left" w:pos="1276"/>
        </w:tabs>
        <w:spacing w:before="14" w:after="14"/>
        <w:ind w:firstLine="567"/>
        <w:jc w:val="both"/>
        <w:rPr>
          <w:rFonts w:ascii="Times New Roman" w:hAnsi="Times New Roman"/>
          <w:i/>
          <w:iCs/>
          <w:sz w:val="24"/>
          <w:szCs w:val="24"/>
        </w:rPr>
      </w:pPr>
      <w:r w:rsidRPr="00B264B1">
        <w:rPr>
          <w:rFonts w:ascii="Times New Roman" w:hAnsi="Times New Roman"/>
          <w:iCs/>
          <w:sz w:val="24"/>
          <w:szCs w:val="24"/>
        </w:rPr>
        <w:t>3.3</w:t>
      </w:r>
      <w:r w:rsidRPr="00B264B1">
        <w:rPr>
          <w:rFonts w:ascii="Times New Roman" w:hAnsi="Times New Roman"/>
          <w:i/>
          <w:iCs/>
          <w:sz w:val="24"/>
          <w:szCs w:val="24"/>
        </w:rPr>
        <w:t xml:space="preserve">. </w:t>
      </w:r>
      <w:r w:rsidRPr="00B264B1">
        <w:rPr>
          <w:rFonts w:ascii="Times New Roman" w:hAnsi="Times New Roman"/>
          <w:sz w:val="24"/>
          <w:szCs w:val="24"/>
        </w:rPr>
        <w:t>Выполнить все работы, предусмотренные п. 1.1.2. настоящего Договора, в объеме, утвержденном Локальной сметой (Приложение №</w:t>
      </w:r>
      <w:r w:rsidR="008B277A">
        <w:rPr>
          <w:rFonts w:ascii="Times New Roman" w:hAnsi="Times New Roman"/>
          <w:sz w:val="24"/>
          <w:szCs w:val="24"/>
          <w:lang w:val="en-US"/>
        </w:rPr>
        <w:t> </w:t>
      </w:r>
      <w:r w:rsidRPr="00B264B1">
        <w:rPr>
          <w:rFonts w:ascii="Times New Roman" w:hAnsi="Times New Roman"/>
          <w:sz w:val="24"/>
          <w:szCs w:val="24"/>
        </w:rPr>
        <w:t>5</w:t>
      </w:r>
      <w:r w:rsidR="008B277A" w:rsidRPr="008B277A">
        <w:rPr>
          <w:rFonts w:ascii="Times New Roman" w:hAnsi="Times New Roman"/>
          <w:sz w:val="24"/>
          <w:szCs w:val="24"/>
        </w:rPr>
        <w:t xml:space="preserve"> к Договору</w:t>
      </w:r>
      <w:r w:rsidRPr="00B264B1">
        <w:rPr>
          <w:rFonts w:ascii="Times New Roman" w:hAnsi="Times New Roman"/>
          <w:sz w:val="24"/>
          <w:szCs w:val="24"/>
        </w:rPr>
        <w:t>) в установленном настоящим Договором порядке, Техническим заданием (Приложение №</w:t>
      </w:r>
      <w:r w:rsidR="008B277A">
        <w:rPr>
          <w:rFonts w:ascii="Times New Roman" w:hAnsi="Times New Roman"/>
          <w:sz w:val="24"/>
          <w:szCs w:val="24"/>
        </w:rPr>
        <w:t> </w:t>
      </w:r>
      <w:r w:rsidRPr="00B264B1">
        <w:rPr>
          <w:rFonts w:ascii="Times New Roman" w:hAnsi="Times New Roman"/>
          <w:sz w:val="24"/>
          <w:szCs w:val="24"/>
        </w:rPr>
        <w:t>3</w:t>
      </w:r>
      <w:r w:rsidR="008B277A" w:rsidRPr="008B277A">
        <w:rPr>
          <w:rFonts w:ascii="Times New Roman" w:hAnsi="Times New Roman"/>
          <w:sz w:val="24"/>
          <w:szCs w:val="24"/>
        </w:rPr>
        <w:t xml:space="preserve"> к Договору</w:t>
      </w:r>
      <w:r w:rsidRPr="00B264B1">
        <w:rPr>
          <w:rFonts w:ascii="Times New Roman" w:hAnsi="Times New Roman"/>
          <w:sz w:val="24"/>
          <w:szCs w:val="24"/>
        </w:rPr>
        <w:t>) и в соответствии с Календарным планом выполнения работ (Приложение №</w:t>
      </w:r>
      <w:r w:rsidR="008B277A">
        <w:rPr>
          <w:rFonts w:ascii="Times New Roman" w:hAnsi="Times New Roman"/>
          <w:sz w:val="24"/>
          <w:szCs w:val="24"/>
        </w:rPr>
        <w:t> </w:t>
      </w:r>
      <w:r w:rsidRPr="00B264B1">
        <w:rPr>
          <w:rFonts w:ascii="Times New Roman" w:hAnsi="Times New Roman"/>
          <w:sz w:val="24"/>
          <w:szCs w:val="24"/>
        </w:rPr>
        <w:t>2</w:t>
      </w:r>
      <w:r w:rsidR="008B277A" w:rsidRPr="008B277A">
        <w:rPr>
          <w:rFonts w:ascii="Times New Roman" w:hAnsi="Times New Roman"/>
          <w:sz w:val="24"/>
          <w:szCs w:val="24"/>
        </w:rPr>
        <w:t xml:space="preserve"> к Договору</w:t>
      </w:r>
      <w:r w:rsidRPr="00B264B1">
        <w:rPr>
          <w:rFonts w:ascii="Times New Roman" w:hAnsi="Times New Roman"/>
          <w:sz w:val="24"/>
          <w:szCs w:val="24"/>
        </w:rPr>
        <w:t>), с указанными сроками и этапами и сдать результат работ Заказчику.</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iCs/>
          <w:sz w:val="24"/>
          <w:szCs w:val="24"/>
        </w:rPr>
      </w:pPr>
      <w:r w:rsidRPr="00B264B1">
        <w:rPr>
          <w:rFonts w:ascii="Times New Roman" w:hAnsi="Times New Roman"/>
          <w:sz w:val="24"/>
          <w:szCs w:val="24"/>
        </w:rPr>
        <w:t>3.4. Перед началом р</w:t>
      </w:r>
      <w:r w:rsidR="000B549A">
        <w:rPr>
          <w:rFonts w:ascii="Times New Roman" w:hAnsi="Times New Roman"/>
          <w:sz w:val="24"/>
          <w:szCs w:val="24"/>
        </w:rPr>
        <w:t xml:space="preserve">абот, предусмотренных п. 1.1.2. </w:t>
      </w:r>
      <w:r w:rsidRPr="00B264B1">
        <w:rPr>
          <w:rFonts w:ascii="Times New Roman" w:hAnsi="Times New Roman"/>
          <w:sz w:val="24"/>
          <w:szCs w:val="24"/>
        </w:rPr>
        <w:t>Договора, обеспечить получение в уполномоченных органах государственной власти все необходимые допуски и разрешения на строительство, согласно законодательству Российской Федерации</w:t>
      </w:r>
      <w:r w:rsidRPr="00B264B1">
        <w:rPr>
          <w:rFonts w:ascii="Times New Roman" w:hAnsi="Times New Roman"/>
          <w:iCs/>
          <w:sz w:val="24"/>
          <w:szCs w:val="24"/>
        </w:rPr>
        <w:t xml:space="preserve">. </w:t>
      </w:r>
    </w:p>
    <w:p w:rsidR="00B264B1" w:rsidRPr="00B264B1" w:rsidRDefault="00B264B1" w:rsidP="00B264B1">
      <w:pPr>
        <w:widowControl w:val="0"/>
        <w:tabs>
          <w:tab w:val="left" w:pos="1276"/>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3.5. Перед началом работ, предусмотренных п. 1.1.2. Договора, выполнить и оплатить согласование раскопок и обследование взрывоопасных предметов по объекту. Расходы по согласованию раскопок и обследованию взрывоопасных предметов входят в стоимость работ, указанную в п. 5.1 Договора.</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3.6. Производить работы в полном соответствии с рабочей документацией, утвержденной Заказчиком в соответствии со строительными нормами и правилами.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3.7. Возвести на территории строительной площадки все временные сооружения, необходимые для надлежащего хранения материалов, оборудования, а также выполнения работ по настоящему Договору.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iCs/>
          <w:sz w:val="24"/>
          <w:szCs w:val="24"/>
        </w:rPr>
      </w:pPr>
      <w:r w:rsidRPr="00B264B1">
        <w:rPr>
          <w:rFonts w:ascii="Times New Roman" w:hAnsi="Times New Roman"/>
          <w:sz w:val="24"/>
          <w:szCs w:val="24"/>
        </w:rPr>
        <w:t>3.8. Осуществлять в течение всего срока производства работ охрану объекта, строительной площадки и находящихся на ней материалов, оборудования, используемых при осуществлении работ в соответствии с Договором</w:t>
      </w:r>
      <w:r w:rsidRPr="00B264B1">
        <w:rPr>
          <w:rFonts w:ascii="Times New Roman" w:hAnsi="Times New Roman"/>
          <w:iCs/>
          <w:sz w:val="24"/>
          <w:szCs w:val="24"/>
        </w:rPr>
        <w:t>.</w:t>
      </w:r>
    </w:p>
    <w:p w:rsidR="00B264B1" w:rsidRPr="00B264B1" w:rsidRDefault="00B264B1" w:rsidP="00B264B1">
      <w:pPr>
        <w:widowControl w:val="0"/>
        <w:shd w:val="clear" w:color="auto" w:fill="FFFFFF"/>
        <w:tabs>
          <w:tab w:val="left" w:pos="1276"/>
          <w:tab w:val="num" w:pos="1430"/>
        </w:tabs>
        <w:spacing w:after="0" w:line="240" w:lineRule="auto"/>
        <w:ind w:firstLine="567"/>
        <w:jc w:val="both"/>
        <w:rPr>
          <w:rFonts w:ascii="Times New Roman" w:hAnsi="Times New Roman"/>
          <w:sz w:val="24"/>
          <w:szCs w:val="24"/>
        </w:rPr>
      </w:pPr>
      <w:r w:rsidRPr="00B264B1">
        <w:rPr>
          <w:rFonts w:ascii="Times New Roman" w:hAnsi="Times New Roman"/>
          <w:sz w:val="24"/>
          <w:szCs w:val="24"/>
        </w:rPr>
        <w:lastRenderedPageBreak/>
        <w:t xml:space="preserve">3.9. Передавать Заказчику вместе с результатами работ всю исполнительную документацию, касающуюся дальнейшей эксплуатации и использования объекта (в том числе ранее переданную Заказчиком документацию).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3.10. Незамедлительно известить Заказчика и до получения от него указаний приостановить работы при обнаружении:</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3.11. При производстве работ предусмотренных </w:t>
      </w:r>
      <w:r w:rsidR="00C15DB5">
        <w:rPr>
          <w:rFonts w:ascii="Times New Roman" w:hAnsi="Times New Roman"/>
          <w:sz w:val="24"/>
          <w:szCs w:val="24"/>
        </w:rPr>
        <w:t xml:space="preserve">Договором </w:t>
      </w:r>
      <w:r w:rsidRPr="00B264B1">
        <w:rPr>
          <w:rFonts w:ascii="Times New Roman" w:hAnsi="Times New Roman"/>
          <w:sz w:val="24"/>
          <w:szCs w:val="24"/>
        </w:rPr>
        <w:t>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B264B1" w:rsidRPr="00B264B1" w:rsidRDefault="00B264B1" w:rsidP="00B264B1">
      <w:pPr>
        <w:widowControl w:val="0"/>
        <w:shd w:val="clear" w:color="auto" w:fill="FFFFFF"/>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3.12. Соблюдать требования, содержащиеся в Техническом задании (Приложение №</w:t>
      </w:r>
      <w:r w:rsidR="00C15DB5">
        <w:rPr>
          <w:rFonts w:ascii="Times New Roman" w:hAnsi="Times New Roman"/>
          <w:sz w:val="24"/>
          <w:szCs w:val="24"/>
        </w:rPr>
        <w:t> </w:t>
      </w:r>
      <w:r w:rsidRPr="00B264B1">
        <w:rPr>
          <w:rFonts w:ascii="Times New Roman" w:hAnsi="Times New Roman"/>
          <w:sz w:val="24"/>
          <w:szCs w:val="24"/>
        </w:rPr>
        <w:t>3), технических регламентах, СНиП, СП, СанПин, нормах технологического проектирования и иных документах и вправе отступать от них только с согласия Заказчика.</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3.13. Выполнить в полном объеме все свои обязательства, предусмотренные в других разделах настоящего Договора.  </w:t>
      </w:r>
    </w:p>
    <w:p w:rsidR="00B264B1" w:rsidRPr="00B264B1" w:rsidRDefault="00B264B1" w:rsidP="00B264B1">
      <w:pPr>
        <w:tabs>
          <w:tab w:val="left" w:pos="1276"/>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3.14. Для выполнения  работ по настоящему Договору Подрядчик имеет право привлекать иных лиц (субподрядчиков). Подрядчик обязан согласовать с Заказчиком субподрядчика, условия договора субподряда, устанавливающие сроки выполнения работ субподрядчиком, а также порядок расчетов Подрядчика с субподрядчиком. </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При этом Подрядчик несет перед Заказчиком ответственность за последствия неисполнения или ненадлежащего исполнения субподрядчиками условий настоящего Договора и за убытки, причиненные участием субподрядчиков в исполнении договора.</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3.15. В случае если до завершения выполнения этапа работ по настоящему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B264B1" w:rsidRPr="00B264B1" w:rsidRDefault="00B264B1" w:rsidP="00B264B1">
      <w:pPr>
        <w:widowControl w:val="0"/>
        <w:shd w:val="clear" w:color="auto" w:fill="FFFFFF"/>
        <w:tabs>
          <w:tab w:val="left" w:pos="1276"/>
        </w:tabs>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3.16. Подрядчик не вправе без предварительного письменного согласия Заказчика переуступить свои права и/или обязанности  по настоящему Договору третьему лицу.</w:t>
      </w:r>
    </w:p>
    <w:p w:rsidR="00B264B1" w:rsidRPr="00B264B1" w:rsidRDefault="00B264B1" w:rsidP="00B264B1">
      <w:pPr>
        <w:shd w:val="clear" w:color="auto" w:fill="FFFFFF"/>
        <w:spacing w:after="0" w:line="240" w:lineRule="auto"/>
        <w:jc w:val="center"/>
        <w:rPr>
          <w:rFonts w:ascii="Times New Roman" w:hAnsi="Times New Roman"/>
          <w:b/>
          <w:bCs/>
          <w:sz w:val="24"/>
          <w:szCs w:val="24"/>
        </w:rPr>
      </w:pPr>
    </w:p>
    <w:p w:rsidR="00B264B1" w:rsidRPr="00B264B1" w:rsidRDefault="00B264B1" w:rsidP="00B264B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4. ОБЯЗАТЕЛЬСТВА ЗАКАЗЧИКА</w:t>
      </w:r>
    </w:p>
    <w:p w:rsidR="00B264B1" w:rsidRPr="00B264B1" w:rsidRDefault="00B264B1" w:rsidP="00B264B1">
      <w:pPr>
        <w:widowControl w:val="0"/>
        <w:shd w:val="clear" w:color="auto" w:fill="FFFFFF"/>
        <w:spacing w:after="0" w:line="240" w:lineRule="auto"/>
        <w:ind w:firstLine="567"/>
        <w:jc w:val="both"/>
        <w:rPr>
          <w:rFonts w:ascii="Times New Roman" w:hAnsi="Times New Roman"/>
          <w:spacing w:val="-6"/>
          <w:sz w:val="24"/>
          <w:szCs w:val="24"/>
        </w:rPr>
      </w:pPr>
      <w:r w:rsidRPr="00B264B1">
        <w:rPr>
          <w:rFonts w:ascii="Times New Roman" w:hAnsi="Times New Roman"/>
          <w:spacing w:val="-6"/>
          <w:sz w:val="24"/>
          <w:szCs w:val="24"/>
        </w:rPr>
        <w:t>Для реализации настоящего Договора Заказчик принимает на себя обязательства:</w:t>
      </w:r>
    </w:p>
    <w:p w:rsidR="00B264B1" w:rsidRPr="00B264B1" w:rsidRDefault="00B264B1" w:rsidP="00B264B1">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4.1. Производить приемку и оплату работ, выполненных Подрядчиком, в порядке, предусмотренном в Разделах 5, 6 и 9 настоящего Договора.</w:t>
      </w:r>
    </w:p>
    <w:p w:rsidR="00B264B1" w:rsidRPr="00B264B1" w:rsidRDefault="00B264B1" w:rsidP="00B264B1">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4.2. Осуществлять технический надзор за выполнением работ по настоящему Договору. </w:t>
      </w:r>
    </w:p>
    <w:p w:rsidR="00B264B1" w:rsidRPr="00050E1A" w:rsidRDefault="00B264B1" w:rsidP="00B264B1">
      <w:pPr>
        <w:pStyle w:val="FR1"/>
        <w:ind w:left="0" w:firstLine="567"/>
        <w:jc w:val="both"/>
        <w:rPr>
          <w:rFonts w:ascii="Times New Roman" w:hAnsi="Times New Roman" w:cs="Times New Roman"/>
          <w:b w:val="0"/>
          <w:bCs w:val="0"/>
          <w:sz w:val="24"/>
          <w:szCs w:val="24"/>
        </w:rPr>
      </w:pPr>
      <w:r w:rsidRPr="00050E1A">
        <w:rPr>
          <w:rFonts w:ascii="Times New Roman" w:hAnsi="Times New Roman" w:cs="Times New Roman"/>
          <w:b w:val="0"/>
          <w:bCs w:val="0"/>
          <w:sz w:val="24"/>
          <w:szCs w:val="24"/>
        </w:rPr>
        <w:t>4.3. Обеспечить необходимые отключения энергоустановок для возможности производства работ.</w:t>
      </w:r>
    </w:p>
    <w:p w:rsidR="00B264B1" w:rsidRPr="00292E6C" w:rsidRDefault="00B264B1" w:rsidP="00292E6C">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4.4. Выполнить в полном объеме все свои обязательства, предусмотренные в других разделах Договора.</w:t>
      </w:r>
    </w:p>
    <w:p w:rsidR="00B264B1" w:rsidRPr="00B264B1" w:rsidRDefault="00B264B1" w:rsidP="00B264B1">
      <w:pPr>
        <w:shd w:val="clear" w:color="auto" w:fill="FFFFFF"/>
        <w:tabs>
          <w:tab w:val="left" w:pos="425"/>
        </w:tabs>
        <w:spacing w:after="0" w:line="240" w:lineRule="auto"/>
        <w:jc w:val="center"/>
        <w:rPr>
          <w:rFonts w:ascii="Times New Roman" w:hAnsi="Times New Roman"/>
          <w:b/>
          <w:bCs/>
          <w:sz w:val="24"/>
          <w:szCs w:val="24"/>
        </w:rPr>
      </w:pPr>
      <w:r w:rsidRPr="00B264B1">
        <w:rPr>
          <w:rFonts w:ascii="Times New Roman" w:hAnsi="Times New Roman"/>
          <w:b/>
          <w:bCs/>
          <w:sz w:val="24"/>
          <w:szCs w:val="24"/>
        </w:rPr>
        <w:t>5</w:t>
      </w:r>
      <w:r w:rsidRPr="00B264B1">
        <w:rPr>
          <w:rFonts w:ascii="Times New Roman" w:hAnsi="Times New Roman"/>
          <w:b/>
          <w:bCs/>
          <w:sz w:val="24"/>
          <w:szCs w:val="24"/>
          <w:lang w:val="ru-MO"/>
        </w:rPr>
        <w:t xml:space="preserve">. </w:t>
      </w:r>
      <w:r w:rsidRPr="00B264B1">
        <w:rPr>
          <w:rFonts w:ascii="Times New Roman" w:hAnsi="Times New Roman"/>
          <w:b/>
          <w:bCs/>
          <w:sz w:val="24"/>
          <w:szCs w:val="24"/>
        </w:rPr>
        <w:t>СТОИМОСТЬ РАБОТ</w:t>
      </w:r>
    </w:p>
    <w:p w:rsidR="008B277A" w:rsidRPr="00D0182C" w:rsidRDefault="008B277A" w:rsidP="008B277A">
      <w:pPr>
        <w:pStyle w:val="2c"/>
        <w:rPr>
          <w:sz w:val="24"/>
          <w:szCs w:val="24"/>
        </w:rPr>
      </w:pPr>
      <w:r w:rsidRPr="00D0182C">
        <w:rPr>
          <w:sz w:val="24"/>
          <w:szCs w:val="24"/>
        </w:rPr>
        <w:lastRenderedPageBreak/>
        <w:t>5.1. Стоимость работ настоящего Договора определяется на основании Расчета стоимости работ (Приложение № 1) и составляет по объекту:</w:t>
      </w:r>
    </w:p>
    <w:tbl>
      <w:tblPr>
        <w:tblW w:w="10070" w:type="dxa"/>
        <w:tblInd w:w="103" w:type="dxa"/>
        <w:tblLook w:val="00A0"/>
      </w:tblPr>
      <w:tblGrid>
        <w:gridCol w:w="10070"/>
      </w:tblGrid>
      <w:tr w:rsidR="008B277A" w:rsidRPr="00D0182C" w:rsidTr="008B277A">
        <w:trPr>
          <w:trHeight w:val="1325"/>
        </w:trPr>
        <w:tc>
          <w:tcPr>
            <w:tcW w:w="10070" w:type="dxa"/>
            <w:vAlign w:val="bottom"/>
          </w:tcPr>
          <w:p w:rsidR="008B277A" w:rsidRPr="00D0182C" w:rsidRDefault="008B277A" w:rsidP="008B277A">
            <w:pPr>
              <w:pStyle w:val="2c"/>
              <w:tabs>
                <w:tab w:val="left" w:pos="-103"/>
                <w:tab w:val="left" w:pos="1173"/>
              </w:tabs>
              <w:contextualSpacing/>
              <w:rPr>
                <w:b/>
                <w:sz w:val="24"/>
                <w:szCs w:val="24"/>
              </w:rPr>
            </w:pPr>
            <w:r w:rsidRPr="00D0182C">
              <w:rPr>
                <w:sz w:val="24"/>
                <w:szCs w:val="24"/>
              </w:rPr>
              <w:t xml:space="preserve">- </w:t>
            </w:r>
            <w:r w:rsidRPr="00D0182C">
              <w:rPr>
                <w:b/>
                <w:sz w:val="24"/>
                <w:szCs w:val="24"/>
              </w:rPr>
              <w:t>_____________________________________________________________</w:t>
            </w:r>
            <w:r w:rsidRPr="00D0182C">
              <w:rPr>
                <w:sz w:val="24"/>
                <w:szCs w:val="24"/>
              </w:rPr>
              <w:t>:</w:t>
            </w:r>
            <w:r w:rsidRPr="00D0182C">
              <w:rPr>
                <w:b/>
                <w:sz w:val="24"/>
                <w:szCs w:val="24"/>
              </w:rPr>
              <w:t xml:space="preserve"> </w:t>
            </w:r>
          </w:p>
          <w:p w:rsidR="008B277A" w:rsidRPr="00D0182C" w:rsidRDefault="008B277A" w:rsidP="008B277A">
            <w:pPr>
              <w:pStyle w:val="2c"/>
              <w:tabs>
                <w:tab w:val="left" w:pos="-103"/>
                <w:tab w:val="left" w:pos="1173"/>
              </w:tabs>
              <w:contextualSpacing/>
              <w:rPr>
                <w:b/>
                <w:sz w:val="24"/>
                <w:szCs w:val="24"/>
              </w:rPr>
            </w:pPr>
            <w:r w:rsidRPr="00D0182C">
              <w:rPr>
                <w:b/>
                <w:iCs/>
                <w:sz w:val="24"/>
                <w:szCs w:val="24"/>
              </w:rPr>
              <w:t>_________</w:t>
            </w:r>
            <w:r w:rsidRPr="00D0182C">
              <w:rPr>
                <w:b/>
                <w:sz w:val="24"/>
                <w:szCs w:val="24"/>
              </w:rPr>
              <w:t xml:space="preserve"> (__________________)</w:t>
            </w:r>
            <w:r w:rsidRPr="00D0182C">
              <w:rPr>
                <w:sz w:val="24"/>
                <w:szCs w:val="24"/>
              </w:rPr>
              <w:t xml:space="preserve"> </w:t>
            </w:r>
            <w:r w:rsidR="00C15DB5">
              <w:rPr>
                <w:sz w:val="24"/>
                <w:szCs w:val="24"/>
              </w:rPr>
              <w:t>руб. ___ копеек</w:t>
            </w:r>
            <w:r>
              <w:rPr>
                <w:sz w:val="24"/>
                <w:szCs w:val="24"/>
              </w:rPr>
              <w:t xml:space="preserve">, </w:t>
            </w:r>
            <w:r w:rsidRPr="00D0182C">
              <w:rPr>
                <w:sz w:val="24"/>
                <w:szCs w:val="24"/>
              </w:rPr>
              <w:t>без учета НДС</w:t>
            </w:r>
            <w:r>
              <w:rPr>
                <w:sz w:val="24"/>
                <w:szCs w:val="24"/>
              </w:rPr>
              <w:t xml:space="preserve"> 18%</w:t>
            </w:r>
            <w:r w:rsidRPr="00D0182C">
              <w:rPr>
                <w:sz w:val="24"/>
                <w:szCs w:val="24"/>
              </w:rPr>
              <w:t xml:space="preserve">, кроме того НДС 18%: </w:t>
            </w:r>
            <w:r w:rsidRPr="00D0182C">
              <w:rPr>
                <w:b/>
                <w:sz w:val="24"/>
                <w:szCs w:val="24"/>
              </w:rPr>
              <w:t>_______</w:t>
            </w:r>
            <w:r w:rsidRPr="00D0182C">
              <w:rPr>
                <w:sz w:val="24"/>
                <w:szCs w:val="24"/>
              </w:rPr>
              <w:t xml:space="preserve"> </w:t>
            </w:r>
            <w:r w:rsidRPr="008B277A">
              <w:rPr>
                <w:sz w:val="24"/>
                <w:szCs w:val="24"/>
              </w:rPr>
              <w:t>(_________________________) руб. ___ коп.</w:t>
            </w:r>
            <w:r w:rsidRPr="00D0182C">
              <w:rPr>
                <w:b/>
                <w:sz w:val="24"/>
                <w:szCs w:val="24"/>
              </w:rPr>
              <w:t xml:space="preserve"> </w:t>
            </w:r>
          </w:p>
          <w:p w:rsidR="008B277A" w:rsidRPr="00D0182C" w:rsidRDefault="008B277A" w:rsidP="008B277A">
            <w:pPr>
              <w:pStyle w:val="2c"/>
              <w:tabs>
                <w:tab w:val="left" w:pos="-103"/>
                <w:tab w:val="left" w:pos="1173"/>
              </w:tabs>
              <w:contextualSpacing/>
              <w:rPr>
                <w:sz w:val="24"/>
                <w:szCs w:val="24"/>
              </w:rPr>
            </w:pPr>
            <w:r w:rsidRPr="00D0182C">
              <w:rPr>
                <w:sz w:val="24"/>
                <w:szCs w:val="24"/>
              </w:rPr>
              <w:t>Общая стоимость работ по настоящему договору составляет</w:t>
            </w:r>
            <w:r>
              <w:rPr>
                <w:sz w:val="24"/>
                <w:szCs w:val="24"/>
              </w:rPr>
              <w:t>:</w:t>
            </w:r>
            <w:r w:rsidRPr="00D0182C">
              <w:rPr>
                <w:sz w:val="24"/>
                <w:szCs w:val="24"/>
              </w:rPr>
              <w:t xml:space="preserve"> __________ (____________________) рублей 00 копеек, с учетом  НДС 18% </w:t>
            </w:r>
            <w:r w:rsidRPr="008B277A">
              <w:rPr>
                <w:sz w:val="24"/>
                <w:szCs w:val="24"/>
              </w:rPr>
              <w:t xml:space="preserve">| </w:t>
            </w:r>
            <w:r w:rsidRPr="00D0182C">
              <w:rPr>
                <w:sz w:val="24"/>
                <w:szCs w:val="24"/>
              </w:rPr>
              <w:t>без учета НДС 18%.</w:t>
            </w:r>
            <w:r>
              <w:rPr>
                <w:sz w:val="24"/>
                <w:szCs w:val="24"/>
              </w:rPr>
              <w:t>)</w:t>
            </w:r>
            <w:r w:rsidRPr="00D0182C">
              <w:rPr>
                <w:sz w:val="24"/>
                <w:szCs w:val="24"/>
              </w:rPr>
              <w:t xml:space="preserve"> </w:t>
            </w:r>
          </w:p>
        </w:tc>
      </w:tr>
      <w:tr w:rsidR="008B277A" w:rsidRPr="00D0182C" w:rsidTr="008B2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2"/>
        </w:trPr>
        <w:tc>
          <w:tcPr>
            <w:tcW w:w="10070" w:type="dxa"/>
            <w:tcBorders>
              <w:top w:val="nil"/>
              <w:left w:val="nil"/>
              <w:bottom w:val="nil"/>
              <w:right w:val="nil"/>
            </w:tcBorders>
            <w:vAlign w:val="bottom"/>
          </w:tcPr>
          <w:p w:rsidR="008B277A" w:rsidRPr="00D0182C" w:rsidRDefault="008B277A" w:rsidP="008B277A">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5.2. Подрядчик должен обеспечить выполнение работ, необходимых для ввода объектов в эксплуатацию, в том числе прямо упомянутых и не упомянутых, без изменения цены.</w:t>
            </w:r>
          </w:p>
          <w:p w:rsidR="008B277A" w:rsidRPr="00D0182C" w:rsidRDefault="008B277A" w:rsidP="008B277A">
            <w:pPr>
              <w:shd w:val="clear" w:color="auto" w:fill="FFFFFF"/>
              <w:tabs>
                <w:tab w:val="left" w:pos="1080"/>
                <w:tab w:val="left" w:leader="underscore" w:pos="9923"/>
              </w:tabs>
              <w:spacing w:after="0" w:line="240" w:lineRule="auto"/>
              <w:ind w:firstLine="567"/>
              <w:contextualSpacing/>
              <w:jc w:val="both"/>
              <w:rPr>
                <w:rFonts w:ascii="Times New Roman" w:hAnsi="Times New Roman"/>
                <w:sz w:val="24"/>
                <w:szCs w:val="24"/>
              </w:rPr>
            </w:pPr>
            <w:r w:rsidRPr="00D0182C">
              <w:rPr>
                <w:rFonts w:ascii="Times New Roman" w:hAnsi="Times New Roman"/>
                <w:sz w:val="24"/>
                <w:szCs w:val="24"/>
              </w:rPr>
              <w:t xml:space="preserve">  Изменение цен на оборудование, материалы и работы не является основанием для корректировки стоимости работ по настоящему Договору, кроме случаев, когда Заказчик вносит изменения при утверждении рабочей документации, с учетом коэффициента снижения Подрядчиком стоимости объекта, указанной в пункте 5.1. настоящего Договора, а также за исключением условий, перечисленных в пунктах</w:t>
            </w:r>
            <w:r w:rsidRPr="00D0182C">
              <w:rPr>
                <w:rFonts w:ascii="Times New Roman" w:hAnsi="Times New Roman"/>
                <w:sz w:val="24"/>
                <w:szCs w:val="24"/>
                <w:lang w:val="en-US"/>
              </w:rPr>
              <w:t> </w:t>
            </w:r>
            <w:r w:rsidRPr="00D0182C">
              <w:rPr>
                <w:rFonts w:ascii="Times New Roman" w:hAnsi="Times New Roman"/>
                <w:sz w:val="24"/>
                <w:szCs w:val="24"/>
              </w:rPr>
              <w:t xml:space="preserve">5.4. и 5.5. настоящего Договора. </w:t>
            </w:r>
          </w:p>
        </w:tc>
      </w:tr>
    </w:tbl>
    <w:p w:rsidR="00B264B1" w:rsidRPr="00B264B1" w:rsidRDefault="00B264B1" w:rsidP="00B264B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5.3. В случае, когда в результате уменьшения стоимости оборудования, материалов, объемов работ, фактические расходы Подрядчика на выполнение работ, обеспечение оборудованием и материалами оказались меньше тех, которые учитывались в расчетах стоимости работ (Приложение №</w:t>
      </w:r>
      <w:r w:rsidR="008B277A">
        <w:rPr>
          <w:rFonts w:ascii="Times New Roman" w:hAnsi="Times New Roman"/>
          <w:sz w:val="24"/>
          <w:szCs w:val="24"/>
        </w:rPr>
        <w:t> </w:t>
      </w:r>
      <w:r w:rsidRPr="00B264B1">
        <w:rPr>
          <w:rFonts w:ascii="Times New Roman" w:hAnsi="Times New Roman"/>
          <w:sz w:val="24"/>
          <w:szCs w:val="24"/>
        </w:rPr>
        <w:t xml:space="preserve">1 </w:t>
      </w:r>
      <w:r w:rsidR="008B277A">
        <w:rPr>
          <w:rFonts w:ascii="Times New Roman" w:hAnsi="Times New Roman"/>
          <w:sz w:val="24"/>
          <w:szCs w:val="24"/>
        </w:rPr>
        <w:t xml:space="preserve">к </w:t>
      </w:r>
      <w:r w:rsidRPr="00B264B1">
        <w:rPr>
          <w:rFonts w:ascii="Times New Roman" w:hAnsi="Times New Roman"/>
          <w:sz w:val="24"/>
          <w:szCs w:val="24"/>
        </w:rPr>
        <w:t>настояще</w:t>
      </w:r>
      <w:r w:rsidR="008B277A">
        <w:rPr>
          <w:rFonts w:ascii="Times New Roman" w:hAnsi="Times New Roman"/>
          <w:sz w:val="24"/>
          <w:szCs w:val="24"/>
        </w:rPr>
        <w:t>му</w:t>
      </w:r>
      <w:r w:rsidRPr="00B264B1">
        <w:rPr>
          <w:rFonts w:ascii="Times New Roman" w:hAnsi="Times New Roman"/>
          <w:sz w:val="24"/>
          <w:szCs w:val="24"/>
        </w:rPr>
        <w:t xml:space="preserve"> Договор</w:t>
      </w:r>
      <w:r w:rsidR="008B277A">
        <w:rPr>
          <w:rFonts w:ascii="Times New Roman" w:hAnsi="Times New Roman"/>
          <w:sz w:val="24"/>
          <w:szCs w:val="24"/>
        </w:rPr>
        <w:t>у</w:t>
      </w:r>
      <w:r w:rsidRPr="00B264B1">
        <w:rPr>
          <w:rFonts w:ascii="Times New Roman" w:hAnsi="Times New Roman"/>
          <w:sz w:val="24"/>
          <w:szCs w:val="24"/>
        </w:rPr>
        <w:t>) Заказчик вправе оплатить Подрядчику фактическую стоимость работ путем подписания дополнительного соглашения к настоящему Договору.</w:t>
      </w:r>
    </w:p>
    <w:p w:rsidR="00B264B1" w:rsidRPr="00B264B1" w:rsidRDefault="00B264B1" w:rsidP="00B264B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5.4. В случае, если общая стоимость работ по настоящему Договору, рассчитанная на основании утвержденных Заказчиком локальных смет, разработанных на основании утвержденной Заказчиком рабочей документации, превысила указанную в расчете стоимость работ (Приложение №</w:t>
      </w:r>
      <w:r w:rsidR="008B277A">
        <w:rPr>
          <w:rFonts w:ascii="Times New Roman" w:hAnsi="Times New Roman"/>
          <w:sz w:val="24"/>
          <w:szCs w:val="24"/>
        </w:rPr>
        <w:t> </w:t>
      </w:r>
      <w:r w:rsidRPr="00B264B1">
        <w:rPr>
          <w:rFonts w:ascii="Times New Roman" w:hAnsi="Times New Roman"/>
          <w:sz w:val="24"/>
          <w:szCs w:val="24"/>
        </w:rPr>
        <w:t xml:space="preserve">1 </w:t>
      </w:r>
      <w:r w:rsidR="008B277A">
        <w:rPr>
          <w:rFonts w:ascii="Times New Roman" w:hAnsi="Times New Roman"/>
          <w:sz w:val="24"/>
          <w:szCs w:val="24"/>
        </w:rPr>
        <w:t xml:space="preserve">к </w:t>
      </w:r>
      <w:r w:rsidRPr="00B264B1">
        <w:rPr>
          <w:rFonts w:ascii="Times New Roman" w:hAnsi="Times New Roman"/>
          <w:sz w:val="24"/>
          <w:szCs w:val="24"/>
        </w:rPr>
        <w:t>настояще</w:t>
      </w:r>
      <w:r w:rsidR="008B277A">
        <w:rPr>
          <w:rFonts w:ascii="Times New Roman" w:hAnsi="Times New Roman"/>
          <w:sz w:val="24"/>
          <w:szCs w:val="24"/>
        </w:rPr>
        <w:t>му</w:t>
      </w:r>
      <w:r w:rsidRPr="00B264B1">
        <w:rPr>
          <w:rFonts w:ascii="Times New Roman" w:hAnsi="Times New Roman"/>
          <w:sz w:val="24"/>
          <w:szCs w:val="24"/>
        </w:rPr>
        <w:t xml:space="preserve"> Договор</w:t>
      </w:r>
      <w:r w:rsidR="008B277A">
        <w:rPr>
          <w:rFonts w:ascii="Times New Roman" w:hAnsi="Times New Roman"/>
          <w:sz w:val="24"/>
          <w:szCs w:val="24"/>
        </w:rPr>
        <w:t>у</w:t>
      </w:r>
      <w:r w:rsidRPr="00B264B1">
        <w:rPr>
          <w:rFonts w:ascii="Times New Roman" w:hAnsi="Times New Roman"/>
          <w:sz w:val="24"/>
          <w:szCs w:val="24"/>
        </w:rPr>
        <w:t>), стороны вправе заключить дополнительное соглашение к настоящему Договору.</w:t>
      </w:r>
    </w:p>
    <w:p w:rsidR="00B264B1" w:rsidRPr="00B264B1" w:rsidRDefault="00B264B1" w:rsidP="00B264B1">
      <w:pPr>
        <w:shd w:val="clear" w:color="auto" w:fill="FFFFFF"/>
        <w:tabs>
          <w:tab w:val="left" w:pos="1056"/>
          <w:tab w:val="left" w:leader="underscore" w:pos="9923"/>
        </w:tabs>
        <w:spacing w:after="0" w:line="240" w:lineRule="auto"/>
        <w:ind w:firstLine="567"/>
        <w:contextualSpacing/>
        <w:jc w:val="both"/>
        <w:rPr>
          <w:rFonts w:ascii="Times New Roman" w:hAnsi="Times New Roman"/>
          <w:sz w:val="24"/>
          <w:szCs w:val="24"/>
        </w:rPr>
      </w:pPr>
      <w:r w:rsidRPr="00B264B1">
        <w:rPr>
          <w:rFonts w:ascii="Times New Roman" w:hAnsi="Times New Roman"/>
          <w:sz w:val="24"/>
          <w:szCs w:val="24"/>
        </w:rPr>
        <w:t xml:space="preserve"> 5.5. В случае, если при производстве работ по настоящему Договору Подрядчик выявит необходимость производства дополнительных работ, не учтенных в расчетах стоимости  (Приложение №</w:t>
      </w:r>
      <w:r w:rsidR="008B277A">
        <w:rPr>
          <w:rFonts w:ascii="Times New Roman" w:hAnsi="Times New Roman"/>
          <w:sz w:val="24"/>
          <w:szCs w:val="24"/>
        </w:rPr>
        <w:t xml:space="preserve"> </w:t>
      </w:r>
      <w:r w:rsidRPr="00B264B1">
        <w:rPr>
          <w:rFonts w:ascii="Times New Roman" w:hAnsi="Times New Roman"/>
          <w:sz w:val="24"/>
          <w:szCs w:val="24"/>
        </w:rPr>
        <w:t xml:space="preserve">1 </w:t>
      </w:r>
      <w:r w:rsidR="008B277A">
        <w:rPr>
          <w:rFonts w:ascii="Times New Roman" w:hAnsi="Times New Roman"/>
          <w:sz w:val="24"/>
          <w:szCs w:val="24"/>
        </w:rPr>
        <w:t>к настоящему Договору</w:t>
      </w:r>
      <w:r w:rsidRPr="00B264B1">
        <w:rPr>
          <w:rFonts w:ascii="Times New Roman" w:hAnsi="Times New Roman"/>
          <w:sz w:val="24"/>
          <w:szCs w:val="24"/>
        </w:rPr>
        <w:t xml:space="preserve">) или утвержденной рабочей документации, он обязан незамедлительно сообщить об этом Заказчику. Условия и цена выполнения этих дополнительных работ согласовываются сторонами в дополнительном соглашении к настоящему Договору. </w:t>
      </w:r>
    </w:p>
    <w:p w:rsidR="00B264B1" w:rsidRPr="00B264B1" w:rsidRDefault="00B264B1" w:rsidP="00B264B1">
      <w:pPr>
        <w:widowControl w:val="0"/>
        <w:shd w:val="clear" w:color="auto" w:fill="FFFFFF"/>
        <w:tabs>
          <w:tab w:val="left" w:pos="1056"/>
          <w:tab w:val="left" w:pos="5712"/>
          <w:tab w:val="left" w:leader="underscore" w:pos="9923"/>
        </w:tabs>
        <w:spacing w:after="0" w:line="240" w:lineRule="auto"/>
        <w:ind w:firstLine="567"/>
        <w:jc w:val="both"/>
        <w:rPr>
          <w:rFonts w:ascii="Times New Roman" w:hAnsi="Times New Roman"/>
          <w:sz w:val="24"/>
          <w:szCs w:val="24"/>
        </w:rPr>
      </w:pPr>
      <w:r w:rsidRPr="00B264B1">
        <w:rPr>
          <w:rFonts w:ascii="Times New Roman" w:hAnsi="Times New Roman"/>
          <w:sz w:val="24"/>
          <w:szCs w:val="24"/>
        </w:rPr>
        <w:t>5.6. Заказчик не компенсирует Подрядчику увеличение расходов, связанных с изменением курса рубля по отношению к иностранным валютам, в случае закупки Подрядчиком импортных материалов.</w:t>
      </w:r>
    </w:p>
    <w:p w:rsidR="00B264B1" w:rsidRPr="008B277A" w:rsidRDefault="00B264B1" w:rsidP="00B264B1">
      <w:pPr>
        <w:widowControl w:val="0"/>
        <w:shd w:val="clear" w:color="auto" w:fill="FFFFFF"/>
        <w:spacing w:after="0" w:line="240" w:lineRule="auto"/>
        <w:jc w:val="center"/>
        <w:rPr>
          <w:rFonts w:ascii="Times New Roman" w:hAnsi="Times New Roman"/>
          <w:b/>
          <w:sz w:val="24"/>
          <w:szCs w:val="24"/>
        </w:rPr>
      </w:pPr>
      <w:r w:rsidRPr="00B264B1">
        <w:rPr>
          <w:rFonts w:ascii="Times New Roman" w:hAnsi="Times New Roman"/>
          <w:b/>
          <w:bCs/>
          <w:sz w:val="24"/>
          <w:szCs w:val="24"/>
        </w:rPr>
        <w:t xml:space="preserve">6. </w:t>
      </w:r>
      <w:r w:rsidRPr="00B264B1">
        <w:rPr>
          <w:rFonts w:ascii="Times New Roman" w:hAnsi="Times New Roman"/>
          <w:b/>
          <w:sz w:val="24"/>
          <w:szCs w:val="24"/>
        </w:rPr>
        <w:t>ПЛАТЕЖИ И ПОРЯДОК РАСЧЕТОВ</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bCs/>
          <w:snapToGrid w:val="0"/>
          <w:sz w:val="24"/>
          <w:szCs w:val="24"/>
        </w:rPr>
        <w:t xml:space="preserve">6.1. </w:t>
      </w:r>
      <w:r w:rsidRPr="00B264B1">
        <w:rPr>
          <w:rFonts w:ascii="Times New Roman" w:hAnsi="Times New Roman"/>
          <w:snapToGrid w:val="0"/>
          <w:sz w:val="24"/>
          <w:szCs w:val="24"/>
        </w:rPr>
        <w:t xml:space="preserve">Оплата стоимости выполненных работ производится Заказчиком в следующем порядке: </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snapToGrid w:val="0"/>
          <w:sz w:val="24"/>
          <w:szCs w:val="24"/>
        </w:rPr>
        <w:t xml:space="preserve">6.1.1. Оплата выполненных работ по разработке рабочей документации по объекту осуществляется на основании </w:t>
      </w:r>
      <w:r w:rsidRPr="00B264B1">
        <w:rPr>
          <w:rFonts w:ascii="Times New Roman" w:hAnsi="Times New Roman"/>
          <w:bCs/>
          <w:sz w:val="24"/>
          <w:szCs w:val="24"/>
        </w:rPr>
        <w:t xml:space="preserve">актов сдачи-приемки выполненных работ и </w:t>
      </w:r>
      <w:r w:rsidRPr="00B264B1">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snapToGrid w:val="0"/>
          <w:sz w:val="24"/>
          <w:szCs w:val="24"/>
        </w:rPr>
        <w:t xml:space="preserve">6.1.2. 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B264B1" w:rsidRPr="00B264B1" w:rsidRDefault="00B264B1" w:rsidP="00B264B1">
      <w:pPr>
        <w:spacing w:after="0" w:line="240" w:lineRule="auto"/>
        <w:ind w:firstLine="567"/>
        <w:jc w:val="both"/>
        <w:rPr>
          <w:rFonts w:ascii="Times New Roman" w:hAnsi="Times New Roman"/>
          <w:bCs/>
          <w:snapToGrid w:val="0"/>
          <w:sz w:val="24"/>
          <w:szCs w:val="24"/>
        </w:rPr>
      </w:pPr>
      <w:r w:rsidRPr="00B264B1">
        <w:rPr>
          <w:rFonts w:ascii="Times New Roman" w:hAnsi="Times New Roman"/>
          <w:bCs/>
          <w:snapToGrid w:val="0"/>
          <w:sz w:val="24"/>
          <w:szCs w:val="24"/>
        </w:rPr>
        <w:t xml:space="preserve">6.2. </w:t>
      </w:r>
      <w:r w:rsidRPr="00B264B1">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B264B1">
        <w:rPr>
          <w:rFonts w:ascii="Times New Roman" w:hAnsi="Times New Roman"/>
          <w:bCs/>
          <w:snapToGrid w:val="0"/>
          <w:sz w:val="24"/>
          <w:szCs w:val="24"/>
        </w:rPr>
        <w:t>Подрядчика.</w:t>
      </w:r>
    </w:p>
    <w:p w:rsidR="00B264B1" w:rsidRPr="00B264B1" w:rsidRDefault="00B264B1" w:rsidP="00B264B1">
      <w:pPr>
        <w:spacing w:after="0" w:line="240" w:lineRule="auto"/>
        <w:ind w:firstLine="567"/>
        <w:jc w:val="both"/>
        <w:rPr>
          <w:rFonts w:ascii="Times New Roman" w:hAnsi="Times New Roman"/>
          <w:snapToGrid w:val="0"/>
          <w:sz w:val="24"/>
          <w:szCs w:val="24"/>
        </w:rPr>
      </w:pPr>
      <w:r w:rsidRPr="00B264B1">
        <w:rPr>
          <w:rFonts w:ascii="Times New Roman" w:hAnsi="Times New Roman"/>
          <w:bCs/>
          <w:snapToGrid w:val="0"/>
          <w:sz w:val="24"/>
          <w:szCs w:val="24"/>
        </w:rPr>
        <w:t xml:space="preserve">6.3.  </w:t>
      </w:r>
      <w:r w:rsidRPr="00B264B1">
        <w:rPr>
          <w:rFonts w:ascii="Times New Roman" w:hAnsi="Times New Roman"/>
          <w:snapToGrid w:val="0"/>
          <w:sz w:val="24"/>
          <w:szCs w:val="24"/>
        </w:rPr>
        <w:t>Условия оплаты и порядок расчетов по настоящему Договору могут изменяться в течение действия настоящего Договора по обоюдному согласию сторон.</w:t>
      </w:r>
    </w:p>
    <w:p w:rsidR="00B264B1" w:rsidRPr="00B264B1" w:rsidRDefault="00B264B1" w:rsidP="00B264B1">
      <w:pPr>
        <w:shd w:val="clear" w:color="auto" w:fill="FFFFFF"/>
        <w:spacing w:after="0" w:line="240" w:lineRule="auto"/>
        <w:ind w:firstLine="567"/>
        <w:jc w:val="center"/>
        <w:rPr>
          <w:rFonts w:ascii="Times New Roman" w:hAnsi="Times New Roman"/>
          <w:b/>
          <w:bCs/>
          <w:sz w:val="24"/>
          <w:szCs w:val="24"/>
        </w:rPr>
      </w:pPr>
    </w:p>
    <w:p w:rsidR="00B264B1" w:rsidRPr="00B264B1" w:rsidRDefault="00B264B1" w:rsidP="00B264B1">
      <w:pPr>
        <w:shd w:val="clear" w:color="auto" w:fill="FFFFFF"/>
        <w:spacing w:after="0" w:line="240" w:lineRule="auto"/>
        <w:jc w:val="center"/>
        <w:rPr>
          <w:rFonts w:ascii="Times New Roman" w:hAnsi="Times New Roman"/>
          <w:b/>
          <w:bCs/>
          <w:sz w:val="24"/>
          <w:szCs w:val="24"/>
        </w:rPr>
      </w:pPr>
      <w:r w:rsidRPr="00B264B1">
        <w:rPr>
          <w:rFonts w:ascii="Times New Roman" w:hAnsi="Times New Roman"/>
          <w:b/>
          <w:bCs/>
          <w:sz w:val="24"/>
          <w:szCs w:val="24"/>
        </w:rPr>
        <w:t>7. ГАРАНТИИ КАЧЕСТВА ПО СДАННЫМ РАБОТАМ</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7.1. Гарантии качества распространяются на все конструктивные элементы и работы, выполненные Подрядчиком по настоящему Договору.</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lastRenderedPageBreak/>
        <w:t>7.2.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5</w:t>
      </w:r>
      <w:r w:rsidRPr="00B264B1">
        <w:rPr>
          <w:rFonts w:ascii="Times New Roman" w:hAnsi="Times New Roman"/>
          <w:iCs/>
          <w:sz w:val="24"/>
          <w:szCs w:val="24"/>
        </w:rPr>
        <w:t xml:space="preserve"> (пяти) лет на строительно-монтажные работы и на оборудование (в случае поставки оборудования Подрядчиком) </w:t>
      </w:r>
      <w:r w:rsidRPr="00B264B1">
        <w:rPr>
          <w:rFonts w:ascii="Times New Roman" w:hAnsi="Times New Roman"/>
          <w:sz w:val="24"/>
          <w:szCs w:val="24"/>
        </w:rPr>
        <w:t xml:space="preserve">от даты подписания сторонами акта законченного строительством объекта.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7.3.  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Если в период гарантийного срока дефекты, допущенные по вине Подрядчика, стали</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 основной причиной технологического нарушения (аварии, инцидента), повлекшего за собой экономический ущерб для Заказчика, Подрядчик обязан возместить ущерб в установленный Заказчиком срок.</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7.5.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B264B1" w:rsidRPr="00B264B1" w:rsidRDefault="00B264B1" w:rsidP="00B264B1">
      <w:pPr>
        <w:shd w:val="clear" w:color="auto" w:fill="FFFFFF"/>
        <w:tabs>
          <w:tab w:val="left" w:pos="1080"/>
        </w:tabs>
        <w:spacing w:after="0" w:line="240" w:lineRule="auto"/>
        <w:jc w:val="center"/>
        <w:rPr>
          <w:rFonts w:ascii="Times New Roman" w:hAnsi="Times New Roman"/>
          <w:b/>
          <w:bCs/>
          <w:sz w:val="24"/>
          <w:szCs w:val="24"/>
        </w:rPr>
      </w:pPr>
    </w:p>
    <w:p w:rsidR="00B264B1" w:rsidRPr="008B277A" w:rsidRDefault="00B264B1" w:rsidP="00B264B1">
      <w:pPr>
        <w:widowControl w:val="0"/>
        <w:spacing w:after="0" w:line="240" w:lineRule="auto"/>
        <w:ind w:firstLine="720"/>
        <w:rPr>
          <w:rFonts w:ascii="Times New Roman" w:hAnsi="Times New Roman"/>
          <w:b/>
          <w:bCs/>
          <w:sz w:val="24"/>
          <w:szCs w:val="24"/>
        </w:rPr>
      </w:pPr>
      <w:r w:rsidRPr="00B264B1">
        <w:rPr>
          <w:rFonts w:ascii="Times New Roman" w:hAnsi="Times New Roman"/>
          <w:b/>
          <w:bCs/>
          <w:sz w:val="24"/>
          <w:szCs w:val="24"/>
        </w:rPr>
        <w:t>8. ПОРЯДОК ОСУЩЕСТВЛЕНИЯ СТРОИТЕЛЬНО-МОНТАЖНЫХ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8.1.</w:t>
      </w:r>
      <w:r w:rsidRPr="00B264B1">
        <w:rPr>
          <w:rFonts w:ascii="Times New Roman" w:hAnsi="Times New Roman"/>
          <w:bCs/>
          <w:sz w:val="24"/>
          <w:szCs w:val="24"/>
        </w:rPr>
        <w:t xml:space="preserve"> </w:t>
      </w:r>
      <w:r w:rsidRPr="00B264B1">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Подрядчик ведет журнал учета выполненных работ (форма № КС-6А), в котором отражаются работы по объекту строительства на основании замеров выполненных работ и единых норм и расценок по каждому конструктивному элементу или виду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Формы журналов должны соответствовать типовым межотраслевым формам № КС-6 и №КС-6А, утвержденным постановлением Госкомстата России от 11 ноября </w:t>
      </w:r>
      <w:smartTag w:uri="urn:schemas-microsoft-com:office:smarttags" w:element="metricconverter">
        <w:smartTagPr>
          <w:attr w:name="ProductID" w:val="1999 г"/>
        </w:smartTagPr>
        <w:r w:rsidRPr="00B264B1">
          <w:rPr>
            <w:rFonts w:ascii="Times New Roman" w:hAnsi="Times New Roman"/>
            <w:sz w:val="24"/>
            <w:szCs w:val="24"/>
          </w:rPr>
          <w:t>1999 г</w:t>
        </w:r>
      </w:smartTag>
      <w:r w:rsidRPr="00B264B1">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по настоящему Договору.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Каждая запись в журнале подписывается Подрядчиком и представителем Заказчика.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 за свой счет.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8.3. Заказчик в 10-дневный срок со дня подписания настоящего Договора назначает своих представителей на объект,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по условиям настоящего Договора и рабочей документации, не вмешиваясь в оперативно-хозяйственную деятельность Подрядчика.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lastRenderedPageBreak/>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рабочей документации, или изменения,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увеличить или сократить объем любой работы, включенной в настоящей Договор; </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исключить любую работу;</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изменить характер или качество, или вид любой части работы;</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ab/>
        <w:t>выполнить дополнительную работу любого характера, необходимую для завершения строительства объекта.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8.5. Использование Подрядчиком ненадлежащим образом оформленной документации не допускается. Все затраты, связанные с исправлением выполненных работ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 при использовании Подрядчиком неоформленной документации, компенсируются за счет Подрядчика.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Подрядчик обеспечивает приемку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По окончании выполнения работ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рабочей документацией.</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8.8. Подрядчик обеспечивает в счет цены настоящего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строительно-монтажных работ и после их завершения, собственными силами и в счет цены настоящего Договора:</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обеспечивает</w:t>
      </w:r>
      <w:r w:rsidRPr="00B264B1">
        <w:rPr>
          <w:rFonts w:ascii="Times New Roman" w:hAnsi="Times New Roman"/>
          <w:b/>
          <w:bCs/>
          <w:sz w:val="24"/>
          <w:szCs w:val="24"/>
        </w:rPr>
        <w:t xml:space="preserve"> </w:t>
      </w:r>
      <w:r w:rsidRPr="00B264B1">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B264B1" w:rsidRPr="00B264B1" w:rsidRDefault="00B264B1" w:rsidP="00B264B1">
      <w:pPr>
        <w:shd w:val="clear" w:color="auto" w:fill="FFFFFF"/>
        <w:spacing w:after="0" w:line="240" w:lineRule="auto"/>
        <w:ind w:firstLine="420"/>
        <w:jc w:val="center"/>
        <w:rPr>
          <w:rFonts w:ascii="Times New Roman" w:hAnsi="Times New Roman"/>
          <w:b/>
          <w:bCs/>
          <w:sz w:val="24"/>
          <w:szCs w:val="24"/>
        </w:rPr>
      </w:pPr>
      <w:r w:rsidRPr="00B264B1">
        <w:rPr>
          <w:rFonts w:ascii="Times New Roman" w:hAnsi="Times New Roman"/>
          <w:b/>
          <w:bCs/>
          <w:sz w:val="24"/>
          <w:szCs w:val="24"/>
        </w:rPr>
        <w:t>9. СДАЧА И ПРИЕМКА РАБОТ</w:t>
      </w:r>
    </w:p>
    <w:p w:rsidR="00B264B1" w:rsidRPr="00B264B1" w:rsidRDefault="00B264B1" w:rsidP="00B264B1">
      <w:pPr>
        <w:spacing w:after="0" w:line="240" w:lineRule="auto"/>
        <w:ind w:firstLine="567"/>
        <w:jc w:val="both"/>
        <w:rPr>
          <w:rFonts w:ascii="Times New Roman" w:hAnsi="Times New Roman"/>
          <w:sz w:val="24"/>
          <w:szCs w:val="24"/>
        </w:rPr>
      </w:pPr>
      <w:r w:rsidRPr="00B264B1">
        <w:rPr>
          <w:rFonts w:ascii="Times New Roman" w:hAnsi="Times New Roman"/>
          <w:sz w:val="24"/>
          <w:szCs w:val="24"/>
        </w:rPr>
        <w:t>9.1. Сдача-приемка работ по объекту по настоящему Договору осуществляется в соответствии с Календарным планом выполнения работ (Приложение №</w:t>
      </w:r>
      <w:r w:rsidR="008B277A">
        <w:rPr>
          <w:rFonts w:ascii="Times New Roman" w:hAnsi="Times New Roman"/>
          <w:sz w:val="24"/>
          <w:szCs w:val="24"/>
        </w:rPr>
        <w:t> </w:t>
      </w:r>
      <w:r w:rsidRPr="00B264B1">
        <w:rPr>
          <w:rFonts w:ascii="Times New Roman" w:hAnsi="Times New Roman"/>
          <w:sz w:val="24"/>
          <w:szCs w:val="24"/>
        </w:rPr>
        <w:t>2</w:t>
      </w:r>
      <w:r w:rsidR="008B277A">
        <w:rPr>
          <w:rFonts w:ascii="Times New Roman" w:hAnsi="Times New Roman"/>
          <w:sz w:val="24"/>
          <w:szCs w:val="24"/>
        </w:rPr>
        <w:t xml:space="preserve"> к настоящему Договору</w:t>
      </w:r>
      <w:r w:rsidRPr="00B264B1">
        <w:rPr>
          <w:rFonts w:ascii="Times New Roman" w:hAnsi="Times New Roman"/>
          <w:sz w:val="24"/>
          <w:szCs w:val="24"/>
        </w:rPr>
        <w:t xml:space="preserve">). </w:t>
      </w:r>
    </w:p>
    <w:p w:rsidR="00B264B1" w:rsidRPr="00B264B1" w:rsidRDefault="00B264B1" w:rsidP="00B264B1">
      <w:pPr>
        <w:pStyle w:val="ConsNormal"/>
        <w:ind w:firstLine="567"/>
        <w:jc w:val="both"/>
        <w:rPr>
          <w:rFonts w:ascii="Times New Roman" w:hAnsi="Times New Roman"/>
          <w:sz w:val="24"/>
          <w:szCs w:val="24"/>
        </w:rPr>
      </w:pPr>
      <w:r w:rsidRPr="00B264B1">
        <w:rPr>
          <w:rFonts w:ascii="Times New Roman" w:hAnsi="Times New Roman"/>
          <w:sz w:val="24"/>
          <w:szCs w:val="24"/>
        </w:rPr>
        <w:t xml:space="preserve">9.2. Подрядчик в день завершения работ, предусмотренных п. 1.1.1. настоящего Договора представляет Заказчику акты сдачи-приемки выполненных работ с приложением  3 (трех) экземпляров разработанной документации по объекту на бумажных носителях (отчет по инженерным изысканиям выдается в двух экземплярах), а также 1 (один) экземпляр в электронном  виде СD или DVD. Текстовую и графическую части проекта представить в стандартных форматах Windows, MS Office, AutoCAD и Acrobat Reader. Сметную документацию в формате MS Excel либо </w:t>
      </w:r>
      <w:r w:rsidRPr="00B264B1">
        <w:rPr>
          <w:rFonts w:ascii="Times New Roman" w:hAnsi="Times New Roman"/>
          <w:sz w:val="24"/>
          <w:szCs w:val="24"/>
          <w:lang w:val="en-US"/>
        </w:rPr>
        <w:t>MS</w:t>
      </w:r>
      <w:r w:rsidRPr="00B264B1">
        <w:rPr>
          <w:rFonts w:ascii="Times New Roman" w:hAnsi="Times New Roman"/>
          <w:sz w:val="24"/>
          <w:szCs w:val="24"/>
        </w:rPr>
        <w:t xml:space="preserve"> </w:t>
      </w:r>
      <w:r w:rsidRPr="00B264B1">
        <w:rPr>
          <w:rFonts w:ascii="Times New Roman" w:hAnsi="Times New Roman"/>
          <w:sz w:val="24"/>
          <w:szCs w:val="24"/>
          <w:lang w:val="en-US"/>
        </w:rPr>
        <w:t>Word</w:t>
      </w:r>
      <w:r w:rsidRPr="00B264B1">
        <w:rPr>
          <w:rFonts w:ascii="Times New Roman" w:hAnsi="Times New Roman"/>
          <w:sz w:val="24"/>
          <w:szCs w:val="24"/>
        </w:rPr>
        <w:t>, а также в формате программы «</w:t>
      </w:r>
      <w:r w:rsidRPr="00B264B1">
        <w:rPr>
          <w:rFonts w:ascii="Times New Roman" w:hAnsi="Times New Roman"/>
          <w:sz w:val="24"/>
          <w:szCs w:val="24"/>
          <w:lang w:val="en-US"/>
        </w:rPr>
        <w:t>Win</w:t>
      </w:r>
      <w:r w:rsidRPr="00B264B1">
        <w:rPr>
          <w:rFonts w:ascii="Times New Roman" w:hAnsi="Times New Roman"/>
          <w:sz w:val="24"/>
          <w:szCs w:val="24"/>
        </w:rPr>
        <w:t xml:space="preserve">РИК», позволяющем </w:t>
      </w:r>
      <w:r w:rsidRPr="00B264B1">
        <w:rPr>
          <w:rFonts w:ascii="Times New Roman" w:hAnsi="Times New Roman"/>
          <w:sz w:val="24"/>
          <w:szCs w:val="24"/>
        </w:rPr>
        <w:lastRenderedPageBreak/>
        <w:t>вести накопительные ведомости по локальным сметам.</w:t>
      </w:r>
    </w:p>
    <w:p w:rsidR="00B264B1" w:rsidRPr="00B264B1" w:rsidRDefault="00B264B1" w:rsidP="00B264B1">
      <w:pPr>
        <w:pStyle w:val="ConsNormal"/>
        <w:ind w:firstLine="567"/>
        <w:jc w:val="both"/>
        <w:rPr>
          <w:rFonts w:ascii="Times New Roman" w:hAnsi="Times New Roman"/>
          <w:sz w:val="24"/>
          <w:szCs w:val="24"/>
        </w:rPr>
      </w:pPr>
      <w:r w:rsidRPr="00B264B1">
        <w:rPr>
          <w:rFonts w:ascii="Times New Roman" w:hAnsi="Times New Roman"/>
          <w:sz w:val="24"/>
          <w:szCs w:val="24"/>
        </w:rPr>
        <w:t xml:space="preserve">9.3. Приемка выполненных работ по разработке рабочей документации, осуществляется Заказчиком в течение 10 (десяти) рабочих дней с момента получения согласованной рабочей документации по объекту от Подрядчика. В указанный срок Заказчик обязан принять выполненные работы и подписать Акты приема-передачи выполненных работ по первому этапу по объекту, либо направить Подрядчику мотивированный отказ от приемки работ по 1-му этапу. </w:t>
      </w:r>
    </w:p>
    <w:p w:rsidR="00B264B1" w:rsidRPr="00B264B1" w:rsidRDefault="00B264B1" w:rsidP="00B264B1">
      <w:pPr>
        <w:widowControl w:val="0"/>
        <w:shd w:val="clear" w:color="auto" w:fill="FFFFFF"/>
        <w:tabs>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9.4. В случае мотивированного отказа Заказчика от подписания акта сдачи-приемки Сторонами составляется двусторонний акт с указанием замечаний.</w:t>
      </w:r>
    </w:p>
    <w:p w:rsidR="00B264B1" w:rsidRPr="00B264B1" w:rsidRDefault="00B264B1" w:rsidP="00B264B1">
      <w:pPr>
        <w:widowControl w:val="0"/>
        <w:shd w:val="clear" w:color="auto" w:fill="FFFFFF"/>
        <w:tabs>
          <w:tab w:val="left" w:pos="1440"/>
        </w:tabs>
        <w:spacing w:after="0" w:line="240" w:lineRule="auto"/>
        <w:ind w:firstLine="567"/>
        <w:jc w:val="both"/>
        <w:rPr>
          <w:rFonts w:ascii="Times New Roman" w:hAnsi="Times New Roman"/>
          <w:sz w:val="24"/>
          <w:szCs w:val="24"/>
        </w:rPr>
      </w:pPr>
      <w:r w:rsidRPr="00B264B1">
        <w:rPr>
          <w:rFonts w:ascii="Times New Roman" w:hAnsi="Times New Roman"/>
          <w:sz w:val="24"/>
          <w:szCs w:val="24"/>
        </w:rPr>
        <w:t xml:space="preserve">9.5. Приемка выполненных строительно – монтажных работ по объекту производится в 10-ти дневный срок с момента получения актов от Подрядчика, путем подписания сторонами актов приемки выполненных работ (форма № КС-2), справок о стоимости выполненных работ (форма № КС-3), счетов-фактур и актов приемки законченного строительством объекта </w:t>
      </w:r>
      <w:r w:rsidR="00050E1A">
        <w:rPr>
          <w:rFonts w:ascii="Times New Roman" w:hAnsi="Times New Roman"/>
          <w:sz w:val="24"/>
          <w:szCs w:val="24"/>
        </w:rPr>
        <w:t>(формы №</w:t>
      </w:r>
      <w:r w:rsidRPr="00B264B1">
        <w:rPr>
          <w:rFonts w:ascii="Times New Roman" w:hAnsi="Times New Roman"/>
          <w:sz w:val="24"/>
          <w:szCs w:val="24"/>
        </w:rPr>
        <w:t>КС</w:t>
      </w:r>
      <w:r w:rsidRPr="00B264B1">
        <w:rPr>
          <w:rFonts w:ascii="Times New Roman" w:hAnsi="Times New Roman"/>
          <w:sz w:val="24"/>
          <w:szCs w:val="24"/>
        </w:rPr>
        <w:noBreakHyphen/>
        <w:t>11, КС</w:t>
      </w:r>
      <w:r w:rsidRPr="00B264B1">
        <w:rPr>
          <w:rFonts w:ascii="Times New Roman" w:hAnsi="Times New Roman"/>
          <w:sz w:val="24"/>
          <w:szCs w:val="24"/>
        </w:rPr>
        <w:noBreakHyphen/>
        <w:t>14).</w:t>
      </w:r>
    </w:p>
    <w:p w:rsidR="00B264B1" w:rsidRPr="008B277A" w:rsidRDefault="00B264B1" w:rsidP="00B264B1">
      <w:pPr>
        <w:pStyle w:val="FR1"/>
        <w:ind w:left="0"/>
        <w:jc w:val="center"/>
        <w:rPr>
          <w:rFonts w:ascii="Times New Roman" w:hAnsi="Times New Roman" w:cs="Times New Roman"/>
          <w:sz w:val="24"/>
          <w:szCs w:val="24"/>
        </w:rPr>
      </w:pPr>
      <w:r w:rsidRPr="008B277A">
        <w:rPr>
          <w:rFonts w:ascii="Times New Roman" w:hAnsi="Times New Roman" w:cs="Times New Roman"/>
          <w:sz w:val="24"/>
          <w:szCs w:val="24"/>
        </w:rPr>
        <w:t>10. ОТВЕТСТВЕННОСТЬ СТОРОН</w:t>
      </w:r>
    </w:p>
    <w:p w:rsidR="00B264B1" w:rsidRPr="00B264B1" w:rsidRDefault="00B264B1" w:rsidP="00B264B1">
      <w:pPr>
        <w:shd w:val="clear" w:color="auto" w:fill="FFFFFF"/>
        <w:tabs>
          <w:tab w:val="left" w:pos="1620"/>
        </w:tabs>
        <w:spacing w:after="0" w:line="240" w:lineRule="auto"/>
        <w:ind w:firstLine="567"/>
        <w:jc w:val="both"/>
        <w:rPr>
          <w:rFonts w:ascii="Times New Roman" w:hAnsi="Times New Roman"/>
          <w:sz w:val="24"/>
          <w:szCs w:val="24"/>
        </w:rPr>
      </w:pPr>
      <w:r w:rsidRPr="00B264B1">
        <w:rPr>
          <w:rFonts w:ascii="Times New Roman" w:hAnsi="Times New Roman"/>
          <w:sz w:val="24"/>
          <w:szCs w:val="24"/>
        </w:rPr>
        <w:t>10.1. Заказчик за нарушение договорных обязательств, а именно, за задержку расчетов за выполненные работы, уплачивает Подрядчику пени в размере 0,1 % от стоимости неоплаченных работ за каждый день просрочки</w:t>
      </w:r>
      <w:r w:rsidRPr="00B264B1">
        <w:rPr>
          <w:rFonts w:ascii="Times New Roman" w:hAnsi="Times New Roman"/>
          <w:spacing w:val="-2"/>
          <w:sz w:val="24"/>
          <w:szCs w:val="24"/>
        </w:rPr>
        <w:t>, но не более 5% от неоплаченной в срок суммы.</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B264B1">
        <w:rPr>
          <w:rFonts w:ascii="Times New Roman" w:hAnsi="Times New Roman"/>
          <w:spacing w:val="-2"/>
          <w:sz w:val="24"/>
          <w:szCs w:val="24"/>
        </w:rPr>
        <w:t xml:space="preserve">10.2.  </w:t>
      </w:r>
      <w:r w:rsidRPr="00B264B1">
        <w:rPr>
          <w:rFonts w:ascii="Times New Roman" w:hAnsi="Times New Roman"/>
          <w:sz w:val="24"/>
          <w:szCs w:val="24"/>
        </w:rPr>
        <w:t>Подрядчик при нарушении договорных обязательств уплачивает Заказчику:</w:t>
      </w:r>
    </w:p>
    <w:p w:rsidR="00B264B1" w:rsidRPr="00B264B1" w:rsidRDefault="00B264B1" w:rsidP="00B264B1">
      <w:pPr>
        <w:widowControl w:val="0"/>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B264B1">
        <w:rPr>
          <w:rFonts w:ascii="Times New Roman" w:hAnsi="Times New Roman"/>
          <w:bCs/>
          <w:sz w:val="24"/>
          <w:szCs w:val="24"/>
        </w:rPr>
        <w:t>за несоблюдение Подрядчиком срока сдачи отдельного этапа работ и срока окончания всех работ и сдачи результата работ Заказчику - пени в размере 0,1% от цены настоящего Договора за каждый календарный день просрочки до фактического исполнения обязательства;</w:t>
      </w:r>
    </w:p>
    <w:p w:rsidR="00B264B1" w:rsidRPr="00B264B1" w:rsidRDefault="00B264B1" w:rsidP="00B264B1">
      <w:pPr>
        <w:widowControl w:val="0"/>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10.3.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дополнительные пени в размере 0,1% от цены настоящего Договора за каждый календарный день просрочки сверх установленной даты ввода объекта в эксплуатацию.</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B264B1">
        <w:rPr>
          <w:rFonts w:ascii="Times New Roman" w:hAnsi="Times New Roman"/>
          <w:sz w:val="24"/>
          <w:szCs w:val="24"/>
        </w:rPr>
        <w:t>10.4.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r w:rsidRPr="00AF512C">
        <w:rPr>
          <w:rFonts w:ascii="Times New Roman" w:hAnsi="Times New Roman"/>
          <w:sz w:val="24"/>
          <w:szCs w:val="24"/>
        </w:rPr>
        <w:t>.</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10.5.  Срок уплаты пеней за неисполнение обязательств по </w:t>
      </w:r>
      <w:r>
        <w:rPr>
          <w:rFonts w:ascii="Times New Roman" w:hAnsi="Times New Roman"/>
          <w:sz w:val="24"/>
          <w:szCs w:val="24"/>
        </w:rPr>
        <w:t xml:space="preserve">настоящему </w:t>
      </w:r>
      <w:r w:rsidRPr="00AF512C">
        <w:rPr>
          <w:rFonts w:ascii="Times New Roman" w:hAnsi="Times New Roman"/>
          <w:sz w:val="24"/>
          <w:szCs w:val="24"/>
        </w:rPr>
        <w:t xml:space="preserve">Договору - в течение </w:t>
      </w:r>
      <w:r>
        <w:rPr>
          <w:rFonts w:ascii="Times New Roman" w:hAnsi="Times New Roman"/>
          <w:sz w:val="24"/>
          <w:szCs w:val="24"/>
        </w:rPr>
        <w:t>1</w:t>
      </w:r>
      <w:r w:rsidRPr="00AF512C">
        <w:rPr>
          <w:rFonts w:ascii="Times New Roman" w:hAnsi="Times New Roman"/>
          <w:sz w:val="24"/>
          <w:szCs w:val="24"/>
        </w:rPr>
        <w:t>0 (д</w:t>
      </w:r>
      <w:r>
        <w:rPr>
          <w:rFonts w:ascii="Times New Roman" w:hAnsi="Times New Roman"/>
          <w:sz w:val="24"/>
          <w:szCs w:val="24"/>
        </w:rPr>
        <w:t>есяти</w:t>
      </w:r>
      <w:r w:rsidRPr="00AF512C">
        <w:rPr>
          <w:rFonts w:ascii="Times New Roman" w:hAnsi="Times New Roman"/>
          <w:sz w:val="24"/>
          <w:szCs w:val="24"/>
        </w:rPr>
        <w:t xml:space="preserve">) </w:t>
      </w:r>
      <w:r>
        <w:rPr>
          <w:rFonts w:ascii="Times New Roman" w:hAnsi="Times New Roman"/>
          <w:sz w:val="24"/>
          <w:szCs w:val="24"/>
        </w:rPr>
        <w:t>календарных</w:t>
      </w:r>
      <w:r w:rsidRPr="00AF512C">
        <w:rPr>
          <w:rFonts w:ascii="Times New Roman" w:hAnsi="Times New Roman"/>
          <w:sz w:val="24"/>
          <w:szCs w:val="24"/>
        </w:rPr>
        <w:t xml:space="preserve"> дней со дня </w:t>
      </w:r>
      <w:r>
        <w:rPr>
          <w:rFonts w:ascii="Times New Roman" w:hAnsi="Times New Roman"/>
          <w:sz w:val="24"/>
          <w:szCs w:val="24"/>
        </w:rPr>
        <w:t>подачи</w:t>
      </w:r>
      <w:r w:rsidRPr="00AF512C">
        <w:rPr>
          <w:rFonts w:ascii="Times New Roman" w:hAnsi="Times New Roman"/>
          <w:sz w:val="24"/>
          <w:szCs w:val="24"/>
        </w:rPr>
        <w:t xml:space="preserve"> претензии.</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10.6. Уплата </w:t>
      </w:r>
      <w:r>
        <w:rPr>
          <w:rFonts w:ascii="Times New Roman" w:hAnsi="Times New Roman"/>
          <w:sz w:val="24"/>
          <w:szCs w:val="24"/>
        </w:rPr>
        <w:t>пеней и штрафов не освобождает с</w:t>
      </w:r>
      <w:r w:rsidRPr="00AF512C">
        <w:rPr>
          <w:rFonts w:ascii="Times New Roman" w:hAnsi="Times New Roman"/>
          <w:sz w:val="24"/>
          <w:szCs w:val="24"/>
        </w:rPr>
        <w:t xml:space="preserve">тороны от исполнения своих обязательств по настоящему Договору. </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10.7.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10.8.  Уплата пеней и штрафов с</w:t>
      </w:r>
      <w:r w:rsidRPr="00AF512C">
        <w:rPr>
          <w:rFonts w:ascii="Times New Roman" w:hAnsi="Times New Roman"/>
          <w:sz w:val="24"/>
          <w:szCs w:val="24"/>
        </w:rPr>
        <w:t>торонами производится на основании отдельно выставленного счета.</w:t>
      </w:r>
    </w:p>
    <w:p w:rsidR="00B264B1" w:rsidRPr="00AF512C" w:rsidRDefault="00B264B1" w:rsidP="00B264B1">
      <w:pPr>
        <w:shd w:val="clear" w:color="auto" w:fill="FFFFFF"/>
        <w:tabs>
          <w:tab w:val="left" w:pos="1440"/>
        </w:tabs>
        <w:spacing w:after="0" w:line="240" w:lineRule="auto"/>
        <w:ind w:firstLine="567"/>
        <w:jc w:val="both"/>
        <w:rPr>
          <w:rFonts w:ascii="Times New Roman" w:hAnsi="Times New Roman"/>
          <w:bCs/>
          <w:iCs/>
          <w:sz w:val="24"/>
          <w:szCs w:val="24"/>
        </w:rPr>
      </w:pPr>
      <w:r w:rsidRPr="00AF512C">
        <w:rPr>
          <w:rFonts w:ascii="Times New Roman" w:hAnsi="Times New Roman"/>
          <w:sz w:val="24"/>
          <w:szCs w:val="24"/>
        </w:rPr>
        <w:t xml:space="preserve">10.9. </w:t>
      </w:r>
      <w:r w:rsidRPr="00AF512C">
        <w:rPr>
          <w:rFonts w:ascii="Times New Roman" w:hAnsi="Times New Roman"/>
          <w:bCs/>
          <w:iCs/>
          <w:spacing w:val="6"/>
          <w:sz w:val="24"/>
          <w:szCs w:val="24"/>
        </w:rPr>
        <w:t>Подрядчик несет полную ответственность за обеспечение  сохранности</w:t>
      </w:r>
      <w:r w:rsidRPr="00AF512C">
        <w:rPr>
          <w:rFonts w:ascii="Times New Roman" w:hAnsi="Times New Roman"/>
          <w:bCs/>
          <w:iCs/>
          <w:sz w:val="24"/>
          <w:szCs w:val="24"/>
        </w:rPr>
        <w:t xml:space="preserve"> о</w:t>
      </w:r>
      <w:r w:rsidRPr="00AF512C">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№КС-14</w:t>
      </w:r>
      <w:r w:rsidRPr="00AF512C">
        <w:rPr>
          <w:rFonts w:ascii="Times New Roman" w:hAnsi="Times New Roman"/>
          <w:bCs/>
          <w:iCs/>
          <w:sz w:val="24"/>
          <w:szCs w:val="24"/>
        </w:rPr>
        <w:t xml:space="preserve">, после чего ответственность за их сохранность переходит к Заказчику. </w:t>
      </w:r>
    </w:p>
    <w:p w:rsidR="00B264B1" w:rsidRDefault="00B264B1" w:rsidP="00B264B1">
      <w:pPr>
        <w:tabs>
          <w:tab w:val="left" w:pos="3720"/>
        </w:tabs>
        <w:spacing w:after="0" w:line="240" w:lineRule="auto"/>
        <w:ind w:firstLine="567"/>
        <w:jc w:val="both"/>
        <w:rPr>
          <w:rFonts w:ascii="Times New Roman" w:hAnsi="Times New Roman"/>
          <w:sz w:val="24"/>
          <w:szCs w:val="24"/>
        </w:rPr>
      </w:pPr>
      <w:r w:rsidRPr="00AF512C">
        <w:rPr>
          <w:rFonts w:ascii="Times New Roman" w:hAnsi="Times New Roman"/>
          <w:sz w:val="24"/>
          <w:szCs w:val="24"/>
        </w:rPr>
        <w:t>10.10</w:t>
      </w:r>
      <w:r w:rsidR="00050E1A">
        <w:rPr>
          <w:rFonts w:ascii="Times New Roman" w:hAnsi="Times New Roman"/>
          <w:sz w:val="24"/>
          <w:szCs w:val="24"/>
        </w:rPr>
        <w:t>.</w:t>
      </w:r>
      <w:r w:rsidRPr="00AF512C">
        <w:rPr>
          <w:rFonts w:ascii="Times New Roman" w:hAnsi="Times New Roman"/>
          <w:sz w:val="24"/>
          <w:szCs w:val="24"/>
        </w:rPr>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Pr="00AF512C">
        <w:rPr>
          <w:rFonts w:ascii="Times New Roman" w:hAnsi="Times New Roman"/>
          <w:bCs/>
          <w:iCs/>
          <w:sz w:val="24"/>
          <w:szCs w:val="24"/>
        </w:rPr>
        <w:t>приемки законченного строительством объекта приемочной комиссией по форме №КС-14</w:t>
      </w:r>
      <w:r w:rsidRPr="00AF512C">
        <w:rPr>
          <w:rFonts w:ascii="Times New Roman" w:hAnsi="Times New Roman"/>
          <w:sz w:val="24"/>
          <w:szCs w:val="24"/>
        </w:rPr>
        <w:t xml:space="preserve">, а также за любой вред или повреждение, ставшие явными после подписания акта </w:t>
      </w:r>
      <w:r w:rsidRPr="00AF512C">
        <w:rPr>
          <w:rFonts w:ascii="Times New Roman" w:hAnsi="Times New Roman"/>
          <w:bCs/>
          <w:iCs/>
          <w:spacing w:val="2"/>
          <w:sz w:val="24"/>
          <w:szCs w:val="24"/>
        </w:rPr>
        <w:t xml:space="preserve">приемки законченного строительством </w:t>
      </w:r>
      <w:r w:rsidRPr="00AF512C">
        <w:rPr>
          <w:rFonts w:ascii="Times New Roman" w:hAnsi="Times New Roman"/>
          <w:bCs/>
          <w:iCs/>
          <w:spacing w:val="2"/>
          <w:sz w:val="24"/>
          <w:szCs w:val="24"/>
        </w:rPr>
        <w:lastRenderedPageBreak/>
        <w:t>объекта приемочной комиссией по форме №КС-14</w:t>
      </w:r>
      <w:r w:rsidRPr="00AF512C">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B264B1" w:rsidRDefault="00B264B1" w:rsidP="00B264B1">
      <w:pPr>
        <w:shd w:val="clear" w:color="auto" w:fill="FFFFFF"/>
        <w:tabs>
          <w:tab w:val="left" w:pos="1378"/>
          <w:tab w:val="left" w:pos="1440"/>
        </w:tabs>
        <w:spacing w:after="0" w:line="240" w:lineRule="auto"/>
        <w:ind w:firstLine="567"/>
        <w:jc w:val="both"/>
        <w:rPr>
          <w:rFonts w:ascii="Times New Roman" w:hAnsi="Times New Roman"/>
          <w:sz w:val="24"/>
          <w:szCs w:val="24"/>
        </w:rPr>
      </w:pPr>
      <w:r w:rsidRPr="00321DDB">
        <w:rPr>
          <w:rFonts w:ascii="Times New Roman" w:hAnsi="Times New Roman"/>
          <w:sz w:val="24"/>
          <w:szCs w:val="24"/>
        </w:rPr>
        <w:t>10.11.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B264B1" w:rsidRPr="00AF512C" w:rsidRDefault="00B264B1" w:rsidP="00B264B1">
      <w:pPr>
        <w:shd w:val="clear" w:color="auto" w:fill="FFFFFF"/>
        <w:tabs>
          <w:tab w:val="left" w:pos="709"/>
        </w:tabs>
        <w:spacing w:after="0" w:line="240" w:lineRule="auto"/>
        <w:ind w:firstLine="720"/>
        <w:jc w:val="both"/>
        <w:rPr>
          <w:rFonts w:ascii="Times New Roman" w:hAnsi="Times New Roman"/>
          <w:sz w:val="24"/>
          <w:szCs w:val="24"/>
        </w:rPr>
      </w:pPr>
    </w:p>
    <w:p w:rsidR="00B264B1" w:rsidRPr="007533B7" w:rsidRDefault="00B264B1" w:rsidP="00B264B1">
      <w:pPr>
        <w:shd w:val="clear" w:color="auto" w:fill="FFFFFF"/>
        <w:tabs>
          <w:tab w:val="left" w:pos="2700"/>
        </w:tabs>
        <w:spacing w:after="0" w:line="240" w:lineRule="auto"/>
        <w:jc w:val="center"/>
        <w:rPr>
          <w:rFonts w:ascii="Times New Roman" w:hAnsi="Times New Roman"/>
          <w:b/>
          <w:bCs/>
          <w:sz w:val="24"/>
          <w:szCs w:val="24"/>
        </w:rPr>
      </w:pPr>
      <w:r w:rsidRPr="00AF512C">
        <w:rPr>
          <w:rFonts w:ascii="Times New Roman" w:hAnsi="Times New Roman"/>
          <w:b/>
          <w:bCs/>
          <w:sz w:val="24"/>
          <w:szCs w:val="24"/>
        </w:rPr>
        <w:t>11. ИЗМЕНЕНИЕ, ПРЕКРАЩЕНИЕ И РАСТОРЖЕНИЕ ДОГОВОРА</w:t>
      </w:r>
    </w:p>
    <w:p w:rsidR="00B264B1" w:rsidRPr="00AF512C"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11.1.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B264B1" w:rsidRDefault="00B264B1" w:rsidP="00B264B1">
      <w:pPr>
        <w:shd w:val="clear" w:color="auto" w:fill="FFFFFF"/>
        <w:spacing w:after="0" w:line="240" w:lineRule="auto"/>
        <w:ind w:firstLine="567"/>
        <w:jc w:val="both"/>
        <w:rPr>
          <w:rFonts w:ascii="Times New Roman" w:hAnsi="Times New Roman"/>
          <w:sz w:val="24"/>
          <w:szCs w:val="24"/>
        </w:rPr>
      </w:pPr>
      <w:r w:rsidRPr="00AF512C">
        <w:rPr>
          <w:rFonts w:ascii="Times New Roman" w:hAnsi="Times New Roman"/>
          <w:sz w:val="24"/>
          <w:szCs w:val="24"/>
        </w:rPr>
        <w:t>11.2.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w:t>
      </w:r>
      <w:r>
        <w:rPr>
          <w:rFonts w:ascii="Times New Roman" w:hAnsi="Times New Roman"/>
          <w:sz w:val="24"/>
          <w:szCs w:val="24"/>
        </w:rPr>
        <w:t xml:space="preserve"> </w:t>
      </w:r>
      <w:r w:rsidRPr="00AF512C">
        <w:rPr>
          <w:rFonts w:ascii="Times New Roman" w:hAnsi="Times New Roman"/>
          <w:sz w:val="24"/>
          <w:szCs w:val="24"/>
        </w:rPr>
        <w:t>пересмотру работ, согласованных при заключении настоящего Договора, Заказчик и Подрядчик имеют право на внесение изменений в настоящий Договор.</w:t>
      </w:r>
    </w:p>
    <w:p w:rsidR="00B264B1" w:rsidRPr="00E0447E" w:rsidRDefault="00B264B1" w:rsidP="00B264B1">
      <w:pPr>
        <w:spacing w:after="0" w:line="240" w:lineRule="auto"/>
        <w:ind w:firstLine="567"/>
        <w:jc w:val="both"/>
        <w:rPr>
          <w:rFonts w:ascii="Times New Roman" w:hAnsi="Times New Roman"/>
          <w:b/>
          <w:sz w:val="24"/>
          <w:szCs w:val="24"/>
        </w:rPr>
      </w:pPr>
      <w:r>
        <w:rPr>
          <w:rFonts w:ascii="Times New Roman" w:hAnsi="Times New Roman"/>
          <w:sz w:val="24"/>
          <w:szCs w:val="24"/>
        </w:rPr>
        <w:tab/>
      </w:r>
      <w:r w:rsidRPr="00E0447E">
        <w:rPr>
          <w:rFonts w:ascii="Times New Roman" w:hAnsi="Times New Roman"/>
          <w:sz w:val="24"/>
          <w:szCs w:val="24"/>
        </w:rPr>
        <w:t xml:space="preserve">11.3. </w:t>
      </w:r>
      <w:r w:rsidRPr="00A026B5">
        <w:rPr>
          <w:rFonts w:ascii="Times New Roman" w:hAnsi="Times New Roman"/>
          <w:sz w:val="24"/>
          <w:szCs w:val="24"/>
        </w:rPr>
        <w:t>Заказчик вправе в одностороннем внесудебном порядке отказаться от исполнения настоящего Договора путем</w:t>
      </w:r>
      <w:r w:rsidRPr="00AF512C">
        <w:rPr>
          <w:rFonts w:ascii="Times New Roman" w:hAnsi="Times New Roman"/>
          <w:sz w:val="24"/>
          <w:szCs w:val="24"/>
        </w:rPr>
        <w:t xml:space="preserve"> направления уведомления Подрядчику в случаях:</w:t>
      </w:r>
    </w:p>
    <w:p w:rsidR="00B264B1" w:rsidRPr="00AF512C"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pacing w:val="-2"/>
          <w:sz w:val="24"/>
          <w:szCs w:val="24"/>
        </w:rPr>
      </w:pPr>
      <w:r w:rsidRPr="00AF512C">
        <w:rPr>
          <w:rFonts w:ascii="Times New Roman" w:hAnsi="Times New Roman"/>
          <w:sz w:val="24"/>
          <w:szCs w:val="24"/>
        </w:rPr>
        <w:tab/>
        <w:t>систематического нарушения Подрядчиком сроков выполнения строительно-монтажных</w:t>
      </w:r>
      <w:r w:rsidRPr="00AF512C">
        <w:rPr>
          <w:rFonts w:ascii="Times New Roman" w:hAnsi="Times New Roman"/>
          <w:spacing w:val="-2"/>
          <w:sz w:val="24"/>
          <w:szCs w:val="24"/>
        </w:rPr>
        <w:t xml:space="preserve"> работ, влекущего увеличение срока окончания р</w:t>
      </w:r>
      <w:r w:rsidRPr="00AF512C">
        <w:rPr>
          <w:rFonts w:ascii="Times New Roman" w:hAnsi="Times New Roman"/>
          <w:sz w:val="24"/>
          <w:szCs w:val="24"/>
        </w:rPr>
        <w:t xml:space="preserve">абот </w:t>
      </w:r>
      <w:r w:rsidRPr="00AF512C">
        <w:rPr>
          <w:rFonts w:ascii="Times New Roman" w:hAnsi="Times New Roman"/>
          <w:spacing w:val="-2"/>
          <w:sz w:val="24"/>
          <w:szCs w:val="24"/>
        </w:rPr>
        <w:t xml:space="preserve">более чем на 10 (десять) </w:t>
      </w:r>
      <w:r>
        <w:rPr>
          <w:rFonts w:ascii="Times New Roman" w:hAnsi="Times New Roman"/>
          <w:spacing w:val="-2"/>
          <w:sz w:val="24"/>
          <w:szCs w:val="24"/>
        </w:rPr>
        <w:t xml:space="preserve"> календарных </w:t>
      </w:r>
      <w:r w:rsidRPr="00AF512C">
        <w:rPr>
          <w:rFonts w:ascii="Times New Roman" w:hAnsi="Times New Roman"/>
          <w:spacing w:val="-2"/>
          <w:sz w:val="24"/>
          <w:szCs w:val="24"/>
        </w:rPr>
        <w:t>дней;</w:t>
      </w:r>
    </w:p>
    <w:p w:rsidR="00B264B1" w:rsidRPr="00AF512C"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AF512C">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w:t>
      </w:r>
      <w:r>
        <w:rPr>
          <w:rFonts w:ascii="Times New Roman" w:hAnsi="Times New Roman"/>
          <w:sz w:val="24"/>
          <w:szCs w:val="24"/>
        </w:rPr>
        <w:t>р</w:t>
      </w:r>
      <w:r w:rsidRPr="00AF512C">
        <w:rPr>
          <w:rFonts w:ascii="Times New Roman" w:hAnsi="Times New Roman"/>
          <w:sz w:val="24"/>
          <w:szCs w:val="24"/>
        </w:rPr>
        <w:t xml:space="preserve">абот более чем на 10 (десять) </w:t>
      </w:r>
      <w:r>
        <w:rPr>
          <w:rFonts w:ascii="Times New Roman" w:hAnsi="Times New Roman"/>
          <w:sz w:val="24"/>
          <w:szCs w:val="24"/>
        </w:rPr>
        <w:t xml:space="preserve">календарных </w:t>
      </w:r>
      <w:r w:rsidRPr="00AF512C">
        <w:rPr>
          <w:rFonts w:ascii="Times New Roman" w:hAnsi="Times New Roman"/>
          <w:sz w:val="24"/>
          <w:szCs w:val="24"/>
        </w:rPr>
        <w:t>дней;</w:t>
      </w:r>
    </w:p>
    <w:p w:rsidR="00B264B1"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AF512C">
        <w:rPr>
          <w:rFonts w:ascii="Times New Roman" w:hAnsi="Times New Roman"/>
          <w:sz w:val="24"/>
          <w:szCs w:val="24"/>
        </w:rPr>
        <w:tab/>
        <w:t xml:space="preserve">аннулирования Свидетельства о допуске к работам, полученного Подрядчиком в саморегулируемой организации (СРО); </w:t>
      </w:r>
    </w:p>
    <w:p w:rsidR="00B264B1" w:rsidRPr="00CA3B1F"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pacing w:val="3"/>
          <w:sz w:val="24"/>
        </w:rPr>
      </w:pPr>
      <w:r w:rsidRPr="00CA3B1F">
        <w:rPr>
          <w:rFonts w:ascii="Times New Roman" w:hAnsi="Times New Roman"/>
          <w:sz w:val="24"/>
          <w:szCs w:val="24"/>
        </w:rPr>
        <w:tab/>
      </w:r>
      <w:r w:rsidRPr="00CA3B1F">
        <w:rPr>
          <w:rFonts w:ascii="Times New Roman" w:hAnsi="Times New Roman"/>
          <w:spacing w:val="3"/>
          <w:sz w:val="24"/>
        </w:rPr>
        <w:t>возбуждения арбитражным судом в отношении Подрядчика дела о банкротстве и введении в отношении Подрядчика процедуры банкротства;</w:t>
      </w:r>
      <w:r>
        <w:rPr>
          <w:rFonts w:ascii="Times New Roman" w:hAnsi="Times New Roman"/>
          <w:spacing w:val="3"/>
          <w:sz w:val="24"/>
        </w:rPr>
        <w:t xml:space="preserve"> </w:t>
      </w:r>
    </w:p>
    <w:p w:rsidR="00B264B1" w:rsidRPr="00AF512C" w:rsidRDefault="00B264B1" w:rsidP="00B264B1">
      <w:pPr>
        <w:widowControl w:val="0"/>
        <w:shd w:val="clear" w:color="auto" w:fill="FFFFFF"/>
        <w:tabs>
          <w:tab w:val="left" w:pos="720"/>
          <w:tab w:val="left" w:pos="1080"/>
        </w:tabs>
        <w:autoSpaceDE w:val="0"/>
        <w:autoSpaceDN w:val="0"/>
        <w:adjustRightInd w:val="0"/>
        <w:spacing w:after="0" w:line="240" w:lineRule="auto"/>
        <w:ind w:firstLine="567"/>
        <w:jc w:val="both"/>
        <w:rPr>
          <w:rFonts w:ascii="Times New Roman" w:hAnsi="Times New Roman"/>
          <w:sz w:val="24"/>
          <w:szCs w:val="24"/>
        </w:rPr>
      </w:pPr>
      <w:r w:rsidRPr="00CA3B1F">
        <w:rPr>
          <w:rFonts w:ascii="Times New Roman" w:hAnsi="Times New Roman"/>
          <w:sz w:val="24"/>
          <w:szCs w:val="24"/>
        </w:rPr>
        <w:tab/>
      </w:r>
      <w:r w:rsidRPr="00CA3B1F">
        <w:rPr>
          <w:rFonts w:ascii="Times New Roman" w:hAnsi="Times New Roman"/>
          <w:bCs/>
          <w:sz w:val="24"/>
          <w:szCs w:val="24"/>
        </w:rPr>
        <w:t>по иным основаниям, предусмотренным действующим</w:t>
      </w:r>
      <w:r w:rsidRPr="00AF512C">
        <w:rPr>
          <w:rFonts w:ascii="Times New Roman" w:hAnsi="Times New Roman"/>
          <w:bCs/>
          <w:sz w:val="24"/>
          <w:szCs w:val="24"/>
        </w:rPr>
        <w:t xml:space="preserve"> законодательством Российской Федерации</w:t>
      </w:r>
      <w:r w:rsidRPr="00AF512C">
        <w:rPr>
          <w:rFonts w:ascii="Times New Roman" w:hAnsi="Times New Roman"/>
          <w:sz w:val="24"/>
          <w:szCs w:val="24"/>
        </w:rPr>
        <w:t>.</w:t>
      </w:r>
    </w:p>
    <w:p w:rsidR="00B264B1" w:rsidRPr="00AF512C" w:rsidRDefault="00B264B1" w:rsidP="00B264B1">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4</w:t>
      </w:r>
      <w:r w:rsidRPr="00AF512C">
        <w:rPr>
          <w:rFonts w:ascii="Times New Roman" w:hAnsi="Times New Roman"/>
          <w:sz w:val="24"/>
          <w:szCs w:val="24"/>
        </w:rPr>
        <w:t xml:space="preserve">. </w:t>
      </w:r>
      <w:r>
        <w:rPr>
          <w:rFonts w:ascii="Times New Roman" w:hAnsi="Times New Roman"/>
          <w:bCs/>
          <w:sz w:val="24"/>
          <w:szCs w:val="24"/>
        </w:rPr>
        <w:t>В случае одностороннего отказа от исполнения обязательств Договора</w:t>
      </w:r>
      <w:r w:rsidRPr="00AF512C">
        <w:rPr>
          <w:rFonts w:ascii="Times New Roman" w:hAnsi="Times New Roman"/>
          <w:bCs/>
          <w:sz w:val="24"/>
          <w:szCs w:val="24"/>
        </w:rPr>
        <w:t>,</w:t>
      </w:r>
      <w:r>
        <w:rPr>
          <w:rFonts w:ascii="Times New Roman" w:hAnsi="Times New Roman"/>
          <w:bCs/>
          <w:sz w:val="24"/>
          <w:szCs w:val="24"/>
        </w:rPr>
        <w:t xml:space="preserve"> Заказчик</w:t>
      </w:r>
      <w:r w:rsidRPr="00AF512C">
        <w:rPr>
          <w:rFonts w:ascii="Times New Roman" w:hAnsi="Times New Roman"/>
          <w:bCs/>
          <w:sz w:val="24"/>
          <w:szCs w:val="24"/>
        </w:rPr>
        <w:t xml:space="preserve"> письменно уведом</w:t>
      </w:r>
      <w:r>
        <w:rPr>
          <w:rFonts w:ascii="Times New Roman" w:hAnsi="Times New Roman"/>
          <w:bCs/>
          <w:sz w:val="24"/>
          <w:szCs w:val="24"/>
        </w:rPr>
        <w:t>ляет</w:t>
      </w:r>
      <w:r w:rsidRPr="00AF512C">
        <w:rPr>
          <w:rFonts w:ascii="Times New Roman" w:hAnsi="Times New Roman"/>
          <w:bCs/>
          <w:sz w:val="24"/>
          <w:szCs w:val="24"/>
        </w:rPr>
        <w:t xml:space="preserve"> об отказе от исполнения обязательств Подрядчика за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семь</w:t>
      </w:r>
      <w:r w:rsidRPr="00AF512C">
        <w:rPr>
          <w:rFonts w:ascii="Times New Roman" w:hAnsi="Times New Roman"/>
          <w:bCs/>
          <w:sz w:val="24"/>
          <w:szCs w:val="24"/>
        </w:rPr>
        <w:t>)</w:t>
      </w:r>
      <w:r>
        <w:rPr>
          <w:rFonts w:ascii="Times New Roman" w:hAnsi="Times New Roman"/>
          <w:bCs/>
          <w:sz w:val="24"/>
          <w:szCs w:val="24"/>
        </w:rPr>
        <w:t xml:space="preserve"> календарных</w:t>
      </w:r>
      <w:r w:rsidRPr="00AF512C">
        <w:rPr>
          <w:rFonts w:ascii="Times New Roman" w:hAnsi="Times New Roman"/>
          <w:bCs/>
          <w:sz w:val="24"/>
          <w:szCs w:val="24"/>
        </w:rPr>
        <w:t xml:space="preserve"> дн</w:t>
      </w:r>
      <w:r>
        <w:rPr>
          <w:rFonts w:ascii="Times New Roman" w:hAnsi="Times New Roman"/>
          <w:bCs/>
          <w:sz w:val="24"/>
          <w:szCs w:val="24"/>
        </w:rPr>
        <w:t>ей.</w:t>
      </w:r>
      <w:r w:rsidRPr="00AF512C">
        <w:rPr>
          <w:rFonts w:ascii="Times New Roman" w:hAnsi="Times New Roman"/>
          <w:bCs/>
          <w:sz w:val="24"/>
          <w:szCs w:val="24"/>
        </w:rPr>
        <w:t xml:space="preserve"> </w:t>
      </w:r>
      <w:r>
        <w:rPr>
          <w:rFonts w:ascii="Times New Roman" w:hAnsi="Times New Roman"/>
          <w:bCs/>
          <w:sz w:val="24"/>
          <w:szCs w:val="24"/>
        </w:rPr>
        <w:t xml:space="preserve">Настоящий </w:t>
      </w:r>
      <w:r w:rsidRPr="00AF512C">
        <w:rPr>
          <w:rFonts w:ascii="Times New Roman" w:hAnsi="Times New Roman"/>
          <w:bCs/>
          <w:sz w:val="24"/>
          <w:szCs w:val="24"/>
        </w:rPr>
        <w:t xml:space="preserve">Договор считается расторгнутым по истечении </w:t>
      </w:r>
      <w:r>
        <w:rPr>
          <w:rFonts w:ascii="Times New Roman" w:hAnsi="Times New Roman"/>
          <w:bCs/>
          <w:sz w:val="24"/>
          <w:szCs w:val="24"/>
        </w:rPr>
        <w:t>7</w:t>
      </w:r>
      <w:r w:rsidRPr="00AF512C">
        <w:rPr>
          <w:rFonts w:ascii="Times New Roman" w:hAnsi="Times New Roman"/>
          <w:bCs/>
          <w:sz w:val="24"/>
          <w:szCs w:val="24"/>
        </w:rPr>
        <w:t xml:space="preserve"> (</w:t>
      </w:r>
      <w:r>
        <w:rPr>
          <w:rFonts w:ascii="Times New Roman" w:hAnsi="Times New Roman"/>
          <w:bCs/>
          <w:sz w:val="24"/>
          <w:szCs w:val="24"/>
        </w:rPr>
        <w:t>семи</w:t>
      </w:r>
      <w:r w:rsidRPr="00AF512C">
        <w:rPr>
          <w:rFonts w:ascii="Times New Roman" w:hAnsi="Times New Roman"/>
          <w:bCs/>
          <w:sz w:val="24"/>
          <w:szCs w:val="24"/>
        </w:rPr>
        <w:t xml:space="preserve">) </w:t>
      </w:r>
      <w:r>
        <w:rPr>
          <w:rFonts w:ascii="Times New Roman" w:hAnsi="Times New Roman"/>
          <w:bCs/>
          <w:sz w:val="24"/>
          <w:szCs w:val="24"/>
        </w:rPr>
        <w:t xml:space="preserve">календарных </w:t>
      </w:r>
      <w:r w:rsidRPr="00AF512C">
        <w:rPr>
          <w:rFonts w:ascii="Times New Roman" w:hAnsi="Times New Roman"/>
          <w:bCs/>
          <w:sz w:val="24"/>
          <w:szCs w:val="24"/>
        </w:rPr>
        <w:t xml:space="preserve">дней с момента получения Подрядчиком письменного уведомления об одностороннем отказе Заказчиком от исполнения обязательств по настоящему Договору. </w:t>
      </w:r>
    </w:p>
    <w:p w:rsidR="00B264B1" w:rsidRPr="00AF512C" w:rsidRDefault="00B264B1" w:rsidP="00B264B1">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 xml:space="preserve">С даты получения Подрядчиком уведомления </w:t>
      </w:r>
      <w:r w:rsidRPr="00AF512C">
        <w:rPr>
          <w:rFonts w:ascii="Times New Roman" w:hAnsi="Times New Roman"/>
          <w:bCs/>
          <w:sz w:val="24"/>
          <w:szCs w:val="24"/>
        </w:rPr>
        <w:t>об отказе от исполнения обязательств Заказчиком</w:t>
      </w:r>
      <w:r w:rsidRPr="00AF512C">
        <w:rPr>
          <w:rFonts w:ascii="Times New Roman" w:hAnsi="Times New Roman"/>
          <w:sz w:val="24"/>
          <w:szCs w:val="24"/>
        </w:rPr>
        <w:t xml:space="preserve"> и до даты расторжения </w:t>
      </w:r>
      <w:r>
        <w:rPr>
          <w:rFonts w:ascii="Times New Roman" w:hAnsi="Times New Roman"/>
          <w:sz w:val="24"/>
          <w:szCs w:val="24"/>
        </w:rPr>
        <w:t xml:space="preserve">настоящего </w:t>
      </w:r>
      <w:r w:rsidRPr="00AF512C">
        <w:rPr>
          <w:rFonts w:ascii="Times New Roman" w:hAnsi="Times New Roman"/>
          <w:sz w:val="24"/>
          <w:szCs w:val="24"/>
        </w:rPr>
        <w:t xml:space="preserve">Договора, Подрядчик обязан прекратить выполнение работ и услуг на объекте, передать Заказчику объект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w:t>
      </w:r>
      <w:r>
        <w:rPr>
          <w:rFonts w:ascii="Times New Roman" w:hAnsi="Times New Roman"/>
          <w:sz w:val="24"/>
          <w:szCs w:val="24"/>
        </w:rPr>
        <w:t xml:space="preserve">собственные </w:t>
      </w:r>
      <w:r w:rsidRPr="00AF512C">
        <w:rPr>
          <w:rFonts w:ascii="Times New Roman" w:hAnsi="Times New Roman"/>
          <w:sz w:val="24"/>
          <w:szCs w:val="24"/>
        </w:rPr>
        <w:t>неиспользованные расходные материалы.</w:t>
      </w:r>
    </w:p>
    <w:p w:rsidR="00B264B1" w:rsidRPr="00AF512C" w:rsidRDefault="00B264B1" w:rsidP="00B264B1">
      <w:pPr>
        <w:pStyle w:val="4"/>
        <w:numPr>
          <w:ilvl w:val="0"/>
          <w:numId w:val="0"/>
        </w:numPr>
        <w:tabs>
          <w:tab w:val="left" w:pos="3720"/>
        </w:tabs>
        <w:spacing w:after="0"/>
        <w:ind w:firstLine="567"/>
        <w:rPr>
          <w:rFonts w:ascii="Times New Roman" w:hAnsi="Times New Roman"/>
          <w:sz w:val="24"/>
          <w:szCs w:val="24"/>
        </w:rPr>
      </w:pPr>
      <w:r w:rsidRPr="00AF512C">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B264B1" w:rsidRPr="00AF512C" w:rsidRDefault="00B264B1" w:rsidP="00B264B1">
      <w:pPr>
        <w:pStyle w:val="5"/>
        <w:numPr>
          <w:ilvl w:val="0"/>
          <w:numId w:val="0"/>
        </w:numPr>
        <w:tabs>
          <w:tab w:val="left" w:pos="3720"/>
        </w:tabs>
        <w:spacing w:after="0"/>
        <w:ind w:firstLine="567"/>
        <w:jc w:val="both"/>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5</w:t>
      </w:r>
      <w:r w:rsidRPr="00AF512C">
        <w:rPr>
          <w:rFonts w:ascii="Times New Roman" w:hAnsi="Times New Roman"/>
          <w:sz w:val="24"/>
          <w:szCs w:val="24"/>
        </w:rPr>
        <w:t>.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w:t>
      </w:r>
      <w:r>
        <w:rPr>
          <w:rFonts w:ascii="Times New Roman" w:hAnsi="Times New Roman"/>
          <w:sz w:val="24"/>
          <w:szCs w:val="24"/>
        </w:rPr>
        <w:t>а</w:t>
      </w:r>
      <w:r w:rsidRPr="00AF512C">
        <w:rPr>
          <w:rFonts w:ascii="Times New Roman" w:hAnsi="Times New Roman"/>
          <w:sz w:val="24"/>
          <w:szCs w:val="24"/>
        </w:rPr>
        <w:t xml:space="preserve">, с учетом всех сумм, подлежащих уплате Подрядчику. </w:t>
      </w:r>
    </w:p>
    <w:p w:rsidR="00B264B1" w:rsidRPr="00AF512C" w:rsidRDefault="00B264B1" w:rsidP="00B264B1">
      <w:pPr>
        <w:pStyle w:val="4"/>
        <w:numPr>
          <w:ilvl w:val="0"/>
          <w:numId w:val="0"/>
        </w:numPr>
        <w:spacing w:after="0"/>
        <w:ind w:firstLine="567"/>
        <w:rPr>
          <w:rFonts w:ascii="Times New Roman" w:hAnsi="Times New Roman"/>
          <w:sz w:val="24"/>
          <w:szCs w:val="24"/>
        </w:rPr>
      </w:pPr>
      <w:r w:rsidRPr="00AF512C">
        <w:rPr>
          <w:rFonts w:ascii="Times New Roman" w:hAnsi="Times New Roman"/>
          <w:sz w:val="24"/>
          <w:szCs w:val="24"/>
        </w:rPr>
        <w:t>11.</w:t>
      </w:r>
      <w:r>
        <w:rPr>
          <w:rFonts w:ascii="Times New Roman" w:hAnsi="Times New Roman"/>
          <w:sz w:val="24"/>
          <w:szCs w:val="24"/>
        </w:rPr>
        <w:t>6</w:t>
      </w:r>
      <w:r w:rsidRPr="00AF512C">
        <w:rPr>
          <w:rFonts w:ascii="Times New Roman" w:hAnsi="Times New Roman"/>
          <w:sz w:val="24"/>
          <w:szCs w:val="24"/>
        </w:rPr>
        <w:t xml:space="preserve">.  Подрядчик вправе в одностороннем порядке расторгнуть </w:t>
      </w:r>
      <w:r>
        <w:rPr>
          <w:rFonts w:ascii="Times New Roman" w:hAnsi="Times New Roman"/>
          <w:sz w:val="24"/>
          <w:szCs w:val="24"/>
        </w:rPr>
        <w:t xml:space="preserve">настоящий </w:t>
      </w:r>
      <w:r w:rsidRPr="00AF512C">
        <w:rPr>
          <w:rFonts w:ascii="Times New Roman" w:hAnsi="Times New Roman"/>
          <w:sz w:val="24"/>
          <w:szCs w:val="24"/>
        </w:rPr>
        <w:t>Договор в случаях:</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возбуждения арбитражным судом процедуры банкротства в отношении Заказчика;</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lastRenderedPageBreak/>
        <w:t xml:space="preserve">- остановки </w:t>
      </w:r>
      <w:r>
        <w:rPr>
          <w:rFonts w:ascii="Times New Roman" w:hAnsi="Times New Roman"/>
          <w:sz w:val="24"/>
          <w:szCs w:val="24"/>
        </w:rPr>
        <w:t>Подрядчиком</w:t>
      </w:r>
      <w:r w:rsidRPr="00AF512C">
        <w:rPr>
          <w:rFonts w:ascii="Times New Roman" w:hAnsi="Times New Roman"/>
          <w:sz w:val="24"/>
          <w:szCs w:val="24"/>
        </w:rPr>
        <w:t xml:space="preserve">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B264B1" w:rsidRPr="006336B0" w:rsidRDefault="00B264B1" w:rsidP="00B264B1">
      <w:pPr>
        <w:spacing w:after="0" w:line="240" w:lineRule="auto"/>
        <w:ind w:firstLine="720"/>
        <w:jc w:val="center"/>
        <w:rPr>
          <w:rFonts w:ascii="Times New Roman" w:hAnsi="Times New Roman"/>
          <w:b/>
          <w:sz w:val="24"/>
          <w:szCs w:val="24"/>
        </w:rPr>
      </w:pPr>
      <w:r w:rsidRPr="007533B7">
        <w:rPr>
          <w:rFonts w:ascii="Times New Roman" w:hAnsi="Times New Roman"/>
          <w:b/>
          <w:sz w:val="24"/>
          <w:szCs w:val="24"/>
        </w:rPr>
        <w:t>12. КОНФИДЕНЦИАЛЬНОСТЬ</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12.1. Стороны берут на себя взаимные обязательства по соблюдению режима конфиденциальности любой информации и документации (далее информация), предоставленной</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 одной </w:t>
      </w:r>
      <w:r>
        <w:rPr>
          <w:rFonts w:ascii="Times New Roman" w:hAnsi="Times New Roman"/>
          <w:sz w:val="24"/>
          <w:szCs w:val="24"/>
        </w:rPr>
        <w:t>с</w:t>
      </w:r>
      <w:r w:rsidRPr="00AF512C">
        <w:rPr>
          <w:rFonts w:ascii="Times New Roman" w:hAnsi="Times New Roman"/>
          <w:sz w:val="24"/>
          <w:szCs w:val="24"/>
        </w:rPr>
        <w:t xml:space="preserve">тороной другой </w:t>
      </w:r>
      <w:r>
        <w:rPr>
          <w:rFonts w:ascii="Times New Roman" w:hAnsi="Times New Roman"/>
          <w:sz w:val="24"/>
          <w:szCs w:val="24"/>
        </w:rPr>
        <w:t>с</w:t>
      </w:r>
      <w:r w:rsidRPr="00AF512C">
        <w:rPr>
          <w:rFonts w:ascii="Times New Roman" w:hAnsi="Times New Roman"/>
          <w:sz w:val="24"/>
          <w:szCs w:val="24"/>
        </w:rPr>
        <w:t>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   Стороны обязуются:</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12.2.1. Обеспечить хранение конфиденциальной информации, исключающее доступ к информации третьих лиц.</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12.2.2. Не передавать конфиденциальную информацию третьим лицам, как в полном объеме, так и частично.</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sz w:val="24"/>
          <w:szCs w:val="24"/>
        </w:rPr>
        <w:t xml:space="preserve">12.2.3. Обязательства </w:t>
      </w:r>
      <w:r>
        <w:rPr>
          <w:rFonts w:ascii="Times New Roman" w:hAnsi="Times New Roman"/>
          <w:sz w:val="24"/>
          <w:szCs w:val="24"/>
        </w:rPr>
        <w:t>с</w:t>
      </w:r>
      <w:r w:rsidRPr="00AF512C">
        <w:rPr>
          <w:rFonts w:ascii="Times New Roman" w:hAnsi="Times New Roman"/>
          <w:sz w:val="24"/>
          <w:szCs w:val="24"/>
        </w:rPr>
        <w:t>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B264B1" w:rsidRPr="009F63DA" w:rsidRDefault="00B264B1" w:rsidP="00B264B1">
      <w:pPr>
        <w:spacing w:after="0" w:line="240" w:lineRule="auto"/>
        <w:ind w:firstLine="567"/>
        <w:jc w:val="both"/>
        <w:rPr>
          <w:rFonts w:ascii="Times New Roman" w:hAnsi="Times New Roman"/>
          <w:sz w:val="24"/>
          <w:szCs w:val="24"/>
        </w:rPr>
      </w:pPr>
    </w:p>
    <w:p w:rsidR="00B264B1" w:rsidRPr="00B264B1" w:rsidRDefault="00B264B1" w:rsidP="00B264B1">
      <w:pPr>
        <w:pStyle w:val="3b"/>
        <w:spacing w:after="0" w:line="240" w:lineRule="auto"/>
        <w:jc w:val="center"/>
        <w:rPr>
          <w:rFonts w:ascii="Times New Roman" w:hAnsi="Times New Roman"/>
          <w:b/>
          <w:sz w:val="24"/>
          <w:szCs w:val="24"/>
        </w:rPr>
      </w:pPr>
      <w:r w:rsidRPr="00B264B1">
        <w:rPr>
          <w:rFonts w:ascii="Times New Roman" w:hAnsi="Times New Roman"/>
          <w:b/>
          <w:sz w:val="24"/>
          <w:szCs w:val="24"/>
        </w:rPr>
        <w:t>13. ОСВОБОЖДЕНИЕ ОТ ОТВЕТСВЕННОСТИ ПРИ ОБСТОЯТЕЛЬСТВАХ НЕПРЕОДОЛИМОЙ СИЛЫ</w:t>
      </w:r>
    </w:p>
    <w:p w:rsidR="00B264B1" w:rsidRPr="00B264B1" w:rsidRDefault="00B264B1" w:rsidP="00B264B1">
      <w:pPr>
        <w:spacing w:after="0" w:line="240" w:lineRule="auto"/>
        <w:ind w:firstLine="567"/>
        <w:jc w:val="both"/>
        <w:rPr>
          <w:rFonts w:ascii="Times New Roman" w:hAnsi="Times New Roman"/>
          <w:sz w:val="24"/>
          <w:szCs w:val="24"/>
        </w:rPr>
      </w:pPr>
      <w:r w:rsidRPr="00B264B1">
        <w:rPr>
          <w:rFonts w:ascii="Times New Roman" w:hAnsi="Times New Roman"/>
          <w:bCs/>
          <w:sz w:val="24"/>
          <w:szCs w:val="24"/>
        </w:rPr>
        <w:t>13.1.</w:t>
      </w:r>
      <w:r w:rsidRPr="00B264B1">
        <w:rPr>
          <w:rFonts w:ascii="Times New Roman" w:hAnsi="Times New Roman"/>
          <w:sz w:val="24"/>
          <w:szCs w:val="24"/>
        </w:rPr>
        <w:t xml:space="preserve"> При возникновении обстоятельств, которые делают полностью или частично невозможным выполнение настоящего Договора одной из сторон, а именно: стихийные бедствия, военные действия всех видов, изменение действующего законодательства, действия правительства, запрещающие деятельность, включающую в себя предмет настоящего Договора,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B264B1" w:rsidRPr="00B264B1" w:rsidRDefault="00B264B1" w:rsidP="00B264B1">
      <w:pPr>
        <w:spacing w:after="0" w:line="240" w:lineRule="auto"/>
        <w:ind w:firstLine="567"/>
        <w:jc w:val="both"/>
        <w:rPr>
          <w:rFonts w:ascii="Times New Roman" w:hAnsi="Times New Roman"/>
          <w:sz w:val="24"/>
          <w:szCs w:val="24"/>
        </w:rPr>
      </w:pPr>
      <w:r w:rsidRPr="00B264B1">
        <w:rPr>
          <w:rFonts w:ascii="Times New Roman" w:hAnsi="Times New Roman"/>
          <w:bCs/>
          <w:sz w:val="24"/>
          <w:szCs w:val="24"/>
        </w:rPr>
        <w:t>13.2</w:t>
      </w:r>
      <w:r w:rsidRPr="00B264B1">
        <w:rPr>
          <w:rFonts w:ascii="Times New Roman" w:hAnsi="Times New Roman"/>
          <w:b/>
          <w:bCs/>
          <w:sz w:val="24"/>
          <w:szCs w:val="24"/>
        </w:rPr>
        <w:t xml:space="preserve">. </w:t>
      </w:r>
      <w:r w:rsidRPr="00B264B1">
        <w:rPr>
          <w:rFonts w:ascii="Times New Roman" w:hAnsi="Times New Roman"/>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w:t>
      </w:r>
    </w:p>
    <w:p w:rsidR="00B264B1" w:rsidRPr="00AF512C" w:rsidRDefault="00B264B1" w:rsidP="00B264B1">
      <w:pPr>
        <w:pStyle w:val="aff7"/>
        <w:ind w:firstLine="567"/>
        <w:jc w:val="both"/>
        <w:rPr>
          <w:rFonts w:ascii="Times New Roman" w:hAnsi="Times New Roman"/>
          <w:sz w:val="24"/>
          <w:szCs w:val="24"/>
        </w:rPr>
      </w:pPr>
      <w:r w:rsidRPr="00B264B1">
        <w:rPr>
          <w:rFonts w:ascii="Times New Roman" w:hAnsi="Times New Roman"/>
          <w:bCs/>
          <w:sz w:val="24"/>
          <w:szCs w:val="24"/>
        </w:rPr>
        <w:t>13.3.</w:t>
      </w:r>
      <w:r w:rsidRPr="00B264B1">
        <w:rPr>
          <w:rFonts w:ascii="Times New Roman" w:hAnsi="Times New Roman"/>
          <w:sz w:val="24"/>
          <w:szCs w:val="24"/>
        </w:rPr>
        <w:t xml:space="preserve"> Сторона, оказавшаяся не в состоянии выполнить</w:t>
      </w:r>
      <w:r w:rsidRPr="00AF512C">
        <w:rPr>
          <w:rFonts w:ascii="Times New Roman" w:hAnsi="Times New Roman"/>
          <w:sz w:val="24"/>
          <w:szCs w:val="24"/>
        </w:rPr>
        <w:t xml:space="preserve">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условий настоящего Договора.</w:t>
      </w:r>
    </w:p>
    <w:p w:rsidR="00B264B1" w:rsidRPr="00AF512C" w:rsidRDefault="00B264B1" w:rsidP="00B264B1">
      <w:pPr>
        <w:pStyle w:val="aff7"/>
        <w:tabs>
          <w:tab w:val="left" w:pos="1134"/>
        </w:tabs>
        <w:ind w:firstLine="567"/>
        <w:jc w:val="both"/>
        <w:rPr>
          <w:rFonts w:ascii="Times New Roman" w:hAnsi="Times New Roman"/>
          <w:sz w:val="24"/>
          <w:szCs w:val="24"/>
        </w:rPr>
      </w:pPr>
      <w:r w:rsidRPr="00AF512C">
        <w:rPr>
          <w:rFonts w:ascii="Times New Roman" w:hAnsi="Times New Roman"/>
          <w:bCs/>
          <w:sz w:val="24"/>
          <w:szCs w:val="24"/>
        </w:rPr>
        <w:t>13.4.</w:t>
      </w:r>
      <w:r w:rsidRPr="00AF512C">
        <w:rPr>
          <w:rFonts w:ascii="Times New Roman" w:hAnsi="Times New Roman"/>
          <w:sz w:val="24"/>
          <w:szCs w:val="24"/>
        </w:rPr>
        <w:t xml:space="preserve"> Наступление обстоятельств, освобождающих от ответственности, должно быть подтверждено уполномоченным  официальным органом.</w:t>
      </w:r>
    </w:p>
    <w:p w:rsidR="00B264B1" w:rsidRPr="00AF512C" w:rsidRDefault="00B264B1" w:rsidP="00B264B1">
      <w:pPr>
        <w:pStyle w:val="aff7"/>
        <w:ind w:firstLine="567"/>
        <w:jc w:val="both"/>
        <w:rPr>
          <w:rFonts w:ascii="Times New Roman" w:hAnsi="Times New Roman"/>
          <w:sz w:val="24"/>
          <w:szCs w:val="24"/>
        </w:rPr>
      </w:pPr>
      <w:r w:rsidRPr="00AF512C">
        <w:rPr>
          <w:rFonts w:ascii="Times New Roman" w:hAnsi="Times New Roman"/>
          <w:bCs/>
          <w:sz w:val="24"/>
          <w:szCs w:val="24"/>
        </w:rPr>
        <w:t>13.5.</w:t>
      </w:r>
      <w:r w:rsidRPr="00AF512C">
        <w:rPr>
          <w:rFonts w:ascii="Times New Roman" w:hAnsi="Times New Roman"/>
          <w:sz w:val="24"/>
          <w:szCs w:val="24"/>
        </w:rPr>
        <w:t xml:space="preserve"> Уведомление направляется по юридическому адресу, указанному в </w:t>
      </w:r>
      <w:r>
        <w:rPr>
          <w:rFonts w:ascii="Times New Roman" w:hAnsi="Times New Roman"/>
          <w:sz w:val="24"/>
          <w:szCs w:val="24"/>
        </w:rPr>
        <w:t xml:space="preserve">настоящем </w:t>
      </w:r>
      <w:r w:rsidRPr="00AF512C">
        <w:rPr>
          <w:rFonts w:ascii="Times New Roman" w:hAnsi="Times New Roman"/>
          <w:sz w:val="24"/>
          <w:szCs w:val="24"/>
        </w:rPr>
        <w:t>Договоре,  и заверяется передающим отделением связи.</w:t>
      </w:r>
    </w:p>
    <w:p w:rsidR="00B264B1" w:rsidRDefault="00B264B1" w:rsidP="00B264B1">
      <w:pPr>
        <w:pStyle w:val="aff7"/>
        <w:ind w:firstLine="567"/>
        <w:jc w:val="both"/>
        <w:rPr>
          <w:rFonts w:ascii="Times New Roman" w:hAnsi="Times New Roman"/>
          <w:sz w:val="24"/>
          <w:szCs w:val="24"/>
        </w:rPr>
      </w:pPr>
      <w:r w:rsidRPr="00AF512C">
        <w:rPr>
          <w:rFonts w:ascii="Times New Roman" w:hAnsi="Times New Roman"/>
          <w:bCs/>
          <w:sz w:val="24"/>
          <w:szCs w:val="24"/>
        </w:rPr>
        <w:t>13.6.</w:t>
      </w:r>
      <w:r w:rsidRPr="00AF512C">
        <w:rPr>
          <w:rFonts w:ascii="Times New Roman" w:hAnsi="Times New Roman"/>
          <w:sz w:val="24"/>
          <w:szCs w:val="24"/>
        </w:rPr>
        <w:t xml:space="preserve"> Стороны договорились, что после получения уведомления об освобождающем от ответственности препятствии они встретятся и рассмотрят вопросы о мерах, которые необходимо принять в целях предупреждения или ограничения последствий препятствий.</w:t>
      </w:r>
    </w:p>
    <w:p w:rsidR="00B264B1" w:rsidRPr="00AF512C" w:rsidRDefault="00B264B1" w:rsidP="00B264B1">
      <w:pPr>
        <w:pStyle w:val="aff7"/>
        <w:ind w:firstLine="567"/>
        <w:jc w:val="both"/>
        <w:rPr>
          <w:rFonts w:ascii="Times New Roman" w:hAnsi="Times New Roman"/>
          <w:sz w:val="24"/>
          <w:szCs w:val="24"/>
        </w:rPr>
      </w:pPr>
    </w:p>
    <w:p w:rsidR="00B264B1" w:rsidRPr="008B277A" w:rsidRDefault="00B264B1" w:rsidP="00B264B1">
      <w:pPr>
        <w:spacing w:after="0" w:line="240" w:lineRule="auto"/>
        <w:ind w:firstLine="567"/>
        <w:jc w:val="center"/>
        <w:rPr>
          <w:rFonts w:ascii="Times New Roman" w:hAnsi="Times New Roman"/>
          <w:b/>
          <w:bCs/>
          <w:caps/>
          <w:sz w:val="24"/>
          <w:szCs w:val="24"/>
        </w:rPr>
      </w:pPr>
      <w:r w:rsidRPr="00AF512C">
        <w:rPr>
          <w:rFonts w:ascii="Times New Roman" w:hAnsi="Times New Roman"/>
          <w:b/>
          <w:sz w:val="24"/>
          <w:szCs w:val="24"/>
        </w:rPr>
        <w:t xml:space="preserve">14. </w:t>
      </w:r>
      <w:r w:rsidRPr="00AF512C">
        <w:rPr>
          <w:rFonts w:ascii="Times New Roman" w:hAnsi="Times New Roman"/>
          <w:b/>
          <w:bCs/>
          <w:caps/>
          <w:sz w:val="24"/>
          <w:szCs w:val="24"/>
        </w:rPr>
        <w:t>Разрешение споров между Сторонами</w:t>
      </w:r>
    </w:p>
    <w:p w:rsidR="00B264B1" w:rsidRDefault="00B264B1" w:rsidP="00B264B1">
      <w:pPr>
        <w:spacing w:after="0" w:line="240" w:lineRule="auto"/>
        <w:ind w:firstLine="567"/>
        <w:jc w:val="both"/>
        <w:rPr>
          <w:rFonts w:ascii="Times New Roman" w:hAnsi="Times New Roman"/>
          <w:b/>
          <w:sz w:val="24"/>
          <w:szCs w:val="24"/>
        </w:rPr>
      </w:pPr>
      <w:r w:rsidRPr="00AF512C">
        <w:rPr>
          <w:rFonts w:ascii="Times New Roman" w:hAnsi="Times New Roman"/>
          <w:sz w:val="24"/>
          <w:szCs w:val="24"/>
        </w:rPr>
        <w:t xml:space="preserve">14.1.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 </w:t>
      </w:r>
    </w:p>
    <w:p w:rsidR="00B264B1" w:rsidRPr="00AF512C" w:rsidRDefault="00B264B1" w:rsidP="00B264B1">
      <w:pPr>
        <w:spacing w:after="0" w:line="240" w:lineRule="auto"/>
        <w:jc w:val="center"/>
        <w:rPr>
          <w:rFonts w:ascii="Times New Roman" w:hAnsi="Times New Roman"/>
          <w:b/>
          <w:sz w:val="24"/>
          <w:szCs w:val="24"/>
        </w:rPr>
      </w:pPr>
      <w:r w:rsidRPr="00AF512C">
        <w:rPr>
          <w:rFonts w:ascii="Times New Roman" w:hAnsi="Times New Roman"/>
          <w:b/>
          <w:sz w:val="24"/>
          <w:szCs w:val="24"/>
        </w:rPr>
        <w:t>15. ОСОБЫЕ УСЛОВИЯ</w:t>
      </w:r>
    </w:p>
    <w:p w:rsidR="00B264B1" w:rsidRPr="00AF512C" w:rsidRDefault="00B264B1" w:rsidP="00B264B1">
      <w:pPr>
        <w:spacing w:after="0" w:line="240" w:lineRule="auto"/>
        <w:ind w:firstLine="567"/>
        <w:jc w:val="both"/>
        <w:rPr>
          <w:rFonts w:ascii="Times New Roman" w:hAnsi="Times New Roman"/>
          <w:bCs/>
          <w:sz w:val="24"/>
          <w:szCs w:val="24"/>
        </w:rPr>
      </w:pPr>
      <w:r w:rsidRPr="00AF512C">
        <w:rPr>
          <w:rFonts w:ascii="Times New Roman" w:hAnsi="Times New Roman"/>
          <w:sz w:val="24"/>
          <w:szCs w:val="24"/>
        </w:rPr>
        <w:t>15.1.</w:t>
      </w:r>
      <w:r w:rsidRPr="00AF512C">
        <w:rPr>
          <w:rFonts w:ascii="Times New Roman" w:hAnsi="Times New Roman"/>
          <w:bCs/>
          <w:sz w:val="24"/>
          <w:szCs w:val="24"/>
        </w:rPr>
        <w:t xml:space="preserve"> Ущерб, нанесенный третьему лицу в результате производства работ по вине Подрядчика, компенсируется  Подрядчиком, а по вине Заказчика - Заказчиком.</w:t>
      </w:r>
    </w:p>
    <w:p w:rsidR="00B264B1" w:rsidRPr="00AF512C"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bCs/>
          <w:sz w:val="24"/>
          <w:szCs w:val="24"/>
        </w:rPr>
        <w:t xml:space="preserve">15.2. </w:t>
      </w:r>
      <w:r w:rsidRPr="00AF512C">
        <w:rPr>
          <w:rFonts w:ascii="Times New Roman" w:hAnsi="Times New Roman"/>
          <w:sz w:val="24"/>
          <w:szCs w:val="24"/>
        </w:rPr>
        <w:t>Все указанные в настоящем Договоре приложения являются его неотъемлемой частью.</w:t>
      </w:r>
    </w:p>
    <w:p w:rsidR="00B264B1" w:rsidRPr="00AF512C" w:rsidRDefault="00B264B1" w:rsidP="00B264B1">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15.3</w:t>
      </w:r>
      <w:r w:rsidRPr="00AF512C">
        <w:rPr>
          <w:rFonts w:ascii="Times New Roman" w:hAnsi="Times New Roman"/>
          <w:sz w:val="24"/>
          <w:szCs w:val="24"/>
        </w:rPr>
        <w:t>. 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B264B1" w:rsidRDefault="00B264B1" w:rsidP="00B264B1">
      <w:pPr>
        <w:spacing w:after="0" w:line="240" w:lineRule="auto"/>
        <w:ind w:firstLine="567"/>
        <w:jc w:val="both"/>
        <w:rPr>
          <w:rFonts w:ascii="Times New Roman" w:hAnsi="Times New Roman"/>
          <w:sz w:val="24"/>
          <w:szCs w:val="24"/>
        </w:rPr>
      </w:pPr>
      <w:r w:rsidRPr="00AF512C">
        <w:rPr>
          <w:rFonts w:ascii="Times New Roman" w:hAnsi="Times New Roman"/>
          <w:bCs/>
          <w:sz w:val="24"/>
          <w:szCs w:val="24"/>
        </w:rPr>
        <w:t>15.</w:t>
      </w:r>
      <w:r>
        <w:rPr>
          <w:rFonts w:ascii="Times New Roman" w:hAnsi="Times New Roman"/>
          <w:bCs/>
          <w:sz w:val="24"/>
          <w:szCs w:val="24"/>
        </w:rPr>
        <w:t>4</w:t>
      </w:r>
      <w:r w:rsidRPr="00AF512C">
        <w:rPr>
          <w:rFonts w:ascii="Times New Roman" w:hAnsi="Times New Roman"/>
          <w:bCs/>
          <w:sz w:val="24"/>
          <w:szCs w:val="24"/>
        </w:rPr>
        <w:t>.</w:t>
      </w:r>
      <w:r w:rsidRPr="00AF512C">
        <w:rPr>
          <w:rFonts w:ascii="Times New Roman" w:hAnsi="Times New Roman"/>
          <w:sz w:val="24"/>
          <w:szCs w:val="24"/>
        </w:rPr>
        <w:t xml:space="preserve"> Настоящий Договор составлен в двух подлинных экземплярах, по одному для каждой из сторон, имеющих одинаковую юридическую силу.</w:t>
      </w:r>
    </w:p>
    <w:p w:rsidR="00B264B1" w:rsidRPr="00AF512C" w:rsidRDefault="00B264B1" w:rsidP="00B264B1">
      <w:pPr>
        <w:spacing w:after="0" w:line="240" w:lineRule="auto"/>
        <w:jc w:val="both"/>
        <w:rPr>
          <w:rFonts w:ascii="Times New Roman" w:hAnsi="Times New Roman"/>
          <w:sz w:val="24"/>
          <w:szCs w:val="24"/>
        </w:rPr>
      </w:pPr>
    </w:p>
    <w:p w:rsidR="00B264B1" w:rsidRPr="00AF512C" w:rsidRDefault="00B264B1" w:rsidP="00B264B1">
      <w:pPr>
        <w:shd w:val="clear" w:color="auto" w:fill="FFFFFF"/>
        <w:spacing w:after="0" w:line="240" w:lineRule="auto"/>
        <w:jc w:val="center"/>
        <w:rPr>
          <w:rFonts w:ascii="Times New Roman" w:hAnsi="Times New Roman"/>
          <w:b/>
          <w:bCs/>
          <w:sz w:val="24"/>
          <w:szCs w:val="24"/>
        </w:rPr>
      </w:pPr>
      <w:r w:rsidRPr="00AF512C">
        <w:rPr>
          <w:rFonts w:ascii="Times New Roman" w:hAnsi="Times New Roman"/>
          <w:b/>
          <w:bCs/>
          <w:sz w:val="24"/>
          <w:szCs w:val="24"/>
        </w:rPr>
        <w:t xml:space="preserve">16. </w:t>
      </w:r>
      <w:r>
        <w:rPr>
          <w:rFonts w:ascii="Times New Roman" w:hAnsi="Times New Roman"/>
          <w:b/>
          <w:bCs/>
          <w:sz w:val="24"/>
          <w:szCs w:val="24"/>
        </w:rPr>
        <w:t>ПЕРЕЧЕНЬ ДОКУМЕНТОВ, ПРИЛАГАЕМЫХ К ДОГОВОРУ</w:t>
      </w:r>
    </w:p>
    <w:p w:rsidR="00B264B1" w:rsidRPr="00AE54F4" w:rsidRDefault="00B264B1" w:rsidP="00B264B1">
      <w:pPr>
        <w:shd w:val="clear" w:color="auto" w:fill="FFFFFF"/>
        <w:spacing w:after="0" w:line="240" w:lineRule="auto"/>
        <w:ind w:firstLine="567"/>
        <w:jc w:val="both"/>
        <w:rPr>
          <w:rFonts w:ascii="Times New Roman" w:hAnsi="Times New Roman"/>
          <w:bCs/>
          <w:sz w:val="24"/>
          <w:szCs w:val="24"/>
        </w:rPr>
      </w:pPr>
      <w:r w:rsidRPr="00AE54F4">
        <w:rPr>
          <w:rFonts w:ascii="Times New Roman" w:hAnsi="Times New Roman"/>
          <w:bCs/>
          <w:sz w:val="24"/>
          <w:szCs w:val="24"/>
        </w:rPr>
        <w:t>16.1. К настоящему Договору прилагается и является его неотъемлемой частью:</w:t>
      </w:r>
    </w:p>
    <w:p w:rsidR="00B264B1" w:rsidRDefault="00B264B1" w:rsidP="00B264B1">
      <w:pPr>
        <w:shd w:val="clear" w:color="auto" w:fill="FFFFFF"/>
        <w:spacing w:after="0" w:line="240" w:lineRule="auto"/>
        <w:ind w:firstLine="567"/>
        <w:jc w:val="both"/>
        <w:rPr>
          <w:rFonts w:ascii="Times New Roman" w:hAnsi="Times New Roman"/>
          <w:color w:val="000000"/>
          <w:sz w:val="24"/>
          <w:szCs w:val="24"/>
        </w:rPr>
      </w:pPr>
      <w:r w:rsidRPr="00AE54F4">
        <w:rPr>
          <w:rFonts w:ascii="Times New Roman" w:hAnsi="Times New Roman"/>
          <w:bCs/>
          <w:sz w:val="24"/>
          <w:szCs w:val="24"/>
        </w:rPr>
        <w:t>16.1.</w:t>
      </w:r>
      <w:r w:rsidRPr="00AE54F4">
        <w:rPr>
          <w:rFonts w:ascii="Times New Roman" w:hAnsi="Times New Roman"/>
          <w:color w:val="000000"/>
          <w:sz w:val="24"/>
          <w:szCs w:val="24"/>
        </w:rPr>
        <w:t>1. Приложение № 1: Расчет стоимости работ;</w:t>
      </w:r>
    </w:p>
    <w:p w:rsidR="00B264B1" w:rsidRPr="00AE54F4" w:rsidRDefault="00B264B1" w:rsidP="00B264B1">
      <w:pPr>
        <w:shd w:val="clear" w:color="auto" w:fill="FFFFFF"/>
        <w:spacing w:after="0" w:line="240" w:lineRule="auto"/>
        <w:ind w:firstLine="567"/>
        <w:jc w:val="both"/>
        <w:rPr>
          <w:rFonts w:ascii="Times New Roman" w:hAnsi="Times New Roman"/>
          <w:color w:val="000000"/>
          <w:sz w:val="24"/>
          <w:szCs w:val="24"/>
        </w:rPr>
      </w:pPr>
      <w:r w:rsidRPr="00AE54F4">
        <w:rPr>
          <w:rFonts w:ascii="Times New Roman" w:hAnsi="Times New Roman"/>
          <w:color w:val="000000"/>
          <w:sz w:val="24"/>
          <w:szCs w:val="24"/>
        </w:rPr>
        <w:t>16.1.</w:t>
      </w:r>
      <w:r>
        <w:rPr>
          <w:rFonts w:ascii="Times New Roman" w:hAnsi="Times New Roman"/>
          <w:color w:val="000000"/>
          <w:sz w:val="24"/>
          <w:szCs w:val="24"/>
        </w:rPr>
        <w:t>2</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2</w:t>
      </w:r>
      <w:r w:rsidRPr="00AE54F4">
        <w:rPr>
          <w:rFonts w:ascii="Times New Roman" w:hAnsi="Times New Roman"/>
          <w:color w:val="000000"/>
          <w:sz w:val="24"/>
          <w:szCs w:val="24"/>
        </w:rPr>
        <w:t xml:space="preserve">: </w:t>
      </w:r>
      <w:r>
        <w:rPr>
          <w:rFonts w:ascii="Times New Roman" w:hAnsi="Times New Roman"/>
          <w:color w:val="000000"/>
          <w:sz w:val="24"/>
          <w:szCs w:val="24"/>
        </w:rPr>
        <w:t>Календарный план</w:t>
      </w:r>
      <w:r w:rsidRPr="00AE54F4">
        <w:rPr>
          <w:rFonts w:ascii="Times New Roman" w:hAnsi="Times New Roman"/>
          <w:color w:val="000000"/>
          <w:sz w:val="24"/>
          <w:szCs w:val="24"/>
        </w:rPr>
        <w:t xml:space="preserve"> выполнения работ; </w:t>
      </w:r>
    </w:p>
    <w:p w:rsidR="00B264B1" w:rsidRDefault="00B264B1" w:rsidP="00B264B1">
      <w:pPr>
        <w:shd w:val="clear" w:color="auto" w:fill="FFFFFF"/>
        <w:spacing w:after="0" w:line="240" w:lineRule="auto"/>
        <w:ind w:firstLine="567"/>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3</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3</w:t>
      </w:r>
      <w:r w:rsidRPr="00AE54F4">
        <w:rPr>
          <w:rFonts w:ascii="Times New Roman" w:hAnsi="Times New Roman"/>
          <w:color w:val="000000"/>
          <w:sz w:val="24"/>
          <w:szCs w:val="24"/>
        </w:rPr>
        <w:t>: Техническое задание;</w:t>
      </w:r>
      <w:r>
        <w:rPr>
          <w:rFonts w:ascii="Times New Roman" w:hAnsi="Times New Roman"/>
          <w:sz w:val="24"/>
          <w:szCs w:val="24"/>
        </w:rPr>
        <w:t xml:space="preserve"> </w:t>
      </w:r>
    </w:p>
    <w:p w:rsidR="00B264B1" w:rsidRPr="009F63DA" w:rsidRDefault="00B264B1" w:rsidP="00B264B1">
      <w:pPr>
        <w:shd w:val="clear" w:color="auto" w:fill="FFFFFF"/>
        <w:spacing w:after="0" w:line="240" w:lineRule="auto"/>
        <w:ind w:firstLine="567"/>
        <w:jc w:val="both"/>
        <w:rPr>
          <w:rFonts w:ascii="Times New Roman" w:hAnsi="Times New Roman"/>
          <w:sz w:val="24"/>
          <w:szCs w:val="24"/>
        </w:rPr>
      </w:pPr>
      <w:r w:rsidRPr="00673E14">
        <w:rPr>
          <w:rFonts w:ascii="Times New Roman" w:hAnsi="Times New Roman"/>
          <w:sz w:val="24"/>
          <w:szCs w:val="24"/>
        </w:rPr>
        <w:t>16.1.</w:t>
      </w:r>
      <w:r>
        <w:rPr>
          <w:rFonts w:ascii="Times New Roman" w:hAnsi="Times New Roman"/>
          <w:sz w:val="24"/>
          <w:szCs w:val="24"/>
        </w:rPr>
        <w:t>4</w:t>
      </w:r>
      <w:r w:rsidRPr="00673E14">
        <w:rPr>
          <w:rFonts w:ascii="Times New Roman" w:hAnsi="Times New Roman"/>
          <w:sz w:val="24"/>
          <w:szCs w:val="24"/>
        </w:rPr>
        <w:t xml:space="preserve">. Приложение № </w:t>
      </w:r>
      <w:r>
        <w:rPr>
          <w:rFonts w:ascii="Times New Roman" w:hAnsi="Times New Roman"/>
          <w:sz w:val="24"/>
          <w:szCs w:val="24"/>
        </w:rPr>
        <w:t>4</w:t>
      </w:r>
      <w:r w:rsidRPr="00673E14">
        <w:rPr>
          <w:rFonts w:ascii="Times New Roman" w:hAnsi="Times New Roman"/>
          <w:sz w:val="24"/>
          <w:szCs w:val="24"/>
        </w:rPr>
        <w:t>: Акт об исполнении обязательств по договору</w:t>
      </w:r>
      <w:r>
        <w:rPr>
          <w:rFonts w:ascii="Times New Roman" w:hAnsi="Times New Roman"/>
          <w:sz w:val="24"/>
          <w:szCs w:val="24"/>
        </w:rPr>
        <w:t>;</w:t>
      </w:r>
    </w:p>
    <w:p w:rsidR="00B264B1" w:rsidRDefault="00B264B1" w:rsidP="00B264B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16.1.5. Приложение № 5: Локальная смета;</w:t>
      </w:r>
    </w:p>
    <w:p w:rsidR="00B264B1" w:rsidRDefault="00B264B1" w:rsidP="00B264B1">
      <w:pPr>
        <w:shd w:val="clear" w:color="auto" w:fill="FFFFFF"/>
        <w:spacing w:after="0" w:line="240" w:lineRule="auto"/>
        <w:ind w:firstLine="567"/>
        <w:jc w:val="both"/>
        <w:rPr>
          <w:rFonts w:ascii="Times New Roman" w:hAnsi="Times New Roman"/>
          <w:sz w:val="24"/>
          <w:szCs w:val="24"/>
        </w:rPr>
      </w:pPr>
      <w:r w:rsidRPr="00AE54F4">
        <w:rPr>
          <w:rFonts w:ascii="Times New Roman" w:hAnsi="Times New Roman"/>
          <w:color w:val="000000"/>
          <w:sz w:val="24"/>
          <w:szCs w:val="24"/>
        </w:rPr>
        <w:t>16.1.</w:t>
      </w:r>
      <w:r>
        <w:rPr>
          <w:rFonts w:ascii="Times New Roman" w:hAnsi="Times New Roman"/>
          <w:color w:val="000000"/>
          <w:sz w:val="24"/>
          <w:szCs w:val="24"/>
        </w:rPr>
        <w:t>6</w:t>
      </w:r>
      <w:r w:rsidRPr="00AE54F4">
        <w:rPr>
          <w:rFonts w:ascii="Times New Roman" w:hAnsi="Times New Roman"/>
          <w:color w:val="000000"/>
          <w:sz w:val="24"/>
          <w:szCs w:val="24"/>
        </w:rPr>
        <w:t xml:space="preserve">. Приложение № </w:t>
      </w:r>
      <w:r>
        <w:rPr>
          <w:rFonts w:ascii="Times New Roman" w:hAnsi="Times New Roman"/>
          <w:color w:val="000000"/>
          <w:sz w:val="24"/>
          <w:szCs w:val="24"/>
        </w:rPr>
        <w:t>6</w:t>
      </w:r>
      <w:r w:rsidRPr="00AE54F4">
        <w:rPr>
          <w:rFonts w:ascii="Times New Roman" w:hAnsi="Times New Roman"/>
          <w:color w:val="000000"/>
          <w:sz w:val="24"/>
          <w:szCs w:val="24"/>
        </w:rPr>
        <w:t xml:space="preserve">: Копия </w:t>
      </w:r>
      <w:r>
        <w:rPr>
          <w:rFonts w:ascii="Times New Roman" w:hAnsi="Times New Roman"/>
          <w:sz w:val="24"/>
          <w:szCs w:val="24"/>
        </w:rPr>
        <w:t>с</w:t>
      </w:r>
      <w:r w:rsidRPr="00AE54F4">
        <w:rPr>
          <w:rFonts w:ascii="Times New Roman" w:hAnsi="Times New Roman"/>
          <w:sz w:val="24"/>
          <w:szCs w:val="24"/>
        </w:rPr>
        <w:t xml:space="preserve">видетельства </w:t>
      </w:r>
      <w:r w:rsidR="008B277A">
        <w:rPr>
          <w:rFonts w:ascii="Times New Roman" w:hAnsi="Times New Roman"/>
          <w:sz w:val="24"/>
          <w:szCs w:val="24"/>
        </w:rPr>
        <w:t>СРО;</w:t>
      </w:r>
    </w:p>
    <w:p w:rsidR="00B264B1" w:rsidRPr="00667F28" w:rsidRDefault="00B264B1" w:rsidP="00B264B1">
      <w:pPr>
        <w:shd w:val="clear" w:color="auto" w:fill="FFFFFF"/>
        <w:spacing w:after="0" w:line="240" w:lineRule="auto"/>
        <w:jc w:val="both"/>
        <w:rPr>
          <w:rFonts w:ascii="Times New Roman" w:hAnsi="Times New Roman"/>
          <w:sz w:val="24"/>
          <w:szCs w:val="24"/>
        </w:rPr>
      </w:pPr>
    </w:p>
    <w:p w:rsidR="00B264B1" w:rsidRDefault="00B264B1" w:rsidP="00B264B1">
      <w:pPr>
        <w:shd w:val="clear" w:color="auto" w:fill="FFFFFF"/>
        <w:spacing w:after="0" w:line="240" w:lineRule="auto"/>
        <w:ind w:firstLine="567"/>
        <w:contextualSpacing/>
        <w:jc w:val="center"/>
        <w:rPr>
          <w:rFonts w:ascii="Times New Roman" w:hAnsi="Times New Roman"/>
          <w:b/>
          <w:bCs/>
          <w:sz w:val="24"/>
          <w:szCs w:val="24"/>
        </w:rPr>
      </w:pPr>
      <w:r w:rsidRPr="00AF512C">
        <w:rPr>
          <w:rFonts w:ascii="Times New Roman" w:hAnsi="Times New Roman"/>
          <w:b/>
          <w:bCs/>
          <w:sz w:val="24"/>
          <w:szCs w:val="24"/>
        </w:rPr>
        <w:t>1</w:t>
      </w:r>
      <w:r>
        <w:rPr>
          <w:rFonts w:ascii="Times New Roman" w:hAnsi="Times New Roman"/>
          <w:b/>
          <w:bCs/>
          <w:sz w:val="24"/>
          <w:szCs w:val="24"/>
        </w:rPr>
        <w:t xml:space="preserve">7. РЕКВИЗИТЫ СТОРОН </w:t>
      </w:r>
    </w:p>
    <w:p w:rsidR="00B264B1" w:rsidRPr="008F3A99" w:rsidRDefault="00B264B1" w:rsidP="00B264B1">
      <w:pPr>
        <w:spacing w:after="0" w:line="240" w:lineRule="auto"/>
        <w:ind w:firstLine="567"/>
        <w:jc w:val="both"/>
        <w:rPr>
          <w:rFonts w:ascii="Times New Roman" w:hAnsi="Times New Roman"/>
          <w:sz w:val="24"/>
          <w:szCs w:val="24"/>
        </w:rPr>
      </w:pPr>
      <w:r w:rsidRPr="008F3A99">
        <w:rPr>
          <w:rFonts w:ascii="Times New Roman" w:hAnsi="Times New Roman"/>
          <w:sz w:val="24"/>
          <w:szCs w:val="24"/>
        </w:rPr>
        <w:t>17.1. Сторона, изменившая юридический адрес и (или) реквизиты обязана поставить в известность другую сторону</w:t>
      </w:r>
      <w:r>
        <w:rPr>
          <w:rFonts w:ascii="Times New Roman" w:hAnsi="Times New Roman"/>
          <w:sz w:val="24"/>
          <w:szCs w:val="24"/>
        </w:rPr>
        <w:t xml:space="preserve"> в течение 7 (семи) дней с момента их изменения</w:t>
      </w:r>
      <w:r w:rsidRPr="008F3A99">
        <w:rPr>
          <w:rFonts w:ascii="Times New Roman" w:hAnsi="Times New Roman"/>
          <w:sz w:val="24"/>
          <w:szCs w:val="24"/>
        </w:rPr>
        <w:t>.</w:t>
      </w:r>
    </w:p>
    <w:p w:rsidR="00B264B1" w:rsidRPr="00803CCC" w:rsidRDefault="00B264B1" w:rsidP="00B264B1">
      <w:pPr>
        <w:spacing w:after="0" w:line="240" w:lineRule="auto"/>
        <w:ind w:firstLine="567"/>
        <w:jc w:val="both"/>
        <w:rPr>
          <w:rFonts w:ascii="Times New Roman" w:hAnsi="Times New Roman"/>
          <w:sz w:val="24"/>
          <w:szCs w:val="24"/>
        </w:rPr>
      </w:pPr>
      <w:r w:rsidRPr="008F3A99">
        <w:rPr>
          <w:rFonts w:ascii="Times New Roman" w:hAnsi="Times New Roman"/>
          <w:sz w:val="24"/>
          <w:szCs w:val="24"/>
        </w:rPr>
        <w:t xml:space="preserve">17.2. Изменение юридического адреса и (или) реквизитов оформляется в виде дополнительного соглашения к </w:t>
      </w:r>
      <w:r>
        <w:rPr>
          <w:rFonts w:ascii="Times New Roman" w:hAnsi="Times New Roman"/>
          <w:sz w:val="24"/>
          <w:szCs w:val="24"/>
        </w:rPr>
        <w:t xml:space="preserve">настоящему </w:t>
      </w:r>
      <w:r w:rsidRPr="008F3A99">
        <w:rPr>
          <w:rFonts w:ascii="Times New Roman" w:hAnsi="Times New Roman"/>
          <w:sz w:val="24"/>
          <w:szCs w:val="24"/>
        </w:rPr>
        <w:t>Договору.</w:t>
      </w:r>
    </w:p>
    <w:tbl>
      <w:tblPr>
        <w:tblW w:w="10456" w:type="dxa"/>
        <w:tblInd w:w="108" w:type="dxa"/>
        <w:tblLayout w:type="fixed"/>
        <w:tblLook w:val="01E0"/>
      </w:tblPr>
      <w:tblGrid>
        <w:gridCol w:w="4644"/>
        <w:gridCol w:w="5812"/>
      </w:tblGrid>
      <w:tr w:rsidR="00B264B1" w:rsidRPr="007E1B7B" w:rsidTr="008B277A">
        <w:tc>
          <w:tcPr>
            <w:tcW w:w="4644" w:type="dxa"/>
            <w:vAlign w:val="center"/>
          </w:tcPr>
          <w:p w:rsidR="00B264B1" w:rsidRPr="007E1B7B" w:rsidRDefault="00B264B1" w:rsidP="008B277A">
            <w:pPr>
              <w:keepNext/>
              <w:keepLines/>
              <w:spacing w:after="0" w:line="240" w:lineRule="auto"/>
              <w:contextualSpacing/>
              <w:jc w:val="center"/>
              <w:rPr>
                <w:rFonts w:ascii="Times New Roman" w:hAnsi="Times New Roman"/>
                <w:b/>
                <w:sz w:val="24"/>
                <w:szCs w:val="24"/>
              </w:rPr>
            </w:pPr>
          </w:p>
        </w:tc>
        <w:tc>
          <w:tcPr>
            <w:tcW w:w="5812" w:type="dxa"/>
            <w:vAlign w:val="center"/>
          </w:tcPr>
          <w:p w:rsidR="00B264B1" w:rsidRPr="007E1B7B" w:rsidRDefault="00B264B1" w:rsidP="008B277A">
            <w:pPr>
              <w:keepNext/>
              <w:keepLines/>
              <w:spacing w:after="0" w:line="240" w:lineRule="auto"/>
              <w:contextualSpacing/>
              <w:jc w:val="center"/>
              <w:rPr>
                <w:rFonts w:ascii="Times New Roman" w:hAnsi="Times New Roman"/>
                <w:b/>
                <w:sz w:val="24"/>
                <w:szCs w:val="24"/>
              </w:rPr>
            </w:pPr>
          </w:p>
        </w:tc>
      </w:tr>
    </w:tbl>
    <w:tbl>
      <w:tblPr>
        <w:tblpPr w:leftFromText="180" w:rightFromText="180" w:vertAnchor="text" w:horzAnchor="margin" w:tblpXSpec="center" w:tblpY="163"/>
        <w:tblOverlap w:val="never"/>
        <w:tblW w:w="9243" w:type="dxa"/>
        <w:tblLayout w:type="fixed"/>
        <w:tblLook w:val="04A0"/>
      </w:tblPr>
      <w:tblGrid>
        <w:gridCol w:w="4644"/>
        <w:gridCol w:w="284"/>
        <w:gridCol w:w="4315"/>
      </w:tblGrid>
      <w:tr w:rsidR="00B264B1" w:rsidTr="008B277A">
        <w:tc>
          <w:tcPr>
            <w:tcW w:w="4644" w:type="dxa"/>
            <w:vAlign w:val="center"/>
          </w:tcPr>
          <w:p w:rsidR="00B264B1" w:rsidRPr="00AA5ED9" w:rsidRDefault="00B264B1" w:rsidP="008B277A">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Заказчик</w:t>
            </w:r>
            <w:r>
              <w:rPr>
                <w:rFonts w:ascii="Times New Roman" w:hAnsi="Times New Roman"/>
                <w:b/>
                <w:sz w:val="24"/>
                <w:szCs w:val="24"/>
              </w:rPr>
              <w:t>:</w:t>
            </w:r>
          </w:p>
        </w:tc>
        <w:tc>
          <w:tcPr>
            <w:tcW w:w="4599" w:type="dxa"/>
            <w:gridSpan w:val="2"/>
            <w:vAlign w:val="center"/>
          </w:tcPr>
          <w:p w:rsidR="00B264B1" w:rsidRPr="00AA5ED9" w:rsidRDefault="00B264B1" w:rsidP="008B277A">
            <w:pPr>
              <w:keepNext/>
              <w:keepLines/>
              <w:spacing w:after="0" w:line="240" w:lineRule="auto"/>
              <w:contextualSpacing/>
              <w:jc w:val="center"/>
              <w:rPr>
                <w:rFonts w:ascii="Times New Roman" w:hAnsi="Times New Roman"/>
                <w:b/>
                <w:sz w:val="24"/>
                <w:szCs w:val="24"/>
              </w:rPr>
            </w:pPr>
            <w:r w:rsidRPr="00AA5ED9">
              <w:rPr>
                <w:rFonts w:ascii="Times New Roman" w:hAnsi="Times New Roman"/>
                <w:b/>
                <w:sz w:val="24"/>
                <w:szCs w:val="24"/>
              </w:rPr>
              <w:t>Подрядчик</w:t>
            </w:r>
            <w:r>
              <w:rPr>
                <w:rFonts w:ascii="Times New Roman" w:hAnsi="Times New Roman"/>
                <w:b/>
                <w:sz w:val="24"/>
                <w:szCs w:val="24"/>
              </w:rPr>
              <w:t>:</w:t>
            </w:r>
          </w:p>
        </w:tc>
      </w:tr>
      <w:tr w:rsidR="00B264B1" w:rsidTr="008B277A">
        <w:tc>
          <w:tcPr>
            <w:tcW w:w="4928" w:type="dxa"/>
            <w:gridSpan w:val="2"/>
          </w:tcPr>
          <w:p w:rsidR="00B264B1" w:rsidRPr="00AA5ED9" w:rsidRDefault="00B264B1" w:rsidP="008B277A">
            <w:pPr>
              <w:widowControl w:val="0"/>
              <w:autoSpaceDE w:val="0"/>
              <w:autoSpaceDN w:val="0"/>
              <w:adjustRightInd w:val="0"/>
              <w:spacing w:after="0" w:line="240" w:lineRule="auto"/>
              <w:contextualSpacing/>
              <w:jc w:val="center"/>
              <w:rPr>
                <w:rFonts w:ascii="Times New Roman" w:hAnsi="Times New Roman"/>
                <w:b/>
                <w:bCs/>
                <w:sz w:val="24"/>
                <w:szCs w:val="24"/>
              </w:rPr>
            </w:pPr>
            <w:r w:rsidRPr="00AA5ED9">
              <w:rPr>
                <w:rFonts w:ascii="Times New Roman" w:hAnsi="Times New Roman"/>
                <w:b/>
                <w:bCs/>
                <w:sz w:val="24"/>
                <w:szCs w:val="24"/>
              </w:rPr>
              <w:t>АО «Западная энергетическая компания»</w:t>
            </w:r>
          </w:p>
          <w:p w:rsidR="00B264B1" w:rsidRPr="00AA5ED9" w:rsidRDefault="00B264B1" w:rsidP="008B277A">
            <w:pPr>
              <w:widowControl w:val="0"/>
              <w:autoSpaceDE w:val="0"/>
              <w:autoSpaceDN w:val="0"/>
              <w:adjustRightInd w:val="0"/>
              <w:spacing w:after="0" w:line="240" w:lineRule="auto"/>
              <w:contextualSpacing/>
              <w:rPr>
                <w:rFonts w:ascii="Times New Roman" w:hAnsi="Times New Roman"/>
                <w:sz w:val="24"/>
                <w:szCs w:val="24"/>
              </w:rPr>
            </w:pPr>
            <w:r w:rsidRPr="00AA5ED9">
              <w:rPr>
                <w:rFonts w:ascii="Times New Roman" w:hAnsi="Times New Roman"/>
                <w:sz w:val="24"/>
                <w:szCs w:val="24"/>
              </w:rPr>
              <w:t xml:space="preserve">ИНН </w:t>
            </w:r>
            <w:r w:rsidRPr="00AA5ED9">
              <w:rPr>
                <w:rFonts w:ascii="Times New Roman" w:hAnsi="Times New Roman"/>
                <w:bCs/>
                <w:color w:val="000000"/>
                <w:spacing w:val="-4"/>
                <w:sz w:val="24"/>
                <w:szCs w:val="24"/>
              </w:rPr>
              <w:t>3906970638</w:t>
            </w:r>
            <w:r w:rsidRPr="00AA5ED9">
              <w:rPr>
                <w:rFonts w:ascii="Times New Roman" w:hAnsi="Times New Roman"/>
                <w:sz w:val="24"/>
                <w:szCs w:val="24"/>
              </w:rPr>
              <w:t>, КПП 390601001</w:t>
            </w:r>
          </w:p>
          <w:p w:rsidR="00B264B1" w:rsidRPr="00AA5ED9" w:rsidRDefault="00B264B1" w:rsidP="008B277A">
            <w:pPr>
              <w:widowControl w:val="0"/>
              <w:autoSpaceDE w:val="0"/>
              <w:autoSpaceDN w:val="0"/>
              <w:adjustRightInd w:val="0"/>
              <w:spacing w:after="0" w:line="240" w:lineRule="auto"/>
              <w:contextualSpacing/>
              <w:rPr>
                <w:rFonts w:ascii="Times New Roman" w:hAnsi="Times New Roman"/>
                <w:bCs/>
                <w:sz w:val="24"/>
                <w:szCs w:val="24"/>
              </w:rPr>
            </w:pPr>
            <w:r>
              <w:rPr>
                <w:rFonts w:ascii="Times New Roman" w:hAnsi="Times New Roman"/>
                <w:sz w:val="24"/>
                <w:szCs w:val="24"/>
              </w:rPr>
              <w:t>ОГРН 1153926028850</w:t>
            </w:r>
          </w:p>
          <w:p w:rsidR="00B264B1" w:rsidRPr="00AA5ED9" w:rsidRDefault="00B264B1" w:rsidP="008B277A">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Юридический адрес: </w:t>
            </w:r>
          </w:p>
          <w:p w:rsidR="00B264B1" w:rsidRPr="00AA5ED9" w:rsidRDefault="00B264B1" w:rsidP="008B277A">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 xml:space="preserve">236020, </w:t>
            </w:r>
            <w:r>
              <w:rPr>
                <w:rFonts w:ascii="Times New Roman" w:hAnsi="Times New Roman"/>
                <w:sz w:val="24"/>
                <w:szCs w:val="24"/>
              </w:rPr>
              <w:t xml:space="preserve">Россия, </w:t>
            </w:r>
            <w:r w:rsidRPr="00AA5ED9">
              <w:rPr>
                <w:rFonts w:ascii="Times New Roman" w:hAnsi="Times New Roman"/>
                <w:sz w:val="24"/>
                <w:szCs w:val="24"/>
              </w:rPr>
              <w:t xml:space="preserve">г. Калининград, </w:t>
            </w:r>
          </w:p>
          <w:p w:rsidR="00B264B1" w:rsidRPr="00AA5ED9" w:rsidRDefault="00B264B1" w:rsidP="008B277A">
            <w:pPr>
              <w:tabs>
                <w:tab w:val="left" w:pos="9639"/>
              </w:tabs>
              <w:spacing w:after="0" w:line="240" w:lineRule="auto"/>
              <w:contextualSpacing/>
              <w:rPr>
                <w:rFonts w:ascii="Times New Roman" w:hAnsi="Times New Roman"/>
                <w:sz w:val="24"/>
                <w:szCs w:val="24"/>
              </w:rPr>
            </w:pPr>
            <w:r w:rsidRPr="00AA5ED9">
              <w:rPr>
                <w:rFonts w:ascii="Times New Roman" w:hAnsi="Times New Roman"/>
                <w:sz w:val="24"/>
                <w:szCs w:val="24"/>
              </w:rPr>
              <w:t>пгт. Прибрежный, ул. Заводская, 11</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р/с № 40702810400000001593</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 в ф-ле «Европейский» </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ПАО «Банк «Санкт-Петербург»</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к/с 30101810927480000877</w:t>
            </w:r>
          </w:p>
          <w:p w:rsidR="00B264B1" w:rsidRPr="00AA5ED9" w:rsidRDefault="00B264B1" w:rsidP="008B277A">
            <w:pPr>
              <w:shd w:val="clear" w:color="auto" w:fill="FFFFFF"/>
              <w:spacing w:after="0" w:line="240" w:lineRule="auto"/>
              <w:contextualSpacing/>
              <w:outlineLvl w:val="0"/>
              <w:rPr>
                <w:rFonts w:ascii="Times New Roman" w:hAnsi="Times New Roman"/>
                <w:bCs/>
                <w:color w:val="000000"/>
                <w:spacing w:val="-4"/>
                <w:sz w:val="24"/>
                <w:szCs w:val="24"/>
              </w:rPr>
            </w:pPr>
            <w:r w:rsidRPr="00AA5ED9">
              <w:rPr>
                <w:rFonts w:ascii="Times New Roman" w:hAnsi="Times New Roman"/>
                <w:bCs/>
                <w:color w:val="000000"/>
                <w:spacing w:val="-4"/>
                <w:sz w:val="24"/>
                <w:szCs w:val="24"/>
              </w:rPr>
              <w:t xml:space="preserve">БИК 042748877  </w:t>
            </w:r>
          </w:p>
        </w:tc>
        <w:tc>
          <w:tcPr>
            <w:tcW w:w="4315" w:type="dxa"/>
          </w:tcPr>
          <w:p w:rsidR="00B264B1" w:rsidRPr="00AA5ED9" w:rsidRDefault="00B264B1" w:rsidP="008B277A">
            <w:pPr>
              <w:shd w:val="clear" w:color="auto" w:fill="FFFFFF"/>
              <w:spacing w:after="0" w:line="240" w:lineRule="auto"/>
              <w:ind w:firstLine="5"/>
              <w:contextualSpacing/>
              <w:rPr>
                <w:rFonts w:ascii="Times New Roman" w:hAnsi="Times New Roman"/>
                <w:sz w:val="24"/>
                <w:szCs w:val="24"/>
              </w:rPr>
            </w:pPr>
          </w:p>
          <w:p w:rsidR="00B264B1" w:rsidRPr="00AA5ED9" w:rsidRDefault="00B264B1" w:rsidP="008B277A">
            <w:pPr>
              <w:shd w:val="clear" w:color="auto" w:fill="FFFFFF"/>
              <w:spacing w:after="0" w:line="240" w:lineRule="auto"/>
              <w:ind w:firstLine="5"/>
              <w:contextualSpacing/>
              <w:rPr>
                <w:rFonts w:ascii="Times New Roman" w:hAnsi="Times New Roman"/>
                <w:sz w:val="24"/>
                <w:szCs w:val="24"/>
              </w:rPr>
            </w:pPr>
          </w:p>
          <w:p w:rsidR="00B264B1" w:rsidRPr="00AA5ED9" w:rsidRDefault="00B264B1" w:rsidP="008B277A">
            <w:pPr>
              <w:spacing w:after="0" w:line="240" w:lineRule="auto"/>
              <w:ind w:firstLine="5"/>
              <w:contextualSpacing/>
              <w:rPr>
                <w:rFonts w:ascii="Times New Roman" w:hAnsi="Times New Roman"/>
                <w:sz w:val="24"/>
                <w:szCs w:val="24"/>
              </w:rPr>
            </w:pPr>
          </w:p>
          <w:p w:rsidR="00B264B1" w:rsidRPr="00AA5ED9" w:rsidRDefault="00B264B1" w:rsidP="008B277A">
            <w:pPr>
              <w:spacing w:after="0" w:line="240" w:lineRule="auto"/>
              <w:ind w:firstLine="5"/>
              <w:contextualSpacing/>
              <w:rPr>
                <w:rFonts w:ascii="Times New Roman" w:hAnsi="Times New Roman"/>
                <w:sz w:val="24"/>
                <w:szCs w:val="24"/>
              </w:rPr>
            </w:pPr>
          </w:p>
        </w:tc>
      </w:tr>
    </w:tbl>
    <w:p w:rsidR="00B264B1" w:rsidRDefault="00B264B1" w:rsidP="00B264B1">
      <w:pPr>
        <w:spacing w:after="0" w:line="240" w:lineRule="auto"/>
        <w:jc w:val="right"/>
        <w:rPr>
          <w:rFonts w:ascii="Times New Roman" w:hAnsi="Times New Roman"/>
        </w:rPr>
      </w:pPr>
    </w:p>
    <w:p w:rsidR="00B264B1" w:rsidRPr="007E1B7B" w:rsidRDefault="008B277A" w:rsidP="00B264B1">
      <w:pPr>
        <w:shd w:val="clear" w:color="auto" w:fill="FFFFFF"/>
        <w:spacing w:after="0" w:line="240" w:lineRule="auto"/>
        <w:contextualSpacing/>
        <w:outlineLvl w:val="0"/>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w:t>
      </w:r>
    </w:p>
    <w:p w:rsidR="00B264B1" w:rsidRPr="00050E1A" w:rsidRDefault="008B277A" w:rsidP="00B264B1">
      <w:pPr>
        <w:shd w:val="clear" w:color="auto" w:fill="FFFFFF"/>
        <w:spacing w:after="0" w:line="240" w:lineRule="auto"/>
        <w:contextualSpacing/>
        <w:outlineLvl w:val="0"/>
        <w:rPr>
          <w:rFonts w:ascii="Times New Roman" w:hAnsi="Times New Roman"/>
          <w:bCs/>
          <w:i/>
          <w:color w:val="000000"/>
          <w:spacing w:val="-4"/>
          <w:sz w:val="24"/>
          <w:szCs w:val="24"/>
        </w:rPr>
      </w:pPr>
      <w:r w:rsidRPr="00050E1A">
        <w:rPr>
          <w:rFonts w:ascii="Times New Roman" w:hAnsi="Times New Roman"/>
          <w:bCs/>
          <w:i/>
          <w:color w:val="000000"/>
          <w:spacing w:val="-4"/>
          <w:sz w:val="24"/>
          <w:szCs w:val="24"/>
        </w:rPr>
        <w:t xml:space="preserve">         </w:t>
      </w:r>
      <w:r w:rsidR="00B264B1" w:rsidRPr="00050E1A">
        <w:rPr>
          <w:rFonts w:ascii="Times New Roman" w:hAnsi="Times New Roman"/>
          <w:bCs/>
          <w:i/>
          <w:color w:val="000000"/>
          <w:spacing w:val="-4"/>
          <w:sz w:val="24"/>
          <w:szCs w:val="24"/>
        </w:rPr>
        <w:t xml:space="preserve"> Генеральный директор                                              </w:t>
      </w:r>
    </w:p>
    <w:p w:rsidR="00B264B1" w:rsidRDefault="00B264B1" w:rsidP="00B264B1">
      <w:pPr>
        <w:widowControl w:val="0"/>
        <w:tabs>
          <w:tab w:val="left" w:pos="284"/>
        </w:tabs>
        <w:autoSpaceDE w:val="0"/>
        <w:autoSpaceDN w:val="0"/>
        <w:adjustRightInd w:val="0"/>
        <w:spacing w:after="0" w:line="240" w:lineRule="auto"/>
        <w:contextualSpacing/>
        <w:jc w:val="center"/>
        <w:rPr>
          <w:rFonts w:ascii="Times New Roman" w:hAnsi="Times New Roman"/>
          <w:b/>
          <w:sz w:val="24"/>
          <w:szCs w:val="24"/>
        </w:rPr>
      </w:pPr>
    </w:p>
    <w:p w:rsidR="00B264B1" w:rsidRPr="007E1B7B" w:rsidRDefault="00B264B1" w:rsidP="00B264B1">
      <w:pPr>
        <w:widowControl w:val="0"/>
        <w:tabs>
          <w:tab w:val="left" w:pos="284"/>
        </w:tabs>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7E1B7B">
        <w:rPr>
          <w:rFonts w:ascii="Times New Roman" w:hAnsi="Times New Roman"/>
          <w:b/>
          <w:sz w:val="24"/>
          <w:szCs w:val="24"/>
        </w:rPr>
        <w:t>_________________ Д.И. Мартынко</w:t>
      </w:r>
      <w:r>
        <w:rPr>
          <w:rFonts w:ascii="Times New Roman" w:hAnsi="Times New Roman"/>
          <w:b/>
          <w:sz w:val="24"/>
          <w:szCs w:val="24"/>
        </w:rPr>
        <w:t xml:space="preserve">       </w:t>
      </w:r>
      <w:r w:rsidR="008B277A">
        <w:rPr>
          <w:rFonts w:ascii="Times New Roman" w:hAnsi="Times New Roman"/>
          <w:b/>
          <w:sz w:val="24"/>
          <w:szCs w:val="24"/>
        </w:rPr>
        <w:t xml:space="preserve">           ___________________ </w:t>
      </w:r>
      <w:r w:rsidR="008B277A" w:rsidRPr="008B277A">
        <w:rPr>
          <w:rFonts w:ascii="Times New Roman" w:hAnsi="Times New Roman"/>
          <w:b/>
          <w:sz w:val="24"/>
          <w:szCs w:val="24"/>
        </w:rPr>
        <w:t>/</w:t>
      </w:r>
      <w:r w:rsidR="008B277A">
        <w:rPr>
          <w:rFonts w:ascii="Times New Roman" w:hAnsi="Times New Roman"/>
          <w:b/>
          <w:sz w:val="24"/>
          <w:szCs w:val="24"/>
        </w:rPr>
        <w:t>_________</w:t>
      </w:r>
      <w:r w:rsidR="008B277A" w:rsidRPr="008B277A">
        <w:rPr>
          <w:rFonts w:ascii="Times New Roman" w:hAnsi="Times New Roman"/>
          <w:b/>
          <w:sz w:val="24"/>
          <w:szCs w:val="24"/>
        </w:rPr>
        <w:t>/</w:t>
      </w:r>
      <w:r>
        <w:rPr>
          <w:rFonts w:ascii="Times New Roman" w:hAnsi="Times New Roman"/>
          <w:b/>
          <w:sz w:val="24"/>
          <w:szCs w:val="24"/>
        </w:rPr>
        <w:t xml:space="preserve"> </w:t>
      </w:r>
    </w:p>
    <w:p w:rsidR="00B264B1" w:rsidRPr="007E1B7B" w:rsidRDefault="00B264B1" w:rsidP="00B264B1">
      <w:pPr>
        <w:widowControl w:val="0"/>
        <w:autoSpaceDE w:val="0"/>
        <w:autoSpaceDN w:val="0"/>
        <w:adjustRightInd w:val="0"/>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Pr="007E1B7B">
        <w:rPr>
          <w:rFonts w:ascii="Times New Roman" w:hAnsi="Times New Roman"/>
          <w:b/>
          <w:sz w:val="24"/>
          <w:szCs w:val="24"/>
        </w:rPr>
        <w:t xml:space="preserve">М.П. </w:t>
      </w:r>
      <w:r>
        <w:rPr>
          <w:rFonts w:ascii="Times New Roman" w:hAnsi="Times New Roman"/>
          <w:b/>
          <w:sz w:val="24"/>
          <w:szCs w:val="24"/>
        </w:rPr>
        <w:t xml:space="preserve">                                                                       М.П.</w:t>
      </w:r>
    </w:p>
    <w:p w:rsidR="00AA51D7" w:rsidRPr="008B277A" w:rsidRDefault="00B264B1" w:rsidP="008B277A">
      <w:pPr>
        <w:spacing w:after="0" w:line="240" w:lineRule="auto"/>
      </w:pPr>
      <w:r>
        <w:rPr>
          <w:rFonts w:ascii="Times New Roman" w:hAnsi="Times New Roman"/>
          <w:color w:val="000000"/>
          <w:sz w:val="24"/>
          <w:szCs w:val="24"/>
        </w:rPr>
        <w:t xml:space="preserve"> </w:t>
      </w:r>
    </w:p>
    <w:p w:rsidR="00C15DB5" w:rsidRDefault="00C15DB5"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CE0B50" w:rsidRDefault="00CE0B50" w:rsidP="00AA0555">
      <w:pPr>
        <w:tabs>
          <w:tab w:val="left" w:pos="5670"/>
        </w:tabs>
        <w:spacing w:after="0" w:line="240" w:lineRule="auto"/>
        <w:contextualSpacing/>
        <w:jc w:val="right"/>
        <w:rPr>
          <w:rFonts w:ascii="Times New Roman" w:hAnsi="Times New Roman"/>
        </w:rPr>
      </w:pPr>
    </w:p>
    <w:p w:rsidR="00292E6C" w:rsidRDefault="00292E6C" w:rsidP="00AA0555">
      <w:pPr>
        <w:tabs>
          <w:tab w:val="left" w:pos="5670"/>
        </w:tabs>
        <w:spacing w:after="0" w:line="240" w:lineRule="auto"/>
        <w:contextualSpacing/>
        <w:jc w:val="right"/>
        <w:rPr>
          <w:rFonts w:ascii="Times New Roman" w:hAnsi="Times New Roman"/>
        </w:rPr>
      </w:pPr>
    </w:p>
    <w:p w:rsidR="00F70448" w:rsidRDefault="00F70448" w:rsidP="00AA0555">
      <w:pPr>
        <w:tabs>
          <w:tab w:val="left" w:pos="5670"/>
        </w:tabs>
        <w:spacing w:after="0" w:line="240" w:lineRule="auto"/>
        <w:contextualSpacing/>
        <w:jc w:val="right"/>
        <w:rPr>
          <w:rFonts w:ascii="Times New Roman" w:hAnsi="Times New Roman"/>
        </w:rPr>
      </w:pPr>
    </w:p>
    <w:p w:rsidR="00AA0555" w:rsidRPr="00EA4805" w:rsidRDefault="00AA0555" w:rsidP="00AA0555">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AA0555" w:rsidRPr="00AE54F4" w:rsidRDefault="008B277A" w:rsidP="00AA0555">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w:t>
      </w:r>
      <w:r w:rsidR="00AA0555">
        <w:rPr>
          <w:rFonts w:ascii="Times New Roman" w:hAnsi="Times New Roman"/>
        </w:rPr>
        <w:t>____ 2016г.</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w:t>
            </w:r>
          </w:p>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AA0555" w:rsidRPr="002A2468" w:rsidTr="00AA0555">
        <w:tc>
          <w:tcPr>
            <w:tcW w:w="708" w:type="dxa"/>
          </w:tcPr>
          <w:p w:rsidR="00AA0555" w:rsidRPr="002A2468" w:rsidRDefault="00AA0555" w:rsidP="00AA0555">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AA0555" w:rsidRPr="002A2468" w:rsidRDefault="00AA0555" w:rsidP="00AA0555">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1.1.</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Согласование исходно-разрешительных документов</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1.2.</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Обоснование и согласование с Заказчиком планов, схем и принципиальных решений по объекту строительства</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1.3.</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Разработка и согласование рабочей документации</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autoSpaceDE w:val="0"/>
              <w:autoSpaceDN w:val="0"/>
              <w:adjustRightInd w:val="0"/>
              <w:spacing w:after="0" w:line="240" w:lineRule="auto"/>
              <w:jc w:val="center"/>
              <w:rPr>
                <w:rFonts w:ascii="Times New Roman" w:hAnsi="Times New Roman"/>
                <w:bCs/>
                <w:color w:val="000000"/>
              </w:rPr>
            </w:pPr>
            <w:r w:rsidRPr="008B277A">
              <w:rPr>
                <w:rFonts w:ascii="Times New Roman" w:hAnsi="Times New Roman"/>
                <w:bCs/>
                <w:color w:val="000000"/>
              </w:rPr>
              <w:t>1.4.</w:t>
            </w:r>
          </w:p>
        </w:tc>
        <w:tc>
          <w:tcPr>
            <w:tcW w:w="3402" w:type="dxa"/>
          </w:tcPr>
          <w:p w:rsidR="00673E14" w:rsidRPr="008B277A" w:rsidRDefault="00673E14" w:rsidP="00673E14">
            <w:pPr>
              <w:spacing w:after="0" w:line="240" w:lineRule="auto"/>
              <w:rPr>
                <w:rFonts w:ascii="Times New Roman" w:hAnsi="Times New Roman"/>
              </w:rPr>
            </w:pPr>
            <w:r w:rsidRPr="008B277A">
              <w:rPr>
                <w:rFonts w:ascii="Times New Roman" w:hAnsi="Times New Roman"/>
              </w:rPr>
              <w:t>Разработка сметной документации</w:t>
            </w: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673E14" w:rsidRPr="002A2468" w:rsidRDefault="00673E14" w:rsidP="00673E14">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2.1.</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Строительные работы</w:t>
            </w: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2.2.</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Поставка оборудования</w:t>
            </w:r>
          </w:p>
          <w:p w:rsidR="00673E14" w:rsidRPr="008B277A" w:rsidRDefault="00673E14" w:rsidP="00673E14">
            <w:pPr>
              <w:keepNext/>
              <w:keepLines/>
              <w:suppressLineNumbers/>
              <w:suppressAutoHyphens/>
              <w:spacing w:after="0" w:line="240" w:lineRule="auto"/>
              <w:rPr>
                <w:rFonts w:ascii="Times New Roman" w:hAnsi="Times New Roman"/>
              </w:rPr>
            </w:pP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2.3.</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Монтажные работы</w:t>
            </w: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8B277A" w:rsidRDefault="00673E14" w:rsidP="00673E14">
            <w:pPr>
              <w:spacing w:after="0" w:line="240" w:lineRule="auto"/>
              <w:contextualSpacing/>
              <w:jc w:val="center"/>
              <w:rPr>
                <w:rFonts w:ascii="Times New Roman" w:hAnsi="Times New Roman"/>
                <w:iCs/>
              </w:rPr>
            </w:pPr>
            <w:r w:rsidRPr="008B277A">
              <w:rPr>
                <w:rFonts w:ascii="Times New Roman" w:hAnsi="Times New Roman"/>
                <w:iCs/>
              </w:rPr>
              <w:t>2.4.</w:t>
            </w:r>
          </w:p>
        </w:tc>
        <w:tc>
          <w:tcPr>
            <w:tcW w:w="3402" w:type="dxa"/>
          </w:tcPr>
          <w:p w:rsidR="00673E14" w:rsidRPr="008B277A" w:rsidRDefault="00673E14" w:rsidP="00673E14">
            <w:pPr>
              <w:keepNext/>
              <w:keepLines/>
              <w:suppressLineNumbers/>
              <w:suppressAutoHyphens/>
              <w:spacing w:after="0" w:line="240" w:lineRule="auto"/>
              <w:rPr>
                <w:rFonts w:ascii="Times New Roman" w:hAnsi="Times New Roman"/>
              </w:rPr>
            </w:pPr>
            <w:r w:rsidRPr="008B277A">
              <w:rPr>
                <w:rFonts w:ascii="Times New Roman" w:hAnsi="Times New Roman"/>
              </w:rPr>
              <w:t xml:space="preserve">Приемо-сдаточные испытания </w:t>
            </w:r>
          </w:p>
          <w:p w:rsidR="00673E14" w:rsidRPr="008B277A" w:rsidRDefault="00673E14" w:rsidP="00673E14">
            <w:pPr>
              <w:keepNext/>
              <w:keepLines/>
              <w:suppressLineNumbers/>
              <w:suppressAutoHyphens/>
              <w:spacing w:after="0" w:line="240" w:lineRule="auto"/>
              <w:rPr>
                <w:rFonts w:ascii="Times New Roman" w:hAnsi="Times New Roman"/>
              </w:rPr>
            </w:pPr>
          </w:p>
        </w:tc>
        <w:tc>
          <w:tcPr>
            <w:tcW w:w="2835" w:type="dxa"/>
          </w:tcPr>
          <w:p w:rsidR="00673E14" w:rsidRPr="002A2468" w:rsidRDefault="00673E14" w:rsidP="00673E14">
            <w:pPr>
              <w:spacing w:after="0" w:line="240" w:lineRule="auto"/>
              <w:contextualSpacing/>
              <w:jc w:val="center"/>
              <w:rPr>
                <w:rFonts w:ascii="Times New Roman" w:hAnsi="Times New Roman"/>
                <w:iCs/>
              </w:rPr>
            </w:pP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Итого (общая сумма):</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r w:rsidR="00673E14" w:rsidRPr="002A2468" w:rsidTr="00AA0555">
        <w:tc>
          <w:tcPr>
            <w:tcW w:w="708" w:type="dxa"/>
          </w:tcPr>
          <w:p w:rsidR="00673E14" w:rsidRPr="002A2468" w:rsidRDefault="00673E14" w:rsidP="00673E14">
            <w:pPr>
              <w:spacing w:after="0" w:line="240" w:lineRule="auto"/>
              <w:contextualSpacing/>
              <w:jc w:val="center"/>
              <w:rPr>
                <w:rFonts w:ascii="Times New Roman" w:hAnsi="Times New Roman"/>
                <w:iCs/>
              </w:rPr>
            </w:pPr>
          </w:p>
        </w:tc>
        <w:tc>
          <w:tcPr>
            <w:tcW w:w="3402" w:type="dxa"/>
          </w:tcPr>
          <w:p w:rsidR="00673E14" w:rsidRPr="002A2468" w:rsidRDefault="00673E14" w:rsidP="00673E14">
            <w:pPr>
              <w:spacing w:after="0" w:line="240" w:lineRule="auto"/>
              <w:contextualSpacing/>
              <w:rPr>
                <w:rFonts w:ascii="Times New Roman" w:hAnsi="Times New Roman"/>
                <w:iCs/>
              </w:rPr>
            </w:pPr>
          </w:p>
        </w:tc>
        <w:tc>
          <w:tcPr>
            <w:tcW w:w="2835" w:type="dxa"/>
          </w:tcPr>
          <w:p w:rsidR="00673E14" w:rsidRPr="002A2468" w:rsidRDefault="00673E14" w:rsidP="00673E14">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673E14" w:rsidRPr="002A2468" w:rsidRDefault="00673E14" w:rsidP="00673E14">
            <w:pPr>
              <w:spacing w:after="0" w:line="240" w:lineRule="auto"/>
              <w:contextualSpacing/>
              <w:jc w:val="center"/>
              <w:rPr>
                <w:rFonts w:ascii="Times New Roman" w:hAnsi="Times New Roman"/>
                <w:iCs/>
              </w:rPr>
            </w:pPr>
          </w:p>
        </w:tc>
      </w:tr>
    </w:tbl>
    <w:p w:rsidR="00AA0555" w:rsidRDefault="00AA0555" w:rsidP="00AA0555">
      <w:pPr>
        <w:keepNext/>
        <w:spacing w:after="0" w:line="240" w:lineRule="auto"/>
        <w:ind w:firstLine="540"/>
        <w:contextualSpacing/>
        <w:jc w:val="center"/>
        <w:outlineLvl w:val="3"/>
        <w:rPr>
          <w:rFonts w:ascii="Times New Roman" w:hAnsi="Times New Roman"/>
          <w:b/>
          <w:bCs/>
          <w:sz w:val="24"/>
          <w:szCs w:val="24"/>
        </w:rPr>
      </w:pPr>
    </w:p>
    <w:p w:rsidR="00AA0555" w:rsidRPr="00AF512C" w:rsidRDefault="00AA0555" w:rsidP="00AA0555">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r>
        <w:rPr>
          <w:rFonts w:ascii="Times New Roman" w:hAnsi="Times New Roman"/>
          <w:sz w:val="24"/>
          <w:szCs w:val="24"/>
        </w:rPr>
        <w:t xml:space="preserve"> (</w:t>
      </w:r>
      <w:r w:rsidR="008438C2">
        <w:rPr>
          <w:rFonts w:ascii="Times New Roman" w:hAnsi="Times New Roman"/>
          <w:sz w:val="24"/>
          <w:szCs w:val="24"/>
        </w:rPr>
        <w:t>Смета</w:t>
      </w:r>
      <w:r>
        <w:rPr>
          <w:rFonts w:ascii="Times New Roman" w:hAnsi="Times New Roman"/>
          <w:sz w:val="24"/>
          <w:szCs w:val="24"/>
        </w:rPr>
        <w:t>)</w:t>
      </w:r>
      <w:r w:rsidRPr="000E19A2">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w:t>
      </w:r>
    </w:p>
    <w:tbl>
      <w:tblPr>
        <w:tblW w:w="19412" w:type="dxa"/>
        <w:tblInd w:w="250" w:type="dxa"/>
        <w:tblLook w:val="01E0"/>
      </w:tblPr>
      <w:tblGrid>
        <w:gridCol w:w="4975"/>
        <w:gridCol w:w="4975"/>
        <w:gridCol w:w="4975"/>
        <w:gridCol w:w="4487"/>
      </w:tblGrid>
      <w:tr w:rsidR="00AA0555" w:rsidRPr="00AF512C" w:rsidTr="00AA0555">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F8421E">
              <w:rPr>
                <w:rFonts w:ascii="Times New Roman" w:hAnsi="Times New Roman"/>
                <w:b/>
                <w:i/>
                <w:sz w:val="24"/>
                <w:szCs w:val="24"/>
              </w:rPr>
              <w:t>Заказчик:</w:t>
            </w:r>
          </w:p>
          <w:p w:rsidR="00AA0555" w:rsidRPr="006872EA"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6872EA">
              <w:rPr>
                <w:rFonts w:ascii="Times New Roman" w:hAnsi="Times New Roman"/>
                <w:i/>
                <w:sz w:val="24"/>
                <w:szCs w:val="24"/>
              </w:rPr>
              <w:t xml:space="preserve">Генеральный директор </w:t>
            </w:r>
          </w:p>
          <w:p w:rsidR="00AA0555" w:rsidRPr="00F8421E" w:rsidRDefault="00AA0555" w:rsidP="00AA0555">
            <w:pPr>
              <w:widowControl w:val="0"/>
              <w:autoSpaceDE w:val="0"/>
              <w:autoSpaceDN w:val="0"/>
              <w:adjustRightInd w:val="0"/>
              <w:spacing w:after="0" w:line="240" w:lineRule="auto"/>
              <w:ind w:firstLine="72"/>
              <w:jc w:val="both"/>
              <w:rPr>
                <w:rFonts w:ascii="Times New Roman" w:hAnsi="Times New Roman"/>
                <w:i/>
                <w:sz w:val="24"/>
                <w:szCs w:val="24"/>
              </w:rPr>
            </w:pPr>
            <w:r w:rsidRPr="00F8421E">
              <w:rPr>
                <w:rFonts w:ascii="Times New Roman" w:hAnsi="Times New Roman"/>
                <w:i/>
                <w:sz w:val="24"/>
                <w:szCs w:val="24"/>
              </w:rPr>
              <w:t xml:space="preserve">                     </w:t>
            </w:r>
          </w:p>
          <w:p w:rsidR="00AA0555" w:rsidRPr="00F8421E"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F8421E">
              <w:rPr>
                <w:rFonts w:ascii="Times New Roman" w:hAnsi="Times New Roman"/>
                <w:i/>
                <w:sz w:val="24"/>
                <w:szCs w:val="24"/>
              </w:rPr>
              <w:t xml:space="preserve">___________________ </w:t>
            </w:r>
            <w:r w:rsidRPr="003F0518">
              <w:rPr>
                <w:rFonts w:ascii="Times New Roman" w:hAnsi="Times New Roman"/>
                <w:b/>
                <w:i/>
                <w:sz w:val="24"/>
                <w:szCs w:val="24"/>
              </w:rPr>
              <w:t>/Д.И. Мартынко/</w:t>
            </w:r>
            <w:r w:rsidRPr="00F8421E">
              <w:rPr>
                <w:rFonts w:ascii="Times New Roman" w:hAnsi="Times New Roman"/>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М.П.</w:t>
            </w:r>
          </w:p>
        </w:tc>
        <w:tc>
          <w:tcPr>
            <w:tcW w:w="4975" w:type="dxa"/>
          </w:tcPr>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Подрядчик: </w:t>
            </w: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AF512C"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 xml:space="preserve">  </w:t>
            </w:r>
          </w:p>
          <w:p w:rsidR="00AA0555" w:rsidRPr="007A537E"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Pr="00AF512C">
              <w:rPr>
                <w:rFonts w:ascii="Times New Roman" w:hAnsi="Times New Roman"/>
                <w:b/>
                <w:i/>
                <w:sz w:val="24"/>
                <w:szCs w:val="24"/>
              </w:rPr>
              <w:t>_________________</w:t>
            </w:r>
            <w:r>
              <w:rPr>
                <w:rFonts w:ascii="Times New Roman" w:hAnsi="Times New Roman"/>
                <w:b/>
                <w:i/>
                <w:sz w:val="24"/>
                <w:szCs w:val="24"/>
              </w:rPr>
              <w:t>_</w:t>
            </w:r>
            <w:r w:rsidRPr="00AF512C">
              <w:rPr>
                <w:rFonts w:ascii="Times New Roman" w:hAnsi="Times New Roman"/>
                <w:b/>
                <w:i/>
                <w:sz w:val="24"/>
                <w:szCs w:val="24"/>
              </w:rPr>
              <w:t>_</w:t>
            </w:r>
            <w:r>
              <w:rPr>
                <w:rFonts w:ascii="Times New Roman" w:hAnsi="Times New Roman"/>
                <w:b/>
                <w:i/>
                <w:sz w:val="24"/>
                <w:szCs w:val="24"/>
                <w:lang w:val="en-US"/>
              </w:rPr>
              <w:t>/______/</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AF512C">
              <w:rPr>
                <w:rFonts w:ascii="Times New Roman" w:hAnsi="Times New Roman"/>
                <w:b/>
                <w:sz w:val="24"/>
                <w:szCs w:val="24"/>
              </w:rPr>
              <w:t xml:space="preserve">          М.П.</w:t>
            </w: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F70448" w:rsidRDefault="00F70448"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F70448" w:rsidRDefault="00F70448"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F70448" w:rsidRDefault="00F70448"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AA0555"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p>
          <w:p w:rsidR="00415964" w:rsidRPr="00AF512C" w:rsidRDefault="00415964" w:rsidP="008B277A">
            <w:pPr>
              <w:widowControl w:val="0"/>
              <w:autoSpaceDE w:val="0"/>
              <w:autoSpaceDN w:val="0"/>
              <w:adjustRightInd w:val="0"/>
              <w:spacing w:after="0" w:line="240" w:lineRule="auto"/>
              <w:ind w:firstLine="425"/>
              <w:jc w:val="both"/>
              <w:rPr>
                <w:rFonts w:ascii="Times New Roman" w:hAnsi="Times New Roman"/>
                <w:b/>
                <w:sz w:val="24"/>
                <w:szCs w:val="24"/>
              </w:rPr>
            </w:pPr>
          </w:p>
        </w:tc>
        <w:tc>
          <w:tcPr>
            <w:tcW w:w="4975" w:type="dxa"/>
          </w:tcPr>
          <w:p w:rsidR="00AA0555" w:rsidRPr="00AF512C" w:rsidRDefault="00AA0555" w:rsidP="00AA0555">
            <w:pPr>
              <w:spacing w:after="0"/>
              <w:rPr>
                <w:rFonts w:ascii="Times New Roman" w:hAnsi="Times New Roman"/>
                <w:b/>
                <w:i/>
                <w:sz w:val="24"/>
                <w:szCs w:val="24"/>
              </w:rPr>
            </w:pPr>
          </w:p>
        </w:tc>
        <w:tc>
          <w:tcPr>
            <w:tcW w:w="4487" w:type="dxa"/>
          </w:tcPr>
          <w:p w:rsidR="00AA0555" w:rsidRPr="00AF512C" w:rsidRDefault="00AA0555" w:rsidP="00AA0555">
            <w:pPr>
              <w:spacing w:after="0"/>
              <w:rPr>
                <w:rFonts w:ascii="Times New Roman" w:hAnsi="Times New Roman"/>
                <w:b/>
                <w:i/>
                <w:sz w:val="24"/>
                <w:szCs w:val="24"/>
              </w:rPr>
            </w:pPr>
          </w:p>
        </w:tc>
      </w:tr>
    </w:tbl>
    <w:p w:rsidR="00AA0555" w:rsidRPr="00AE54F4" w:rsidRDefault="00AA0555" w:rsidP="00AA0555">
      <w:pPr>
        <w:pStyle w:val="22"/>
        <w:ind w:left="426"/>
        <w:jc w:val="right"/>
        <w:rPr>
          <w:i w:val="0"/>
          <w:sz w:val="22"/>
        </w:rPr>
      </w:pPr>
      <w:r w:rsidRPr="00AE54F4">
        <w:rPr>
          <w:i w:val="0"/>
          <w:sz w:val="22"/>
        </w:rPr>
        <w:lastRenderedPageBreak/>
        <w:t>Приложение № 2 к Договору №______</w:t>
      </w:r>
    </w:p>
    <w:p w:rsidR="00AA0555" w:rsidRDefault="000F7FFB" w:rsidP="00AA0555">
      <w:pPr>
        <w:pStyle w:val="22"/>
        <w:ind w:left="426"/>
        <w:jc w:val="right"/>
        <w:rPr>
          <w:i w:val="0"/>
          <w:sz w:val="22"/>
        </w:rPr>
      </w:pPr>
      <w:r>
        <w:rPr>
          <w:i w:val="0"/>
          <w:sz w:val="22"/>
        </w:rPr>
        <w:t>от «___» ____</w:t>
      </w:r>
      <w:r w:rsidR="00AA0555">
        <w:rPr>
          <w:i w:val="0"/>
          <w:sz w:val="22"/>
        </w:rPr>
        <w:t>______2016г.</w:t>
      </w:r>
    </w:p>
    <w:p w:rsidR="00AA0555" w:rsidRDefault="00AA0555" w:rsidP="00AA0555">
      <w:pPr>
        <w:pStyle w:val="22"/>
        <w:ind w:left="425"/>
        <w:jc w:val="right"/>
        <w:rPr>
          <w:i w:val="0"/>
          <w:sz w:val="22"/>
        </w:rPr>
      </w:pPr>
    </w:p>
    <w:p w:rsidR="000F7FFB" w:rsidRDefault="000F7FFB" w:rsidP="00AA0555">
      <w:pPr>
        <w:pStyle w:val="22"/>
        <w:ind w:left="425"/>
        <w:jc w:val="right"/>
        <w:rPr>
          <w:i w:val="0"/>
          <w:sz w:val="22"/>
        </w:rPr>
      </w:pPr>
    </w:p>
    <w:p w:rsidR="000F7FFB" w:rsidRPr="0044649C" w:rsidRDefault="000F7FFB" w:rsidP="00AA0555">
      <w:pPr>
        <w:pStyle w:val="22"/>
        <w:ind w:left="425"/>
        <w:jc w:val="right"/>
        <w:rPr>
          <w:i w:val="0"/>
          <w:sz w:val="22"/>
        </w:rPr>
      </w:pPr>
    </w:p>
    <w:p w:rsidR="00AA0555" w:rsidRPr="003F0518" w:rsidRDefault="00CD0E23" w:rsidP="00AA0555">
      <w:pPr>
        <w:spacing w:after="0" w:line="240" w:lineRule="auto"/>
        <w:ind w:left="425"/>
        <w:jc w:val="center"/>
        <w:rPr>
          <w:rFonts w:ascii="Times New Roman" w:hAnsi="Times New Roman"/>
          <w:b/>
          <w:sz w:val="24"/>
          <w:szCs w:val="24"/>
        </w:rPr>
      </w:pPr>
      <w:r>
        <w:rPr>
          <w:rFonts w:ascii="Times New Roman" w:hAnsi="Times New Roman"/>
          <w:b/>
          <w:sz w:val="24"/>
          <w:szCs w:val="24"/>
        </w:rPr>
        <w:t>Календарный план</w:t>
      </w:r>
      <w:r w:rsidR="00AA0555" w:rsidRPr="003F0518">
        <w:rPr>
          <w:rFonts w:ascii="Times New Roman" w:hAnsi="Times New Roman"/>
          <w:b/>
          <w:sz w:val="24"/>
          <w:szCs w:val="24"/>
        </w:rPr>
        <w:t xml:space="preserve"> выполнения работ по объекту:</w:t>
      </w:r>
    </w:p>
    <w:tbl>
      <w:tblPr>
        <w:tblW w:w="9606" w:type="dxa"/>
        <w:tblLayout w:type="fixed"/>
        <w:tblLook w:val="04A0"/>
      </w:tblPr>
      <w:tblGrid>
        <w:gridCol w:w="75"/>
        <w:gridCol w:w="742"/>
        <w:gridCol w:w="2977"/>
        <w:gridCol w:w="850"/>
        <w:gridCol w:w="993"/>
        <w:gridCol w:w="992"/>
        <w:gridCol w:w="992"/>
        <w:gridCol w:w="761"/>
        <w:gridCol w:w="231"/>
        <w:gridCol w:w="993"/>
      </w:tblGrid>
      <w:tr w:rsidR="00AA0555" w:rsidRPr="003F0518" w:rsidTr="000F7FFB">
        <w:trPr>
          <w:gridAfter w:val="2"/>
          <w:wAfter w:w="1224" w:type="dxa"/>
          <w:trHeight w:val="593"/>
        </w:trPr>
        <w:tc>
          <w:tcPr>
            <w:tcW w:w="8382" w:type="dxa"/>
            <w:gridSpan w:val="8"/>
            <w:hideMark/>
          </w:tcPr>
          <w:p w:rsidR="00AA0555" w:rsidRPr="003F0518" w:rsidRDefault="00AA0555" w:rsidP="00AA0555">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w:t>
            </w:r>
            <w:r w:rsidR="000F7FFB">
              <w:rPr>
                <w:rFonts w:ascii="Times New Roman" w:hAnsi="Times New Roman"/>
                <w:i/>
                <w:sz w:val="24"/>
                <w:szCs w:val="24"/>
              </w:rPr>
              <w:t>«___________________________</w:t>
            </w:r>
            <w:r w:rsidRPr="003F0518">
              <w:rPr>
                <w:rFonts w:ascii="Times New Roman" w:hAnsi="Times New Roman"/>
                <w:i/>
                <w:sz w:val="24"/>
                <w:szCs w:val="24"/>
              </w:rPr>
              <w:t>_______________»;</w:t>
            </w:r>
          </w:p>
          <w:p w:rsidR="000F7FFB" w:rsidRPr="003F0518" w:rsidRDefault="000F7FFB" w:rsidP="00AA0555">
            <w:pPr>
              <w:shd w:val="clear" w:color="auto" w:fill="FFFFFF"/>
              <w:tabs>
                <w:tab w:val="num" w:pos="0"/>
              </w:tabs>
              <w:spacing w:after="0" w:line="240" w:lineRule="auto"/>
              <w:ind w:left="425"/>
              <w:jc w:val="center"/>
              <w:rPr>
                <w:rFonts w:ascii="Times New Roman" w:hAnsi="Times New Roman"/>
                <w:i/>
                <w:sz w:val="24"/>
                <w:szCs w:val="24"/>
              </w:rPr>
            </w:pPr>
          </w:p>
        </w:tc>
      </w:tr>
      <w:tr w:rsidR="00AA0555" w:rsidRPr="002A2468" w:rsidTr="000F7FFB">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 xml:space="preserve">№ </w:t>
            </w:r>
          </w:p>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Наименование этапа</w:t>
            </w:r>
          </w:p>
        </w:tc>
        <w:tc>
          <w:tcPr>
            <w:tcW w:w="5812" w:type="dxa"/>
            <w:gridSpan w:val="7"/>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 xml:space="preserve">Выполнение работ, </w:t>
            </w:r>
          </w:p>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в месяцах с момента подписания Договора</w:t>
            </w:r>
          </w:p>
        </w:tc>
      </w:tr>
      <w:tr w:rsidR="00AA0555" w:rsidRPr="002A2468" w:rsidTr="000F7FFB">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1</w:t>
            </w:r>
          </w:p>
        </w:tc>
        <w:tc>
          <w:tcPr>
            <w:tcW w:w="993"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2</w:t>
            </w:r>
          </w:p>
        </w:tc>
        <w:tc>
          <w:tcPr>
            <w:tcW w:w="992"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3</w:t>
            </w:r>
          </w:p>
        </w:tc>
        <w:tc>
          <w:tcPr>
            <w:tcW w:w="992"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5</w:t>
            </w:r>
          </w:p>
        </w:tc>
        <w:tc>
          <w:tcPr>
            <w:tcW w:w="993" w:type="dxa"/>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w:t>
            </w:r>
          </w:p>
        </w:tc>
      </w:tr>
      <w:tr w:rsidR="00AA0555" w:rsidRPr="002A2468" w:rsidTr="000F7FFB">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AA0555" w:rsidRPr="000F7FFB" w:rsidRDefault="00AA0555" w:rsidP="000F7FFB">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1.</w:t>
            </w:r>
          </w:p>
        </w:tc>
        <w:tc>
          <w:tcPr>
            <w:tcW w:w="8789" w:type="dxa"/>
            <w:gridSpan w:val="8"/>
            <w:tcBorders>
              <w:top w:val="single" w:sz="6" w:space="0" w:color="auto"/>
              <w:left w:val="single" w:sz="6" w:space="0" w:color="auto"/>
              <w:bottom w:val="single" w:sz="6" w:space="0" w:color="auto"/>
              <w:right w:val="single" w:sz="6" w:space="0" w:color="auto"/>
            </w:tcBorders>
          </w:tcPr>
          <w:p w:rsidR="00AA0555" w:rsidRPr="000F7FFB" w:rsidRDefault="00AA0555" w:rsidP="00AA0555">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color w:val="000000"/>
              </w:rPr>
              <w:t>Разработка рабочей документации</w:t>
            </w:r>
          </w:p>
        </w:tc>
      </w:tr>
      <w:tr w:rsidR="00415964" w:rsidRPr="002A2468" w:rsidTr="000F7FFB">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Согласование исходно-разрешительных документов</w:t>
            </w: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Обоснование и согласование с Заказчиком планов, схем и принципиальных решений по объекту строительства</w:t>
            </w: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1.3.</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Разработка и согласование рабочей документации</w:t>
            </w: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456"/>
        </w:trPr>
        <w:tc>
          <w:tcPr>
            <w:tcW w:w="742" w:type="dxa"/>
            <w:tcBorders>
              <w:top w:val="single" w:sz="6" w:space="0" w:color="auto"/>
              <w:left w:val="single" w:sz="6" w:space="0" w:color="auto"/>
              <w:bottom w:val="single" w:sz="6" w:space="0" w:color="auto"/>
              <w:right w:val="single" w:sz="6" w:space="0" w:color="auto"/>
            </w:tcBorders>
          </w:tcPr>
          <w:p w:rsidR="00415964" w:rsidRPr="000F7FFB" w:rsidRDefault="00415964" w:rsidP="000F7FFB">
            <w:pPr>
              <w:autoSpaceDE w:val="0"/>
              <w:autoSpaceDN w:val="0"/>
              <w:adjustRightInd w:val="0"/>
              <w:spacing w:after="0" w:line="240" w:lineRule="auto"/>
              <w:jc w:val="center"/>
              <w:rPr>
                <w:rFonts w:ascii="Times New Roman" w:hAnsi="Times New Roman"/>
                <w:bCs/>
                <w:color w:val="000000"/>
              </w:rPr>
            </w:pPr>
            <w:r w:rsidRPr="000F7FFB">
              <w:rPr>
                <w:rFonts w:ascii="Times New Roman" w:hAnsi="Times New Roman"/>
                <w:bCs/>
                <w:color w:val="000000"/>
              </w:rPr>
              <w:t>1.4.</w:t>
            </w:r>
          </w:p>
        </w:tc>
        <w:tc>
          <w:tcPr>
            <w:tcW w:w="2977" w:type="dxa"/>
            <w:tcBorders>
              <w:top w:val="single" w:sz="6" w:space="0" w:color="auto"/>
              <w:left w:val="single" w:sz="6" w:space="0" w:color="auto"/>
              <w:bottom w:val="single" w:sz="6" w:space="0" w:color="auto"/>
              <w:right w:val="single" w:sz="4" w:space="0" w:color="auto"/>
            </w:tcBorders>
          </w:tcPr>
          <w:p w:rsidR="00415964" w:rsidRPr="000F7FFB" w:rsidRDefault="00415964" w:rsidP="00CD5E02">
            <w:pPr>
              <w:spacing w:after="0" w:line="240" w:lineRule="auto"/>
              <w:rPr>
                <w:rFonts w:ascii="Times New Roman" w:hAnsi="Times New Roman"/>
              </w:rPr>
            </w:pPr>
            <w:r w:rsidRPr="000F7FFB">
              <w:rPr>
                <w:rFonts w:ascii="Times New Roman" w:hAnsi="Times New Roman"/>
              </w:rPr>
              <w:t>Разработка сметной документации</w:t>
            </w:r>
          </w:p>
          <w:p w:rsidR="000F7FFB" w:rsidRPr="000F7FFB" w:rsidRDefault="000F7FFB" w:rsidP="00CD5E02">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AA0555" w:rsidRPr="002A2468" w:rsidTr="000F7FFB">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AA0555" w:rsidRPr="000F7FFB" w:rsidRDefault="00AA0555" w:rsidP="000F7FFB">
            <w:pPr>
              <w:autoSpaceDE w:val="0"/>
              <w:autoSpaceDN w:val="0"/>
              <w:adjustRightInd w:val="0"/>
              <w:spacing w:after="0" w:line="240" w:lineRule="auto"/>
              <w:contextualSpacing/>
              <w:jc w:val="center"/>
              <w:rPr>
                <w:rFonts w:ascii="Times New Roman" w:hAnsi="Times New Roman"/>
                <w:b/>
                <w:bCs/>
                <w:color w:val="000000"/>
              </w:rPr>
            </w:pPr>
            <w:r w:rsidRPr="000F7FFB">
              <w:rPr>
                <w:rFonts w:ascii="Times New Roman" w:hAnsi="Times New Roman"/>
                <w:b/>
                <w:bCs/>
                <w:color w:val="000000"/>
              </w:rPr>
              <w:t>2.</w:t>
            </w:r>
          </w:p>
        </w:tc>
        <w:tc>
          <w:tcPr>
            <w:tcW w:w="8789" w:type="dxa"/>
            <w:gridSpan w:val="8"/>
            <w:tcBorders>
              <w:top w:val="single" w:sz="6" w:space="0" w:color="auto"/>
              <w:left w:val="single" w:sz="6" w:space="0" w:color="auto"/>
              <w:bottom w:val="single" w:sz="6" w:space="0" w:color="auto"/>
              <w:right w:val="single" w:sz="6" w:space="0" w:color="auto"/>
            </w:tcBorders>
          </w:tcPr>
          <w:p w:rsidR="00AA0555" w:rsidRPr="000F7FFB" w:rsidRDefault="00AA0555" w:rsidP="00AA0555">
            <w:pPr>
              <w:spacing w:after="0" w:line="240" w:lineRule="auto"/>
              <w:contextualSpacing/>
              <w:jc w:val="center"/>
              <w:rPr>
                <w:rFonts w:ascii="Times New Roman" w:hAnsi="Times New Roman"/>
                <w:b/>
              </w:rPr>
            </w:pPr>
            <w:r w:rsidRPr="000F7FFB">
              <w:rPr>
                <w:rFonts w:ascii="Times New Roman" w:hAnsi="Times New Roman"/>
                <w:b/>
              </w:rPr>
              <w:t>Строительно-монтажные работы, поставка оборудования</w:t>
            </w: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Строительные работы</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Поставка оборудования</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2.3.</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Монтажные работы</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r w:rsidR="00415964" w:rsidRPr="002A2468" w:rsidTr="000F7FFB">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415964" w:rsidRPr="000F7FFB" w:rsidRDefault="00415964" w:rsidP="000F7FFB">
            <w:pPr>
              <w:autoSpaceDE w:val="0"/>
              <w:autoSpaceDN w:val="0"/>
              <w:adjustRightInd w:val="0"/>
              <w:spacing w:after="0" w:line="240" w:lineRule="auto"/>
              <w:contextualSpacing/>
              <w:jc w:val="center"/>
              <w:rPr>
                <w:rFonts w:ascii="Times New Roman" w:hAnsi="Times New Roman"/>
                <w:color w:val="000000"/>
              </w:rPr>
            </w:pPr>
            <w:r w:rsidRPr="000F7FFB">
              <w:rPr>
                <w:rFonts w:ascii="Times New Roman" w:hAnsi="Times New Roman"/>
                <w:color w:val="000000"/>
              </w:rPr>
              <w:t>2.4.</w:t>
            </w:r>
          </w:p>
        </w:tc>
        <w:tc>
          <w:tcPr>
            <w:tcW w:w="2977" w:type="dxa"/>
            <w:tcBorders>
              <w:top w:val="single" w:sz="6" w:space="0" w:color="auto"/>
              <w:left w:val="single" w:sz="2" w:space="0" w:color="000000"/>
              <w:bottom w:val="single" w:sz="6" w:space="0" w:color="auto"/>
              <w:right w:val="single" w:sz="2" w:space="0" w:color="000000"/>
            </w:tcBorders>
          </w:tcPr>
          <w:p w:rsidR="00415964" w:rsidRPr="000F7FFB" w:rsidRDefault="00415964" w:rsidP="00415964">
            <w:pPr>
              <w:keepNext/>
              <w:keepLines/>
              <w:suppressLineNumbers/>
              <w:suppressAutoHyphens/>
              <w:spacing w:after="0" w:line="240" w:lineRule="auto"/>
              <w:rPr>
                <w:rFonts w:ascii="Times New Roman" w:hAnsi="Times New Roman"/>
              </w:rPr>
            </w:pPr>
            <w:r w:rsidRPr="000F7FFB">
              <w:rPr>
                <w:rFonts w:ascii="Times New Roman" w:hAnsi="Times New Roman"/>
              </w:rPr>
              <w:t>Приемо-сдаточные испытания</w:t>
            </w:r>
          </w:p>
          <w:p w:rsidR="00415964" w:rsidRPr="000F7FFB" w:rsidRDefault="00415964" w:rsidP="00415964">
            <w:pPr>
              <w:keepNext/>
              <w:keepLines/>
              <w:suppressLineNumbers/>
              <w:suppressAutoHyphens/>
              <w:spacing w:after="0" w:line="240" w:lineRule="auto"/>
              <w:rPr>
                <w:rFonts w:ascii="Times New Roman" w:hAnsi="Times New Roman"/>
              </w:rPr>
            </w:pPr>
          </w:p>
        </w:tc>
        <w:tc>
          <w:tcPr>
            <w:tcW w:w="850"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415964" w:rsidRPr="000F7FFB" w:rsidRDefault="00415964" w:rsidP="00AA0555">
            <w:pPr>
              <w:autoSpaceDE w:val="0"/>
              <w:autoSpaceDN w:val="0"/>
              <w:adjustRightInd w:val="0"/>
              <w:spacing w:after="0" w:line="240" w:lineRule="auto"/>
              <w:contextualSpacing/>
              <w:jc w:val="center"/>
              <w:rPr>
                <w:rFonts w:ascii="Times New Roman" w:hAnsi="Times New Roman"/>
                <w:color w:val="000000"/>
              </w:rPr>
            </w:pPr>
          </w:p>
        </w:tc>
      </w:tr>
    </w:tbl>
    <w:p w:rsidR="00AA0555" w:rsidRPr="003F0518" w:rsidRDefault="00AA0555" w:rsidP="00AA0555">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AA0555" w:rsidRPr="003F0518" w:rsidTr="00AA0555">
        <w:tc>
          <w:tcPr>
            <w:tcW w:w="7054" w:type="dxa"/>
          </w:tcPr>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AA0555" w:rsidRPr="003F0518" w:rsidRDefault="00AA0555" w:rsidP="00AA0555">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 xml:space="preserve"> М.П.</w:t>
            </w:r>
          </w:p>
        </w:tc>
        <w:tc>
          <w:tcPr>
            <w:tcW w:w="9706" w:type="dxa"/>
          </w:tcPr>
          <w:p w:rsidR="00AA0555" w:rsidRPr="00882E4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AA0555" w:rsidRPr="003F0518" w:rsidRDefault="00AA0555" w:rsidP="00AA0555">
            <w:pPr>
              <w:widowControl w:val="0"/>
              <w:autoSpaceDE w:val="0"/>
              <w:autoSpaceDN w:val="0"/>
              <w:adjustRightInd w:val="0"/>
              <w:spacing w:after="0" w:line="240" w:lineRule="auto"/>
              <w:ind w:firstLine="425"/>
              <w:jc w:val="both"/>
              <w:rPr>
                <w:rFonts w:ascii="Times New Roman" w:hAnsi="Times New Roman"/>
                <w:b/>
                <w:i/>
                <w:sz w:val="24"/>
                <w:szCs w:val="24"/>
              </w:rPr>
            </w:pPr>
          </w:p>
          <w:p w:rsidR="00AA0555" w:rsidRPr="003F051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AA0555" w:rsidRPr="00882E48" w:rsidRDefault="00AA0555" w:rsidP="00AA0555">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AA0555" w:rsidRPr="003F0518" w:rsidRDefault="00AA0555" w:rsidP="00AA0555">
            <w:pPr>
              <w:widowControl w:val="0"/>
              <w:autoSpaceDE w:val="0"/>
              <w:autoSpaceDN w:val="0"/>
              <w:adjustRightInd w:val="0"/>
              <w:spacing w:after="0" w:line="240" w:lineRule="auto"/>
              <w:ind w:firstLine="176"/>
              <w:jc w:val="both"/>
              <w:rPr>
                <w:rFonts w:ascii="Times New Roman" w:hAnsi="Times New Roman"/>
                <w:b/>
                <w:sz w:val="24"/>
                <w:szCs w:val="24"/>
              </w:rPr>
            </w:pPr>
            <w:r w:rsidRPr="003F0518">
              <w:rPr>
                <w:rFonts w:ascii="Times New Roman" w:hAnsi="Times New Roman"/>
                <w:b/>
                <w:sz w:val="24"/>
                <w:szCs w:val="24"/>
              </w:rPr>
              <w:t>М.П.</w:t>
            </w:r>
          </w:p>
        </w:tc>
      </w:tr>
    </w:tbl>
    <w:p w:rsidR="00AA0555" w:rsidRDefault="00AA0555" w:rsidP="00AA0555">
      <w:pPr>
        <w:spacing w:after="0" w:line="240" w:lineRule="auto"/>
        <w:rPr>
          <w:rFonts w:ascii="Times New Roman" w:hAnsi="Times New Roman"/>
          <w:sz w:val="24"/>
          <w:szCs w:val="24"/>
        </w:rPr>
      </w:pPr>
    </w:p>
    <w:p w:rsidR="00090FED" w:rsidRDefault="00090FED"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AA0555" w:rsidRDefault="00AA0555" w:rsidP="00090FED">
      <w:pPr>
        <w:tabs>
          <w:tab w:val="left" w:pos="0"/>
        </w:tabs>
        <w:spacing w:after="0" w:line="240" w:lineRule="auto"/>
        <w:rPr>
          <w:rFonts w:ascii="Times New Roman" w:hAnsi="Times New Roman"/>
          <w:b/>
          <w:sz w:val="24"/>
          <w:szCs w:val="24"/>
        </w:rPr>
      </w:pPr>
    </w:p>
    <w:p w:rsidR="00D51683" w:rsidRDefault="00D51683" w:rsidP="0044649C">
      <w:pPr>
        <w:pStyle w:val="22"/>
        <w:ind w:left="426"/>
        <w:jc w:val="right"/>
        <w:rPr>
          <w:i w:val="0"/>
          <w:sz w:val="22"/>
        </w:rPr>
      </w:pPr>
    </w:p>
    <w:p w:rsidR="00CE0B50" w:rsidRDefault="00CE0B50" w:rsidP="0044649C">
      <w:pPr>
        <w:pStyle w:val="22"/>
        <w:ind w:left="426"/>
        <w:jc w:val="right"/>
        <w:rPr>
          <w:i w:val="0"/>
          <w:sz w:val="22"/>
        </w:rPr>
      </w:pPr>
    </w:p>
    <w:p w:rsidR="00CE0B50" w:rsidRDefault="00CE0B50" w:rsidP="0044649C">
      <w:pPr>
        <w:pStyle w:val="22"/>
        <w:ind w:left="426"/>
        <w:jc w:val="right"/>
        <w:rPr>
          <w:i w:val="0"/>
          <w:sz w:val="22"/>
        </w:rPr>
      </w:pPr>
    </w:p>
    <w:p w:rsidR="00CE0B50" w:rsidRDefault="00CE0B50" w:rsidP="0044649C">
      <w:pPr>
        <w:pStyle w:val="22"/>
        <w:ind w:left="426"/>
        <w:jc w:val="right"/>
        <w:rPr>
          <w:i w:val="0"/>
          <w:sz w:val="22"/>
        </w:rPr>
      </w:pPr>
    </w:p>
    <w:p w:rsidR="000F7FFB" w:rsidRPr="00D0182C" w:rsidRDefault="000F7FFB" w:rsidP="000F7FFB">
      <w:pPr>
        <w:pStyle w:val="22"/>
        <w:ind w:left="426"/>
        <w:jc w:val="right"/>
        <w:rPr>
          <w:i w:val="0"/>
          <w:sz w:val="22"/>
        </w:rPr>
      </w:pPr>
      <w:r w:rsidRPr="00D0182C">
        <w:rPr>
          <w:i w:val="0"/>
          <w:sz w:val="22"/>
        </w:rPr>
        <w:t>Приложе</w:t>
      </w:r>
      <w:r w:rsidR="00942856">
        <w:rPr>
          <w:i w:val="0"/>
          <w:sz w:val="22"/>
        </w:rPr>
        <w:t xml:space="preserve">ние № </w:t>
      </w:r>
      <w:r w:rsidR="00C15DB5">
        <w:rPr>
          <w:i w:val="0"/>
          <w:sz w:val="22"/>
        </w:rPr>
        <w:t>3</w:t>
      </w:r>
      <w:r w:rsidR="00942856">
        <w:rPr>
          <w:i w:val="0"/>
          <w:sz w:val="22"/>
        </w:rPr>
        <w:t xml:space="preserve"> к Договору № ___</w:t>
      </w:r>
      <w:r>
        <w:rPr>
          <w:i w:val="0"/>
          <w:sz w:val="22"/>
        </w:rPr>
        <w:t>_</w:t>
      </w:r>
      <w:r w:rsidRPr="00D0182C">
        <w:rPr>
          <w:i w:val="0"/>
          <w:sz w:val="22"/>
        </w:rPr>
        <w:t>____</w:t>
      </w:r>
    </w:p>
    <w:p w:rsidR="000F7FFB" w:rsidRPr="00D0182C" w:rsidRDefault="000F7FFB" w:rsidP="000F7FFB">
      <w:pPr>
        <w:pStyle w:val="22"/>
        <w:ind w:left="426"/>
        <w:jc w:val="right"/>
        <w:rPr>
          <w:i w:val="0"/>
          <w:sz w:val="22"/>
        </w:rPr>
      </w:pPr>
      <w:r>
        <w:rPr>
          <w:i w:val="0"/>
          <w:sz w:val="22"/>
        </w:rPr>
        <w:t xml:space="preserve"> от «</w:t>
      </w:r>
      <w:r w:rsidR="00942856">
        <w:rPr>
          <w:i w:val="0"/>
          <w:sz w:val="22"/>
        </w:rPr>
        <w:t>__</w:t>
      </w:r>
      <w:r>
        <w:rPr>
          <w:i w:val="0"/>
          <w:sz w:val="22"/>
        </w:rPr>
        <w:t>» _</w:t>
      </w:r>
      <w:r w:rsidR="00942856">
        <w:rPr>
          <w:i w:val="0"/>
          <w:sz w:val="22"/>
        </w:rPr>
        <w:t>_</w:t>
      </w:r>
      <w:r>
        <w:rPr>
          <w:i w:val="0"/>
          <w:sz w:val="22"/>
        </w:rPr>
        <w:t>_____  20</w:t>
      </w:r>
      <w:r w:rsidRPr="00D0182C">
        <w:rPr>
          <w:i w:val="0"/>
          <w:sz w:val="22"/>
        </w:rPr>
        <w:t>__ года</w:t>
      </w:r>
    </w:p>
    <w:p w:rsidR="000F7FFB" w:rsidRDefault="000F7FFB" w:rsidP="000F7FFB">
      <w:pPr>
        <w:shd w:val="clear" w:color="auto" w:fill="FFFFFF"/>
        <w:spacing w:after="0" w:line="240" w:lineRule="auto"/>
        <w:jc w:val="center"/>
        <w:outlineLvl w:val="0"/>
        <w:rPr>
          <w:rFonts w:ascii="Times New Roman" w:hAnsi="Times New Roman"/>
          <w:b/>
          <w:bCs/>
          <w:sz w:val="24"/>
          <w:szCs w:val="24"/>
        </w:rPr>
      </w:pPr>
    </w:p>
    <w:p w:rsidR="00942856" w:rsidRDefault="00942856" w:rsidP="000F7FFB">
      <w:pPr>
        <w:shd w:val="clear" w:color="auto" w:fill="FFFFFF"/>
        <w:spacing w:after="0" w:line="240" w:lineRule="auto"/>
        <w:jc w:val="center"/>
        <w:outlineLvl w:val="0"/>
        <w:rPr>
          <w:rFonts w:ascii="Times New Roman" w:hAnsi="Times New Roman"/>
          <w:b/>
          <w:bCs/>
          <w:sz w:val="24"/>
          <w:szCs w:val="24"/>
        </w:rPr>
      </w:pPr>
    </w:p>
    <w:p w:rsidR="000F7FFB" w:rsidRPr="000F7FFB" w:rsidRDefault="000F7FFB" w:rsidP="000F7FFB">
      <w:pPr>
        <w:shd w:val="clear" w:color="auto" w:fill="FFFFFF"/>
        <w:spacing w:after="0" w:line="240" w:lineRule="auto"/>
        <w:jc w:val="center"/>
        <w:outlineLvl w:val="0"/>
        <w:rPr>
          <w:rFonts w:ascii="Times New Roman" w:hAnsi="Times New Roman"/>
          <w:b/>
          <w:bCs/>
          <w:sz w:val="24"/>
          <w:szCs w:val="24"/>
        </w:rPr>
      </w:pPr>
      <w:r w:rsidRPr="000F7FFB">
        <w:rPr>
          <w:rFonts w:ascii="Times New Roman" w:hAnsi="Times New Roman"/>
          <w:b/>
          <w:bCs/>
          <w:sz w:val="24"/>
          <w:szCs w:val="24"/>
        </w:rPr>
        <w:t xml:space="preserve">ТЕХНИЧЕСКОЕ ЗАДАНИЕ </w:t>
      </w:r>
      <w:bookmarkStart w:id="86" w:name="_GoBack"/>
      <w:bookmarkEnd w:id="86"/>
    </w:p>
    <w:p w:rsidR="000F7FFB" w:rsidRPr="00F43383" w:rsidRDefault="000F7FFB" w:rsidP="00942856">
      <w:pPr>
        <w:pStyle w:val="35"/>
        <w:shd w:val="clear" w:color="auto" w:fill="auto"/>
        <w:spacing w:line="240" w:lineRule="auto"/>
        <w:ind w:left="142"/>
        <w:contextualSpacing/>
        <w:jc w:val="center"/>
        <w:rPr>
          <w:sz w:val="24"/>
          <w:szCs w:val="24"/>
        </w:rPr>
      </w:pPr>
      <w:r w:rsidRPr="00F43383">
        <w:rPr>
          <w:sz w:val="24"/>
          <w:szCs w:val="24"/>
        </w:rPr>
        <w:t xml:space="preserve">на проектирование по титулу: «Электроснабжение объекта </w:t>
      </w:r>
      <w:r w:rsidRPr="00F43383">
        <w:rPr>
          <w:sz w:val="24"/>
          <w:szCs w:val="24"/>
          <w:shd w:val="clear" w:color="auto" w:fill="FFFFFF"/>
        </w:rPr>
        <w:t>"</w:t>
      </w:r>
      <w:r w:rsidRPr="00F43383">
        <w:rPr>
          <w:sz w:val="24"/>
          <w:szCs w:val="24"/>
        </w:rPr>
        <w:t>Зал игровых автоматов</w:t>
      </w:r>
      <w:r w:rsidRPr="00F43383">
        <w:rPr>
          <w:sz w:val="24"/>
          <w:szCs w:val="24"/>
          <w:shd w:val="clear" w:color="auto" w:fill="FFFFFF"/>
        </w:rPr>
        <w:t>"</w:t>
      </w:r>
      <w:r w:rsidRPr="00F43383">
        <w:rPr>
          <w:sz w:val="24"/>
          <w:szCs w:val="24"/>
        </w:rPr>
        <w:t>, расположенного в пос. Куликово Зеленоградского района Калининградской области, в границах участка с кадастровым номером 39:05:040601:135/7»</w:t>
      </w:r>
    </w:p>
    <w:p w:rsidR="000F7FFB" w:rsidRPr="005D05A4" w:rsidRDefault="000F7FFB" w:rsidP="000F7FFB">
      <w:pPr>
        <w:pStyle w:val="35"/>
        <w:shd w:val="clear" w:color="auto" w:fill="auto"/>
        <w:spacing w:line="240" w:lineRule="auto"/>
        <w:ind w:left="142"/>
        <w:contextualSpacing/>
        <w:jc w:val="both"/>
        <w:rPr>
          <w:sz w:val="24"/>
          <w:szCs w:val="24"/>
        </w:rPr>
      </w:pPr>
    </w:p>
    <w:tbl>
      <w:tblPr>
        <w:tblStyle w:val="a6"/>
        <w:tblW w:w="0" w:type="auto"/>
        <w:tblLayout w:type="fixed"/>
        <w:tblLook w:val="04A0"/>
      </w:tblPr>
      <w:tblGrid>
        <w:gridCol w:w="675"/>
        <w:gridCol w:w="3828"/>
        <w:gridCol w:w="5066"/>
      </w:tblGrid>
      <w:tr w:rsidR="000F7FFB" w:rsidRPr="007545DD" w:rsidTr="008B277A">
        <w:tc>
          <w:tcPr>
            <w:tcW w:w="675" w:type="dxa"/>
          </w:tcPr>
          <w:p w:rsidR="000F7FFB" w:rsidRPr="00712C9D" w:rsidRDefault="000F7FFB" w:rsidP="008B277A">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w:t>
            </w:r>
          </w:p>
        </w:tc>
        <w:tc>
          <w:tcPr>
            <w:tcW w:w="3828" w:type="dxa"/>
          </w:tcPr>
          <w:p w:rsidR="000F7FFB" w:rsidRPr="00712C9D" w:rsidRDefault="000F7FFB" w:rsidP="008B277A">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Перечень основных данных и требований</w:t>
            </w:r>
          </w:p>
        </w:tc>
        <w:tc>
          <w:tcPr>
            <w:tcW w:w="5066" w:type="dxa"/>
          </w:tcPr>
          <w:p w:rsidR="000F7FFB" w:rsidRPr="00712C9D" w:rsidRDefault="000F7FFB" w:rsidP="008B277A">
            <w:pPr>
              <w:pStyle w:val="--"/>
              <w:spacing w:before="0" w:after="0"/>
              <w:contextualSpacing/>
              <w:rPr>
                <w:rFonts w:ascii="Times New Roman" w:hAnsi="Times New Roman"/>
                <w:color w:val="auto"/>
                <w:sz w:val="22"/>
                <w:szCs w:val="22"/>
              </w:rPr>
            </w:pPr>
            <w:r w:rsidRPr="00712C9D">
              <w:rPr>
                <w:rFonts w:ascii="Times New Roman" w:hAnsi="Times New Roman"/>
                <w:color w:val="auto"/>
                <w:sz w:val="22"/>
                <w:szCs w:val="22"/>
              </w:rPr>
              <w:t>Описание</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1.</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Основание для проведения работ.</w:t>
            </w:r>
          </w:p>
        </w:tc>
        <w:tc>
          <w:tcPr>
            <w:tcW w:w="5066" w:type="dxa"/>
          </w:tcPr>
          <w:p w:rsidR="00F70448" w:rsidRDefault="000F7FFB" w:rsidP="008B277A">
            <w:pPr>
              <w:pStyle w:val="15"/>
              <w:shd w:val="clear" w:color="auto" w:fill="auto"/>
              <w:spacing w:line="240" w:lineRule="auto"/>
              <w:contextualSpacing/>
              <w:jc w:val="both"/>
              <w:rPr>
                <w:sz w:val="22"/>
                <w:szCs w:val="22"/>
              </w:rPr>
            </w:pPr>
            <w:r w:rsidRPr="00A8180B">
              <w:rPr>
                <w:sz w:val="22"/>
                <w:szCs w:val="22"/>
              </w:rPr>
              <w:t xml:space="preserve">Обязательства АО «Западная энергетическая компания»: </w:t>
            </w:r>
          </w:p>
          <w:p w:rsidR="000F7FFB" w:rsidRDefault="000F7FFB" w:rsidP="008B277A">
            <w:pPr>
              <w:pStyle w:val="15"/>
              <w:shd w:val="clear" w:color="auto" w:fill="auto"/>
              <w:spacing w:line="240" w:lineRule="auto"/>
              <w:contextualSpacing/>
              <w:jc w:val="both"/>
              <w:rPr>
                <w:sz w:val="22"/>
                <w:szCs w:val="22"/>
              </w:rPr>
            </w:pPr>
            <w:r w:rsidRPr="00A8180B">
              <w:rPr>
                <w:sz w:val="22"/>
                <w:szCs w:val="22"/>
              </w:rPr>
              <w:t>Договор №</w:t>
            </w:r>
            <w:r>
              <w:rPr>
                <w:sz w:val="22"/>
                <w:szCs w:val="22"/>
              </w:rPr>
              <w:t>01-06</w:t>
            </w:r>
            <w:r w:rsidRPr="00A8180B">
              <w:rPr>
                <w:sz w:val="22"/>
                <w:szCs w:val="22"/>
              </w:rPr>
              <w:t>/16</w:t>
            </w:r>
            <w:r>
              <w:rPr>
                <w:sz w:val="22"/>
                <w:szCs w:val="22"/>
              </w:rPr>
              <w:t xml:space="preserve"> </w:t>
            </w:r>
            <w:r w:rsidRPr="00A8180B">
              <w:rPr>
                <w:sz w:val="22"/>
                <w:szCs w:val="22"/>
              </w:rPr>
              <w:t xml:space="preserve">ТП об </w:t>
            </w:r>
            <w:r>
              <w:rPr>
                <w:sz w:val="22"/>
                <w:szCs w:val="22"/>
              </w:rPr>
              <w:t xml:space="preserve">осуществлении </w:t>
            </w:r>
            <w:r w:rsidRPr="00A8180B">
              <w:rPr>
                <w:sz w:val="22"/>
                <w:szCs w:val="22"/>
              </w:rPr>
              <w:t>технологического присоединения</w:t>
            </w:r>
            <w:r>
              <w:rPr>
                <w:sz w:val="22"/>
                <w:szCs w:val="22"/>
              </w:rPr>
              <w:t xml:space="preserve"> к электрическим сетям. </w:t>
            </w:r>
            <w:r w:rsidRPr="00A8180B">
              <w:rPr>
                <w:sz w:val="22"/>
                <w:szCs w:val="22"/>
              </w:rPr>
              <w:t xml:space="preserve">ТУ № </w:t>
            </w:r>
            <w:r>
              <w:rPr>
                <w:sz w:val="22"/>
                <w:szCs w:val="22"/>
              </w:rPr>
              <w:t>01-06</w:t>
            </w:r>
            <w:r w:rsidRPr="00A8180B">
              <w:rPr>
                <w:sz w:val="22"/>
                <w:szCs w:val="22"/>
              </w:rPr>
              <w:t xml:space="preserve">/16 от </w:t>
            </w:r>
            <w:r>
              <w:rPr>
                <w:sz w:val="22"/>
                <w:szCs w:val="22"/>
              </w:rPr>
              <w:t>01.06.2016.</w:t>
            </w:r>
          </w:p>
          <w:p w:rsidR="000F7FFB" w:rsidRPr="00A87052" w:rsidRDefault="000F7FFB" w:rsidP="008B277A">
            <w:pPr>
              <w:pStyle w:val="15"/>
              <w:shd w:val="clear" w:color="auto" w:fill="auto"/>
              <w:spacing w:line="240" w:lineRule="auto"/>
              <w:contextualSpacing/>
              <w:jc w:val="both"/>
              <w:rPr>
                <w:sz w:val="22"/>
                <w:szCs w:val="22"/>
              </w:rPr>
            </w:pPr>
            <w:r>
              <w:rPr>
                <w:sz w:val="22"/>
                <w:szCs w:val="22"/>
              </w:rPr>
              <w:t xml:space="preserve">Объект: ВРУ 0,4 кВ (новые). </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2.</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Срок начала и окончания строительства</w:t>
            </w:r>
          </w:p>
        </w:tc>
        <w:tc>
          <w:tcPr>
            <w:tcW w:w="5066" w:type="dxa"/>
          </w:tcPr>
          <w:p w:rsidR="000F7FFB" w:rsidRDefault="000F7FFB" w:rsidP="008B277A">
            <w:pPr>
              <w:pStyle w:val="15"/>
              <w:shd w:val="clear" w:color="auto" w:fill="auto"/>
              <w:spacing w:line="240" w:lineRule="auto"/>
              <w:contextualSpacing/>
              <w:rPr>
                <w:sz w:val="22"/>
                <w:szCs w:val="22"/>
              </w:rPr>
            </w:pPr>
            <w:r w:rsidRPr="007545DD">
              <w:rPr>
                <w:sz w:val="22"/>
                <w:szCs w:val="22"/>
              </w:rPr>
              <w:t xml:space="preserve">Начало строительства: 2016 г.                                  </w:t>
            </w:r>
          </w:p>
          <w:p w:rsidR="000F7FFB" w:rsidRPr="007545DD" w:rsidRDefault="000F7FFB" w:rsidP="008B277A">
            <w:pPr>
              <w:pStyle w:val="15"/>
              <w:shd w:val="clear" w:color="auto" w:fill="auto"/>
              <w:spacing w:line="240" w:lineRule="auto"/>
              <w:contextualSpacing/>
              <w:rPr>
                <w:sz w:val="22"/>
                <w:szCs w:val="22"/>
              </w:rPr>
            </w:pPr>
            <w:r w:rsidRPr="007545DD">
              <w:rPr>
                <w:sz w:val="22"/>
                <w:szCs w:val="22"/>
              </w:rPr>
              <w:t>Окончание строительства: 2016 г.</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3</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Особые условия</w:t>
            </w:r>
            <w:r>
              <w:rPr>
                <w:sz w:val="22"/>
                <w:szCs w:val="22"/>
              </w:rPr>
              <w:t xml:space="preserve"> строительства </w:t>
            </w:r>
            <w:r w:rsidRPr="007545DD">
              <w:rPr>
                <w:sz w:val="22"/>
                <w:szCs w:val="22"/>
              </w:rPr>
              <w:t xml:space="preserve"> </w:t>
            </w:r>
          </w:p>
        </w:tc>
        <w:tc>
          <w:tcPr>
            <w:tcW w:w="5066" w:type="dxa"/>
          </w:tcPr>
          <w:p w:rsidR="000F7FFB" w:rsidRPr="007545DD" w:rsidRDefault="000F7FFB" w:rsidP="008B277A">
            <w:pPr>
              <w:pStyle w:val="15"/>
              <w:shd w:val="clear" w:color="auto" w:fill="auto"/>
              <w:spacing w:line="240" w:lineRule="auto"/>
              <w:contextualSpacing/>
              <w:jc w:val="both"/>
              <w:rPr>
                <w:sz w:val="22"/>
                <w:szCs w:val="22"/>
              </w:rPr>
            </w:pPr>
            <w:r w:rsidRPr="007545DD">
              <w:rPr>
                <w:sz w:val="22"/>
                <w:szCs w:val="22"/>
              </w:rPr>
              <w:t>Отсутствуют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4</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Стадийность выполнения работ</w:t>
            </w:r>
          </w:p>
        </w:tc>
        <w:tc>
          <w:tcPr>
            <w:tcW w:w="5066" w:type="dxa"/>
          </w:tcPr>
          <w:p w:rsidR="000F7FFB" w:rsidRDefault="000F7FFB" w:rsidP="008B277A">
            <w:pPr>
              <w:pStyle w:val="15"/>
              <w:shd w:val="clear" w:color="auto" w:fill="auto"/>
              <w:spacing w:line="240" w:lineRule="auto"/>
              <w:contextualSpacing/>
              <w:jc w:val="both"/>
              <w:rPr>
                <w:sz w:val="22"/>
                <w:szCs w:val="22"/>
              </w:rPr>
            </w:pPr>
            <w:r w:rsidRPr="007545DD">
              <w:rPr>
                <w:sz w:val="22"/>
                <w:szCs w:val="22"/>
              </w:rPr>
              <w:t>Одностадийное. Рабочая документация.</w:t>
            </w:r>
          </w:p>
          <w:p w:rsidR="000F7FFB" w:rsidRPr="007545DD" w:rsidRDefault="000F7FFB" w:rsidP="008B277A">
            <w:pPr>
              <w:pStyle w:val="15"/>
              <w:shd w:val="clear" w:color="auto" w:fill="auto"/>
              <w:spacing w:line="240" w:lineRule="auto"/>
              <w:contextualSpacing/>
              <w:jc w:val="both"/>
              <w:rPr>
                <w:sz w:val="22"/>
                <w:szCs w:val="22"/>
              </w:rPr>
            </w:pP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5</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Разработка проектных решений в нескольких вариантах и на конкурсной основе</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6</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Решение по монументально-декоративному оформлению предприятий, зданий и сооружений.</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7</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Состав демонстративных материалов.</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8</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Проектная организация - генеральный проектировщик</w:t>
            </w:r>
          </w:p>
        </w:tc>
        <w:tc>
          <w:tcPr>
            <w:tcW w:w="5066" w:type="dxa"/>
          </w:tcPr>
          <w:p w:rsidR="000F7FFB" w:rsidRPr="007545DD" w:rsidRDefault="000F7FFB" w:rsidP="008B277A">
            <w:pPr>
              <w:pStyle w:val="15"/>
              <w:shd w:val="clear" w:color="auto" w:fill="auto"/>
              <w:spacing w:line="240" w:lineRule="auto"/>
              <w:ind w:left="2080"/>
              <w:contextualSpacing/>
              <w:rPr>
                <w:sz w:val="22"/>
                <w:szCs w:val="22"/>
              </w:rPr>
            </w:pPr>
            <w:r>
              <w:rPr>
                <w:sz w:val="22"/>
                <w:szCs w:val="22"/>
              </w:rPr>
              <w:t>П</w:t>
            </w:r>
            <w:r w:rsidRPr="007545DD">
              <w:rPr>
                <w:sz w:val="22"/>
                <w:szCs w:val="22"/>
              </w:rPr>
              <w:t>о конкурсу</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9</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Генеральная подрядная строительная организация.</w:t>
            </w:r>
          </w:p>
        </w:tc>
        <w:tc>
          <w:tcPr>
            <w:tcW w:w="5066" w:type="dxa"/>
          </w:tcPr>
          <w:p w:rsidR="000F7FFB" w:rsidRPr="007545DD" w:rsidRDefault="000F7FFB" w:rsidP="008B277A">
            <w:pPr>
              <w:pStyle w:val="15"/>
              <w:shd w:val="clear" w:color="auto" w:fill="auto"/>
              <w:spacing w:line="240" w:lineRule="auto"/>
              <w:ind w:left="2080"/>
              <w:contextualSpacing/>
              <w:rPr>
                <w:sz w:val="22"/>
                <w:szCs w:val="22"/>
              </w:rPr>
            </w:pPr>
            <w:r>
              <w:rPr>
                <w:sz w:val="22"/>
                <w:szCs w:val="22"/>
              </w:rPr>
              <w:t>П</w:t>
            </w:r>
            <w:r w:rsidRPr="007545DD">
              <w:rPr>
                <w:sz w:val="22"/>
                <w:szCs w:val="22"/>
              </w:rPr>
              <w:t>о конкурсу</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1</w:t>
            </w:r>
            <w:r>
              <w:rPr>
                <w:sz w:val="22"/>
                <w:szCs w:val="22"/>
              </w:rPr>
              <w:t>0</w:t>
            </w:r>
            <w:r w:rsidRPr="007545DD">
              <w:rPr>
                <w:sz w:val="22"/>
                <w:szCs w:val="22"/>
              </w:rPr>
              <w:t>.</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sidRPr="007545DD">
              <w:rPr>
                <w:sz w:val="22"/>
                <w:szCs w:val="22"/>
              </w:rPr>
              <w:t>Выделение пусковых комплексов (участков)</w:t>
            </w:r>
          </w:p>
        </w:tc>
        <w:tc>
          <w:tcPr>
            <w:tcW w:w="5066" w:type="dxa"/>
          </w:tcPr>
          <w:p w:rsidR="000F7FFB" w:rsidRPr="007545DD" w:rsidRDefault="000F7FFB" w:rsidP="008B277A">
            <w:pPr>
              <w:pStyle w:val="15"/>
              <w:shd w:val="clear" w:color="auto" w:fill="auto"/>
              <w:spacing w:line="240" w:lineRule="auto"/>
              <w:ind w:left="2500"/>
              <w:contextualSpacing/>
              <w:rPr>
                <w:sz w:val="22"/>
                <w:szCs w:val="22"/>
              </w:rPr>
            </w:pPr>
            <w:r>
              <w:rPr>
                <w:sz w:val="22"/>
                <w:szCs w:val="22"/>
              </w:rPr>
              <w:t>Н</w:t>
            </w:r>
            <w:r w:rsidRPr="007545DD">
              <w:rPr>
                <w:sz w:val="22"/>
                <w:szCs w:val="22"/>
              </w:rPr>
              <w:t>ет</w:t>
            </w:r>
          </w:p>
        </w:tc>
      </w:tr>
      <w:tr w:rsidR="000F7FFB" w:rsidRPr="007545DD" w:rsidTr="008B277A">
        <w:tc>
          <w:tcPr>
            <w:tcW w:w="675" w:type="dxa"/>
          </w:tcPr>
          <w:p w:rsidR="000F7FFB" w:rsidRPr="007545DD" w:rsidRDefault="000F7FFB" w:rsidP="008B277A">
            <w:pPr>
              <w:pStyle w:val="15"/>
              <w:shd w:val="clear" w:color="auto" w:fill="auto"/>
              <w:tabs>
                <w:tab w:val="left" w:pos="142"/>
              </w:tabs>
              <w:spacing w:line="240" w:lineRule="auto"/>
              <w:contextualSpacing/>
              <w:jc w:val="center"/>
              <w:rPr>
                <w:sz w:val="22"/>
                <w:szCs w:val="22"/>
              </w:rPr>
            </w:pPr>
            <w:r>
              <w:rPr>
                <w:sz w:val="22"/>
                <w:szCs w:val="22"/>
              </w:rPr>
              <w:t>11</w:t>
            </w: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Pr>
                <w:sz w:val="22"/>
                <w:szCs w:val="22"/>
              </w:rPr>
              <w:t>Основной источник питания</w:t>
            </w:r>
          </w:p>
        </w:tc>
        <w:tc>
          <w:tcPr>
            <w:tcW w:w="5066" w:type="dxa"/>
          </w:tcPr>
          <w:p w:rsidR="000F7FFB" w:rsidRPr="006209EC" w:rsidRDefault="000F7FFB" w:rsidP="008B277A">
            <w:pPr>
              <w:pStyle w:val="15"/>
              <w:shd w:val="clear" w:color="auto" w:fill="auto"/>
              <w:spacing w:line="240" w:lineRule="auto"/>
              <w:contextualSpacing/>
              <w:rPr>
                <w:sz w:val="22"/>
                <w:szCs w:val="22"/>
              </w:rPr>
            </w:pPr>
            <w:r>
              <w:rPr>
                <w:sz w:val="22"/>
                <w:szCs w:val="22"/>
              </w:rPr>
              <w:t>ПС 110</w:t>
            </w:r>
            <w:r w:rsidRPr="006209EC">
              <w:rPr>
                <w:sz w:val="22"/>
                <w:szCs w:val="22"/>
              </w:rPr>
              <w:t>/</w:t>
            </w:r>
            <w:r>
              <w:rPr>
                <w:sz w:val="22"/>
                <w:szCs w:val="22"/>
              </w:rPr>
              <w:t>15 кВ О-62 «Пионерская», РП 15 кВ № 62</w:t>
            </w:r>
            <w:r w:rsidRPr="006209EC">
              <w:rPr>
                <w:sz w:val="22"/>
                <w:szCs w:val="22"/>
              </w:rPr>
              <w:t>/</w:t>
            </w:r>
            <w:r>
              <w:rPr>
                <w:sz w:val="22"/>
                <w:szCs w:val="22"/>
              </w:rPr>
              <w:t>4, КТП 15</w:t>
            </w:r>
            <w:r w:rsidRPr="006209EC">
              <w:rPr>
                <w:sz w:val="22"/>
                <w:szCs w:val="22"/>
              </w:rPr>
              <w:t>/</w:t>
            </w:r>
            <w:r>
              <w:rPr>
                <w:sz w:val="22"/>
                <w:szCs w:val="22"/>
              </w:rPr>
              <w:t xml:space="preserve">0,4 (новая). </w:t>
            </w:r>
          </w:p>
        </w:tc>
      </w:tr>
      <w:tr w:rsidR="000F7FFB" w:rsidRPr="007545DD" w:rsidTr="008B277A">
        <w:tc>
          <w:tcPr>
            <w:tcW w:w="675" w:type="dxa"/>
            <w:vMerge w:val="restart"/>
          </w:tcPr>
          <w:p w:rsidR="000F7FFB" w:rsidRDefault="000F7FFB" w:rsidP="008B277A">
            <w:pPr>
              <w:pStyle w:val="15"/>
              <w:shd w:val="clear" w:color="auto" w:fill="auto"/>
              <w:tabs>
                <w:tab w:val="left" w:pos="142"/>
              </w:tabs>
              <w:spacing w:line="240" w:lineRule="auto"/>
              <w:contextualSpacing/>
              <w:jc w:val="center"/>
              <w:rPr>
                <w:sz w:val="22"/>
                <w:szCs w:val="22"/>
              </w:rPr>
            </w:pPr>
            <w:r w:rsidRPr="007545DD">
              <w:rPr>
                <w:sz w:val="22"/>
                <w:szCs w:val="22"/>
              </w:rPr>
              <w:t>1</w:t>
            </w:r>
            <w:r>
              <w:rPr>
                <w:sz w:val="22"/>
                <w:szCs w:val="22"/>
              </w:rPr>
              <w:t>2</w:t>
            </w:r>
            <w:r w:rsidRPr="007545DD">
              <w:rPr>
                <w:sz w:val="22"/>
                <w:szCs w:val="22"/>
              </w:rPr>
              <w:t>.</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shd w:val="clear" w:color="auto" w:fill="auto"/>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Pr>
                <w:sz w:val="22"/>
                <w:szCs w:val="22"/>
              </w:rPr>
              <w:t xml:space="preserve">Основные технико-экономические </w:t>
            </w:r>
            <w:r w:rsidRPr="007545DD">
              <w:rPr>
                <w:sz w:val="22"/>
                <w:szCs w:val="22"/>
              </w:rPr>
              <w:t>показатели</w:t>
            </w:r>
          </w:p>
        </w:tc>
        <w:tc>
          <w:tcPr>
            <w:tcW w:w="5066" w:type="dxa"/>
          </w:tcPr>
          <w:p w:rsidR="000F7FFB" w:rsidRDefault="000F7FFB" w:rsidP="008B277A">
            <w:pPr>
              <w:spacing w:after="0" w:line="240" w:lineRule="auto"/>
              <w:contextualSpacing/>
              <w:jc w:val="both"/>
              <w:rPr>
                <w:rFonts w:ascii="Times New Roman" w:eastAsia="Times New Roman" w:hAnsi="Times New Roman"/>
              </w:rPr>
            </w:pPr>
            <w:r>
              <w:rPr>
                <w:rFonts w:ascii="Times New Roman" w:eastAsia="Times New Roman" w:hAnsi="Times New Roman"/>
              </w:rPr>
              <w:t>Точка присоединения: две точки.</w:t>
            </w:r>
          </w:p>
          <w:p w:rsidR="000F7FFB" w:rsidRDefault="000F7FFB" w:rsidP="000F7FFB">
            <w:pPr>
              <w:pStyle w:val="a4"/>
              <w:numPr>
                <w:ilvl w:val="0"/>
                <w:numId w:val="49"/>
              </w:numPr>
              <w:tabs>
                <w:tab w:val="left" w:pos="317"/>
              </w:tabs>
              <w:spacing w:after="0" w:line="240" w:lineRule="auto"/>
              <w:ind w:left="0" w:firstLine="0"/>
              <w:jc w:val="both"/>
              <w:rPr>
                <w:rFonts w:ascii="Times New Roman" w:eastAsia="Times New Roman" w:hAnsi="Times New Roman"/>
                <w:szCs w:val="22"/>
              </w:rPr>
            </w:pPr>
            <w:r>
              <w:rPr>
                <w:rFonts w:ascii="Times New Roman" w:eastAsia="Times New Roman" w:hAnsi="Times New Roman"/>
                <w:szCs w:val="22"/>
              </w:rPr>
              <w:t>2 КЛ 15 кВ 1 = 200 м. каждая (уточнить проектом сечение и марку кабеля).</w:t>
            </w:r>
          </w:p>
          <w:p w:rsidR="000F7FFB" w:rsidRPr="007545DD" w:rsidRDefault="000F7FFB" w:rsidP="008B277A">
            <w:pPr>
              <w:tabs>
                <w:tab w:val="left" w:pos="317"/>
              </w:tabs>
              <w:spacing w:after="0" w:line="240" w:lineRule="auto"/>
              <w:contextualSpacing/>
              <w:jc w:val="both"/>
              <w:rPr>
                <w:rFonts w:ascii="Times New Roman" w:eastAsia="Times New Roman" w:hAnsi="Times New Roman"/>
              </w:rPr>
            </w:pPr>
            <w:r>
              <w:rPr>
                <w:rFonts w:ascii="Times New Roman" w:eastAsia="Times New Roman" w:hAnsi="Times New Roman"/>
              </w:rPr>
              <w:t>2 КТПН 63015</w:t>
            </w:r>
            <w:r w:rsidRPr="00F96154">
              <w:rPr>
                <w:rFonts w:ascii="Times New Roman" w:eastAsia="Times New Roman" w:hAnsi="Times New Roman"/>
              </w:rPr>
              <w:t>/</w:t>
            </w:r>
            <w:r>
              <w:rPr>
                <w:rFonts w:ascii="Times New Roman" w:eastAsia="Times New Roman" w:hAnsi="Times New Roman"/>
              </w:rPr>
              <w:t xml:space="preserve">0,4, предусмотреть устройство АВР для категории потребителя. </w:t>
            </w:r>
          </w:p>
        </w:tc>
      </w:tr>
      <w:tr w:rsidR="000F7FFB" w:rsidRPr="007545DD" w:rsidTr="00942856">
        <w:trPr>
          <w:trHeight w:val="1972"/>
        </w:trPr>
        <w:tc>
          <w:tcPr>
            <w:tcW w:w="675" w:type="dxa"/>
            <w:vMerge/>
          </w:tcPr>
          <w:p w:rsidR="000F7FFB" w:rsidRPr="007545DD" w:rsidRDefault="000F7FFB" w:rsidP="008B277A">
            <w:pPr>
              <w:pStyle w:val="15"/>
              <w:shd w:val="clear" w:color="auto" w:fill="auto"/>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firstLine="34"/>
              <w:contextualSpacing/>
              <w:rPr>
                <w:sz w:val="22"/>
                <w:szCs w:val="22"/>
              </w:rPr>
            </w:pPr>
            <w:r>
              <w:rPr>
                <w:sz w:val="22"/>
                <w:szCs w:val="22"/>
              </w:rPr>
              <w:t>Проектом предусмотреть:</w:t>
            </w:r>
          </w:p>
        </w:tc>
        <w:tc>
          <w:tcPr>
            <w:tcW w:w="5066" w:type="dxa"/>
          </w:tcPr>
          <w:p w:rsidR="000F7FFB" w:rsidRDefault="000F7FFB" w:rsidP="008B277A">
            <w:pPr>
              <w:spacing w:after="0" w:line="240" w:lineRule="auto"/>
              <w:contextualSpacing/>
              <w:jc w:val="both"/>
              <w:rPr>
                <w:rFonts w:ascii="Times New Roman" w:eastAsia="Times New Roman" w:hAnsi="Times New Roman"/>
              </w:rPr>
            </w:pPr>
            <w:r>
              <w:rPr>
                <w:rFonts w:ascii="Times New Roman" w:eastAsia="Times New Roman" w:hAnsi="Times New Roman"/>
              </w:rPr>
              <w:t>Присоединение КТП 15</w:t>
            </w:r>
            <w:r w:rsidRPr="008C4989">
              <w:rPr>
                <w:rFonts w:ascii="Times New Roman" w:eastAsia="Times New Roman" w:hAnsi="Times New Roman"/>
              </w:rPr>
              <w:t>/</w:t>
            </w:r>
            <w:r>
              <w:rPr>
                <w:rFonts w:ascii="Times New Roman" w:eastAsia="Times New Roman" w:hAnsi="Times New Roman"/>
              </w:rPr>
              <w:t xml:space="preserve">0,4 кВ (новая) выполнить 2 КЛ 15 кВ от 1 и 2 секции РП 15 кВ (сущ). Применить кабель с изоляцией из сшитого полиэтилена </w:t>
            </w:r>
            <w:r>
              <w:rPr>
                <w:rFonts w:ascii="Times New Roman" w:eastAsia="Times New Roman" w:hAnsi="Times New Roman"/>
                <w:lang w:val="en-US"/>
              </w:rPr>
              <w:t>AXCEL</w:t>
            </w:r>
            <w:r w:rsidRPr="008C4989">
              <w:rPr>
                <w:rFonts w:ascii="Times New Roman" w:eastAsia="Times New Roman" w:hAnsi="Times New Roman"/>
              </w:rPr>
              <w:t xml:space="preserve"> 3*150/25.</w:t>
            </w:r>
            <w:r>
              <w:rPr>
                <w:rFonts w:ascii="Times New Roman" w:eastAsia="Times New Roman" w:hAnsi="Times New Roman"/>
              </w:rPr>
              <w:t xml:space="preserve"> Длина каждой линии – 400 м. </w:t>
            </w:r>
          </w:p>
          <w:p w:rsidR="000F7FFB" w:rsidRPr="006209EC" w:rsidRDefault="000F7FFB" w:rsidP="008B277A">
            <w:pPr>
              <w:spacing w:after="0" w:line="240" w:lineRule="auto"/>
              <w:contextualSpacing/>
              <w:jc w:val="both"/>
              <w:rPr>
                <w:rFonts w:ascii="Times New Roman" w:eastAsia="Times New Roman" w:hAnsi="Times New Roman"/>
              </w:rPr>
            </w:pPr>
            <w:r>
              <w:rPr>
                <w:rFonts w:ascii="Times New Roman" w:eastAsia="Times New Roman" w:hAnsi="Times New Roman"/>
              </w:rPr>
              <w:t>Приборы учета для расчетов за электроэнергию установить в 1 и 2 секции СП 0,4 кВ в соответствии с требованиями ПУЭ.</w:t>
            </w:r>
          </w:p>
        </w:tc>
      </w:tr>
      <w:tr w:rsidR="000F7FFB" w:rsidRPr="007545DD" w:rsidTr="008B277A">
        <w:trPr>
          <w:trHeight w:val="3465"/>
        </w:trPr>
        <w:tc>
          <w:tcPr>
            <w:tcW w:w="675" w:type="dxa"/>
          </w:tcPr>
          <w:p w:rsidR="000F7FFB" w:rsidRDefault="000F7FFB" w:rsidP="008B277A">
            <w:pPr>
              <w:pStyle w:val="15"/>
              <w:shd w:val="clear" w:color="auto" w:fill="auto"/>
              <w:tabs>
                <w:tab w:val="left" w:pos="142"/>
              </w:tabs>
              <w:spacing w:line="240" w:lineRule="auto"/>
              <w:contextualSpacing/>
              <w:jc w:val="center"/>
              <w:rPr>
                <w:sz w:val="22"/>
                <w:szCs w:val="22"/>
              </w:rPr>
            </w:pPr>
            <w:r>
              <w:rPr>
                <w:sz w:val="22"/>
                <w:szCs w:val="22"/>
              </w:rPr>
              <w:lastRenderedPageBreak/>
              <w:t>13.</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left="120"/>
              <w:contextualSpacing/>
              <w:rPr>
                <w:sz w:val="22"/>
                <w:szCs w:val="22"/>
              </w:rPr>
            </w:pPr>
            <w:r>
              <w:rPr>
                <w:sz w:val="22"/>
                <w:szCs w:val="22"/>
              </w:rPr>
              <w:t>По приказу № 83 от 16.04.2014:</w:t>
            </w:r>
          </w:p>
        </w:tc>
        <w:tc>
          <w:tcPr>
            <w:tcW w:w="5066" w:type="dxa"/>
          </w:tcPr>
          <w:p w:rsidR="000F7FFB" w:rsidRPr="007545DD" w:rsidRDefault="000F7FFB" w:rsidP="008B277A">
            <w:pPr>
              <w:pStyle w:val="15"/>
              <w:tabs>
                <w:tab w:val="left" w:pos="254"/>
              </w:tabs>
              <w:spacing w:line="240" w:lineRule="auto"/>
              <w:contextualSpacing/>
              <w:jc w:val="both"/>
              <w:rPr>
                <w:sz w:val="22"/>
                <w:szCs w:val="22"/>
              </w:rPr>
            </w:pPr>
            <w:r>
              <w:rPr>
                <w:sz w:val="22"/>
                <w:szCs w:val="22"/>
              </w:rPr>
              <w:t xml:space="preserve">Разработку проектно-сметной документации производить с разделением затрат на объектные сметы по типам электроустановок (ВЛ, КЛ, ТП) и уровню напряжения (ВН, СН, НН) с разделением затрат по новому строительству и реконструкции. В составе проектно-сметной документации выполнять укрупненный сметный расчет с разделением затрат по типам электроустановок (ВЛ, КЛ, ТП) и уровню напряжения (ВН, СН, НН) и распределением затрат, относящихся к новому строительству или реконструкции, расчет удельной стоимости строительства, реконструкции на 1 км ВЛ, КЛ, 1 МВА и полученные данные отражать в пояснительной записке к сметной документации. </w:t>
            </w:r>
          </w:p>
        </w:tc>
      </w:tr>
      <w:tr w:rsidR="000F7FFB" w:rsidRPr="007545DD" w:rsidTr="008B277A">
        <w:trPr>
          <w:trHeight w:val="1580"/>
        </w:trPr>
        <w:tc>
          <w:tcPr>
            <w:tcW w:w="675" w:type="dxa"/>
          </w:tcPr>
          <w:p w:rsidR="000F7FFB" w:rsidRDefault="000F7FFB" w:rsidP="008B277A">
            <w:pPr>
              <w:pStyle w:val="15"/>
              <w:tabs>
                <w:tab w:val="left" w:pos="142"/>
              </w:tabs>
              <w:spacing w:line="240" w:lineRule="auto"/>
              <w:contextualSpacing/>
              <w:jc w:val="center"/>
              <w:rPr>
                <w:sz w:val="22"/>
                <w:szCs w:val="22"/>
              </w:rPr>
            </w:pPr>
          </w:p>
        </w:tc>
        <w:tc>
          <w:tcPr>
            <w:tcW w:w="3828" w:type="dxa"/>
          </w:tcPr>
          <w:p w:rsidR="000F7FFB" w:rsidRDefault="000F7FFB" w:rsidP="008B277A">
            <w:pPr>
              <w:pStyle w:val="15"/>
              <w:spacing w:line="240" w:lineRule="auto"/>
              <w:ind w:left="120"/>
              <w:contextualSpacing/>
              <w:rPr>
                <w:sz w:val="22"/>
                <w:szCs w:val="22"/>
              </w:rPr>
            </w:pPr>
          </w:p>
        </w:tc>
        <w:tc>
          <w:tcPr>
            <w:tcW w:w="5066" w:type="dxa"/>
          </w:tcPr>
          <w:p w:rsidR="000F7FFB" w:rsidRDefault="000F7FFB" w:rsidP="008B277A">
            <w:pPr>
              <w:pStyle w:val="15"/>
              <w:tabs>
                <w:tab w:val="left" w:pos="254"/>
              </w:tabs>
              <w:spacing w:line="240" w:lineRule="auto"/>
              <w:contextualSpacing/>
              <w:jc w:val="both"/>
              <w:rPr>
                <w:sz w:val="22"/>
                <w:szCs w:val="22"/>
              </w:rPr>
            </w:pPr>
            <w:r>
              <w:rPr>
                <w:sz w:val="22"/>
                <w:szCs w:val="22"/>
              </w:rPr>
              <w:t xml:space="preserve">Выбор проектных решений производить с учетом соблюдения предельных показателей удельной стоимости нового строительства и реконструкции объектов по элементам электроустановок (ВЛ, КЛ, ТП) и уровню напряжения (ВН, СН, НН) согласно приложению к приказу № 159 от 26.07.2013. </w:t>
            </w:r>
          </w:p>
        </w:tc>
      </w:tr>
      <w:tr w:rsidR="000F7FFB" w:rsidRPr="007545DD" w:rsidTr="008B277A">
        <w:trPr>
          <w:trHeight w:val="735"/>
        </w:trPr>
        <w:tc>
          <w:tcPr>
            <w:tcW w:w="675" w:type="dxa"/>
          </w:tcPr>
          <w:p w:rsidR="000F7FFB" w:rsidRDefault="000F7FFB" w:rsidP="008B277A">
            <w:pPr>
              <w:pStyle w:val="15"/>
              <w:shd w:val="clear" w:color="auto" w:fill="auto"/>
              <w:tabs>
                <w:tab w:val="left" w:pos="142"/>
              </w:tabs>
              <w:spacing w:line="240" w:lineRule="auto"/>
              <w:contextualSpacing/>
              <w:jc w:val="center"/>
              <w:rPr>
                <w:sz w:val="22"/>
                <w:szCs w:val="22"/>
              </w:rPr>
            </w:pPr>
            <w:r>
              <w:rPr>
                <w:sz w:val="22"/>
                <w:szCs w:val="22"/>
              </w:rPr>
              <w:t>14.</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left="120"/>
              <w:contextualSpacing/>
              <w:rPr>
                <w:sz w:val="22"/>
                <w:szCs w:val="22"/>
              </w:rPr>
            </w:pPr>
            <w:r w:rsidRPr="007545DD">
              <w:rPr>
                <w:sz w:val="22"/>
                <w:szCs w:val="22"/>
              </w:rPr>
              <w:t>Состав рабочей документации</w:t>
            </w:r>
          </w:p>
        </w:tc>
        <w:tc>
          <w:tcPr>
            <w:tcW w:w="5066" w:type="dxa"/>
          </w:tcPr>
          <w:p w:rsidR="000F7FFB" w:rsidRPr="007545DD" w:rsidRDefault="000F7FFB" w:rsidP="008B277A">
            <w:pPr>
              <w:pStyle w:val="15"/>
              <w:shd w:val="clear" w:color="auto" w:fill="auto"/>
              <w:tabs>
                <w:tab w:val="left" w:pos="250"/>
              </w:tabs>
              <w:spacing w:line="240" w:lineRule="auto"/>
              <w:contextualSpacing/>
              <w:jc w:val="both"/>
              <w:rPr>
                <w:sz w:val="22"/>
                <w:szCs w:val="22"/>
              </w:rPr>
            </w:pPr>
            <w:r w:rsidRPr="007545DD">
              <w:rPr>
                <w:sz w:val="22"/>
                <w:szCs w:val="22"/>
              </w:rPr>
              <w:t>Состав проекта и технические решения выполнить в соответствии с требованиями ГОСТ Р 21.1101-2013 «Основные требования к проектной и рабочей документации», с учётом положений Федерального Закона РФ от 27.12.2002 года №</w:t>
            </w:r>
            <w:r>
              <w:rPr>
                <w:sz w:val="22"/>
                <w:szCs w:val="22"/>
              </w:rPr>
              <w:t xml:space="preserve"> </w:t>
            </w:r>
            <w:r w:rsidRPr="007545DD">
              <w:rPr>
                <w:sz w:val="22"/>
                <w:szCs w:val="22"/>
              </w:rPr>
              <w:t>184-ФЗ «О техническом регулировании» и техническими условиями.</w:t>
            </w:r>
          </w:p>
          <w:p w:rsidR="000F7FFB" w:rsidRPr="007545DD" w:rsidRDefault="000F7FFB" w:rsidP="008B277A">
            <w:pPr>
              <w:pStyle w:val="15"/>
              <w:shd w:val="clear" w:color="auto" w:fill="auto"/>
              <w:tabs>
                <w:tab w:val="left" w:pos="264"/>
              </w:tabs>
              <w:spacing w:line="240" w:lineRule="auto"/>
              <w:contextualSpacing/>
              <w:jc w:val="both"/>
              <w:rPr>
                <w:sz w:val="22"/>
                <w:szCs w:val="22"/>
              </w:rPr>
            </w:pPr>
            <w:r w:rsidRPr="007545DD">
              <w:rPr>
                <w:sz w:val="22"/>
                <w:szCs w:val="22"/>
              </w:rPr>
              <w:t>Документацию по проекту в полном объёме</w:t>
            </w:r>
            <w:r>
              <w:rPr>
                <w:sz w:val="22"/>
                <w:szCs w:val="22"/>
              </w:rPr>
              <w:t xml:space="preserve"> </w:t>
            </w:r>
            <w:r w:rsidRPr="007545DD">
              <w:rPr>
                <w:sz w:val="22"/>
                <w:szCs w:val="22"/>
              </w:rPr>
              <w:t xml:space="preserve">(включая обосновывающие расчёты) представить Заказчику в 3-х экземплярах на бумажном носителе и в 1-м экземпляре в электронном виде на </w:t>
            </w:r>
            <w:r w:rsidRPr="007545DD">
              <w:rPr>
                <w:sz w:val="22"/>
                <w:szCs w:val="22"/>
                <w:lang w:val="en-US"/>
              </w:rPr>
              <w:t>CD</w:t>
            </w:r>
            <w:r w:rsidRPr="007545DD">
              <w:rPr>
                <w:sz w:val="22"/>
                <w:szCs w:val="22"/>
              </w:rPr>
              <w:t xml:space="preserve"> (текстовую информацию в формате </w:t>
            </w:r>
            <w:r w:rsidRPr="007545DD">
              <w:rPr>
                <w:sz w:val="22"/>
                <w:szCs w:val="22"/>
                <w:lang w:val="en-US"/>
              </w:rPr>
              <w:t>Windows</w:t>
            </w:r>
            <w:r w:rsidRPr="007545DD">
              <w:rPr>
                <w:sz w:val="22"/>
                <w:szCs w:val="22"/>
              </w:rPr>
              <w:t xml:space="preserve"> </w:t>
            </w:r>
            <w:r w:rsidRPr="007545DD">
              <w:rPr>
                <w:sz w:val="22"/>
                <w:szCs w:val="22"/>
                <w:lang w:val="en-US"/>
              </w:rPr>
              <w:t>MS</w:t>
            </w:r>
            <w:r w:rsidRPr="007545DD">
              <w:rPr>
                <w:sz w:val="22"/>
                <w:szCs w:val="22"/>
              </w:rPr>
              <w:t xml:space="preserve"> </w:t>
            </w:r>
            <w:r w:rsidRPr="007545DD">
              <w:rPr>
                <w:sz w:val="22"/>
                <w:szCs w:val="22"/>
                <w:lang w:val="en-US"/>
              </w:rPr>
              <w:t>Office</w:t>
            </w:r>
            <w:r w:rsidRPr="007545DD">
              <w:rPr>
                <w:sz w:val="22"/>
                <w:szCs w:val="22"/>
              </w:rPr>
              <w:t xml:space="preserve">, графическую информацию в формате </w:t>
            </w:r>
            <w:r w:rsidRPr="007545DD">
              <w:rPr>
                <w:sz w:val="22"/>
                <w:szCs w:val="22"/>
                <w:lang w:val="en-US"/>
              </w:rPr>
              <w:t>AutoCAD</w:t>
            </w:r>
            <w:r w:rsidRPr="007545DD">
              <w:rPr>
                <w:sz w:val="22"/>
                <w:szCs w:val="22"/>
              </w:rPr>
              <w:t xml:space="preserve"> не ранее версии 2002 г.). </w:t>
            </w:r>
          </w:p>
        </w:tc>
      </w:tr>
      <w:tr w:rsidR="000F7FFB" w:rsidRPr="007545DD" w:rsidTr="008B277A">
        <w:trPr>
          <w:trHeight w:val="735"/>
        </w:trPr>
        <w:tc>
          <w:tcPr>
            <w:tcW w:w="675" w:type="dxa"/>
          </w:tcPr>
          <w:p w:rsidR="000F7FFB" w:rsidRDefault="000F7FFB" w:rsidP="008B277A">
            <w:pPr>
              <w:pStyle w:val="15"/>
              <w:shd w:val="clear" w:color="auto" w:fill="auto"/>
              <w:tabs>
                <w:tab w:val="left" w:pos="142"/>
              </w:tabs>
              <w:spacing w:line="240" w:lineRule="auto"/>
              <w:contextualSpacing/>
              <w:jc w:val="center"/>
              <w:rPr>
                <w:sz w:val="22"/>
                <w:szCs w:val="22"/>
              </w:rPr>
            </w:pPr>
            <w:r>
              <w:rPr>
                <w:sz w:val="22"/>
                <w:szCs w:val="22"/>
              </w:rPr>
              <w:t>15.</w:t>
            </w:r>
          </w:p>
          <w:p w:rsidR="000F7FFB" w:rsidRDefault="000F7FFB" w:rsidP="008B277A">
            <w:pPr>
              <w:pStyle w:val="15"/>
              <w:shd w:val="clear" w:color="auto" w:fill="auto"/>
              <w:tabs>
                <w:tab w:val="left" w:pos="142"/>
              </w:tabs>
              <w:spacing w:line="240" w:lineRule="auto"/>
              <w:contextualSpacing/>
              <w:jc w:val="center"/>
              <w:rPr>
                <w:sz w:val="22"/>
                <w:szCs w:val="22"/>
              </w:rPr>
            </w:pPr>
          </w:p>
          <w:p w:rsidR="000F7FFB" w:rsidRPr="007545DD" w:rsidRDefault="000F7FFB" w:rsidP="008B277A">
            <w:pPr>
              <w:pStyle w:val="15"/>
              <w:tabs>
                <w:tab w:val="left" w:pos="142"/>
              </w:tabs>
              <w:spacing w:line="240" w:lineRule="auto"/>
              <w:contextualSpacing/>
              <w:jc w:val="center"/>
              <w:rPr>
                <w:sz w:val="22"/>
                <w:szCs w:val="22"/>
              </w:rPr>
            </w:pPr>
          </w:p>
        </w:tc>
        <w:tc>
          <w:tcPr>
            <w:tcW w:w="3828" w:type="dxa"/>
          </w:tcPr>
          <w:p w:rsidR="000F7FFB" w:rsidRPr="007545DD" w:rsidRDefault="000F7FFB" w:rsidP="008B277A">
            <w:pPr>
              <w:pStyle w:val="15"/>
              <w:shd w:val="clear" w:color="auto" w:fill="auto"/>
              <w:spacing w:line="240" w:lineRule="auto"/>
              <w:ind w:left="100"/>
              <w:contextualSpacing/>
              <w:rPr>
                <w:sz w:val="22"/>
                <w:szCs w:val="22"/>
              </w:rPr>
            </w:pPr>
            <w:r>
              <w:rPr>
                <w:sz w:val="22"/>
                <w:szCs w:val="22"/>
              </w:rPr>
              <w:t>Особые условия</w:t>
            </w:r>
          </w:p>
        </w:tc>
        <w:tc>
          <w:tcPr>
            <w:tcW w:w="5066" w:type="dxa"/>
          </w:tcPr>
          <w:p w:rsidR="000F7FFB" w:rsidRPr="007545DD" w:rsidRDefault="000F7FFB" w:rsidP="008B277A">
            <w:pPr>
              <w:pStyle w:val="15"/>
              <w:shd w:val="clear" w:color="auto" w:fill="auto"/>
              <w:spacing w:line="240" w:lineRule="auto"/>
              <w:contextualSpacing/>
              <w:jc w:val="both"/>
              <w:rPr>
                <w:sz w:val="22"/>
                <w:szCs w:val="22"/>
              </w:rPr>
            </w:pPr>
            <w:r w:rsidRPr="007545DD">
              <w:rPr>
                <w:sz w:val="22"/>
                <w:szCs w:val="22"/>
              </w:rPr>
              <w:t>Документация предоставляется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tc>
      </w:tr>
    </w:tbl>
    <w:p w:rsidR="000F7FFB" w:rsidRDefault="000F7FFB" w:rsidP="000F7FFB">
      <w:pPr>
        <w:shd w:val="clear" w:color="auto" w:fill="FFFFFF"/>
        <w:tabs>
          <w:tab w:val="left" w:pos="851"/>
          <w:tab w:val="left" w:pos="1522"/>
        </w:tabs>
        <w:spacing w:after="0" w:line="240" w:lineRule="auto"/>
        <w:ind w:left="851"/>
        <w:contextualSpacing/>
        <w:jc w:val="both"/>
        <w:outlineLvl w:val="0"/>
        <w:rPr>
          <w:rFonts w:ascii="Times New Roman" w:hAnsi="Times New Roman"/>
          <w:bCs/>
          <w:sz w:val="24"/>
          <w:szCs w:val="24"/>
        </w:rPr>
      </w:pPr>
    </w:p>
    <w:tbl>
      <w:tblPr>
        <w:tblpPr w:leftFromText="180" w:rightFromText="180" w:vertAnchor="text" w:horzAnchor="page" w:tblpX="1" w:tblpY="149"/>
        <w:tblW w:w="16760" w:type="dxa"/>
        <w:tblLook w:val="01E0"/>
      </w:tblPr>
      <w:tblGrid>
        <w:gridCol w:w="7054"/>
        <w:gridCol w:w="9706"/>
      </w:tblGrid>
      <w:tr w:rsidR="000F7FFB" w:rsidRPr="003F0518" w:rsidTr="008B277A">
        <w:tc>
          <w:tcPr>
            <w:tcW w:w="7054" w:type="dxa"/>
          </w:tcPr>
          <w:p w:rsidR="000F7FFB" w:rsidRPr="003F0518" w:rsidRDefault="000F7FFB" w:rsidP="008B277A">
            <w:pPr>
              <w:widowControl w:val="0"/>
              <w:autoSpaceDE w:val="0"/>
              <w:autoSpaceDN w:val="0"/>
              <w:adjustRightInd w:val="0"/>
              <w:spacing w:after="0" w:line="240" w:lineRule="auto"/>
              <w:ind w:left="1985"/>
              <w:contextualSpacing/>
              <w:jc w:val="both"/>
              <w:rPr>
                <w:rFonts w:ascii="Times New Roman" w:hAnsi="Times New Roman"/>
                <w:b/>
                <w:i/>
                <w:sz w:val="24"/>
                <w:szCs w:val="24"/>
              </w:rPr>
            </w:pPr>
            <w:r w:rsidRPr="003F0518">
              <w:rPr>
                <w:rFonts w:ascii="Times New Roman" w:hAnsi="Times New Roman"/>
                <w:b/>
                <w:i/>
                <w:sz w:val="24"/>
                <w:szCs w:val="24"/>
              </w:rPr>
              <w:t>Заказчик:</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0F7FFB" w:rsidRPr="003F0518" w:rsidRDefault="000F7FFB" w:rsidP="008B277A">
            <w:pPr>
              <w:widowControl w:val="0"/>
              <w:autoSpaceDE w:val="0"/>
              <w:autoSpaceDN w:val="0"/>
              <w:adjustRightInd w:val="0"/>
              <w:spacing w:after="0" w:line="240" w:lineRule="auto"/>
              <w:ind w:firstLine="72"/>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________________</w:t>
            </w:r>
            <w:r>
              <w:rPr>
                <w:rFonts w:ascii="Times New Roman" w:hAnsi="Times New Roman"/>
                <w:b/>
                <w:i/>
                <w:sz w:val="24"/>
                <w:szCs w:val="24"/>
              </w:rPr>
              <w:t>__</w:t>
            </w:r>
            <w:r w:rsidRPr="003F0518">
              <w:rPr>
                <w:rFonts w:ascii="Times New Roman" w:hAnsi="Times New Roman"/>
                <w:b/>
                <w:i/>
                <w:sz w:val="24"/>
                <w:szCs w:val="24"/>
              </w:rPr>
              <w:t xml:space="preserve">__ /Д.И. Мартынко/ </w:t>
            </w:r>
          </w:p>
          <w:p w:rsidR="000F7FFB" w:rsidRDefault="000F7FFB" w:rsidP="008B277A">
            <w:pPr>
              <w:widowControl w:val="0"/>
              <w:autoSpaceDE w:val="0"/>
              <w:autoSpaceDN w:val="0"/>
              <w:adjustRightInd w:val="0"/>
              <w:spacing w:after="0" w:line="240" w:lineRule="auto"/>
              <w:ind w:firstLine="425"/>
              <w:contextualSpacing/>
              <w:jc w:val="both"/>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Pr="003F0518">
              <w:rPr>
                <w:rFonts w:ascii="Times New Roman" w:hAnsi="Times New Roman"/>
                <w:b/>
                <w:sz w:val="24"/>
                <w:szCs w:val="24"/>
              </w:rPr>
              <w:t>М.П.</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b/>
                <w:sz w:val="24"/>
                <w:szCs w:val="24"/>
              </w:rPr>
            </w:pPr>
          </w:p>
        </w:tc>
        <w:tc>
          <w:tcPr>
            <w:tcW w:w="9706" w:type="dxa"/>
          </w:tcPr>
          <w:p w:rsidR="000F7FFB" w:rsidRDefault="000F7FFB" w:rsidP="008B277A">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p>
          <w:p w:rsidR="000F7FFB" w:rsidRPr="003F0518" w:rsidRDefault="000F7FFB" w:rsidP="008B277A">
            <w:pPr>
              <w:widowControl w:val="0"/>
              <w:autoSpaceDE w:val="0"/>
              <w:autoSpaceDN w:val="0"/>
              <w:adjustRightInd w:val="0"/>
              <w:spacing w:after="0" w:line="240" w:lineRule="auto"/>
              <w:ind w:firstLine="425"/>
              <w:contextualSpacing/>
              <w:jc w:val="both"/>
              <w:rPr>
                <w:rFonts w:ascii="Times New Roman" w:hAnsi="Times New Roman"/>
                <w:b/>
                <w:i/>
                <w:sz w:val="24"/>
                <w:szCs w:val="24"/>
              </w:rPr>
            </w:pPr>
            <w:r w:rsidRPr="003F0518">
              <w:rPr>
                <w:rFonts w:ascii="Times New Roman" w:hAnsi="Times New Roman"/>
                <w:b/>
                <w:i/>
                <w:sz w:val="24"/>
                <w:szCs w:val="24"/>
              </w:rPr>
              <w:t xml:space="preserve"> </w:t>
            </w:r>
            <w:r>
              <w:rPr>
                <w:rFonts w:ascii="Times New Roman" w:hAnsi="Times New Roman"/>
                <w:b/>
                <w:i/>
                <w:sz w:val="24"/>
                <w:szCs w:val="24"/>
              </w:rPr>
              <w:t xml:space="preserve">        </w:t>
            </w:r>
            <w:r w:rsidRPr="003F0518">
              <w:rPr>
                <w:rFonts w:ascii="Times New Roman" w:hAnsi="Times New Roman"/>
                <w:b/>
                <w:i/>
                <w:sz w:val="24"/>
                <w:szCs w:val="24"/>
              </w:rPr>
              <w:t xml:space="preserve"> Подрядчик: </w:t>
            </w:r>
          </w:p>
          <w:p w:rsidR="000F7FFB" w:rsidRPr="00344AE7" w:rsidRDefault="000F7FFB" w:rsidP="008B277A">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 xml:space="preserve">        __________</w:t>
            </w:r>
          </w:p>
          <w:p w:rsidR="000F7FFB" w:rsidRPr="00882E48" w:rsidRDefault="000F7FFB" w:rsidP="008B277A">
            <w:pPr>
              <w:widowControl w:val="0"/>
              <w:autoSpaceDE w:val="0"/>
              <w:autoSpaceDN w:val="0"/>
              <w:adjustRightInd w:val="0"/>
              <w:spacing w:after="0" w:line="240" w:lineRule="auto"/>
              <w:ind w:left="-2051" w:firstLine="142"/>
              <w:contextualSpacing/>
              <w:jc w:val="both"/>
              <w:rPr>
                <w:rFonts w:ascii="Times New Roman" w:hAnsi="Times New Roman"/>
                <w:b/>
                <w:i/>
                <w:sz w:val="24"/>
                <w:szCs w:val="24"/>
              </w:rPr>
            </w:pPr>
            <w:r w:rsidRPr="003F0518">
              <w:rPr>
                <w:rFonts w:ascii="Times New Roman" w:hAnsi="Times New Roman"/>
                <w:b/>
                <w:i/>
                <w:sz w:val="24"/>
                <w:szCs w:val="24"/>
              </w:rPr>
              <w:t>_________</w:t>
            </w:r>
            <w:r w:rsidRPr="00344AE7">
              <w:rPr>
                <w:rFonts w:ascii="Times New Roman" w:hAnsi="Times New Roman"/>
                <w:b/>
                <w:i/>
                <w:sz w:val="24"/>
                <w:szCs w:val="24"/>
              </w:rPr>
              <w:t>/_______________</w:t>
            </w:r>
            <w:r>
              <w:rPr>
                <w:rFonts w:ascii="Times New Roman" w:hAnsi="Times New Roman"/>
                <w:b/>
                <w:i/>
                <w:sz w:val="24"/>
                <w:szCs w:val="24"/>
              </w:rPr>
              <w:t>__</w:t>
            </w:r>
            <w:r w:rsidRPr="00344AE7">
              <w:rPr>
                <w:rFonts w:ascii="Times New Roman" w:hAnsi="Times New Roman"/>
                <w:b/>
                <w:i/>
                <w:sz w:val="24"/>
                <w:szCs w:val="24"/>
              </w:rPr>
              <w:t>_______ /</w:t>
            </w:r>
            <w:r>
              <w:rPr>
                <w:rFonts w:ascii="Times New Roman" w:hAnsi="Times New Roman"/>
                <w:b/>
                <w:i/>
                <w:sz w:val="24"/>
                <w:szCs w:val="24"/>
              </w:rPr>
              <w:t xml:space="preserve">____________ </w:t>
            </w:r>
            <w:r w:rsidRPr="00344AE7">
              <w:rPr>
                <w:rFonts w:ascii="Times New Roman" w:hAnsi="Times New Roman"/>
                <w:b/>
                <w:i/>
                <w:sz w:val="24"/>
                <w:szCs w:val="24"/>
              </w:rPr>
              <w:t>/</w:t>
            </w:r>
          </w:p>
          <w:p w:rsidR="000F7FFB" w:rsidRDefault="000F7FFB" w:rsidP="008B277A">
            <w:pPr>
              <w:widowControl w:val="0"/>
              <w:autoSpaceDE w:val="0"/>
              <w:autoSpaceDN w:val="0"/>
              <w:adjustRightInd w:val="0"/>
              <w:spacing w:after="0" w:line="240" w:lineRule="auto"/>
              <w:contextualSpacing/>
              <w:jc w:val="both"/>
              <w:rPr>
                <w:rFonts w:ascii="Times New Roman" w:hAnsi="Times New Roman"/>
                <w:b/>
                <w:sz w:val="24"/>
                <w:szCs w:val="24"/>
              </w:rPr>
            </w:pPr>
            <w:r w:rsidRPr="003F0518">
              <w:rPr>
                <w:rFonts w:ascii="Times New Roman" w:hAnsi="Times New Roman"/>
                <w:b/>
                <w:sz w:val="24"/>
                <w:szCs w:val="24"/>
              </w:rPr>
              <w:t>М.П.</w:t>
            </w:r>
          </w:p>
          <w:p w:rsidR="000F7FFB" w:rsidRPr="003F0518" w:rsidRDefault="000F7FFB" w:rsidP="008B277A">
            <w:pPr>
              <w:widowControl w:val="0"/>
              <w:autoSpaceDE w:val="0"/>
              <w:autoSpaceDN w:val="0"/>
              <w:adjustRightInd w:val="0"/>
              <w:spacing w:after="0" w:line="240" w:lineRule="auto"/>
              <w:contextualSpacing/>
              <w:jc w:val="both"/>
              <w:rPr>
                <w:rFonts w:ascii="Times New Roman" w:hAnsi="Times New Roman"/>
                <w:b/>
                <w:sz w:val="24"/>
                <w:szCs w:val="24"/>
              </w:rPr>
            </w:pPr>
          </w:p>
        </w:tc>
      </w:tr>
    </w:tbl>
    <w:p w:rsidR="000F7FFB" w:rsidRPr="00726DC7" w:rsidRDefault="000F7FFB" w:rsidP="000F7FFB">
      <w:pPr>
        <w:pStyle w:val="14"/>
        <w:keepNext/>
        <w:keepLines/>
        <w:shd w:val="clear" w:color="auto" w:fill="auto"/>
        <w:spacing w:before="0" w:after="0" w:line="240" w:lineRule="auto"/>
        <w:ind w:left="142"/>
        <w:rPr>
          <w:b/>
          <w:sz w:val="24"/>
          <w:szCs w:val="24"/>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22"/>
        <w:ind w:left="426"/>
        <w:jc w:val="right"/>
        <w:rPr>
          <w:i w:val="0"/>
          <w:sz w:val="22"/>
        </w:rPr>
      </w:pPr>
    </w:p>
    <w:p w:rsidR="006D0B54" w:rsidRDefault="006D0B54" w:rsidP="006D0B54">
      <w:pPr>
        <w:pStyle w:val="14"/>
        <w:keepNext/>
        <w:keepLines/>
        <w:shd w:val="clear" w:color="auto" w:fill="auto"/>
        <w:spacing w:before="0" w:after="0" w:line="240" w:lineRule="auto"/>
        <w:ind w:left="142"/>
        <w:rPr>
          <w:i/>
          <w:sz w:val="22"/>
        </w:rPr>
      </w:pPr>
    </w:p>
    <w:p w:rsidR="006D0B54" w:rsidRPr="00AE54F4" w:rsidRDefault="006D0B54" w:rsidP="006D0B54">
      <w:pPr>
        <w:pStyle w:val="22"/>
        <w:ind w:left="426"/>
        <w:jc w:val="right"/>
        <w:rPr>
          <w:i w:val="0"/>
          <w:sz w:val="22"/>
        </w:rPr>
      </w:pPr>
      <w:r>
        <w:rPr>
          <w:i w:val="0"/>
          <w:sz w:val="22"/>
        </w:rPr>
        <w:t xml:space="preserve">Приложение № </w:t>
      </w:r>
      <w:r w:rsidR="00C15DB5">
        <w:rPr>
          <w:i w:val="0"/>
          <w:sz w:val="22"/>
        </w:rPr>
        <w:t>4</w:t>
      </w:r>
      <w:r>
        <w:rPr>
          <w:i w:val="0"/>
          <w:sz w:val="22"/>
        </w:rPr>
        <w:t xml:space="preserve"> к Договору № _______</w:t>
      </w:r>
      <w:r w:rsidRPr="00AE54F4">
        <w:rPr>
          <w:i w:val="0"/>
          <w:sz w:val="22"/>
        </w:rPr>
        <w:t>_</w:t>
      </w:r>
    </w:p>
    <w:p w:rsidR="006D0B54" w:rsidRPr="00513DC4" w:rsidRDefault="006D0B54" w:rsidP="006D0B54">
      <w:pPr>
        <w:pStyle w:val="22"/>
        <w:ind w:left="426"/>
        <w:jc w:val="right"/>
        <w:rPr>
          <w:i w:val="0"/>
          <w:sz w:val="22"/>
        </w:rPr>
      </w:pPr>
      <w:r>
        <w:rPr>
          <w:i w:val="0"/>
          <w:sz w:val="22"/>
        </w:rPr>
        <w:t>от «___» ___________2016г.</w:t>
      </w:r>
    </w:p>
    <w:p w:rsidR="006D0B54" w:rsidRDefault="006D0B54" w:rsidP="00726DC7">
      <w:pPr>
        <w:pStyle w:val="14"/>
        <w:keepNext/>
        <w:keepLines/>
        <w:shd w:val="clear" w:color="auto" w:fill="auto"/>
        <w:spacing w:before="0" w:after="0" w:line="240" w:lineRule="auto"/>
        <w:ind w:left="142"/>
        <w:rPr>
          <w:b/>
          <w:sz w:val="24"/>
          <w:szCs w:val="24"/>
        </w:rPr>
      </w:pPr>
    </w:p>
    <w:p w:rsidR="006D0B54" w:rsidRPr="006D0B54" w:rsidRDefault="006D0B54" w:rsidP="00726DC7">
      <w:pPr>
        <w:pStyle w:val="14"/>
        <w:keepNext/>
        <w:keepLines/>
        <w:shd w:val="clear" w:color="auto" w:fill="auto"/>
        <w:spacing w:before="0" w:after="0" w:line="240" w:lineRule="auto"/>
        <w:ind w:left="142"/>
        <w:rPr>
          <w:b/>
          <w:sz w:val="24"/>
          <w:szCs w:val="24"/>
        </w:rPr>
      </w:pPr>
    </w:p>
    <w:p w:rsidR="006D0B54" w:rsidRPr="00340F52" w:rsidRDefault="006D0B54" w:rsidP="00340F52">
      <w:pPr>
        <w:spacing w:after="120"/>
        <w:jc w:val="center"/>
        <w:outlineLvl w:val="2"/>
        <w:rPr>
          <w:rFonts w:ascii="Times New Roman" w:hAnsi="Times New Roman"/>
          <w:b/>
          <w:bCs/>
          <w:sz w:val="24"/>
          <w:szCs w:val="24"/>
          <w:lang w:eastAsia="ru-RU"/>
        </w:rPr>
      </w:pPr>
      <w:bookmarkStart w:id="87" w:name="_Toc451512068"/>
      <w:r w:rsidRPr="00340F52">
        <w:rPr>
          <w:rFonts w:ascii="Times New Roman" w:hAnsi="Times New Roman"/>
          <w:b/>
          <w:bCs/>
          <w:sz w:val="24"/>
          <w:szCs w:val="24"/>
          <w:lang w:eastAsia="ru-RU"/>
        </w:rPr>
        <w:t>Акт</w:t>
      </w:r>
      <w:bookmarkEnd w:id="87"/>
    </w:p>
    <w:p w:rsidR="006D0B54" w:rsidRPr="00340F52" w:rsidRDefault="006D0B54" w:rsidP="00340F52">
      <w:pPr>
        <w:spacing w:after="120"/>
        <w:jc w:val="center"/>
        <w:outlineLvl w:val="2"/>
        <w:rPr>
          <w:rFonts w:ascii="Times New Roman" w:hAnsi="Times New Roman"/>
          <w:b/>
          <w:bCs/>
          <w:sz w:val="24"/>
          <w:szCs w:val="24"/>
          <w:lang w:eastAsia="ru-RU"/>
        </w:rPr>
      </w:pPr>
      <w:bookmarkStart w:id="88" w:name="_Toc451512069"/>
      <w:r w:rsidRPr="00340F52">
        <w:rPr>
          <w:rFonts w:ascii="Times New Roman" w:hAnsi="Times New Roman"/>
          <w:b/>
          <w:bCs/>
          <w:sz w:val="24"/>
          <w:szCs w:val="24"/>
          <w:lang w:eastAsia="ru-RU"/>
        </w:rPr>
        <w:t>об исполнении обязательств по договору</w:t>
      </w:r>
      <w:bookmarkEnd w:id="88"/>
      <w:r w:rsidRPr="00340F52">
        <w:rPr>
          <w:rFonts w:ascii="Times New Roman" w:hAnsi="Times New Roman"/>
          <w:b/>
          <w:bCs/>
          <w:sz w:val="24"/>
          <w:szCs w:val="24"/>
          <w:lang w:eastAsia="ru-RU"/>
        </w:rPr>
        <w:t xml:space="preserve"> </w:t>
      </w:r>
    </w:p>
    <w:p w:rsidR="006D0B54" w:rsidRPr="006D0B54" w:rsidRDefault="006D0B54" w:rsidP="006D0B54">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6D0B54" w:rsidRPr="006D0B54" w:rsidRDefault="006D0B54" w:rsidP="006D0B54">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6D0B54" w:rsidRPr="006D0B54" w:rsidRDefault="006D0B54" w:rsidP="00340F52">
      <w:pPr>
        <w:tabs>
          <w:tab w:val="left" w:pos="7470"/>
        </w:tabs>
        <w:ind w:firstLine="709"/>
        <w:rPr>
          <w:rFonts w:ascii="Times New Roman" w:hAnsi="Times New Roman"/>
          <w:sz w:val="24"/>
          <w:szCs w:val="24"/>
          <w:lang w:eastAsia="ru-RU"/>
        </w:rPr>
      </w:pPr>
    </w:p>
    <w:p w:rsidR="006D0B54" w:rsidRPr="006D0B54" w:rsidRDefault="006D0B54" w:rsidP="00340F52">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sidR="00942856">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sidR="00340F52">
        <w:rPr>
          <w:rFonts w:ascii="Times New Roman" w:hAnsi="Times New Roman"/>
          <w:sz w:val="24"/>
          <w:szCs w:val="24"/>
        </w:rPr>
        <w:t>__</w:t>
      </w:r>
      <w:r w:rsidRPr="006D0B54">
        <w:rPr>
          <w:rFonts w:ascii="Times New Roman" w:hAnsi="Times New Roman"/>
          <w:sz w:val="24"/>
          <w:szCs w:val="24"/>
        </w:rPr>
        <w:t>__ от «___» ______________201_ года.</w:t>
      </w:r>
    </w:p>
    <w:p w:rsidR="006D0B54" w:rsidRPr="006D0B54" w:rsidRDefault="006D0B54" w:rsidP="00340F52">
      <w:pPr>
        <w:numPr>
          <w:ilvl w:val="0"/>
          <w:numId w:val="48"/>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6D0B54" w:rsidRPr="006D0B54" w:rsidRDefault="006D0B54" w:rsidP="00340F52">
      <w:pPr>
        <w:tabs>
          <w:tab w:val="left" w:pos="567"/>
        </w:tabs>
        <w:ind w:firstLine="709"/>
        <w:contextualSpacing/>
        <w:jc w:val="both"/>
        <w:rPr>
          <w:rFonts w:ascii="Times New Roman" w:hAnsi="Times New Roman"/>
          <w:sz w:val="24"/>
          <w:szCs w:val="24"/>
        </w:rPr>
      </w:pPr>
    </w:p>
    <w:tbl>
      <w:tblPr>
        <w:tblpPr w:leftFromText="180" w:rightFromText="180" w:vertAnchor="text" w:horzAnchor="page" w:tblpX="1" w:tblpY="149"/>
        <w:tblW w:w="16760" w:type="dxa"/>
        <w:tblLook w:val="01E0"/>
      </w:tblPr>
      <w:tblGrid>
        <w:gridCol w:w="7054"/>
        <w:gridCol w:w="9706"/>
      </w:tblGrid>
      <w:tr w:rsidR="006D0B54" w:rsidRPr="003F0518" w:rsidTr="009838E3">
        <w:tc>
          <w:tcPr>
            <w:tcW w:w="7054" w:type="dxa"/>
          </w:tcPr>
          <w:p w:rsidR="006D0B54"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C15DB5" w:rsidRPr="003F0518" w:rsidRDefault="00C15DB5"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F70448" w:rsidP="009838E3">
            <w:pPr>
              <w:widowControl w:val="0"/>
              <w:autoSpaceDE w:val="0"/>
              <w:autoSpaceDN w:val="0"/>
              <w:adjustRightInd w:val="0"/>
              <w:spacing w:after="0" w:line="240" w:lineRule="auto"/>
              <w:ind w:left="1985"/>
              <w:jc w:val="both"/>
              <w:rPr>
                <w:rFonts w:ascii="Times New Roman" w:hAnsi="Times New Roman"/>
                <w:b/>
                <w:i/>
                <w:sz w:val="24"/>
                <w:szCs w:val="24"/>
              </w:rPr>
            </w:pPr>
            <w:r>
              <w:rPr>
                <w:rFonts w:ascii="Times New Roman" w:hAnsi="Times New Roman"/>
                <w:b/>
                <w:i/>
                <w:sz w:val="24"/>
                <w:szCs w:val="24"/>
              </w:rPr>
              <w:t xml:space="preserve">  </w:t>
            </w:r>
            <w:r w:rsidR="006D0B54" w:rsidRPr="003F0518">
              <w:rPr>
                <w:rFonts w:ascii="Times New Roman" w:hAnsi="Times New Roman"/>
                <w:b/>
                <w:i/>
                <w:sz w:val="24"/>
                <w:szCs w:val="24"/>
              </w:rPr>
              <w:t>Заказчик:</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6D0B54" w:rsidRPr="003F0518" w:rsidRDefault="006D0B54" w:rsidP="009838E3">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6D0B54" w:rsidRPr="003F0518" w:rsidRDefault="006D0B54" w:rsidP="00BA59ED">
            <w:pPr>
              <w:widowControl w:val="0"/>
              <w:tabs>
                <w:tab w:val="left" w:pos="1200"/>
              </w:tabs>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sidR="00BA59ED">
              <w:rPr>
                <w:rFonts w:ascii="Times New Roman" w:hAnsi="Times New Roman"/>
                <w:b/>
                <w:sz w:val="24"/>
                <w:szCs w:val="24"/>
              </w:rPr>
              <w:t xml:space="preserve">    </w:t>
            </w:r>
            <w:r w:rsidRPr="003F0518">
              <w:rPr>
                <w:rFonts w:ascii="Times New Roman" w:hAnsi="Times New Roman"/>
                <w:b/>
                <w:sz w:val="24"/>
                <w:szCs w:val="24"/>
              </w:rPr>
              <w:t>М.П.</w:t>
            </w:r>
          </w:p>
        </w:tc>
        <w:tc>
          <w:tcPr>
            <w:tcW w:w="9706" w:type="dxa"/>
          </w:tcPr>
          <w:p w:rsidR="006D0B54"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6D0B54" w:rsidRPr="00882E4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F70448" w:rsidP="009838E3">
            <w:pPr>
              <w:widowControl w:val="0"/>
              <w:autoSpaceDE w:val="0"/>
              <w:autoSpaceDN w:val="0"/>
              <w:adjustRightInd w:val="0"/>
              <w:spacing w:after="0" w:line="240" w:lineRule="auto"/>
              <w:ind w:firstLine="425"/>
              <w:jc w:val="both"/>
              <w:rPr>
                <w:rFonts w:ascii="Times New Roman" w:hAnsi="Times New Roman"/>
                <w:b/>
                <w:i/>
                <w:sz w:val="24"/>
                <w:szCs w:val="24"/>
              </w:rPr>
            </w:pPr>
            <w:r>
              <w:rPr>
                <w:rFonts w:ascii="Times New Roman" w:hAnsi="Times New Roman"/>
                <w:b/>
                <w:i/>
                <w:sz w:val="24"/>
                <w:szCs w:val="24"/>
              </w:rPr>
              <w:t xml:space="preserve">  </w:t>
            </w:r>
            <w:r w:rsidR="006D0B54" w:rsidRPr="003F0518">
              <w:rPr>
                <w:rFonts w:ascii="Times New Roman" w:hAnsi="Times New Roman"/>
                <w:b/>
                <w:i/>
                <w:sz w:val="24"/>
                <w:szCs w:val="24"/>
              </w:rPr>
              <w:t xml:space="preserve">  Подрядчик: </w:t>
            </w:r>
          </w:p>
          <w:p w:rsidR="006D0B54" w:rsidRPr="003F0518" w:rsidRDefault="006D0B54" w:rsidP="009838E3">
            <w:pPr>
              <w:widowControl w:val="0"/>
              <w:autoSpaceDE w:val="0"/>
              <w:autoSpaceDN w:val="0"/>
              <w:adjustRightInd w:val="0"/>
              <w:spacing w:after="0" w:line="240" w:lineRule="auto"/>
              <w:ind w:firstLine="425"/>
              <w:jc w:val="both"/>
              <w:rPr>
                <w:rFonts w:ascii="Times New Roman" w:hAnsi="Times New Roman"/>
                <w:b/>
                <w:i/>
                <w:sz w:val="24"/>
                <w:szCs w:val="24"/>
              </w:rPr>
            </w:pPr>
          </w:p>
          <w:p w:rsidR="006D0B54" w:rsidRPr="003F051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6D0B54" w:rsidRPr="00882E48" w:rsidRDefault="006D0B54" w:rsidP="009838E3">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w:t>
            </w:r>
            <w:r w:rsidR="00C15DB5">
              <w:rPr>
                <w:rFonts w:ascii="Times New Roman" w:hAnsi="Times New Roman"/>
                <w:b/>
                <w:i/>
                <w:sz w:val="24"/>
                <w:szCs w:val="24"/>
              </w:rPr>
              <w:t>___</w:t>
            </w:r>
            <w:r w:rsidRPr="003F0518">
              <w:rPr>
                <w:rFonts w:ascii="Times New Roman" w:hAnsi="Times New Roman"/>
                <w:b/>
                <w:i/>
                <w:sz w:val="24"/>
                <w:szCs w:val="24"/>
                <w:lang w:val="en-US"/>
              </w:rPr>
              <w:t>__/</w:t>
            </w:r>
          </w:p>
          <w:p w:rsidR="006D0B54" w:rsidRPr="003F0518" w:rsidRDefault="006D0B54" w:rsidP="00BA59ED">
            <w:pPr>
              <w:widowControl w:val="0"/>
              <w:autoSpaceDE w:val="0"/>
              <w:autoSpaceDN w:val="0"/>
              <w:adjustRightInd w:val="0"/>
              <w:spacing w:after="0" w:line="240" w:lineRule="auto"/>
              <w:ind w:firstLine="34"/>
              <w:jc w:val="both"/>
              <w:rPr>
                <w:rFonts w:ascii="Times New Roman" w:hAnsi="Times New Roman"/>
                <w:b/>
                <w:sz w:val="24"/>
                <w:szCs w:val="24"/>
              </w:rPr>
            </w:pPr>
            <w:r w:rsidRPr="003F0518">
              <w:rPr>
                <w:rFonts w:ascii="Times New Roman" w:hAnsi="Times New Roman"/>
                <w:b/>
                <w:sz w:val="24"/>
                <w:szCs w:val="24"/>
              </w:rPr>
              <w:t>М.П.</w:t>
            </w:r>
          </w:p>
        </w:tc>
      </w:tr>
    </w:tbl>
    <w:p w:rsidR="006D0B54" w:rsidRDefault="006D0B54" w:rsidP="00726DC7">
      <w:pPr>
        <w:pStyle w:val="14"/>
        <w:keepNext/>
        <w:keepLines/>
        <w:shd w:val="clear" w:color="auto" w:fill="auto"/>
        <w:spacing w:before="0" w:after="0" w:line="240" w:lineRule="auto"/>
        <w:ind w:left="142"/>
        <w:rPr>
          <w:b/>
          <w:sz w:val="24"/>
          <w:szCs w:val="24"/>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Default="00C15DB5" w:rsidP="00C15DB5">
      <w:pPr>
        <w:pStyle w:val="22"/>
        <w:ind w:left="426"/>
        <w:jc w:val="right"/>
        <w:rPr>
          <w:i w:val="0"/>
          <w:sz w:val="22"/>
        </w:rPr>
      </w:pPr>
    </w:p>
    <w:p w:rsidR="00C15DB5" w:rsidRPr="00726DC7" w:rsidRDefault="00C15DB5" w:rsidP="00726DC7">
      <w:pPr>
        <w:pStyle w:val="14"/>
        <w:keepNext/>
        <w:keepLines/>
        <w:shd w:val="clear" w:color="auto" w:fill="auto"/>
        <w:spacing w:before="0" w:after="0" w:line="240" w:lineRule="auto"/>
        <w:ind w:left="142"/>
        <w:rPr>
          <w:b/>
          <w:sz w:val="24"/>
          <w:szCs w:val="24"/>
        </w:rPr>
      </w:pPr>
    </w:p>
    <w:sectPr w:rsidR="00C15DB5" w:rsidRPr="00726DC7" w:rsidSect="00513DC4">
      <w:footerReference w:type="default" r:id="rId26"/>
      <w:pgSz w:w="11906" w:h="16838"/>
      <w:pgMar w:top="426" w:right="850" w:bottom="426"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F2" w:rsidRDefault="00561BF2" w:rsidP="0089687E">
      <w:pPr>
        <w:spacing w:after="0" w:line="240" w:lineRule="auto"/>
      </w:pPr>
      <w:r>
        <w:separator/>
      </w:r>
    </w:p>
  </w:endnote>
  <w:endnote w:type="continuationSeparator" w:id="0">
    <w:p w:rsidR="00561BF2" w:rsidRDefault="00561BF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EA" w:rsidRPr="00FF2173" w:rsidRDefault="008D01EA">
    <w:pPr>
      <w:pStyle w:val="ab"/>
      <w:jc w:val="center"/>
      <w:rPr>
        <w:color w:val="F79646" w:themeColor="accent6"/>
      </w:rPr>
    </w:pPr>
    <w:r w:rsidRPr="00FF2173">
      <w:rPr>
        <w:color w:val="F79646" w:themeColor="accent6"/>
      </w:rPr>
      <w:t>_____________________________________________________________________________________</w:t>
    </w:r>
  </w:p>
  <w:p w:rsidR="008D01EA" w:rsidRPr="00DF0C93" w:rsidRDefault="008D01EA"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9E55D9"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9E55D9" w:rsidRPr="00F87308">
      <w:rPr>
        <w:rFonts w:ascii="Times New Roman" w:hAnsi="Times New Roman"/>
        <w:b/>
        <w:sz w:val="18"/>
        <w:szCs w:val="18"/>
      </w:rPr>
      <w:fldChar w:fldCharType="separate"/>
    </w:r>
    <w:r w:rsidR="00561BF2">
      <w:rPr>
        <w:rFonts w:ascii="Times New Roman" w:hAnsi="Times New Roman"/>
        <w:b/>
        <w:noProof/>
        <w:sz w:val="18"/>
        <w:szCs w:val="18"/>
      </w:rPr>
      <w:t>1</w:t>
    </w:r>
    <w:r w:rsidR="009E55D9"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9E55D9"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9E55D9" w:rsidRPr="00F87308">
      <w:rPr>
        <w:rFonts w:ascii="Times New Roman" w:hAnsi="Times New Roman"/>
        <w:b/>
        <w:sz w:val="18"/>
        <w:szCs w:val="18"/>
      </w:rPr>
      <w:fldChar w:fldCharType="separate"/>
    </w:r>
    <w:r w:rsidR="00561BF2">
      <w:rPr>
        <w:rFonts w:ascii="Times New Roman" w:hAnsi="Times New Roman"/>
        <w:b/>
        <w:noProof/>
        <w:sz w:val="18"/>
        <w:szCs w:val="18"/>
      </w:rPr>
      <w:t>1</w:t>
    </w:r>
    <w:r w:rsidR="009E55D9" w:rsidRPr="00F87308">
      <w:rPr>
        <w:rFonts w:ascii="Times New Roman" w:hAnsi="Times New Roman"/>
        <w:b/>
        <w:sz w:val="18"/>
        <w:szCs w:val="18"/>
      </w:rPr>
      <w:fldChar w:fldCharType="end"/>
    </w:r>
  </w:p>
  <w:p w:rsidR="008D01EA" w:rsidRPr="00CD5E02" w:rsidRDefault="008D01EA"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r>
      <w:rPr>
        <w:rFonts w:ascii="Times New Roman" w:hAnsi="Times New Roman"/>
        <w:sz w:val="18"/>
        <w:szCs w:val="18"/>
      </w:rPr>
      <w:t xml:space="preserve">Открытый </w:t>
    </w:r>
    <w:r w:rsidRPr="00CD5E02">
      <w:rPr>
        <w:rFonts w:ascii="Times New Roman" w:hAnsi="Times New Roman"/>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Pr="00CD5E02">
      <w:rPr>
        <w:rFonts w:ascii="Times New Roman" w:hAnsi="Times New Roman"/>
        <w:sz w:val="18"/>
        <w:szCs w:val="18"/>
        <w:shd w:val="clear" w:color="auto" w:fill="FFFFFF"/>
      </w:rPr>
      <w:t>"</w:t>
    </w:r>
    <w:r w:rsidRPr="00CD5E02">
      <w:rPr>
        <w:rFonts w:ascii="Times New Roman" w:hAnsi="Times New Roman"/>
        <w:sz w:val="18"/>
        <w:szCs w:val="18"/>
      </w:rPr>
      <w:t>Зал игровых автоматов</w:t>
    </w:r>
    <w:r w:rsidRPr="00CD5E02">
      <w:rPr>
        <w:rFonts w:ascii="Times New Roman" w:hAnsi="Times New Roman"/>
        <w:sz w:val="18"/>
        <w:szCs w:val="18"/>
        <w:shd w:val="clear" w:color="auto" w:fill="FFFFFF"/>
      </w:rPr>
      <w:t>"</w:t>
    </w:r>
    <w:r w:rsidRPr="00CD5E02">
      <w:rPr>
        <w:rFonts w:ascii="Times New Roman" w:hAnsi="Times New Roman"/>
        <w:sz w:val="18"/>
        <w:szCs w:val="18"/>
      </w:rPr>
      <w:t>, расположенного в пос. Куликово Зеленоградского района Калининградской области, в границах участ</w:t>
    </w:r>
    <w:r>
      <w:rPr>
        <w:rFonts w:ascii="Times New Roman" w:hAnsi="Times New Roman"/>
        <w:sz w:val="18"/>
        <w:szCs w:val="18"/>
      </w:rPr>
      <w:t xml:space="preserve">ка с кадастровым номером </w:t>
    </w:r>
    <w:r w:rsidRPr="00CD5E02">
      <w:rPr>
        <w:rFonts w:ascii="Times New Roman" w:hAnsi="Times New Roman"/>
        <w:sz w:val="18"/>
        <w:szCs w:val="18"/>
      </w:rPr>
      <w:t>39:05:040601:135/7»</w:t>
    </w:r>
    <w:r>
      <w:rPr>
        <w:rFonts w:ascii="Times New Roman" w:hAnsi="Times New Roman"/>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EA" w:rsidRDefault="008D01EA">
    <w:pPr>
      <w:pStyle w:val="ab"/>
      <w:jc w:val="center"/>
    </w:pPr>
    <w:r>
      <w:t>_________________________________________________________________________________________</w:t>
    </w:r>
  </w:p>
  <w:p w:rsidR="008D01EA" w:rsidRDefault="008D01EA">
    <w:pPr>
      <w:pStyle w:val="ab"/>
      <w:jc w:val="center"/>
    </w:pPr>
    <w:r w:rsidRPr="005E767D">
      <w:rPr>
        <w:rFonts w:ascii="Times New Roman" w:hAnsi="Times New Roman"/>
        <w:sz w:val="18"/>
        <w:szCs w:val="18"/>
      </w:rPr>
      <w:t xml:space="preserve">Страница </w:t>
    </w:r>
    <w:r w:rsidR="009E55D9"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9E55D9" w:rsidRPr="005E767D">
      <w:rPr>
        <w:rFonts w:ascii="Times New Roman" w:hAnsi="Times New Roman"/>
        <w:b/>
        <w:sz w:val="18"/>
        <w:szCs w:val="18"/>
      </w:rPr>
      <w:fldChar w:fldCharType="separate"/>
    </w:r>
    <w:r>
      <w:rPr>
        <w:rFonts w:ascii="Times New Roman" w:hAnsi="Times New Roman"/>
        <w:b/>
        <w:noProof/>
        <w:sz w:val="18"/>
        <w:szCs w:val="18"/>
      </w:rPr>
      <w:t>34</w:t>
    </w:r>
    <w:r w:rsidR="009E55D9"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9E55D9"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9E55D9" w:rsidRPr="005E767D">
      <w:rPr>
        <w:rFonts w:ascii="Times New Roman" w:hAnsi="Times New Roman"/>
        <w:b/>
        <w:sz w:val="18"/>
        <w:szCs w:val="18"/>
      </w:rPr>
      <w:fldChar w:fldCharType="separate"/>
    </w:r>
    <w:r w:rsidR="00DE05FA">
      <w:rPr>
        <w:rFonts w:ascii="Times New Roman" w:hAnsi="Times New Roman"/>
        <w:b/>
        <w:noProof/>
        <w:sz w:val="18"/>
        <w:szCs w:val="18"/>
      </w:rPr>
      <w:t>75</w:t>
    </w:r>
    <w:r w:rsidR="009E55D9" w:rsidRPr="005E767D">
      <w:rPr>
        <w:rFonts w:ascii="Times New Roman" w:hAnsi="Times New Roman"/>
        <w:b/>
        <w:sz w:val="18"/>
        <w:szCs w:val="18"/>
      </w:rPr>
      <w:fldChar w:fldCharType="end"/>
    </w:r>
  </w:p>
  <w:p w:rsidR="008D01EA" w:rsidRPr="00AC7A1A" w:rsidRDefault="008D01EA"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EA" w:rsidRDefault="008D01EA">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8D01EA" w:rsidRDefault="008D01EA">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9E55D9"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9E55D9" w:rsidRPr="00A11C92">
      <w:rPr>
        <w:rFonts w:ascii="Times New Roman" w:hAnsi="Times New Roman"/>
        <w:b/>
        <w:sz w:val="18"/>
        <w:szCs w:val="18"/>
      </w:rPr>
      <w:fldChar w:fldCharType="separate"/>
    </w:r>
    <w:r w:rsidR="00DE05FA">
      <w:rPr>
        <w:rFonts w:ascii="Times New Roman" w:hAnsi="Times New Roman"/>
        <w:b/>
        <w:noProof/>
        <w:sz w:val="18"/>
        <w:szCs w:val="18"/>
      </w:rPr>
      <w:t>45</w:t>
    </w:r>
    <w:r w:rsidR="009E55D9"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9E55D9"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9E55D9" w:rsidRPr="00A11C92">
      <w:rPr>
        <w:rFonts w:ascii="Times New Roman" w:hAnsi="Times New Roman"/>
        <w:b/>
        <w:sz w:val="18"/>
        <w:szCs w:val="18"/>
      </w:rPr>
      <w:fldChar w:fldCharType="separate"/>
    </w:r>
    <w:r w:rsidR="00DE05FA">
      <w:rPr>
        <w:rFonts w:ascii="Times New Roman" w:hAnsi="Times New Roman"/>
        <w:b/>
        <w:noProof/>
        <w:sz w:val="18"/>
        <w:szCs w:val="18"/>
      </w:rPr>
      <w:t>75</w:t>
    </w:r>
    <w:r w:rsidR="009E55D9" w:rsidRPr="00A11C92">
      <w:rPr>
        <w:rFonts w:ascii="Times New Roman" w:hAnsi="Times New Roman"/>
        <w:b/>
        <w:sz w:val="18"/>
        <w:szCs w:val="18"/>
      </w:rPr>
      <w:fldChar w:fldCharType="end"/>
    </w:r>
  </w:p>
  <w:p w:rsidR="008D01EA" w:rsidRDefault="00F70448" w:rsidP="00A767B7">
    <w:pPr>
      <w:keepNext/>
      <w:tabs>
        <w:tab w:val="left" w:pos="567"/>
      </w:tabs>
      <w:spacing w:after="0" w:line="240" w:lineRule="auto"/>
      <w:ind w:firstLine="567"/>
      <w:contextualSpacing/>
      <w:jc w:val="center"/>
      <w:rPr>
        <w:rFonts w:ascii="Times New Roman" w:hAnsi="Times New Roman"/>
        <w:sz w:val="18"/>
        <w:szCs w:val="18"/>
      </w:rPr>
    </w:pPr>
    <w:r>
      <w:rPr>
        <w:rFonts w:ascii="Times New Roman" w:hAnsi="Times New Roman"/>
        <w:sz w:val="18"/>
        <w:szCs w:val="18"/>
      </w:rPr>
      <w:t xml:space="preserve">Открытый </w:t>
    </w:r>
    <w:r w:rsidR="008D01EA" w:rsidRPr="00CD5E02">
      <w:rPr>
        <w:rFonts w:ascii="Times New Roman" w:hAnsi="Times New Roman"/>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w:t>
    </w:r>
  </w:p>
  <w:p w:rsidR="008D01EA" w:rsidRDefault="008D01EA" w:rsidP="00A767B7">
    <w:pPr>
      <w:keepNext/>
      <w:tabs>
        <w:tab w:val="left" w:pos="567"/>
      </w:tabs>
      <w:spacing w:after="0" w:line="240" w:lineRule="auto"/>
      <w:ind w:firstLine="567"/>
      <w:contextualSpacing/>
      <w:jc w:val="center"/>
      <w:rPr>
        <w:rFonts w:ascii="Times New Roman" w:hAnsi="Times New Roman"/>
        <w:sz w:val="18"/>
        <w:szCs w:val="18"/>
      </w:rPr>
    </w:pPr>
    <w:r w:rsidRPr="00CD5E02">
      <w:rPr>
        <w:rFonts w:ascii="Times New Roman" w:hAnsi="Times New Roman"/>
        <w:sz w:val="18"/>
        <w:szCs w:val="18"/>
      </w:rPr>
      <w:t xml:space="preserve">«Электроснабжение объекта </w:t>
    </w:r>
    <w:r w:rsidRPr="00CD5E02">
      <w:rPr>
        <w:rFonts w:ascii="Times New Roman" w:hAnsi="Times New Roman"/>
        <w:sz w:val="18"/>
        <w:szCs w:val="18"/>
        <w:shd w:val="clear" w:color="auto" w:fill="FFFFFF"/>
      </w:rPr>
      <w:t>"</w:t>
    </w:r>
    <w:r w:rsidRPr="00CD5E02">
      <w:rPr>
        <w:rFonts w:ascii="Times New Roman" w:hAnsi="Times New Roman"/>
        <w:sz w:val="18"/>
        <w:szCs w:val="18"/>
      </w:rPr>
      <w:t>Зал игровых автоматов</w:t>
    </w:r>
    <w:r w:rsidRPr="00CD5E02">
      <w:rPr>
        <w:rFonts w:ascii="Times New Roman" w:hAnsi="Times New Roman"/>
        <w:sz w:val="18"/>
        <w:szCs w:val="18"/>
        <w:shd w:val="clear" w:color="auto" w:fill="FFFFFF"/>
      </w:rPr>
      <w:t>"</w:t>
    </w:r>
    <w:r w:rsidRPr="00CD5E02">
      <w:rPr>
        <w:rFonts w:ascii="Times New Roman" w:hAnsi="Times New Roman"/>
        <w:sz w:val="18"/>
        <w:szCs w:val="18"/>
      </w:rPr>
      <w:t xml:space="preserve">, расположенного в пос. Куликово Зеленоградского района Калининградской области, </w:t>
    </w:r>
  </w:p>
  <w:p w:rsidR="008D01EA" w:rsidRPr="00CD5E02" w:rsidRDefault="008D01EA" w:rsidP="00A767B7">
    <w:pPr>
      <w:keepNext/>
      <w:tabs>
        <w:tab w:val="left" w:pos="567"/>
      </w:tabs>
      <w:spacing w:after="0" w:line="240" w:lineRule="auto"/>
      <w:ind w:firstLine="567"/>
      <w:contextualSpacing/>
      <w:jc w:val="center"/>
      <w:rPr>
        <w:rFonts w:ascii="Times New Roman" w:hAnsi="Times New Roman"/>
        <w:sz w:val="18"/>
        <w:szCs w:val="18"/>
        <w:shd w:val="clear" w:color="auto" w:fill="FFFFFF"/>
      </w:rPr>
    </w:pPr>
    <w:r w:rsidRPr="00CD5E02">
      <w:rPr>
        <w:rFonts w:ascii="Times New Roman" w:hAnsi="Times New Roman"/>
        <w:sz w:val="18"/>
        <w:szCs w:val="18"/>
      </w:rPr>
      <w:t>в границах участ</w:t>
    </w:r>
    <w:r>
      <w:rPr>
        <w:rFonts w:ascii="Times New Roman" w:hAnsi="Times New Roman"/>
        <w:sz w:val="18"/>
        <w:szCs w:val="18"/>
      </w:rPr>
      <w:t xml:space="preserve">ка с кадастровым номером </w:t>
    </w:r>
    <w:r w:rsidRPr="00CD5E02">
      <w:rPr>
        <w:rFonts w:ascii="Times New Roman" w:hAnsi="Times New Roman"/>
        <w:sz w:val="18"/>
        <w:szCs w:val="18"/>
      </w:rPr>
      <w:t>39:05:040601:135/7»</w:t>
    </w:r>
    <w:r>
      <w:rPr>
        <w:rFonts w:ascii="Times New Roman" w:hAnsi="Times New Roman"/>
        <w:sz w:val="18"/>
        <w:szCs w:val="18"/>
      </w:rPr>
      <w:t xml:space="preserve">  </w:t>
    </w:r>
  </w:p>
  <w:p w:rsidR="008D01EA" w:rsidRPr="00AC7A1A" w:rsidRDefault="008D01EA"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EA" w:rsidRDefault="008D01EA">
    <w:pPr>
      <w:pStyle w:val="ab"/>
      <w:jc w:val="right"/>
    </w:pPr>
  </w:p>
  <w:p w:rsidR="008D01EA" w:rsidRDefault="008D01EA" w:rsidP="00457FB4">
    <w:pPr>
      <w:pStyle w:val="ab"/>
      <w:jc w:val="center"/>
    </w:pPr>
    <w:r>
      <w:t>________________________________________________________________________________________</w:t>
    </w:r>
  </w:p>
  <w:p w:rsidR="008D01EA" w:rsidRPr="00DF0C93" w:rsidRDefault="008D01EA"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9E55D9"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9E55D9" w:rsidRPr="00F87308">
      <w:rPr>
        <w:rFonts w:ascii="Times New Roman" w:hAnsi="Times New Roman"/>
        <w:b/>
        <w:sz w:val="18"/>
        <w:szCs w:val="18"/>
      </w:rPr>
      <w:fldChar w:fldCharType="separate"/>
    </w:r>
    <w:r w:rsidR="00DE05FA">
      <w:rPr>
        <w:rFonts w:ascii="Times New Roman" w:hAnsi="Times New Roman"/>
        <w:b/>
        <w:noProof/>
        <w:sz w:val="18"/>
        <w:szCs w:val="18"/>
      </w:rPr>
      <w:t>47</w:t>
    </w:r>
    <w:r w:rsidR="009E55D9"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9E55D9"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9E55D9" w:rsidRPr="00F87308">
      <w:rPr>
        <w:rFonts w:ascii="Times New Roman" w:hAnsi="Times New Roman"/>
        <w:b/>
        <w:sz w:val="18"/>
        <w:szCs w:val="18"/>
      </w:rPr>
      <w:fldChar w:fldCharType="separate"/>
    </w:r>
    <w:r w:rsidR="00DE05FA">
      <w:rPr>
        <w:rFonts w:ascii="Times New Roman" w:hAnsi="Times New Roman"/>
        <w:b/>
        <w:noProof/>
        <w:sz w:val="18"/>
        <w:szCs w:val="18"/>
      </w:rPr>
      <w:t>75</w:t>
    </w:r>
    <w:r w:rsidR="009E55D9" w:rsidRPr="00F87308">
      <w:rPr>
        <w:rFonts w:ascii="Times New Roman" w:hAnsi="Times New Roman"/>
        <w:b/>
        <w:sz w:val="18"/>
        <w:szCs w:val="18"/>
      </w:rPr>
      <w:fldChar w:fldCharType="end"/>
    </w:r>
  </w:p>
  <w:p w:rsidR="008D01EA" w:rsidRPr="00CE0B50" w:rsidRDefault="00F70448"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r>
      <w:rPr>
        <w:rFonts w:ascii="Times New Roman" w:hAnsi="Times New Roman"/>
        <w:sz w:val="18"/>
        <w:szCs w:val="18"/>
      </w:rPr>
      <w:t xml:space="preserve">Открытый </w:t>
    </w:r>
    <w:r w:rsidR="008D01EA" w:rsidRPr="00CD5E02">
      <w:rPr>
        <w:rFonts w:ascii="Times New Roman" w:hAnsi="Times New Roman"/>
        <w:sz w:val="18"/>
        <w:szCs w:val="18"/>
      </w:rPr>
      <w:t xml:space="preserve">Запрос предложений на право заключения договора на разработку рабочей документации и выполнение строительно-монтажных работ с поставкой оборудования по объекту: «Электроснабжение объекта </w:t>
    </w:r>
    <w:r w:rsidR="008D01EA" w:rsidRPr="00CD5E02">
      <w:rPr>
        <w:rFonts w:ascii="Times New Roman" w:hAnsi="Times New Roman"/>
        <w:sz w:val="18"/>
        <w:szCs w:val="18"/>
        <w:shd w:val="clear" w:color="auto" w:fill="FFFFFF"/>
      </w:rPr>
      <w:t>"</w:t>
    </w:r>
    <w:r w:rsidR="008D01EA" w:rsidRPr="00CD5E02">
      <w:rPr>
        <w:rFonts w:ascii="Times New Roman" w:hAnsi="Times New Roman"/>
        <w:sz w:val="18"/>
        <w:szCs w:val="18"/>
      </w:rPr>
      <w:t>Зал игровых автоматов</w:t>
    </w:r>
    <w:r w:rsidR="008D01EA" w:rsidRPr="00CD5E02">
      <w:rPr>
        <w:rFonts w:ascii="Times New Roman" w:hAnsi="Times New Roman"/>
        <w:sz w:val="18"/>
        <w:szCs w:val="18"/>
        <w:shd w:val="clear" w:color="auto" w:fill="FFFFFF"/>
      </w:rPr>
      <w:t>"</w:t>
    </w:r>
    <w:r w:rsidR="008D01EA" w:rsidRPr="00CD5E02">
      <w:rPr>
        <w:rFonts w:ascii="Times New Roman" w:hAnsi="Times New Roman"/>
        <w:sz w:val="18"/>
        <w:szCs w:val="18"/>
      </w:rPr>
      <w:t>, расположенного в пос. Куликово Зеленоградского района Калининградской области, в границах участ</w:t>
    </w:r>
    <w:r w:rsidR="008D01EA">
      <w:rPr>
        <w:rFonts w:ascii="Times New Roman" w:hAnsi="Times New Roman"/>
        <w:sz w:val="18"/>
        <w:szCs w:val="18"/>
      </w:rPr>
      <w:t xml:space="preserve">ка с кадастровым номером </w:t>
    </w:r>
    <w:r w:rsidR="008D01EA" w:rsidRPr="00CD5E02">
      <w:rPr>
        <w:rFonts w:ascii="Times New Roman" w:hAnsi="Times New Roman"/>
        <w:sz w:val="18"/>
        <w:szCs w:val="18"/>
      </w:rPr>
      <w:t>39:05:040601:135/7»</w:t>
    </w:r>
    <w:r w:rsidR="008D01EA">
      <w:rPr>
        <w:rFonts w:ascii="Times New Roman" w:hAnsi="Times New Roman"/>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F2" w:rsidRDefault="00561BF2" w:rsidP="0089687E">
      <w:pPr>
        <w:spacing w:after="0" w:line="240" w:lineRule="auto"/>
      </w:pPr>
      <w:r>
        <w:separator/>
      </w:r>
    </w:p>
  </w:footnote>
  <w:footnote w:type="continuationSeparator" w:id="0">
    <w:p w:rsidR="00561BF2" w:rsidRDefault="00561BF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17"/>
    <w:multiLevelType w:val="singleLevel"/>
    <w:tmpl w:val="00000017"/>
    <w:lvl w:ilvl="0">
      <w:start w:val="1"/>
      <w:numFmt w:val="lowerLetter"/>
      <w:lvlText w:val="%1)"/>
      <w:lvlJc w:val="left"/>
      <w:pPr>
        <w:tabs>
          <w:tab w:val="num" w:pos="1435"/>
        </w:tabs>
        <w:ind w:left="1435" w:hanging="360"/>
      </w:pPr>
    </w:lvl>
  </w:abstractNum>
  <w:abstractNum w:abstractNumId="7">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8">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5">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nsid w:val="20F04CA2"/>
    <w:multiLevelType w:val="hybridMultilevel"/>
    <w:tmpl w:val="C838BEA4"/>
    <w:lvl w:ilvl="0" w:tplc="42788C34">
      <w:start w:val="1"/>
      <w:numFmt w:val="bullet"/>
      <w:lvlText w:val=""/>
      <w:lvlJc w:val="left"/>
      <w:pPr>
        <w:ind w:left="1429" w:hanging="360"/>
      </w:pPr>
      <w:rPr>
        <w:rFonts w:ascii="Wingdings" w:hAnsi="Wingdings" w:hint="default"/>
        <w:b w:val="0"/>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8">
    <w:nsid w:val="318D3771"/>
    <w:multiLevelType w:val="multilevel"/>
    <w:tmpl w:val="6CD458C0"/>
    <w:lvl w:ilvl="0">
      <w:start w:val="3"/>
      <w:numFmt w:val="decimal"/>
      <w:lvlText w:val="%1."/>
      <w:lvlJc w:val="left"/>
      <w:pPr>
        <w:ind w:left="660" w:hanging="660"/>
      </w:pPr>
      <w:rPr>
        <w:rFonts w:hint="default"/>
        <w:i/>
      </w:rPr>
    </w:lvl>
    <w:lvl w:ilvl="1">
      <w:start w:val="10"/>
      <w:numFmt w:val="decimal"/>
      <w:lvlText w:val="%1.%2."/>
      <w:lvlJc w:val="left"/>
      <w:pPr>
        <w:ind w:left="1383" w:hanging="660"/>
      </w:pPr>
      <w:rPr>
        <w:rFonts w:hint="default"/>
        <w:i/>
      </w:rPr>
    </w:lvl>
    <w:lvl w:ilvl="2">
      <w:start w:val="1"/>
      <w:numFmt w:val="decimal"/>
      <w:lvlText w:val="%1.%2.%3."/>
      <w:lvlJc w:val="left"/>
      <w:pPr>
        <w:ind w:left="2166" w:hanging="720"/>
      </w:pPr>
      <w:rPr>
        <w:rFonts w:hint="default"/>
        <w:i w:val="0"/>
      </w:rPr>
    </w:lvl>
    <w:lvl w:ilvl="3">
      <w:start w:val="1"/>
      <w:numFmt w:val="decimal"/>
      <w:lvlText w:val="%1.%2.%3.%4."/>
      <w:lvlJc w:val="left"/>
      <w:pPr>
        <w:ind w:left="2889" w:hanging="720"/>
      </w:pPr>
      <w:rPr>
        <w:rFonts w:hint="default"/>
        <w:i/>
      </w:rPr>
    </w:lvl>
    <w:lvl w:ilvl="4">
      <w:start w:val="1"/>
      <w:numFmt w:val="decimal"/>
      <w:lvlText w:val="%1.%2.%3.%4.%5."/>
      <w:lvlJc w:val="left"/>
      <w:pPr>
        <w:ind w:left="3972" w:hanging="1080"/>
      </w:pPr>
      <w:rPr>
        <w:rFonts w:hint="default"/>
        <w:i/>
      </w:rPr>
    </w:lvl>
    <w:lvl w:ilvl="5">
      <w:start w:val="1"/>
      <w:numFmt w:val="decimal"/>
      <w:lvlText w:val="%1.%2.%3.%4.%5.%6."/>
      <w:lvlJc w:val="left"/>
      <w:pPr>
        <w:ind w:left="4695" w:hanging="1080"/>
      </w:pPr>
      <w:rPr>
        <w:rFonts w:hint="default"/>
        <w:i/>
      </w:rPr>
    </w:lvl>
    <w:lvl w:ilvl="6">
      <w:start w:val="1"/>
      <w:numFmt w:val="decimal"/>
      <w:lvlText w:val="%1.%2.%3.%4.%5.%6.%7."/>
      <w:lvlJc w:val="left"/>
      <w:pPr>
        <w:ind w:left="5778" w:hanging="1440"/>
      </w:pPr>
      <w:rPr>
        <w:rFonts w:hint="default"/>
        <w:i/>
      </w:rPr>
    </w:lvl>
    <w:lvl w:ilvl="7">
      <w:start w:val="1"/>
      <w:numFmt w:val="decimal"/>
      <w:lvlText w:val="%1.%2.%3.%4.%5.%6.%7.%8."/>
      <w:lvlJc w:val="left"/>
      <w:pPr>
        <w:ind w:left="6501" w:hanging="1440"/>
      </w:pPr>
      <w:rPr>
        <w:rFonts w:hint="default"/>
        <w:i/>
      </w:rPr>
    </w:lvl>
    <w:lvl w:ilvl="8">
      <w:start w:val="1"/>
      <w:numFmt w:val="decimal"/>
      <w:lvlText w:val="%1.%2.%3.%4.%5.%6.%7.%8.%9."/>
      <w:lvlJc w:val="left"/>
      <w:pPr>
        <w:ind w:left="7584" w:hanging="1800"/>
      </w:pPr>
      <w:rPr>
        <w:rFonts w:hint="default"/>
        <w:i/>
      </w:rPr>
    </w:lvl>
  </w:abstractNum>
  <w:abstractNum w:abstractNumId="29">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3A6B6406"/>
    <w:multiLevelType w:val="hybridMultilevel"/>
    <w:tmpl w:val="2444C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3">
    <w:nsid w:val="4015366B"/>
    <w:multiLevelType w:val="hybridMultilevel"/>
    <w:tmpl w:val="801ADA44"/>
    <w:lvl w:ilvl="0" w:tplc="0E52B6C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76C4A2F"/>
    <w:multiLevelType w:val="hybridMultilevel"/>
    <w:tmpl w:val="0D34EF66"/>
    <w:lvl w:ilvl="0" w:tplc="9954D9EC">
      <w:start w:val="1"/>
      <w:numFmt w:val="bullet"/>
      <w:lvlText w:val=""/>
      <w:lvlJc w:val="left"/>
      <w:pPr>
        <w:ind w:left="1430" w:hanging="360"/>
      </w:pPr>
      <w:rPr>
        <w:rFonts w:ascii="Wingdings" w:hAnsi="Wingdings" w:hint="default"/>
        <w:b/>
      </w:rPr>
    </w:lvl>
    <w:lvl w:ilvl="1" w:tplc="EA44D050" w:tentative="1">
      <w:start w:val="1"/>
      <w:numFmt w:val="bullet"/>
      <w:lvlText w:val="o"/>
      <w:lvlJc w:val="left"/>
      <w:pPr>
        <w:ind w:left="2150" w:hanging="360"/>
      </w:pPr>
      <w:rPr>
        <w:rFonts w:ascii="Courier New" w:hAnsi="Courier New" w:hint="default"/>
      </w:rPr>
    </w:lvl>
    <w:lvl w:ilvl="2" w:tplc="3D847F2E" w:tentative="1">
      <w:start w:val="1"/>
      <w:numFmt w:val="bullet"/>
      <w:lvlText w:val=""/>
      <w:lvlJc w:val="left"/>
      <w:pPr>
        <w:ind w:left="2870" w:hanging="360"/>
      </w:pPr>
      <w:rPr>
        <w:rFonts w:ascii="Wingdings" w:hAnsi="Wingdings" w:hint="default"/>
      </w:rPr>
    </w:lvl>
    <w:lvl w:ilvl="3" w:tplc="A2E6E686" w:tentative="1">
      <w:start w:val="1"/>
      <w:numFmt w:val="bullet"/>
      <w:lvlText w:val=""/>
      <w:lvlJc w:val="left"/>
      <w:pPr>
        <w:ind w:left="3590" w:hanging="360"/>
      </w:pPr>
      <w:rPr>
        <w:rFonts w:ascii="Symbol" w:hAnsi="Symbol" w:hint="default"/>
      </w:rPr>
    </w:lvl>
    <w:lvl w:ilvl="4" w:tplc="2B469558" w:tentative="1">
      <w:start w:val="1"/>
      <w:numFmt w:val="bullet"/>
      <w:lvlText w:val="o"/>
      <w:lvlJc w:val="left"/>
      <w:pPr>
        <w:ind w:left="4310" w:hanging="360"/>
      </w:pPr>
      <w:rPr>
        <w:rFonts w:ascii="Courier New" w:hAnsi="Courier New" w:hint="default"/>
      </w:rPr>
    </w:lvl>
    <w:lvl w:ilvl="5" w:tplc="ECC259FC" w:tentative="1">
      <w:start w:val="1"/>
      <w:numFmt w:val="bullet"/>
      <w:lvlText w:val=""/>
      <w:lvlJc w:val="left"/>
      <w:pPr>
        <w:ind w:left="5030" w:hanging="360"/>
      </w:pPr>
      <w:rPr>
        <w:rFonts w:ascii="Wingdings" w:hAnsi="Wingdings" w:hint="default"/>
      </w:rPr>
    </w:lvl>
    <w:lvl w:ilvl="6" w:tplc="AF6C4D22" w:tentative="1">
      <w:start w:val="1"/>
      <w:numFmt w:val="bullet"/>
      <w:lvlText w:val=""/>
      <w:lvlJc w:val="left"/>
      <w:pPr>
        <w:ind w:left="5750" w:hanging="360"/>
      </w:pPr>
      <w:rPr>
        <w:rFonts w:ascii="Symbol" w:hAnsi="Symbol" w:hint="default"/>
      </w:rPr>
    </w:lvl>
    <w:lvl w:ilvl="7" w:tplc="71BE0F3C" w:tentative="1">
      <w:start w:val="1"/>
      <w:numFmt w:val="bullet"/>
      <w:lvlText w:val="o"/>
      <w:lvlJc w:val="left"/>
      <w:pPr>
        <w:ind w:left="6470" w:hanging="360"/>
      </w:pPr>
      <w:rPr>
        <w:rFonts w:ascii="Courier New" w:hAnsi="Courier New" w:hint="default"/>
      </w:rPr>
    </w:lvl>
    <w:lvl w:ilvl="8" w:tplc="C7EE6D46" w:tentative="1">
      <w:start w:val="1"/>
      <w:numFmt w:val="bullet"/>
      <w:lvlText w:val=""/>
      <w:lvlJc w:val="left"/>
      <w:pPr>
        <w:ind w:left="7190" w:hanging="360"/>
      </w:pPr>
      <w:rPr>
        <w:rFonts w:ascii="Wingdings" w:hAnsi="Wingdings" w:hint="default"/>
      </w:rPr>
    </w:lvl>
  </w:abstractNum>
  <w:abstractNum w:abstractNumId="37">
    <w:nsid w:val="47D209FC"/>
    <w:multiLevelType w:val="hybridMultilevel"/>
    <w:tmpl w:val="83BC25EA"/>
    <w:lvl w:ilvl="0" w:tplc="F8C64E66">
      <w:start w:val="1"/>
      <w:numFmt w:val="bullet"/>
      <w:lvlText w:val=""/>
      <w:lvlJc w:val="left"/>
      <w:pPr>
        <w:ind w:left="1644" w:hanging="360"/>
      </w:pPr>
      <w:rPr>
        <w:rFonts w:ascii="Symbol" w:hAnsi="Symbol" w:hint="default"/>
      </w:rPr>
    </w:lvl>
    <w:lvl w:ilvl="1" w:tplc="F8FA276A" w:tentative="1">
      <w:start w:val="1"/>
      <w:numFmt w:val="bullet"/>
      <w:lvlText w:val="o"/>
      <w:lvlJc w:val="left"/>
      <w:pPr>
        <w:ind w:left="2364" w:hanging="360"/>
      </w:pPr>
      <w:rPr>
        <w:rFonts w:ascii="Courier New" w:hAnsi="Courier New" w:cs="Courier New" w:hint="default"/>
      </w:rPr>
    </w:lvl>
    <w:lvl w:ilvl="2" w:tplc="79F8C006" w:tentative="1">
      <w:start w:val="1"/>
      <w:numFmt w:val="bullet"/>
      <w:lvlText w:val=""/>
      <w:lvlJc w:val="left"/>
      <w:pPr>
        <w:ind w:left="3084" w:hanging="360"/>
      </w:pPr>
      <w:rPr>
        <w:rFonts w:ascii="Wingdings" w:hAnsi="Wingdings" w:hint="default"/>
      </w:rPr>
    </w:lvl>
    <w:lvl w:ilvl="3" w:tplc="3AF88CE0" w:tentative="1">
      <w:start w:val="1"/>
      <w:numFmt w:val="bullet"/>
      <w:lvlText w:val=""/>
      <w:lvlJc w:val="left"/>
      <w:pPr>
        <w:ind w:left="3804" w:hanging="360"/>
      </w:pPr>
      <w:rPr>
        <w:rFonts w:ascii="Symbol" w:hAnsi="Symbol" w:hint="default"/>
      </w:rPr>
    </w:lvl>
    <w:lvl w:ilvl="4" w:tplc="FF7CC5E8" w:tentative="1">
      <w:start w:val="1"/>
      <w:numFmt w:val="bullet"/>
      <w:lvlText w:val="o"/>
      <w:lvlJc w:val="left"/>
      <w:pPr>
        <w:ind w:left="4524" w:hanging="360"/>
      </w:pPr>
      <w:rPr>
        <w:rFonts w:ascii="Courier New" w:hAnsi="Courier New" w:cs="Courier New" w:hint="default"/>
      </w:rPr>
    </w:lvl>
    <w:lvl w:ilvl="5" w:tplc="05805336" w:tentative="1">
      <w:start w:val="1"/>
      <w:numFmt w:val="bullet"/>
      <w:lvlText w:val=""/>
      <w:lvlJc w:val="left"/>
      <w:pPr>
        <w:ind w:left="5244" w:hanging="360"/>
      </w:pPr>
      <w:rPr>
        <w:rFonts w:ascii="Wingdings" w:hAnsi="Wingdings" w:hint="default"/>
      </w:rPr>
    </w:lvl>
    <w:lvl w:ilvl="6" w:tplc="947868DE" w:tentative="1">
      <w:start w:val="1"/>
      <w:numFmt w:val="bullet"/>
      <w:lvlText w:val=""/>
      <w:lvlJc w:val="left"/>
      <w:pPr>
        <w:ind w:left="5964" w:hanging="360"/>
      </w:pPr>
      <w:rPr>
        <w:rFonts w:ascii="Symbol" w:hAnsi="Symbol" w:hint="default"/>
      </w:rPr>
    </w:lvl>
    <w:lvl w:ilvl="7" w:tplc="89168CB8" w:tentative="1">
      <w:start w:val="1"/>
      <w:numFmt w:val="bullet"/>
      <w:lvlText w:val="o"/>
      <w:lvlJc w:val="left"/>
      <w:pPr>
        <w:ind w:left="6684" w:hanging="360"/>
      </w:pPr>
      <w:rPr>
        <w:rFonts w:ascii="Courier New" w:hAnsi="Courier New" w:cs="Courier New" w:hint="default"/>
      </w:rPr>
    </w:lvl>
    <w:lvl w:ilvl="8" w:tplc="F4667044" w:tentative="1">
      <w:start w:val="1"/>
      <w:numFmt w:val="bullet"/>
      <w:lvlText w:val=""/>
      <w:lvlJc w:val="left"/>
      <w:pPr>
        <w:ind w:left="7404" w:hanging="360"/>
      </w:pPr>
      <w:rPr>
        <w:rFonts w:ascii="Wingdings" w:hAnsi="Wingdings" w:hint="default"/>
      </w:rPr>
    </w:lvl>
  </w:abstractNum>
  <w:abstractNum w:abstractNumId="38">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9">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0">
    <w:nsid w:val="55E1710B"/>
    <w:multiLevelType w:val="hybridMultilevel"/>
    <w:tmpl w:val="06009AB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1">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42">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43">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7">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8">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9">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71F638D4"/>
    <w:multiLevelType w:val="hybridMultilevel"/>
    <w:tmpl w:val="682CDFF0"/>
    <w:lvl w:ilvl="0" w:tplc="A5A88EBA">
      <w:start w:val="1"/>
      <w:numFmt w:val="decimal"/>
      <w:lvlText w:val="%1."/>
      <w:lvlJc w:val="left"/>
      <w:pPr>
        <w:tabs>
          <w:tab w:val="num" w:pos="540"/>
        </w:tabs>
        <w:ind w:left="540" w:firstLine="0"/>
      </w:pPr>
      <w:rPr>
        <w:rFonts w:hint="default"/>
        <w:sz w:val="24"/>
        <w:szCs w:val="24"/>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51">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2">
    <w:nsid w:val="794E04BE"/>
    <w:multiLevelType w:val="hybridMultilevel"/>
    <w:tmpl w:val="115C34EC"/>
    <w:lvl w:ilvl="0" w:tplc="04190001">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46"/>
  </w:num>
  <w:num w:numId="3">
    <w:abstractNumId w:val="45"/>
  </w:num>
  <w:num w:numId="4">
    <w:abstractNumId w:val="16"/>
  </w:num>
  <w:num w:numId="5">
    <w:abstractNumId w:val="11"/>
  </w:num>
  <w:num w:numId="6">
    <w:abstractNumId w:val="26"/>
  </w:num>
  <w:num w:numId="7">
    <w:abstractNumId w:val="17"/>
  </w:num>
  <w:num w:numId="8">
    <w:abstractNumId w:val="18"/>
  </w:num>
  <w:num w:numId="9">
    <w:abstractNumId w:val="5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3"/>
  </w:num>
  <w:num w:numId="13">
    <w:abstractNumId w:val="21"/>
  </w:num>
  <w:num w:numId="14">
    <w:abstractNumId w:val="12"/>
  </w:num>
  <w:num w:numId="15">
    <w:abstractNumId w:val="51"/>
  </w:num>
  <w:num w:numId="16">
    <w:abstractNumId w:val="49"/>
  </w:num>
  <w:num w:numId="17">
    <w:abstractNumId w:val="43"/>
  </w:num>
  <w:num w:numId="18">
    <w:abstractNumId w:val="3"/>
  </w:num>
  <w:num w:numId="19">
    <w:abstractNumId w:val="1"/>
  </w:num>
  <w:num w:numId="20">
    <w:abstractNumId w:val="7"/>
  </w:num>
  <w:num w:numId="21">
    <w:abstractNumId w:val="30"/>
  </w:num>
  <w:num w:numId="22">
    <w:abstractNumId w:val="29"/>
  </w:num>
  <w:num w:numId="23">
    <w:abstractNumId w:val="42"/>
  </w:num>
  <w:num w:numId="24">
    <w:abstractNumId w:val="50"/>
  </w:num>
  <w:num w:numId="25">
    <w:abstractNumId w:val="4"/>
  </w:num>
  <w:num w:numId="26">
    <w:abstractNumId w:val="41"/>
  </w:num>
  <w:num w:numId="27">
    <w:abstractNumId w:val="27"/>
  </w:num>
  <w:num w:numId="28">
    <w:abstractNumId w:val="19"/>
  </w:num>
  <w:num w:numId="29">
    <w:abstractNumId w:val="48"/>
  </w:num>
  <w:num w:numId="30">
    <w:abstractNumId w:val="34"/>
  </w:num>
  <w:num w:numId="31">
    <w:abstractNumId w:val="39"/>
  </w:num>
  <w:num w:numId="32">
    <w:abstractNumId w:val="24"/>
  </w:num>
  <w:num w:numId="33">
    <w:abstractNumId w:val="20"/>
  </w:num>
  <w:num w:numId="34">
    <w:abstractNumId w:val="14"/>
  </w:num>
  <w:num w:numId="35">
    <w:abstractNumId w:val="13"/>
  </w:num>
  <w:num w:numId="36">
    <w:abstractNumId w:val="47"/>
  </w:num>
  <w:num w:numId="3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3"/>
  </w:num>
  <w:num w:numId="40">
    <w:abstractNumId w:val="37"/>
  </w:num>
  <w:num w:numId="41">
    <w:abstractNumId w:val="40"/>
  </w:num>
  <w:num w:numId="42">
    <w:abstractNumId w:val="6"/>
  </w:num>
  <w:num w:numId="43">
    <w:abstractNumId w:val="44"/>
  </w:num>
  <w:num w:numId="44">
    <w:abstractNumId w:val="25"/>
  </w:num>
  <w:num w:numId="45">
    <w:abstractNumId w:val="28"/>
  </w:num>
  <w:num w:numId="46">
    <w:abstractNumId w:val="36"/>
  </w:num>
  <w:num w:numId="47">
    <w:abstractNumId w:val="5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870"/>
    <w:rsid w:val="00007933"/>
    <w:rsid w:val="00010835"/>
    <w:rsid w:val="000112BA"/>
    <w:rsid w:val="00013647"/>
    <w:rsid w:val="00013B75"/>
    <w:rsid w:val="00013D97"/>
    <w:rsid w:val="0001787E"/>
    <w:rsid w:val="00021533"/>
    <w:rsid w:val="00021D11"/>
    <w:rsid w:val="00022FB5"/>
    <w:rsid w:val="000309AB"/>
    <w:rsid w:val="000318E0"/>
    <w:rsid w:val="00032351"/>
    <w:rsid w:val="000345DB"/>
    <w:rsid w:val="00034BF9"/>
    <w:rsid w:val="000363B1"/>
    <w:rsid w:val="000378AB"/>
    <w:rsid w:val="00037D59"/>
    <w:rsid w:val="00040672"/>
    <w:rsid w:val="00041518"/>
    <w:rsid w:val="000438A4"/>
    <w:rsid w:val="00043A49"/>
    <w:rsid w:val="00044AAD"/>
    <w:rsid w:val="00045AB4"/>
    <w:rsid w:val="00047CEA"/>
    <w:rsid w:val="00050E1A"/>
    <w:rsid w:val="0005152C"/>
    <w:rsid w:val="00051EA6"/>
    <w:rsid w:val="0005268D"/>
    <w:rsid w:val="00054311"/>
    <w:rsid w:val="0005540D"/>
    <w:rsid w:val="00055BF9"/>
    <w:rsid w:val="000570BF"/>
    <w:rsid w:val="00060C10"/>
    <w:rsid w:val="000617E3"/>
    <w:rsid w:val="00062A12"/>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7FA4"/>
    <w:rsid w:val="000A7FE4"/>
    <w:rsid w:val="000B0890"/>
    <w:rsid w:val="000B21D7"/>
    <w:rsid w:val="000B2D14"/>
    <w:rsid w:val="000B545F"/>
    <w:rsid w:val="000B549A"/>
    <w:rsid w:val="000B5F86"/>
    <w:rsid w:val="000C0546"/>
    <w:rsid w:val="000C0F14"/>
    <w:rsid w:val="000C257E"/>
    <w:rsid w:val="000C2991"/>
    <w:rsid w:val="000C29A5"/>
    <w:rsid w:val="000C67BF"/>
    <w:rsid w:val="000C728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E625B"/>
    <w:rsid w:val="000E758B"/>
    <w:rsid w:val="000F1FCD"/>
    <w:rsid w:val="000F4872"/>
    <w:rsid w:val="000F758F"/>
    <w:rsid w:val="000F7FFB"/>
    <w:rsid w:val="001026B6"/>
    <w:rsid w:val="00103E55"/>
    <w:rsid w:val="00103ECD"/>
    <w:rsid w:val="00105075"/>
    <w:rsid w:val="001053ED"/>
    <w:rsid w:val="00105541"/>
    <w:rsid w:val="00105772"/>
    <w:rsid w:val="00105785"/>
    <w:rsid w:val="001065A3"/>
    <w:rsid w:val="00106F07"/>
    <w:rsid w:val="001115C6"/>
    <w:rsid w:val="00111D8F"/>
    <w:rsid w:val="00112302"/>
    <w:rsid w:val="00113EE7"/>
    <w:rsid w:val="001147D7"/>
    <w:rsid w:val="001237EC"/>
    <w:rsid w:val="00127CC4"/>
    <w:rsid w:val="001323AA"/>
    <w:rsid w:val="001329EC"/>
    <w:rsid w:val="00132A19"/>
    <w:rsid w:val="00132EFA"/>
    <w:rsid w:val="001351F8"/>
    <w:rsid w:val="00135E04"/>
    <w:rsid w:val="0014012B"/>
    <w:rsid w:val="00140E4D"/>
    <w:rsid w:val="00144096"/>
    <w:rsid w:val="001452EF"/>
    <w:rsid w:val="00146391"/>
    <w:rsid w:val="00146D32"/>
    <w:rsid w:val="00146D9E"/>
    <w:rsid w:val="001503CF"/>
    <w:rsid w:val="00150419"/>
    <w:rsid w:val="001517D7"/>
    <w:rsid w:val="00151C09"/>
    <w:rsid w:val="00153CC6"/>
    <w:rsid w:val="0015794A"/>
    <w:rsid w:val="001603EE"/>
    <w:rsid w:val="00160D03"/>
    <w:rsid w:val="0016150A"/>
    <w:rsid w:val="00161A6C"/>
    <w:rsid w:val="00161AE8"/>
    <w:rsid w:val="00162288"/>
    <w:rsid w:val="00163702"/>
    <w:rsid w:val="00163C7B"/>
    <w:rsid w:val="0016449B"/>
    <w:rsid w:val="0016634C"/>
    <w:rsid w:val="00173172"/>
    <w:rsid w:val="001760CE"/>
    <w:rsid w:val="001761AC"/>
    <w:rsid w:val="00177514"/>
    <w:rsid w:val="00177BFA"/>
    <w:rsid w:val="00177DAC"/>
    <w:rsid w:val="00177DEC"/>
    <w:rsid w:val="00180005"/>
    <w:rsid w:val="0018145D"/>
    <w:rsid w:val="00181860"/>
    <w:rsid w:val="00181983"/>
    <w:rsid w:val="00181F0B"/>
    <w:rsid w:val="0018399D"/>
    <w:rsid w:val="00184775"/>
    <w:rsid w:val="0018552B"/>
    <w:rsid w:val="001874A3"/>
    <w:rsid w:val="00192022"/>
    <w:rsid w:val="0019221A"/>
    <w:rsid w:val="00195AE7"/>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63B5"/>
    <w:rsid w:val="001C0EE7"/>
    <w:rsid w:val="001C2460"/>
    <w:rsid w:val="001C314B"/>
    <w:rsid w:val="001C3266"/>
    <w:rsid w:val="001C3397"/>
    <w:rsid w:val="001C4EDB"/>
    <w:rsid w:val="001C5B44"/>
    <w:rsid w:val="001C6B26"/>
    <w:rsid w:val="001C6FA7"/>
    <w:rsid w:val="001C7B83"/>
    <w:rsid w:val="001D16F4"/>
    <w:rsid w:val="001D2C2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16D46"/>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28A"/>
    <w:rsid w:val="00257E5C"/>
    <w:rsid w:val="0026031C"/>
    <w:rsid w:val="00260884"/>
    <w:rsid w:val="0026095D"/>
    <w:rsid w:val="00261A2D"/>
    <w:rsid w:val="00261B63"/>
    <w:rsid w:val="00261F97"/>
    <w:rsid w:val="0026236A"/>
    <w:rsid w:val="00264EE8"/>
    <w:rsid w:val="0026603F"/>
    <w:rsid w:val="00266EB2"/>
    <w:rsid w:val="00271920"/>
    <w:rsid w:val="00272DA0"/>
    <w:rsid w:val="00275533"/>
    <w:rsid w:val="00275874"/>
    <w:rsid w:val="0028110A"/>
    <w:rsid w:val="002827AC"/>
    <w:rsid w:val="00282950"/>
    <w:rsid w:val="00283837"/>
    <w:rsid w:val="002844A4"/>
    <w:rsid w:val="002860CD"/>
    <w:rsid w:val="002909A3"/>
    <w:rsid w:val="0029260C"/>
    <w:rsid w:val="00292E6C"/>
    <w:rsid w:val="00293C42"/>
    <w:rsid w:val="0029441C"/>
    <w:rsid w:val="00295D6C"/>
    <w:rsid w:val="00295F54"/>
    <w:rsid w:val="002977F9"/>
    <w:rsid w:val="00297DE5"/>
    <w:rsid w:val="002A2E8B"/>
    <w:rsid w:val="002A4E4C"/>
    <w:rsid w:val="002A6F1A"/>
    <w:rsid w:val="002B03FC"/>
    <w:rsid w:val="002B189A"/>
    <w:rsid w:val="002B391E"/>
    <w:rsid w:val="002B65D4"/>
    <w:rsid w:val="002B6B75"/>
    <w:rsid w:val="002C25B3"/>
    <w:rsid w:val="002C295A"/>
    <w:rsid w:val="002C2F90"/>
    <w:rsid w:val="002C3560"/>
    <w:rsid w:val="002C4509"/>
    <w:rsid w:val="002C4C9C"/>
    <w:rsid w:val="002C4EC8"/>
    <w:rsid w:val="002C704E"/>
    <w:rsid w:val="002C7801"/>
    <w:rsid w:val="002D19D2"/>
    <w:rsid w:val="002D20BB"/>
    <w:rsid w:val="002D4064"/>
    <w:rsid w:val="002D5987"/>
    <w:rsid w:val="002D7D85"/>
    <w:rsid w:val="002E06F4"/>
    <w:rsid w:val="002E4DD6"/>
    <w:rsid w:val="002E5BB1"/>
    <w:rsid w:val="002F0380"/>
    <w:rsid w:val="002F0C2A"/>
    <w:rsid w:val="002F120B"/>
    <w:rsid w:val="002F287B"/>
    <w:rsid w:val="002F2F57"/>
    <w:rsid w:val="002F3A7B"/>
    <w:rsid w:val="002F3B70"/>
    <w:rsid w:val="002F3BF9"/>
    <w:rsid w:val="002F49AC"/>
    <w:rsid w:val="003003A2"/>
    <w:rsid w:val="00300DE5"/>
    <w:rsid w:val="00301953"/>
    <w:rsid w:val="00301B7E"/>
    <w:rsid w:val="00302647"/>
    <w:rsid w:val="00302B3D"/>
    <w:rsid w:val="00305610"/>
    <w:rsid w:val="00312022"/>
    <w:rsid w:val="003133EA"/>
    <w:rsid w:val="00313A00"/>
    <w:rsid w:val="0031528C"/>
    <w:rsid w:val="00316665"/>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A1C"/>
    <w:rsid w:val="0034320B"/>
    <w:rsid w:val="00343605"/>
    <w:rsid w:val="00344B32"/>
    <w:rsid w:val="00346473"/>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429"/>
    <w:rsid w:val="00381DF5"/>
    <w:rsid w:val="00382FE9"/>
    <w:rsid w:val="00385FEB"/>
    <w:rsid w:val="003865F8"/>
    <w:rsid w:val="00386CF6"/>
    <w:rsid w:val="0039198A"/>
    <w:rsid w:val="00391E17"/>
    <w:rsid w:val="00392D34"/>
    <w:rsid w:val="0039357D"/>
    <w:rsid w:val="00395279"/>
    <w:rsid w:val="00396049"/>
    <w:rsid w:val="00396DB2"/>
    <w:rsid w:val="0039742A"/>
    <w:rsid w:val="0039798A"/>
    <w:rsid w:val="003A001E"/>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4142"/>
    <w:rsid w:val="003B63BE"/>
    <w:rsid w:val="003B76DA"/>
    <w:rsid w:val="003B7841"/>
    <w:rsid w:val="003C1F15"/>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3BE1"/>
    <w:rsid w:val="003E483A"/>
    <w:rsid w:val="003E48C0"/>
    <w:rsid w:val="003E592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1495"/>
    <w:rsid w:val="004120C0"/>
    <w:rsid w:val="00412898"/>
    <w:rsid w:val="004144C2"/>
    <w:rsid w:val="00414EB4"/>
    <w:rsid w:val="0041539F"/>
    <w:rsid w:val="00415964"/>
    <w:rsid w:val="004159E8"/>
    <w:rsid w:val="004161F5"/>
    <w:rsid w:val="00416972"/>
    <w:rsid w:val="004213EB"/>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1014"/>
    <w:rsid w:val="0047191E"/>
    <w:rsid w:val="00471B89"/>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73E"/>
    <w:rsid w:val="00495861"/>
    <w:rsid w:val="00496658"/>
    <w:rsid w:val="00497969"/>
    <w:rsid w:val="004A02AA"/>
    <w:rsid w:val="004A064E"/>
    <w:rsid w:val="004A21A5"/>
    <w:rsid w:val="004A26BB"/>
    <w:rsid w:val="004A26F0"/>
    <w:rsid w:val="004A35FC"/>
    <w:rsid w:val="004A3851"/>
    <w:rsid w:val="004A4B9F"/>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72CC"/>
    <w:rsid w:val="004E735B"/>
    <w:rsid w:val="004F1109"/>
    <w:rsid w:val="004F2BEB"/>
    <w:rsid w:val="004F2CF5"/>
    <w:rsid w:val="004F35F1"/>
    <w:rsid w:val="004F5F41"/>
    <w:rsid w:val="00501E45"/>
    <w:rsid w:val="005025CC"/>
    <w:rsid w:val="0050380B"/>
    <w:rsid w:val="00503880"/>
    <w:rsid w:val="00504D26"/>
    <w:rsid w:val="0050557A"/>
    <w:rsid w:val="00507FE7"/>
    <w:rsid w:val="00511464"/>
    <w:rsid w:val="0051166E"/>
    <w:rsid w:val="00511793"/>
    <w:rsid w:val="00511ADA"/>
    <w:rsid w:val="00511DEE"/>
    <w:rsid w:val="00513723"/>
    <w:rsid w:val="00513931"/>
    <w:rsid w:val="00513DC4"/>
    <w:rsid w:val="00514CB1"/>
    <w:rsid w:val="00515536"/>
    <w:rsid w:val="00516CA5"/>
    <w:rsid w:val="005175F8"/>
    <w:rsid w:val="00521113"/>
    <w:rsid w:val="0052165F"/>
    <w:rsid w:val="00521D57"/>
    <w:rsid w:val="005224D3"/>
    <w:rsid w:val="00524B25"/>
    <w:rsid w:val="00526A69"/>
    <w:rsid w:val="00526C03"/>
    <w:rsid w:val="00526C8F"/>
    <w:rsid w:val="00530771"/>
    <w:rsid w:val="005307FB"/>
    <w:rsid w:val="00530D80"/>
    <w:rsid w:val="00533523"/>
    <w:rsid w:val="00533F7E"/>
    <w:rsid w:val="00537FCE"/>
    <w:rsid w:val="005403A9"/>
    <w:rsid w:val="0054076F"/>
    <w:rsid w:val="00540CB3"/>
    <w:rsid w:val="005442D6"/>
    <w:rsid w:val="00544F81"/>
    <w:rsid w:val="00545D9F"/>
    <w:rsid w:val="00547537"/>
    <w:rsid w:val="00551966"/>
    <w:rsid w:val="005530E5"/>
    <w:rsid w:val="00553B39"/>
    <w:rsid w:val="00555E28"/>
    <w:rsid w:val="00556475"/>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23CA"/>
    <w:rsid w:val="00574901"/>
    <w:rsid w:val="00574EDB"/>
    <w:rsid w:val="00574F3F"/>
    <w:rsid w:val="00575F62"/>
    <w:rsid w:val="00576BD7"/>
    <w:rsid w:val="00582B21"/>
    <w:rsid w:val="00587FCC"/>
    <w:rsid w:val="00591037"/>
    <w:rsid w:val="0059187B"/>
    <w:rsid w:val="00591EA9"/>
    <w:rsid w:val="005931C8"/>
    <w:rsid w:val="00593EA2"/>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360E"/>
    <w:rsid w:val="005C4B72"/>
    <w:rsid w:val="005C54AF"/>
    <w:rsid w:val="005C647E"/>
    <w:rsid w:val="005D00C5"/>
    <w:rsid w:val="005D0EF8"/>
    <w:rsid w:val="005D1912"/>
    <w:rsid w:val="005D3361"/>
    <w:rsid w:val="005D3E8D"/>
    <w:rsid w:val="005D4221"/>
    <w:rsid w:val="005D47FE"/>
    <w:rsid w:val="005D4D57"/>
    <w:rsid w:val="005D62A9"/>
    <w:rsid w:val="005E2CFF"/>
    <w:rsid w:val="005E2D69"/>
    <w:rsid w:val="005E4E71"/>
    <w:rsid w:val="005E782E"/>
    <w:rsid w:val="005F0CF7"/>
    <w:rsid w:val="005F2D13"/>
    <w:rsid w:val="005F3198"/>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2EB9"/>
    <w:rsid w:val="00624180"/>
    <w:rsid w:val="006248A2"/>
    <w:rsid w:val="00625A1D"/>
    <w:rsid w:val="00625A70"/>
    <w:rsid w:val="0062641E"/>
    <w:rsid w:val="0063000F"/>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7B0"/>
    <w:rsid w:val="006469B0"/>
    <w:rsid w:val="00650974"/>
    <w:rsid w:val="006519CC"/>
    <w:rsid w:val="006521F0"/>
    <w:rsid w:val="00652AC7"/>
    <w:rsid w:val="0065393D"/>
    <w:rsid w:val="00653986"/>
    <w:rsid w:val="006540E9"/>
    <w:rsid w:val="0065443E"/>
    <w:rsid w:val="006549E7"/>
    <w:rsid w:val="00655703"/>
    <w:rsid w:val="00656802"/>
    <w:rsid w:val="006611EE"/>
    <w:rsid w:val="006652F2"/>
    <w:rsid w:val="0066754E"/>
    <w:rsid w:val="00670999"/>
    <w:rsid w:val="00672606"/>
    <w:rsid w:val="006739E8"/>
    <w:rsid w:val="00673E14"/>
    <w:rsid w:val="0067657E"/>
    <w:rsid w:val="0067743E"/>
    <w:rsid w:val="00680153"/>
    <w:rsid w:val="0068017C"/>
    <w:rsid w:val="00680443"/>
    <w:rsid w:val="00682073"/>
    <w:rsid w:val="0068302B"/>
    <w:rsid w:val="0068398E"/>
    <w:rsid w:val="0068401C"/>
    <w:rsid w:val="00684B45"/>
    <w:rsid w:val="00685214"/>
    <w:rsid w:val="00687269"/>
    <w:rsid w:val="00690B44"/>
    <w:rsid w:val="00690DE6"/>
    <w:rsid w:val="00691CDF"/>
    <w:rsid w:val="00692871"/>
    <w:rsid w:val="00693F87"/>
    <w:rsid w:val="00696A4E"/>
    <w:rsid w:val="00697D78"/>
    <w:rsid w:val="006A1766"/>
    <w:rsid w:val="006A2FCA"/>
    <w:rsid w:val="006A625F"/>
    <w:rsid w:val="006A6C44"/>
    <w:rsid w:val="006A6EC3"/>
    <w:rsid w:val="006A760C"/>
    <w:rsid w:val="006A79EF"/>
    <w:rsid w:val="006B0418"/>
    <w:rsid w:val="006B1305"/>
    <w:rsid w:val="006B13E7"/>
    <w:rsid w:val="006B1843"/>
    <w:rsid w:val="006B6511"/>
    <w:rsid w:val="006B6A59"/>
    <w:rsid w:val="006C00E6"/>
    <w:rsid w:val="006C0D8F"/>
    <w:rsid w:val="006C1979"/>
    <w:rsid w:val="006C361A"/>
    <w:rsid w:val="006C572A"/>
    <w:rsid w:val="006C58CA"/>
    <w:rsid w:val="006C6052"/>
    <w:rsid w:val="006C7439"/>
    <w:rsid w:val="006C7AF4"/>
    <w:rsid w:val="006D0B54"/>
    <w:rsid w:val="006D102E"/>
    <w:rsid w:val="006D2C02"/>
    <w:rsid w:val="006D620F"/>
    <w:rsid w:val="006E3EAC"/>
    <w:rsid w:val="006E3F46"/>
    <w:rsid w:val="006E4267"/>
    <w:rsid w:val="006E47C7"/>
    <w:rsid w:val="006E4E84"/>
    <w:rsid w:val="006E6E22"/>
    <w:rsid w:val="006F01A6"/>
    <w:rsid w:val="006F2A80"/>
    <w:rsid w:val="006F2A94"/>
    <w:rsid w:val="006F3065"/>
    <w:rsid w:val="006F4B52"/>
    <w:rsid w:val="006F5144"/>
    <w:rsid w:val="006F5B94"/>
    <w:rsid w:val="006F6774"/>
    <w:rsid w:val="006F7504"/>
    <w:rsid w:val="0070377A"/>
    <w:rsid w:val="00703CC8"/>
    <w:rsid w:val="00704A96"/>
    <w:rsid w:val="00704AED"/>
    <w:rsid w:val="00704FD2"/>
    <w:rsid w:val="00705A60"/>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41452"/>
    <w:rsid w:val="00741A27"/>
    <w:rsid w:val="00741F28"/>
    <w:rsid w:val="00750A5E"/>
    <w:rsid w:val="00751732"/>
    <w:rsid w:val="00752AE7"/>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412E"/>
    <w:rsid w:val="00790DF0"/>
    <w:rsid w:val="007959E8"/>
    <w:rsid w:val="00795BA8"/>
    <w:rsid w:val="00796A32"/>
    <w:rsid w:val="007A0671"/>
    <w:rsid w:val="007A116A"/>
    <w:rsid w:val="007A30E2"/>
    <w:rsid w:val="007A351F"/>
    <w:rsid w:val="007A4380"/>
    <w:rsid w:val="007A537E"/>
    <w:rsid w:val="007A6084"/>
    <w:rsid w:val="007A705D"/>
    <w:rsid w:val="007A717F"/>
    <w:rsid w:val="007A7D3A"/>
    <w:rsid w:val="007B0025"/>
    <w:rsid w:val="007B0AB0"/>
    <w:rsid w:val="007B10A5"/>
    <w:rsid w:val="007B227E"/>
    <w:rsid w:val="007B307B"/>
    <w:rsid w:val="007B4446"/>
    <w:rsid w:val="007B5A26"/>
    <w:rsid w:val="007B7A8E"/>
    <w:rsid w:val="007C09CA"/>
    <w:rsid w:val="007C0D71"/>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38DE"/>
    <w:rsid w:val="00804560"/>
    <w:rsid w:val="00804926"/>
    <w:rsid w:val="0080612B"/>
    <w:rsid w:val="00806404"/>
    <w:rsid w:val="00806D56"/>
    <w:rsid w:val="0081019F"/>
    <w:rsid w:val="0081082C"/>
    <w:rsid w:val="00811D7C"/>
    <w:rsid w:val="0081238C"/>
    <w:rsid w:val="00813CB4"/>
    <w:rsid w:val="0081419D"/>
    <w:rsid w:val="00816DAE"/>
    <w:rsid w:val="0081783D"/>
    <w:rsid w:val="00817DD0"/>
    <w:rsid w:val="008219B6"/>
    <w:rsid w:val="00825477"/>
    <w:rsid w:val="00826B92"/>
    <w:rsid w:val="008303CA"/>
    <w:rsid w:val="00830F45"/>
    <w:rsid w:val="00831009"/>
    <w:rsid w:val="008312E6"/>
    <w:rsid w:val="0083146F"/>
    <w:rsid w:val="00833E4D"/>
    <w:rsid w:val="00833F69"/>
    <w:rsid w:val="0083473F"/>
    <w:rsid w:val="008353E7"/>
    <w:rsid w:val="00835B53"/>
    <w:rsid w:val="00836AD2"/>
    <w:rsid w:val="00840029"/>
    <w:rsid w:val="00840322"/>
    <w:rsid w:val="00841412"/>
    <w:rsid w:val="00841E96"/>
    <w:rsid w:val="008438C2"/>
    <w:rsid w:val="00844C7F"/>
    <w:rsid w:val="00845A6A"/>
    <w:rsid w:val="00845E7C"/>
    <w:rsid w:val="00846E3D"/>
    <w:rsid w:val="0084760D"/>
    <w:rsid w:val="00847916"/>
    <w:rsid w:val="00847928"/>
    <w:rsid w:val="00850BC9"/>
    <w:rsid w:val="00853C17"/>
    <w:rsid w:val="00853D13"/>
    <w:rsid w:val="008543CC"/>
    <w:rsid w:val="008545AC"/>
    <w:rsid w:val="00857F56"/>
    <w:rsid w:val="00861A2A"/>
    <w:rsid w:val="008635E8"/>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025F"/>
    <w:rsid w:val="008A13D9"/>
    <w:rsid w:val="008A1EC9"/>
    <w:rsid w:val="008A2361"/>
    <w:rsid w:val="008A4868"/>
    <w:rsid w:val="008A4A0F"/>
    <w:rsid w:val="008B0C65"/>
    <w:rsid w:val="008B110E"/>
    <w:rsid w:val="008B1579"/>
    <w:rsid w:val="008B1585"/>
    <w:rsid w:val="008B22F0"/>
    <w:rsid w:val="008B2732"/>
    <w:rsid w:val="008B277A"/>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01EA"/>
    <w:rsid w:val="008D1CD7"/>
    <w:rsid w:val="008D25E9"/>
    <w:rsid w:val="008D2DB2"/>
    <w:rsid w:val="008D3188"/>
    <w:rsid w:val="008D61A0"/>
    <w:rsid w:val="008E076D"/>
    <w:rsid w:val="008E399F"/>
    <w:rsid w:val="008E48FC"/>
    <w:rsid w:val="008E7807"/>
    <w:rsid w:val="008F226F"/>
    <w:rsid w:val="008F299B"/>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3DCB"/>
    <w:rsid w:val="009646F2"/>
    <w:rsid w:val="0096537F"/>
    <w:rsid w:val="00965794"/>
    <w:rsid w:val="00965E11"/>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31CD"/>
    <w:rsid w:val="00993B0C"/>
    <w:rsid w:val="00996619"/>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D2F66"/>
    <w:rsid w:val="009D5087"/>
    <w:rsid w:val="009D59BB"/>
    <w:rsid w:val="009D6118"/>
    <w:rsid w:val="009D7225"/>
    <w:rsid w:val="009E17C7"/>
    <w:rsid w:val="009E2499"/>
    <w:rsid w:val="009E2E21"/>
    <w:rsid w:val="009E3200"/>
    <w:rsid w:val="009E55D9"/>
    <w:rsid w:val="009E6C6A"/>
    <w:rsid w:val="009F0F10"/>
    <w:rsid w:val="009F11D2"/>
    <w:rsid w:val="009F1BEB"/>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379E7"/>
    <w:rsid w:val="00A40046"/>
    <w:rsid w:val="00A4131D"/>
    <w:rsid w:val="00A416BC"/>
    <w:rsid w:val="00A42E9C"/>
    <w:rsid w:val="00A43349"/>
    <w:rsid w:val="00A43692"/>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4476"/>
    <w:rsid w:val="00A846DC"/>
    <w:rsid w:val="00A84E24"/>
    <w:rsid w:val="00A84F84"/>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8E1"/>
    <w:rsid w:val="00AF3D37"/>
    <w:rsid w:val="00AF3EB0"/>
    <w:rsid w:val="00AF512F"/>
    <w:rsid w:val="00AF5F5A"/>
    <w:rsid w:val="00AF6192"/>
    <w:rsid w:val="00AF6458"/>
    <w:rsid w:val="00AF7047"/>
    <w:rsid w:val="00B0327E"/>
    <w:rsid w:val="00B04805"/>
    <w:rsid w:val="00B04AC9"/>
    <w:rsid w:val="00B04D73"/>
    <w:rsid w:val="00B05383"/>
    <w:rsid w:val="00B06F29"/>
    <w:rsid w:val="00B1055C"/>
    <w:rsid w:val="00B10DCB"/>
    <w:rsid w:val="00B136E8"/>
    <w:rsid w:val="00B1529A"/>
    <w:rsid w:val="00B15929"/>
    <w:rsid w:val="00B17DF6"/>
    <w:rsid w:val="00B206DE"/>
    <w:rsid w:val="00B206F2"/>
    <w:rsid w:val="00B214DF"/>
    <w:rsid w:val="00B21972"/>
    <w:rsid w:val="00B24DFE"/>
    <w:rsid w:val="00B24E70"/>
    <w:rsid w:val="00B25009"/>
    <w:rsid w:val="00B26249"/>
    <w:rsid w:val="00B264B1"/>
    <w:rsid w:val="00B276BD"/>
    <w:rsid w:val="00B27844"/>
    <w:rsid w:val="00B27A79"/>
    <w:rsid w:val="00B312AF"/>
    <w:rsid w:val="00B337CA"/>
    <w:rsid w:val="00B3414A"/>
    <w:rsid w:val="00B3550F"/>
    <w:rsid w:val="00B356B2"/>
    <w:rsid w:val="00B37294"/>
    <w:rsid w:val="00B40E50"/>
    <w:rsid w:val="00B414C6"/>
    <w:rsid w:val="00B42512"/>
    <w:rsid w:val="00B426FF"/>
    <w:rsid w:val="00B42EC2"/>
    <w:rsid w:val="00B4309B"/>
    <w:rsid w:val="00B43C85"/>
    <w:rsid w:val="00B4471E"/>
    <w:rsid w:val="00B46B96"/>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627F"/>
    <w:rsid w:val="00B8740E"/>
    <w:rsid w:val="00B87FC4"/>
    <w:rsid w:val="00B90294"/>
    <w:rsid w:val="00B90C3E"/>
    <w:rsid w:val="00B90D10"/>
    <w:rsid w:val="00B90FB3"/>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59ED"/>
    <w:rsid w:val="00BA609D"/>
    <w:rsid w:val="00BA62A6"/>
    <w:rsid w:val="00BA681B"/>
    <w:rsid w:val="00BB01A8"/>
    <w:rsid w:val="00BB0553"/>
    <w:rsid w:val="00BB0879"/>
    <w:rsid w:val="00BB1016"/>
    <w:rsid w:val="00BB10F7"/>
    <w:rsid w:val="00BB1C29"/>
    <w:rsid w:val="00BB1FFC"/>
    <w:rsid w:val="00BB25D9"/>
    <w:rsid w:val="00BB2993"/>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F4B"/>
    <w:rsid w:val="00BD23AC"/>
    <w:rsid w:val="00BD27C5"/>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5DB5"/>
    <w:rsid w:val="00C163A7"/>
    <w:rsid w:val="00C17314"/>
    <w:rsid w:val="00C201E4"/>
    <w:rsid w:val="00C20A86"/>
    <w:rsid w:val="00C21427"/>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401E4"/>
    <w:rsid w:val="00C402FD"/>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81BEE"/>
    <w:rsid w:val="00C82969"/>
    <w:rsid w:val="00C840AE"/>
    <w:rsid w:val="00C851E0"/>
    <w:rsid w:val="00C85ED7"/>
    <w:rsid w:val="00C86C39"/>
    <w:rsid w:val="00C86C57"/>
    <w:rsid w:val="00C86C68"/>
    <w:rsid w:val="00C86E1D"/>
    <w:rsid w:val="00C86F23"/>
    <w:rsid w:val="00C870B6"/>
    <w:rsid w:val="00C87B26"/>
    <w:rsid w:val="00C90F07"/>
    <w:rsid w:val="00C911A2"/>
    <w:rsid w:val="00C9255A"/>
    <w:rsid w:val="00C9665F"/>
    <w:rsid w:val="00CA00F7"/>
    <w:rsid w:val="00CA0499"/>
    <w:rsid w:val="00CA1ED7"/>
    <w:rsid w:val="00CA1F25"/>
    <w:rsid w:val="00CA3901"/>
    <w:rsid w:val="00CA52CE"/>
    <w:rsid w:val="00CA5929"/>
    <w:rsid w:val="00CA783B"/>
    <w:rsid w:val="00CA7871"/>
    <w:rsid w:val="00CB322C"/>
    <w:rsid w:val="00CB3B99"/>
    <w:rsid w:val="00CB3FE6"/>
    <w:rsid w:val="00CB4C5D"/>
    <w:rsid w:val="00CB5A0B"/>
    <w:rsid w:val="00CB6EA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B5F"/>
    <w:rsid w:val="00CD5E02"/>
    <w:rsid w:val="00CD601F"/>
    <w:rsid w:val="00CD7B0C"/>
    <w:rsid w:val="00CD7C6E"/>
    <w:rsid w:val="00CE04FC"/>
    <w:rsid w:val="00CE0B50"/>
    <w:rsid w:val="00CE0D8F"/>
    <w:rsid w:val="00CE138A"/>
    <w:rsid w:val="00CE16BB"/>
    <w:rsid w:val="00CE5A2E"/>
    <w:rsid w:val="00CE6125"/>
    <w:rsid w:val="00CF2281"/>
    <w:rsid w:val="00CF3648"/>
    <w:rsid w:val="00CF3C43"/>
    <w:rsid w:val="00CF6004"/>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0F79"/>
    <w:rsid w:val="00D118BE"/>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0DC5"/>
    <w:rsid w:val="00D41BC9"/>
    <w:rsid w:val="00D463ED"/>
    <w:rsid w:val="00D51683"/>
    <w:rsid w:val="00D533E6"/>
    <w:rsid w:val="00D560CF"/>
    <w:rsid w:val="00D60125"/>
    <w:rsid w:val="00D61DA1"/>
    <w:rsid w:val="00D624FA"/>
    <w:rsid w:val="00D643C4"/>
    <w:rsid w:val="00D651A1"/>
    <w:rsid w:val="00D660D1"/>
    <w:rsid w:val="00D66437"/>
    <w:rsid w:val="00D665E6"/>
    <w:rsid w:val="00D672CD"/>
    <w:rsid w:val="00D71F86"/>
    <w:rsid w:val="00D73576"/>
    <w:rsid w:val="00D73D68"/>
    <w:rsid w:val="00D821E5"/>
    <w:rsid w:val="00D833F9"/>
    <w:rsid w:val="00D83D88"/>
    <w:rsid w:val="00D845C3"/>
    <w:rsid w:val="00D84760"/>
    <w:rsid w:val="00D86E52"/>
    <w:rsid w:val="00D90175"/>
    <w:rsid w:val="00D91F50"/>
    <w:rsid w:val="00D921BB"/>
    <w:rsid w:val="00D922C4"/>
    <w:rsid w:val="00D928EE"/>
    <w:rsid w:val="00D9419B"/>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B6E39"/>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4A4"/>
    <w:rsid w:val="00DE3F53"/>
    <w:rsid w:val="00DE4ABE"/>
    <w:rsid w:val="00DE6D0D"/>
    <w:rsid w:val="00DE73DD"/>
    <w:rsid w:val="00DF05C4"/>
    <w:rsid w:val="00DF064E"/>
    <w:rsid w:val="00DF0D64"/>
    <w:rsid w:val="00DF173F"/>
    <w:rsid w:val="00DF1E54"/>
    <w:rsid w:val="00DF1F71"/>
    <w:rsid w:val="00DF4058"/>
    <w:rsid w:val="00DF4D82"/>
    <w:rsid w:val="00DF6918"/>
    <w:rsid w:val="00E00A79"/>
    <w:rsid w:val="00E03584"/>
    <w:rsid w:val="00E03C34"/>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5CA3"/>
    <w:rsid w:val="00E6600F"/>
    <w:rsid w:val="00E66259"/>
    <w:rsid w:val="00E66478"/>
    <w:rsid w:val="00E70793"/>
    <w:rsid w:val="00E72E86"/>
    <w:rsid w:val="00E72F09"/>
    <w:rsid w:val="00E750B2"/>
    <w:rsid w:val="00E751E6"/>
    <w:rsid w:val="00E75306"/>
    <w:rsid w:val="00E75A3A"/>
    <w:rsid w:val="00E76242"/>
    <w:rsid w:val="00E76A83"/>
    <w:rsid w:val="00E774F9"/>
    <w:rsid w:val="00E77E4D"/>
    <w:rsid w:val="00E8021B"/>
    <w:rsid w:val="00E80B3E"/>
    <w:rsid w:val="00E81BB1"/>
    <w:rsid w:val="00E81C0E"/>
    <w:rsid w:val="00E839B2"/>
    <w:rsid w:val="00E85001"/>
    <w:rsid w:val="00E86732"/>
    <w:rsid w:val="00E87FF9"/>
    <w:rsid w:val="00E91A20"/>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34CC"/>
    <w:rsid w:val="00EE4D7C"/>
    <w:rsid w:val="00EE51D2"/>
    <w:rsid w:val="00EE6CC7"/>
    <w:rsid w:val="00EF0182"/>
    <w:rsid w:val="00EF0471"/>
    <w:rsid w:val="00EF1E51"/>
    <w:rsid w:val="00EF2087"/>
    <w:rsid w:val="00EF2BD8"/>
    <w:rsid w:val="00EF3081"/>
    <w:rsid w:val="00EF4100"/>
    <w:rsid w:val="00EF459D"/>
    <w:rsid w:val="00EF528E"/>
    <w:rsid w:val="00EF6554"/>
    <w:rsid w:val="00EF6C49"/>
    <w:rsid w:val="00EF72E9"/>
    <w:rsid w:val="00F00472"/>
    <w:rsid w:val="00F01D3A"/>
    <w:rsid w:val="00F039A9"/>
    <w:rsid w:val="00F04A90"/>
    <w:rsid w:val="00F05218"/>
    <w:rsid w:val="00F053E6"/>
    <w:rsid w:val="00F05448"/>
    <w:rsid w:val="00F055CB"/>
    <w:rsid w:val="00F05EF8"/>
    <w:rsid w:val="00F06F0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3426"/>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5702"/>
    <w:rsid w:val="00F66097"/>
    <w:rsid w:val="00F660DB"/>
    <w:rsid w:val="00F6680B"/>
    <w:rsid w:val="00F66B2F"/>
    <w:rsid w:val="00F66ED3"/>
    <w:rsid w:val="00F67527"/>
    <w:rsid w:val="00F67C17"/>
    <w:rsid w:val="00F703E8"/>
    <w:rsid w:val="00F70448"/>
    <w:rsid w:val="00F70F1C"/>
    <w:rsid w:val="00F71C76"/>
    <w:rsid w:val="00F71DF6"/>
    <w:rsid w:val="00F72078"/>
    <w:rsid w:val="00F72814"/>
    <w:rsid w:val="00F74694"/>
    <w:rsid w:val="00F7639A"/>
    <w:rsid w:val="00F771DB"/>
    <w:rsid w:val="00F7770C"/>
    <w:rsid w:val="00F77759"/>
    <w:rsid w:val="00F81F79"/>
    <w:rsid w:val="00F8233F"/>
    <w:rsid w:val="00F831F3"/>
    <w:rsid w:val="00F835B8"/>
    <w:rsid w:val="00F83912"/>
    <w:rsid w:val="00F858CF"/>
    <w:rsid w:val="00F90138"/>
    <w:rsid w:val="00F90748"/>
    <w:rsid w:val="00F9097B"/>
    <w:rsid w:val="00F919B3"/>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5A39"/>
    <w:rsid w:val="00FB5BBF"/>
    <w:rsid w:val="00FB662A"/>
    <w:rsid w:val="00FB6F21"/>
    <w:rsid w:val="00FC2022"/>
    <w:rsid w:val="00FC25B1"/>
    <w:rsid w:val="00FC58B1"/>
    <w:rsid w:val="00FC69A6"/>
    <w:rsid w:val="00FC75F3"/>
    <w:rsid w:val="00FD11A7"/>
    <w:rsid w:val="00FD146A"/>
    <w:rsid w:val="00FD17F2"/>
    <w:rsid w:val="00FD2197"/>
    <w:rsid w:val="00FD28CF"/>
    <w:rsid w:val="00FD2A09"/>
    <w:rsid w:val="00FD32D1"/>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6"/>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6"/>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6"/>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6"/>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6"/>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6"/>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mailto:wpc@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24CCE-9433-43B1-8B14-F0CBAE0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28925</Words>
  <Characters>164879</Characters>
  <Application>Microsoft Office Word</Application>
  <DocSecurity>0</DocSecurity>
  <Lines>1373</Lines>
  <Paragraphs>386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        1.4.6. Условия оплаты: </vt:lpstr>
      <vt:lpstr>        1.4.7. Предлагаемая Участником стоимость затрат указывается в Письме о подаче оф</vt:lpstr>
      <vt:lpstr>        Указание большей цены Участником может служить основанием для отклонения его Зая</vt:lpstr>
      <vt:lpstr>        1.5.  Контактная информация</vt:lpstr>
      <vt:lpstr>        1.5.1. по вопросам, связанным с выполнением указанных в настоящей Документации р</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2. ТРЕБОВАНИЯ К УЧАСТНИКАМ ЗАПРОСА ПРЕДЛОЖЕНИЙ, ПОДТВЕРЖДЕНИЕ СООТВЕТСТВИЯ ПРЕДЪ</vt:lpstr>
      <vt:lpstr>        Наличие указанного допуска к вышеперечисленным видам работ подтверждается Участн</vt:lpstr>
      <vt:lpstr>        2.3.2. Участник закупки должен подтвердить наличие квалифицированного и аттестов</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vector>
  </TitlesOfParts>
  <Company>Microsoft</Company>
  <LinksUpToDate>false</LinksUpToDate>
  <CharactersWithSpaces>193418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12</cp:revision>
  <cp:lastPrinted>2016-11-09T13:42:00Z</cp:lastPrinted>
  <dcterms:created xsi:type="dcterms:W3CDTF">2016-11-08T13:54:00Z</dcterms:created>
  <dcterms:modified xsi:type="dcterms:W3CDTF">2016-11-09T13:44:00Z</dcterms:modified>
</cp:coreProperties>
</file>