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8" w:rsidRDefault="00BC1755">
      <w:pPr>
        <w:pStyle w:val="10"/>
        <w:keepNext/>
        <w:keepLines/>
        <w:shd w:val="clear" w:color="auto" w:fill="auto"/>
        <w:spacing w:before="0" w:after="217" w:line="270" w:lineRule="exact"/>
        <w:ind w:left="140"/>
      </w:pPr>
      <w:bookmarkStart w:id="0" w:name="bookmark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6.7pt;margin-top:-34.6pt;width:173.25pt;height:52.5pt;z-index:251659264" filled="f" stroked="f">
            <v:textbox style="mso-next-textbox:#_x0000_s1029">
              <w:txbxContent>
                <w:p w:rsidR="00055BBC" w:rsidRPr="000A1598" w:rsidRDefault="00055BBC">
                  <w:pPr>
                    <w:rPr>
                      <w:sz w:val="18"/>
                      <w:szCs w:val="18"/>
                    </w:rPr>
                  </w:pPr>
                  <w:r w:rsidRPr="000A15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Приложение №</w:t>
                  </w:r>
                  <w:r w:rsidR="00451B4D" w:rsidRPr="000A15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A15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1                                                        </w:t>
                  </w:r>
                  <w:r w:rsidR="00451B4D" w:rsidRPr="000A159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Документации по Запросу предложений</w:t>
                  </w:r>
                </w:p>
              </w:txbxContent>
            </v:textbox>
          </v:shape>
        </w:pict>
      </w:r>
    </w:p>
    <w:p w:rsidR="00ED1A1B" w:rsidRDefault="00BC1755">
      <w:pPr>
        <w:pStyle w:val="10"/>
        <w:keepNext/>
        <w:keepLines/>
        <w:shd w:val="clear" w:color="auto" w:fill="auto"/>
        <w:spacing w:before="0" w:after="217" w:line="270" w:lineRule="exact"/>
        <w:ind w:left="140"/>
      </w:pPr>
      <w:r>
        <w:rPr>
          <w:noProof/>
        </w:rPr>
        <w:pict>
          <v:shape id="_x0000_s1027" type="#_x0000_t202" style="position:absolute;left:0;text-align:left;margin-left:251.3pt;margin-top:-6.45pt;width:248.65pt;height:123.45pt;z-index:251658240" filled="f" stroked="f">
            <v:textbox style="mso-next-textbox:#_x0000_s1027">
              <w:txbxContent>
                <w:p w:rsidR="00ED1A1B" w:rsidRPr="00ED1A1B" w:rsidRDefault="00ED1A1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ED1A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451B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ED1A1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  <w:r w:rsidR="00451B4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ED1A1B" w:rsidRDefault="00ED1A1B" w:rsidP="0039253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генерального директора – главный инженер </w:t>
                  </w:r>
                  <w:r w:rsidR="00451B4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«Западная энергетическая компания»</w:t>
                  </w:r>
                </w:p>
                <w:p w:rsidR="00ED1A1B" w:rsidRDefault="00ED1A1B" w:rsidP="00451B4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 М.Т. Ретиков</w:t>
                  </w:r>
                </w:p>
                <w:p w:rsidR="00451B4D" w:rsidRPr="00451B4D" w:rsidRDefault="00451B4D" w:rsidP="00451B4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D1A1B" w:rsidRPr="00451B4D" w:rsidRDefault="00451B4D" w:rsidP="00451B4D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1B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«____»_______________2016</w:t>
                  </w:r>
                  <w:r w:rsidR="00ED1A1B" w:rsidRPr="00451B4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г.</w:t>
                  </w:r>
                </w:p>
              </w:txbxContent>
            </v:textbox>
          </v:shape>
        </w:pict>
      </w:r>
    </w:p>
    <w:p w:rsidR="00ED1A1B" w:rsidRDefault="00ED1A1B">
      <w:pPr>
        <w:pStyle w:val="10"/>
        <w:keepNext/>
        <w:keepLines/>
        <w:shd w:val="clear" w:color="auto" w:fill="auto"/>
        <w:spacing w:before="0" w:after="217" w:line="270" w:lineRule="exact"/>
        <w:ind w:left="140"/>
      </w:pPr>
    </w:p>
    <w:p w:rsidR="00ED1A1B" w:rsidRDefault="00ED1A1B">
      <w:pPr>
        <w:pStyle w:val="10"/>
        <w:keepNext/>
        <w:keepLines/>
        <w:shd w:val="clear" w:color="auto" w:fill="auto"/>
        <w:spacing w:before="0" w:after="217" w:line="270" w:lineRule="exact"/>
        <w:ind w:left="140"/>
      </w:pPr>
    </w:p>
    <w:p w:rsidR="00ED1A1B" w:rsidRDefault="00ED1A1B" w:rsidP="000C76B8">
      <w:pPr>
        <w:pStyle w:val="10"/>
        <w:keepNext/>
        <w:keepLines/>
        <w:shd w:val="clear" w:color="auto" w:fill="auto"/>
        <w:spacing w:before="0" w:after="217" w:line="270" w:lineRule="exact"/>
        <w:jc w:val="left"/>
      </w:pPr>
    </w:p>
    <w:p w:rsidR="00055BBC" w:rsidRPr="00722971" w:rsidRDefault="00055BBC" w:rsidP="000235CF">
      <w:pPr>
        <w:pStyle w:val="10"/>
        <w:keepNext/>
        <w:keepLines/>
        <w:shd w:val="clear" w:color="auto" w:fill="auto"/>
        <w:spacing w:before="0" w:after="217" w:line="192" w:lineRule="auto"/>
        <w:jc w:val="left"/>
        <w:rPr>
          <w:sz w:val="32"/>
          <w:szCs w:val="32"/>
        </w:rPr>
      </w:pPr>
    </w:p>
    <w:p w:rsidR="0039253F" w:rsidRDefault="00BC1755" w:rsidP="000C76B8">
      <w:pPr>
        <w:pStyle w:val="10"/>
        <w:keepNext/>
        <w:keepLines/>
        <w:shd w:val="clear" w:color="auto" w:fill="auto"/>
        <w:spacing w:before="0" w:after="217" w:line="192" w:lineRule="auto"/>
        <w:ind w:left="142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pict>
          <v:shape id="_x0000_s1031" type="#_x0000_t202" style="position:absolute;left:0;text-align:left;margin-left:279.45pt;margin-top:20.25pt;width:47.25pt;height:25.5pt;z-index:251660288" filled="f" stroked="f">
            <v:textbox>
              <w:txbxContent>
                <w:p w:rsidR="000C67BF" w:rsidRPr="008573DF" w:rsidRDefault="008573DF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21</w:t>
                  </w:r>
                </w:p>
              </w:txbxContent>
            </v:textbox>
          </v:shape>
        </w:pict>
      </w:r>
    </w:p>
    <w:p w:rsidR="006E2C66" w:rsidRPr="00722971" w:rsidRDefault="00ED1A1B" w:rsidP="000C76B8">
      <w:pPr>
        <w:pStyle w:val="10"/>
        <w:keepNext/>
        <w:keepLines/>
        <w:shd w:val="clear" w:color="auto" w:fill="auto"/>
        <w:spacing w:before="0" w:after="217" w:line="192" w:lineRule="auto"/>
        <w:ind w:left="142"/>
        <w:rPr>
          <w:sz w:val="32"/>
          <w:szCs w:val="32"/>
        </w:rPr>
      </w:pPr>
      <w:r w:rsidRPr="00722971">
        <w:rPr>
          <w:sz w:val="32"/>
          <w:szCs w:val="32"/>
        </w:rPr>
        <w:t xml:space="preserve">ТЕХНИЧЕСКОЕ ЗАДАНИЕ № </w:t>
      </w:r>
      <w:r w:rsidR="000C67BF">
        <w:rPr>
          <w:sz w:val="32"/>
          <w:szCs w:val="32"/>
        </w:rPr>
        <w:t xml:space="preserve"> </w:t>
      </w:r>
      <w:r w:rsidRPr="00722971">
        <w:rPr>
          <w:sz w:val="32"/>
          <w:szCs w:val="32"/>
        </w:rPr>
        <w:t>___.С</w:t>
      </w:r>
      <w:r w:rsidR="002862BD" w:rsidRPr="00722971">
        <w:rPr>
          <w:sz w:val="32"/>
          <w:szCs w:val="32"/>
        </w:rPr>
        <w:t>Р</w:t>
      </w:r>
      <w:r w:rsidR="008573DF">
        <w:rPr>
          <w:sz w:val="32"/>
          <w:szCs w:val="32"/>
        </w:rPr>
        <w:t>ЭС.2016</w:t>
      </w:r>
      <w:r w:rsidR="002862BD" w:rsidRPr="00722971">
        <w:rPr>
          <w:sz w:val="32"/>
          <w:szCs w:val="32"/>
        </w:rPr>
        <w:t>/</w:t>
      </w:r>
      <w:bookmarkEnd w:id="0"/>
      <w:r w:rsidR="008573DF">
        <w:rPr>
          <w:sz w:val="32"/>
          <w:szCs w:val="32"/>
        </w:rPr>
        <w:t>06</w:t>
      </w:r>
      <w:r w:rsidR="00C674E9">
        <w:rPr>
          <w:sz w:val="32"/>
          <w:szCs w:val="32"/>
        </w:rPr>
        <w:t>РД</w:t>
      </w:r>
    </w:p>
    <w:p w:rsidR="00451B4D" w:rsidRDefault="00451B4D" w:rsidP="00451B4D">
      <w:pPr>
        <w:pStyle w:val="30"/>
        <w:shd w:val="clear" w:color="auto" w:fill="auto"/>
        <w:spacing w:line="240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0C67BF">
        <w:rPr>
          <w:sz w:val="28"/>
          <w:szCs w:val="28"/>
        </w:rPr>
        <w:t>а разработку рабочей документации по объекту:</w:t>
      </w:r>
      <w:r w:rsidR="002862BD" w:rsidRPr="00722971">
        <w:rPr>
          <w:sz w:val="28"/>
          <w:szCs w:val="28"/>
        </w:rPr>
        <w:t xml:space="preserve"> «</w:t>
      </w:r>
      <w:r w:rsidR="00773242">
        <w:rPr>
          <w:sz w:val="28"/>
          <w:szCs w:val="28"/>
        </w:rPr>
        <w:t xml:space="preserve">Электроснабжение </w:t>
      </w:r>
      <w:r w:rsidR="008573DF">
        <w:rPr>
          <w:sz w:val="28"/>
          <w:szCs w:val="28"/>
        </w:rPr>
        <w:t xml:space="preserve">77-ми </w:t>
      </w:r>
      <w:r w:rsidR="00130A7A">
        <w:rPr>
          <w:sz w:val="28"/>
          <w:szCs w:val="28"/>
        </w:rPr>
        <w:t xml:space="preserve">квартирного жилого дома </w:t>
      </w:r>
      <w:r>
        <w:rPr>
          <w:sz w:val="28"/>
          <w:szCs w:val="28"/>
        </w:rPr>
        <w:t>по адресу</w:t>
      </w:r>
      <w:r w:rsidR="00773242">
        <w:rPr>
          <w:sz w:val="28"/>
          <w:szCs w:val="28"/>
        </w:rPr>
        <w:t>: Калининградская обл.</w:t>
      </w:r>
      <w:r w:rsidR="00130A7A">
        <w:rPr>
          <w:sz w:val="28"/>
          <w:szCs w:val="28"/>
        </w:rPr>
        <w:t xml:space="preserve">, </w:t>
      </w:r>
    </w:p>
    <w:p w:rsidR="006B77C6" w:rsidRPr="007D7B39" w:rsidRDefault="008573DF" w:rsidP="00451B4D">
      <w:pPr>
        <w:pStyle w:val="30"/>
        <w:shd w:val="clear" w:color="auto" w:fill="auto"/>
        <w:spacing w:line="240" w:lineRule="auto"/>
        <w:ind w:left="142"/>
        <w:jc w:val="center"/>
      </w:pPr>
      <w:r>
        <w:rPr>
          <w:sz w:val="28"/>
          <w:szCs w:val="28"/>
        </w:rPr>
        <w:t>г. Зеленоградск</w:t>
      </w:r>
      <w:r w:rsidR="00773242">
        <w:rPr>
          <w:sz w:val="28"/>
          <w:szCs w:val="28"/>
        </w:rPr>
        <w:t xml:space="preserve">, </w:t>
      </w:r>
      <w:r>
        <w:rPr>
          <w:sz w:val="28"/>
          <w:szCs w:val="28"/>
        </w:rPr>
        <w:t>ул. Приморская</w:t>
      </w:r>
      <w:r w:rsidR="00941980">
        <w:rPr>
          <w:sz w:val="28"/>
          <w:szCs w:val="28"/>
        </w:rPr>
        <w:t xml:space="preserve">, д. </w:t>
      </w:r>
      <w:r>
        <w:rPr>
          <w:sz w:val="28"/>
          <w:szCs w:val="28"/>
        </w:rPr>
        <w:t>13</w:t>
      </w:r>
      <w:r w:rsidR="002862BD" w:rsidRPr="00722971">
        <w:rPr>
          <w:sz w:val="28"/>
          <w:szCs w:val="28"/>
        </w:rPr>
        <w:t>»</w:t>
      </w:r>
      <w:r w:rsidR="000C76B8">
        <w:tab/>
      </w:r>
    </w:p>
    <w:tbl>
      <w:tblPr>
        <w:tblStyle w:val="a5"/>
        <w:tblW w:w="0" w:type="auto"/>
        <w:tblLayout w:type="fixed"/>
        <w:tblLook w:val="04A0"/>
      </w:tblPr>
      <w:tblGrid>
        <w:gridCol w:w="1076"/>
        <w:gridCol w:w="3143"/>
        <w:gridCol w:w="5634"/>
      </w:tblGrid>
      <w:tr w:rsidR="000C76B8" w:rsidTr="000235CF">
        <w:tc>
          <w:tcPr>
            <w:tcW w:w="1076" w:type="dxa"/>
          </w:tcPr>
          <w:p w:rsidR="000C76B8" w:rsidRPr="00722971" w:rsidRDefault="000C76B8" w:rsidP="00EB5BC0">
            <w:pPr>
              <w:pStyle w:val="--"/>
              <w:rPr>
                <w:color w:val="auto"/>
                <w:sz w:val="24"/>
                <w:szCs w:val="24"/>
              </w:rPr>
            </w:pPr>
            <w:r w:rsidRPr="00722971">
              <w:rPr>
                <w:color w:val="auto"/>
                <w:sz w:val="24"/>
                <w:szCs w:val="24"/>
              </w:rPr>
              <w:t>№</w:t>
            </w:r>
          </w:p>
        </w:tc>
        <w:tc>
          <w:tcPr>
            <w:tcW w:w="3143" w:type="dxa"/>
          </w:tcPr>
          <w:p w:rsidR="000C76B8" w:rsidRPr="00722971" w:rsidRDefault="000C76B8" w:rsidP="00EB5BC0">
            <w:pPr>
              <w:pStyle w:val="--"/>
              <w:rPr>
                <w:color w:val="auto"/>
                <w:sz w:val="24"/>
                <w:szCs w:val="24"/>
              </w:rPr>
            </w:pPr>
            <w:r w:rsidRPr="00722971">
              <w:rPr>
                <w:color w:val="auto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634" w:type="dxa"/>
          </w:tcPr>
          <w:p w:rsidR="000C76B8" w:rsidRPr="00722971" w:rsidRDefault="000C76B8" w:rsidP="00EB5BC0">
            <w:pPr>
              <w:pStyle w:val="--"/>
              <w:rPr>
                <w:color w:val="auto"/>
                <w:sz w:val="24"/>
                <w:szCs w:val="24"/>
              </w:rPr>
            </w:pPr>
            <w:r w:rsidRPr="00722971">
              <w:rPr>
                <w:color w:val="auto"/>
                <w:sz w:val="24"/>
                <w:szCs w:val="24"/>
              </w:rPr>
              <w:t>Описание</w:t>
            </w:r>
          </w:p>
        </w:tc>
      </w:tr>
      <w:tr w:rsidR="000C76B8" w:rsidTr="000235CF">
        <w:tc>
          <w:tcPr>
            <w:tcW w:w="1076" w:type="dxa"/>
          </w:tcPr>
          <w:p w:rsidR="000C76B8" w:rsidRPr="00722971" w:rsidRDefault="000C76B8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0C76B8" w:rsidRPr="003C5905" w:rsidRDefault="000C76B8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3C5905">
              <w:rPr>
                <w:color w:val="auto"/>
                <w:sz w:val="24"/>
                <w:szCs w:val="24"/>
              </w:rPr>
              <w:t>Основание для проведения работ</w:t>
            </w:r>
            <w:r w:rsidR="00025CB8" w:rsidRPr="003C5905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0C76B8" w:rsidRPr="003C5905" w:rsidRDefault="00773242" w:rsidP="00BB49C0">
            <w:pPr>
              <w:pStyle w:val="11"/>
              <w:shd w:val="clear" w:color="auto" w:fill="auto"/>
              <w:spacing w:line="240" w:lineRule="auto"/>
              <w:ind w:left="120"/>
              <w:jc w:val="both"/>
              <w:rPr>
                <w:color w:val="auto"/>
                <w:sz w:val="24"/>
                <w:szCs w:val="24"/>
              </w:rPr>
            </w:pPr>
            <w:r w:rsidRPr="003C5905">
              <w:rPr>
                <w:color w:val="auto"/>
                <w:sz w:val="24"/>
                <w:szCs w:val="24"/>
              </w:rPr>
              <w:t>Договор №</w:t>
            </w:r>
            <w:r w:rsidR="00453384" w:rsidRPr="003C5905">
              <w:rPr>
                <w:color w:val="auto"/>
                <w:sz w:val="24"/>
                <w:szCs w:val="24"/>
              </w:rPr>
              <w:t xml:space="preserve"> </w:t>
            </w:r>
            <w:r w:rsidR="008573DF" w:rsidRPr="008573DF">
              <w:rPr>
                <w:color w:val="auto"/>
                <w:sz w:val="24"/>
                <w:szCs w:val="24"/>
              </w:rPr>
              <w:t>03-04 /16</w:t>
            </w:r>
            <w:r w:rsidR="008573DF">
              <w:rPr>
                <w:sz w:val="22"/>
                <w:szCs w:val="22"/>
              </w:rPr>
              <w:t xml:space="preserve"> </w:t>
            </w:r>
            <w:r w:rsidRPr="003C5905">
              <w:rPr>
                <w:color w:val="auto"/>
                <w:sz w:val="24"/>
                <w:szCs w:val="24"/>
              </w:rPr>
              <w:t>ТП</w:t>
            </w:r>
            <w:r w:rsidR="008573DF">
              <w:rPr>
                <w:color w:val="auto"/>
                <w:sz w:val="24"/>
                <w:szCs w:val="24"/>
              </w:rPr>
              <w:t xml:space="preserve"> от 06.06.2016</w:t>
            </w:r>
            <w:r w:rsidR="001660AD" w:rsidRPr="003C5905">
              <w:rPr>
                <w:color w:val="auto"/>
                <w:sz w:val="24"/>
                <w:szCs w:val="24"/>
              </w:rPr>
              <w:t>г.</w:t>
            </w:r>
            <w:r w:rsidRPr="003C5905">
              <w:rPr>
                <w:color w:val="auto"/>
                <w:sz w:val="24"/>
                <w:szCs w:val="24"/>
              </w:rPr>
              <w:t xml:space="preserve"> об </w:t>
            </w:r>
            <w:r w:rsidR="00453384" w:rsidRPr="003C5905">
              <w:rPr>
                <w:color w:val="auto"/>
                <w:sz w:val="24"/>
                <w:szCs w:val="24"/>
              </w:rPr>
              <w:t>осуществлении технологического присоединения</w:t>
            </w:r>
          </w:p>
        </w:tc>
      </w:tr>
      <w:tr w:rsidR="000C76B8" w:rsidTr="000235CF">
        <w:tc>
          <w:tcPr>
            <w:tcW w:w="1076" w:type="dxa"/>
          </w:tcPr>
          <w:p w:rsidR="000C76B8" w:rsidRPr="00722971" w:rsidRDefault="000C76B8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2.</w:t>
            </w:r>
          </w:p>
        </w:tc>
        <w:tc>
          <w:tcPr>
            <w:tcW w:w="3143" w:type="dxa"/>
          </w:tcPr>
          <w:p w:rsidR="000C76B8" w:rsidRPr="00130A7A" w:rsidRDefault="000C76B8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Срок начала и окончания строительства.</w:t>
            </w:r>
          </w:p>
        </w:tc>
        <w:tc>
          <w:tcPr>
            <w:tcW w:w="5634" w:type="dxa"/>
          </w:tcPr>
          <w:p w:rsidR="000C76B8" w:rsidRPr="00130A7A" w:rsidRDefault="008573DF" w:rsidP="00DB0094">
            <w:pPr>
              <w:pStyle w:val="11"/>
              <w:shd w:val="clear" w:color="auto" w:fill="auto"/>
              <w:spacing w:line="240" w:lineRule="auto"/>
              <w:ind w:left="11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Начало строительства: 2016</w:t>
            </w:r>
            <w:r w:rsidR="000C76B8" w:rsidRPr="00130A7A">
              <w:rPr>
                <w:color w:val="auto"/>
                <w:sz w:val="24"/>
                <w:szCs w:val="24"/>
              </w:rPr>
              <w:t xml:space="preserve"> </w:t>
            </w:r>
            <w:r w:rsidR="00A01893" w:rsidRPr="00130A7A">
              <w:rPr>
                <w:color w:val="auto"/>
                <w:sz w:val="24"/>
                <w:szCs w:val="24"/>
              </w:rPr>
              <w:t xml:space="preserve">г.                               </w:t>
            </w:r>
            <w:r>
              <w:rPr>
                <w:color w:val="auto"/>
                <w:sz w:val="24"/>
                <w:szCs w:val="24"/>
              </w:rPr>
              <w:t xml:space="preserve">   Окончание строительства: 2016</w:t>
            </w:r>
            <w:r w:rsidR="000C76B8" w:rsidRPr="00130A7A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  <w:tr w:rsidR="00055BBC" w:rsidTr="000235CF">
        <w:tc>
          <w:tcPr>
            <w:tcW w:w="1076" w:type="dxa"/>
          </w:tcPr>
          <w:p w:rsidR="00055BBC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43" w:type="dxa"/>
          </w:tcPr>
          <w:p w:rsidR="00055BBC" w:rsidRPr="00130A7A" w:rsidRDefault="00055BBC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Местоположение объекта</w:t>
            </w:r>
            <w:r w:rsidR="00025CB8" w:rsidRPr="00130A7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451B4D" w:rsidRDefault="00BB49C0" w:rsidP="00384F7C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 xml:space="preserve"> Калининград</w:t>
            </w:r>
            <w:r w:rsidR="00453384" w:rsidRPr="00130A7A">
              <w:rPr>
                <w:color w:val="auto"/>
                <w:sz w:val="24"/>
                <w:szCs w:val="24"/>
              </w:rPr>
              <w:t xml:space="preserve">ская </w:t>
            </w:r>
            <w:r w:rsidR="00451B4D">
              <w:rPr>
                <w:color w:val="auto"/>
                <w:sz w:val="24"/>
                <w:szCs w:val="24"/>
              </w:rPr>
              <w:t>область</w:t>
            </w:r>
            <w:r w:rsidR="00C674E9" w:rsidRPr="00130A7A">
              <w:rPr>
                <w:color w:val="auto"/>
                <w:sz w:val="24"/>
                <w:szCs w:val="24"/>
              </w:rPr>
              <w:t>,</w:t>
            </w:r>
            <w:r w:rsidR="008573DF" w:rsidRPr="008573DF">
              <w:rPr>
                <w:color w:val="auto"/>
                <w:sz w:val="24"/>
                <w:szCs w:val="24"/>
              </w:rPr>
              <w:t xml:space="preserve"> г. Зеленоградск, </w:t>
            </w:r>
          </w:p>
          <w:p w:rsidR="00055BBC" w:rsidRPr="00130A7A" w:rsidRDefault="008573DF" w:rsidP="00384F7C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8573DF">
              <w:rPr>
                <w:color w:val="auto"/>
                <w:sz w:val="24"/>
                <w:szCs w:val="24"/>
              </w:rPr>
              <w:t>ул. Приморская, д. 13</w:t>
            </w:r>
          </w:p>
        </w:tc>
      </w:tr>
      <w:tr w:rsidR="00055BBC" w:rsidTr="000235CF">
        <w:tc>
          <w:tcPr>
            <w:tcW w:w="1076" w:type="dxa"/>
          </w:tcPr>
          <w:p w:rsidR="00055BBC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3" w:type="dxa"/>
          </w:tcPr>
          <w:p w:rsidR="00055BBC" w:rsidRPr="00130A7A" w:rsidRDefault="00055BBC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 xml:space="preserve">Вид выполняемых работ </w:t>
            </w:r>
          </w:p>
        </w:tc>
        <w:tc>
          <w:tcPr>
            <w:tcW w:w="5634" w:type="dxa"/>
          </w:tcPr>
          <w:p w:rsidR="00055BBC" w:rsidRPr="00130A7A" w:rsidRDefault="00453384" w:rsidP="000235CF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Разработка рабочей документации</w:t>
            </w:r>
          </w:p>
        </w:tc>
      </w:tr>
      <w:tr w:rsidR="00652735" w:rsidTr="000235CF">
        <w:tc>
          <w:tcPr>
            <w:tcW w:w="1076" w:type="dxa"/>
          </w:tcPr>
          <w:p w:rsidR="00652735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43" w:type="dxa"/>
          </w:tcPr>
          <w:p w:rsidR="00652735" w:rsidRPr="00130A7A" w:rsidRDefault="00652735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Этапы выполнения работ.</w:t>
            </w:r>
          </w:p>
        </w:tc>
        <w:tc>
          <w:tcPr>
            <w:tcW w:w="5634" w:type="dxa"/>
          </w:tcPr>
          <w:p w:rsidR="00652735" w:rsidRPr="00130A7A" w:rsidRDefault="00C674E9" w:rsidP="00FD0FA5">
            <w:pPr>
              <w:pStyle w:val="11"/>
              <w:shd w:val="clear" w:color="auto" w:fill="auto"/>
              <w:spacing w:line="240" w:lineRule="auto"/>
              <w:ind w:left="119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нет</w:t>
            </w:r>
          </w:p>
        </w:tc>
      </w:tr>
      <w:tr w:rsidR="003B5DC0" w:rsidTr="000235CF">
        <w:tc>
          <w:tcPr>
            <w:tcW w:w="1076" w:type="dxa"/>
          </w:tcPr>
          <w:p w:rsidR="003B5DC0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3" w:type="dxa"/>
          </w:tcPr>
          <w:p w:rsidR="003B5DC0" w:rsidRPr="00130A7A" w:rsidRDefault="003B5DC0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Основные характеристики объекта</w:t>
            </w:r>
            <w:r w:rsidR="00025CB8" w:rsidRPr="00130A7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824167" w:rsidRPr="00130A7A" w:rsidRDefault="00824167" w:rsidP="00CD4C64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Центр</w:t>
            </w:r>
            <w:r w:rsidR="00FD0FA5" w:rsidRPr="00130A7A">
              <w:rPr>
                <w:color w:val="auto"/>
                <w:sz w:val="24"/>
                <w:szCs w:val="24"/>
              </w:rPr>
              <w:t xml:space="preserve"> питания:</w:t>
            </w:r>
          </w:p>
          <w:p w:rsidR="00CD4C64" w:rsidRPr="00130A7A" w:rsidRDefault="00824167" w:rsidP="00CD4C64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 xml:space="preserve"> – </w:t>
            </w:r>
            <w:r w:rsidR="00FD0FA5" w:rsidRPr="00130A7A">
              <w:rPr>
                <w:color w:val="auto"/>
                <w:sz w:val="24"/>
                <w:szCs w:val="24"/>
              </w:rPr>
              <w:t xml:space="preserve"> </w:t>
            </w:r>
            <w:r w:rsidRPr="00130A7A">
              <w:rPr>
                <w:color w:val="auto"/>
                <w:sz w:val="24"/>
                <w:szCs w:val="24"/>
              </w:rPr>
              <w:t xml:space="preserve"> </w:t>
            </w:r>
            <w:r w:rsidR="008573DF">
              <w:rPr>
                <w:color w:val="auto"/>
                <w:sz w:val="24"/>
                <w:szCs w:val="24"/>
              </w:rPr>
              <w:t>ПС 110/15 кВ О-10 «Зеленоградская</w:t>
            </w:r>
            <w:r w:rsidR="00CD4C64" w:rsidRPr="00130A7A">
              <w:rPr>
                <w:color w:val="auto"/>
                <w:sz w:val="24"/>
                <w:szCs w:val="24"/>
              </w:rPr>
              <w:t>»;</w:t>
            </w:r>
          </w:p>
          <w:p w:rsidR="00824167" w:rsidRPr="00130A7A" w:rsidRDefault="00824167" w:rsidP="00824167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Источник  питания:</w:t>
            </w:r>
          </w:p>
          <w:p w:rsidR="00824167" w:rsidRPr="00130A7A" w:rsidRDefault="008573DF" w:rsidP="00824167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–   ТП 15/0.4 кВ №329/2</w:t>
            </w:r>
            <w:r w:rsidR="00824167" w:rsidRPr="00130A7A">
              <w:rPr>
                <w:color w:val="auto"/>
                <w:sz w:val="24"/>
                <w:szCs w:val="24"/>
              </w:rPr>
              <w:t>;</w:t>
            </w:r>
          </w:p>
          <w:p w:rsidR="00824167" w:rsidRPr="00130A7A" w:rsidRDefault="00CD4C64" w:rsidP="00CD4C64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Точка присоединения:</w:t>
            </w:r>
            <w:r w:rsidR="00FD0FA5" w:rsidRPr="00130A7A">
              <w:rPr>
                <w:color w:val="auto"/>
                <w:sz w:val="24"/>
                <w:szCs w:val="24"/>
              </w:rPr>
              <w:t xml:space="preserve"> </w:t>
            </w:r>
          </w:p>
          <w:p w:rsidR="00004486" w:rsidRDefault="00824167" w:rsidP="00CD4C64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FF0000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 xml:space="preserve"> –   </w:t>
            </w:r>
            <w:r w:rsidR="008573DF">
              <w:rPr>
                <w:color w:val="auto"/>
                <w:sz w:val="24"/>
                <w:szCs w:val="24"/>
              </w:rPr>
              <w:t>кабельные наконечники питающей КЛ в ВРУ ж.д.</w:t>
            </w:r>
            <w:r w:rsidR="00A25B5E">
              <w:rPr>
                <w:color w:val="auto"/>
                <w:sz w:val="24"/>
                <w:szCs w:val="24"/>
              </w:rPr>
              <w:t xml:space="preserve"> (см. п.7</w:t>
            </w:r>
            <w:r w:rsidR="00067CE9" w:rsidRPr="003C5905">
              <w:rPr>
                <w:color w:val="auto"/>
                <w:sz w:val="24"/>
                <w:szCs w:val="24"/>
              </w:rPr>
              <w:t xml:space="preserve"> ТУ </w:t>
            </w:r>
            <w:r w:rsidR="008573DF">
              <w:rPr>
                <w:color w:val="auto"/>
                <w:sz w:val="24"/>
                <w:szCs w:val="24"/>
              </w:rPr>
              <w:t>№03-04/16 от 30.05.2016</w:t>
            </w:r>
            <w:r w:rsidR="00067CE9" w:rsidRPr="003C5905">
              <w:rPr>
                <w:color w:val="auto"/>
                <w:sz w:val="24"/>
                <w:szCs w:val="24"/>
              </w:rPr>
              <w:t>г.</w:t>
            </w:r>
            <w:r w:rsidR="00004486" w:rsidRPr="003C5905">
              <w:rPr>
                <w:color w:val="auto"/>
                <w:sz w:val="24"/>
                <w:szCs w:val="24"/>
              </w:rPr>
              <w:t>);</w:t>
            </w:r>
          </w:p>
          <w:p w:rsidR="00CD4C64" w:rsidRPr="00D04124" w:rsidRDefault="00004486" w:rsidP="00CD4C64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Категория надёжности электроснабжения: </w:t>
            </w: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 w:rsidR="00C674E9" w:rsidRPr="00D04124">
              <w:rPr>
                <w:color w:val="FF0000"/>
                <w:sz w:val="24"/>
                <w:szCs w:val="24"/>
              </w:rPr>
              <w:t xml:space="preserve"> </w:t>
            </w:r>
          </w:p>
          <w:p w:rsidR="00FD0FA5" w:rsidRPr="003C5905" w:rsidRDefault="008D161E" w:rsidP="002D0990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3C5905">
              <w:rPr>
                <w:color w:val="auto"/>
                <w:sz w:val="24"/>
                <w:szCs w:val="24"/>
              </w:rPr>
              <w:t>Максимальная мощность</w:t>
            </w:r>
            <w:r w:rsidR="00FD0FA5" w:rsidRPr="003C5905">
              <w:rPr>
                <w:color w:val="auto"/>
                <w:sz w:val="24"/>
                <w:szCs w:val="24"/>
              </w:rPr>
              <w:t xml:space="preserve"> потребителя: </w:t>
            </w:r>
          </w:p>
          <w:p w:rsidR="00FD0FA5" w:rsidRPr="003C5905" w:rsidRDefault="008573DF" w:rsidP="00FD0FA5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   82,0</w:t>
            </w:r>
            <w:r w:rsidR="00067CE9" w:rsidRPr="003C5905">
              <w:rPr>
                <w:color w:val="auto"/>
                <w:sz w:val="24"/>
                <w:szCs w:val="24"/>
              </w:rPr>
              <w:t xml:space="preserve"> кВт – ЭПУ МЖД</w:t>
            </w:r>
            <w:r w:rsidR="00FD0FA5" w:rsidRPr="003C5905">
              <w:rPr>
                <w:color w:val="auto"/>
                <w:sz w:val="24"/>
                <w:szCs w:val="24"/>
              </w:rPr>
              <w:t>;</w:t>
            </w:r>
          </w:p>
          <w:p w:rsidR="00824167" w:rsidRPr="00130A7A" w:rsidRDefault="00810C28" w:rsidP="00FD0FA5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>Общая протяженность</w:t>
            </w:r>
            <w:r w:rsidR="00824167" w:rsidRPr="00130A7A">
              <w:rPr>
                <w:color w:val="auto"/>
                <w:sz w:val="24"/>
                <w:szCs w:val="24"/>
              </w:rPr>
              <w:t xml:space="preserve"> КЛ 0.4 кВ</w:t>
            </w:r>
            <w:r w:rsidR="0092775C" w:rsidRPr="00130A7A">
              <w:rPr>
                <w:color w:val="auto"/>
                <w:sz w:val="24"/>
                <w:szCs w:val="24"/>
              </w:rPr>
              <w:t xml:space="preserve">:       </w:t>
            </w:r>
            <w:r w:rsidR="00FD0FA5" w:rsidRPr="00130A7A">
              <w:rPr>
                <w:color w:val="auto"/>
                <w:sz w:val="24"/>
                <w:szCs w:val="24"/>
              </w:rPr>
              <w:t xml:space="preserve"> </w:t>
            </w:r>
            <w:r w:rsidR="00824167" w:rsidRPr="00130A7A">
              <w:rPr>
                <w:color w:val="auto"/>
                <w:sz w:val="24"/>
                <w:szCs w:val="24"/>
              </w:rPr>
              <w:t xml:space="preserve">                                </w:t>
            </w:r>
          </w:p>
          <w:p w:rsidR="006C724F" w:rsidRPr="00130A7A" w:rsidRDefault="00824167" w:rsidP="00FD0FA5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 xml:space="preserve"> –  </w:t>
            </w:r>
            <w:r w:rsidR="008F14F2" w:rsidRPr="00130A7A">
              <w:rPr>
                <w:color w:val="auto"/>
                <w:sz w:val="24"/>
                <w:szCs w:val="24"/>
              </w:rPr>
              <w:t>2 х</w:t>
            </w:r>
            <w:r w:rsidR="008573DF">
              <w:rPr>
                <w:color w:val="auto"/>
                <w:sz w:val="24"/>
                <w:szCs w:val="24"/>
              </w:rPr>
              <w:t xml:space="preserve"> 2</w:t>
            </w:r>
            <w:r w:rsidR="00F82853">
              <w:rPr>
                <w:color w:val="auto"/>
                <w:sz w:val="24"/>
                <w:szCs w:val="24"/>
              </w:rPr>
              <w:t>1</w:t>
            </w:r>
            <w:r w:rsidR="00E44F0C" w:rsidRPr="00130A7A">
              <w:rPr>
                <w:color w:val="auto"/>
                <w:sz w:val="24"/>
                <w:szCs w:val="24"/>
              </w:rPr>
              <w:t>0 м</w:t>
            </w:r>
            <w:r w:rsidR="000E7D4B" w:rsidRPr="00130A7A">
              <w:rPr>
                <w:color w:val="auto"/>
                <w:sz w:val="24"/>
                <w:szCs w:val="24"/>
              </w:rPr>
              <w:t xml:space="preserve"> (уточнить проектом)</w:t>
            </w:r>
            <w:r w:rsidR="00E44F0C" w:rsidRPr="00130A7A">
              <w:rPr>
                <w:color w:val="auto"/>
                <w:sz w:val="24"/>
                <w:szCs w:val="24"/>
              </w:rPr>
              <w:t>;</w:t>
            </w:r>
          </w:p>
          <w:p w:rsidR="00824167" w:rsidRPr="00130A7A" w:rsidRDefault="00810C28" w:rsidP="007375CE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auto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 xml:space="preserve">Переходы через </w:t>
            </w:r>
            <w:r w:rsidR="00824167" w:rsidRPr="00130A7A">
              <w:rPr>
                <w:color w:val="auto"/>
                <w:sz w:val="24"/>
                <w:szCs w:val="24"/>
              </w:rPr>
              <w:t>естественные и иску</w:t>
            </w:r>
            <w:r w:rsidR="008F14F2" w:rsidRPr="00130A7A">
              <w:rPr>
                <w:color w:val="auto"/>
                <w:sz w:val="24"/>
                <w:szCs w:val="24"/>
              </w:rPr>
              <w:t>с</w:t>
            </w:r>
            <w:r w:rsidR="00824167" w:rsidRPr="00130A7A">
              <w:rPr>
                <w:color w:val="auto"/>
                <w:sz w:val="24"/>
                <w:szCs w:val="24"/>
              </w:rPr>
              <w:t xml:space="preserve">ственные препятствия и </w:t>
            </w:r>
            <w:r w:rsidRPr="00130A7A">
              <w:rPr>
                <w:color w:val="auto"/>
                <w:sz w:val="24"/>
                <w:szCs w:val="24"/>
              </w:rPr>
              <w:t>инженерные сооружения</w:t>
            </w:r>
            <w:r w:rsidR="00824167" w:rsidRPr="00130A7A">
              <w:rPr>
                <w:color w:val="auto"/>
                <w:sz w:val="24"/>
                <w:szCs w:val="24"/>
              </w:rPr>
              <w:t>:</w:t>
            </w:r>
          </w:p>
          <w:p w:rsidR="00580EA6" w:rsidRPr="00D04124" w:rsidRDefault="00824167" w:rsidP="007375CE">
            <w:pPr>
              <w:pStyle w:val="11"/>
              <w:shd w:val="clear" w:color="auto" w:fill="auto"/>
              <w:spacing w:line="240" w:lineRule="auto"/>
              <w:ind w:left="119"/>
              <w:jc w:val="both"/>
              <w:rPr>
                <w:color w:val="FF0000"/>
                <w:sz w:val="24"/>
                <w:szCs w:val="24"/>
              </w:rPr>
            </w:pPr>
            <w:r w:rsidRPr="00130A7A">
              <w:rPr>
                <w:color w:val="auto"/>
                <w:sz w:val="24"/>
                <w:szCs w:val="24"/>
              </w:rPr>
              <w:t xml:space="preserve"> </w:t>
            </w:r>
            <w:r w:rsidR="00810C28" w:rsidRPr="00130A7A">
              <w:rPr>
                <w:color w:val="auto"/>
                <w:sz w:val="24"/>
                <w:szCs w:val="24"/>
              </w:rPr>
              <w:t xml:space="preserve"> –</w:t>
            </w:r>
            <w:r w:rsidR="007375CE" w:rsidRPr="00130A7A">
              <w:rPr>
                <w:color w:val="auto"/>
                <w:sz w:val="24"/>
                <w:szCs w:val="24"/>
              </w:rPr>
              <w:t xml:space="preserve"> </w:t>
            </w:r>
            <w:r w:rsidRPr="00130A7A">
              <w:rPr>
                <w:color w:val="auto"/>
                <w:sz w:val="24"/>
                <w:szCs w:val="24"/>
              </w:rPr>
              <w:t xml:space="preserve"> </w:t>
            </w:r>
            <w:r w:rsidR="00F82853">
              <w:rPr>
                <w:color w:val="auto"/>
                <w:sz w:val="24"/>
                <w:szCs w:val="24"/>
              </w:rPr>
              <w:t>4</w:t>
            </w:r>
            <w:r w:rsidR="00494547" w:rsidRPr="00130A7A">
              <w:rPr>
                <w:color w:val="auto"/>
                <w:sz w:val="24"/>
                <w:szCs w:val="24"/>
              </w:rPr>
              <w:t>;</w:t>
            </w:r>
          </w:p>
        </w:tc>
      </w:tr>
      <w:tr w:rsidR="00055BBC" w:rsidTr="000235CF">
        <w:tc>
          <w:tcPr>
            <w:tcW w:w="1076" w:type="dxa"/>
          </w:tcPr>
          <w:p w:rsidR="00055BBC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43" w:type="dxa"/>
          </w:tcPr>
          <w:p w:rsidR="00055BBC" w:rsidRPr="00722971" w:rsidRDefault="00055BBC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Требуемые сроки выполнения работ</w:t>
            </w:r>
            <w:r w:rsidR="00025CB8" w:rsidRPr="00722971">
              <w:rPr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055BBC" w:rsidRPr="00722971" w:rsidRDefault="00810C28" w:rsidP="000235CF">
            <w:pPr>
              <w:pStyle w:val="1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Начало</w:t>
            </w:r>
            <w:r w:rsidR="00055BBC" w:rsidRPr="00722971">
              <w:rPr>
                <w:sz w:val="24"/>
                <w:szCs w:val="24"/>
              </w:rPr>
              <w:t xml:space="preserve"> выполнения работ – с</w:t>
            </w:r>
            <w:r w:rsidR="00CB520D">
              <w:rPr>
                <w:sz w:val="24"/>
                <w:szCs w:val="24"/>
              </w:rPr>
              <w:t>огласно договора.</w:t>
            </w:r>
          </w:p>
          <w:p w:rsidR="00810C28" w:rsidRPr="00722971" w:rsidRDefault="00025CB8" w:rsidP="000235CF">
            <w:pPr>
              <w:pStyle w:val="11"/>
              <w:shd w:val="clear" w:color="auto" w:fill="auto"/>
              <w:spacing w:line="240" w:lineRule="auto"/>
              <w:ind w:left="119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Срок окончания</w:t>
            </w:r>
            <w:r w:rsidR="00810C28" w:rsidRPr="00722971">
              <w:rPr>
                <w:sz w:val="24"/>
                <w:szCs w:val="24"/>
              </w:rPr>
              <w:t xml:space="preserve"> выполнения работ </w:t>
            </w:r>
            <w:r w:rsidR="00F82853">
              <w:rPr>
                <w:sz w:val="24"/>
                <w:szCs w:val="24"/>
              </w:rPr>
              <w:t>– 3</w:t>
            </w:r>
            <w:r w:rsidRPr="00722971">
              <w:rPr>
                <w:sz w:val="24"/>
                <w:szCs w:val="24"/>
              </w:rPr>
              <w:t xml:space="preserve"> месяца с момента подписания Договора с представлением Заказчику разработанной проектной документации, согласованной в установленном порядке. </w:t>
            </w:r>
          </w:p>
        </w:tc>
      </w:tr>
      <w:tr w:rsidR="000C76B8" w:rsidTr="000235CF">
        <w:tc>
          <w:tcPr>
            <w:tcW w:w="1076" w:type="dxa"/>
          </w:tcPr>
          <w:p w:rsidR="000C76B8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76B8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0C76B8" w:rsidRPr="00722971" w:rsidRDefault="000C76B8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 xml:space="preserve">Особые </w:t>
            </w:r>
            <w:r w:rsidR="00055BBC" w:rsidRPr="00722971">
              <w:rPr>
                <w:sz w:val="24"/>
                <w:szCs w:val="24"/>
              </w:rPr>
              <w:t>условия</w:t>
            </w:r>
            <w:r w:rsidR="00025CB8" w:rsidRPr="00722971">
              <w:rPr>
                <w:sz w:val="24"/>
                <w:szCs w:val="24"/>
              </w:rPr>
              <w:t>.</w:t>
            </w:r>
            <w:r w:rsidR="00055BBC" w:rsidRPr="007229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34" w:type="dxa"/>
          </w:tcPr>
          <w:p w:rsidR="000C76B8" w:rsidRPr="00722971" w:rsidRDefault="000C76B8" w:rsidP="000235C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Отсутствуют.</w:t>
            </w:r>
          </w:p>
        </w:tc>
      </w:tr>
      <w:tr w:rsidR="000C76B8" w:rsidTr="000235CF">
        <w:tc>
          <w:tcPr>
            <w:tcW w:w="1076" w:type="dxa"/>
          </w:tcPr>
          <w:p w:rsidR="000C76B8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C76B8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0C76B8" w:rsidRPr="00722971" w:rsidRDefault="000C76B8" w:rsidP="000C76B8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Стадийность выполнения работ.</w:t>
            </w:r>
          </w:p>
        </w:tc>
        <w:tc>
          <w:tcPr>
            <w:tcW w:w="5634" w:type="dxa"/>
          </w:tcPr>
          <w:p w:rsidR="000C76B8" w:rsidRPr="00722971" w:rsidRDefault="000C76B8" w:rsidP="000235C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Одностадийное. Рабочая документация.</w:t>
            </w:r>
          </w:p>
        </w:tc>
      </w:tr>
      <w:tr w:rsidR="00A01893" w:rsidTr="000235CF">
        <w:tc>
          <w:tcPr>
            <w:tcW w:w="1076" w:type="dxa"/>
          </w:tcPr>
          <w:p w:rsidR="00A01893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01893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A01893" w:rsidRPr="00722971" w:rsidRDefault="00A01893" w:rsidP="00A01893">
            <w:pPr>
              <w:pStyle w:val="11"/>
              <w:shd w:val="clear" w:color="auto" w:fill="auto"/>
              <w:spacing w:line="245" w:lineRule="exact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 xml:space="preserve">Проектная организация - </w:t>
            </w:r>
            <w:r w:rsidRPr="00722971">
              <w:rPr>
                <w:sz w:val="24"/>
                <w:szCs w:val="24"/>
              </w:rPr>
              <w:lastRenderedPageBreak/>
              <w:t>генеральный проектировщик.</w:t>
            </w:r>
          </w:p>
        </w:tc>
        <w:tc>
          <w:tcPr>
            <w:tcW w:w="5634" w:type="dxa"/>
          </w:tcPr>
          <w:p w:rsidR="00A01893" w:rsidRPr="00722971" w:rsidRDefault="00A01893" w:rsidP="000235CF">
            <w:pPr>
              <w:pStyle w:val="11"/>
              <w:shd w:val="clear" w:color="auto" w:fill="auto"/>
              <w:spacing w:line="240" w:lineRule="auto"/>
              <w:ind w:left="208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lastRenderedPageBreak/>
              <w:t>по конкурсу</w:t>
            </w:r>
          </w:p>
        </w:tc>
      </w:tr>
      <w:tr w:rsidR="00A01893" w:rsidTr="000235CF">
        <w:tc>
          <w:tcPr>
            <w:tcW w:w="1076" w:type="dxa"/>
          </w:tcPr>
          <w:p w:rsidR="00A01893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A01893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A01893" w:rsidRPr="00722971" w:rsidRDefault="00A01893" w:rsidP="00A01893">
            <w:pPr>
              <w:pStyle w:val="1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Генеральная подрядная строительная организация.</w:t>
            </w:r>
          </w:p>
        </w:tc>
        <w:tc>
          <w:tcPr>
            <w:tcW w:w="5634" w:type="dxa"/>
          </w:tcPr>
          <w:p w:rsidR="00A01893" w:rsidRPr="00722971" w:rsidRDefault="00A01893" w:rsidP="000235CF">
            <w:pPr>
              <w:pStyle w:val="11"/>
              <w:shd w:val="clear" w:color="auto" w:fill="auto"/>
              <w:spacing w:line="240" w:lineRule="auto"/>
              <w:ind w:left="208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по конкурсу</w:t>
            </w:r>
          </w:p>
        </w:tc>
      </w:tr>
      <w:tr w:rsidR="00A01893" w:rsidTr="000235CF">
        <w:tc>
          <w:tcPr>
            <w:tcW w:w="1076" w:type="dxa"/>
          </w:tcPr>
          <w:p w:rsidR="00A01893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01893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A01893" w:rsidRPr="00722971" w:rsidRDefault="00A01893" w:rsidP="00A01893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Выделение пусковых комплексов</w:t>
            </w:r>
            <w:r w:rsidR="00E45BE3" w:rsidRPr="00722971">
              <w:rPr>
                <w:sz w:val="24"/>
                <w:szCs w:val="24"/>
              </w:rPr>
              <w:t xml:space="preserve"> (участков</w:t>
            </w:r>
            <w:r w:rsidR="00AE4847" w:rsidRPr="00722971">
              <w:rPr>
                <w:sz w:val="24"/>
                <w:szCs w:val="24"/>
              </w:rPr>
              <w:t>)</w:t>
            </w:r>
            <w:r w:rsidRPr="00722971">
              <w:rPr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A01893" w:rsidRPr="00722971" w:rsidRDefault="000235CF" w:rsidP="000235CF">
            <w:pPr>
              <w:pStyle w:val="11"/>
              <w:shd w:val="clear" w:color="auto" w:fill="auto"/>
              <w:spacing w:line="240" w:lineRule="auto"/>
              <w:ind w:left="2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85F43" w:rsidTr="000235CF">
        <w:tc>
          <w:tcPr>
            <w:tcW w:w="1076" w:type="dxa"/>
            <w:vMerge w:val="restart"/>
          </w:tcPr>
          <w:p w:rsidR="00085F43" w:rsidRPr="00722971" w:rsidRDefault="00D50755" w:rsidP="00451B4D">
            <w:pPr>
              <w:pStyle w:val="11"/>
              <w:shd w:val="clear" w:color="auto" w:fill="auto"/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85F43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085F43" w:rsidRPr="00722971" w:rsidRDefault="00085F43" w:rsidP="005E46D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Основные технико-экономические показатели.</w:t>
            </w:r>
          </w:p>
        </w:tc>
        <w:tc>
          <w:tcPr>
            <w:tcW w:w="5634" w:type="dxa"/>
          </w:tcPr>
          <w:p w:rsidR="00085F43" w:rsidRPr="00722971" w:rsidRDefault="00085F43" w:rsidP="000235C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5F43" w:rsidTr="000235CF">
        <w:tc>
          <w:tcPr>
            <w:tcW w:w="1076" w:type="dxa"/>
            <w:vMerge/>
          </w:tcPr>
          <w:p w:rsidR="00085F43" w:rsidRPr="00722971" w:rsidRDefault="00085F43" w:rsidP="00A01893">
            <w:pPr>
              <w:pStyle w:val="11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8777" w:type="dxa"/>
            <w:gridSpan w:val="2"/>
          </w:tcPr>
          <w:p w:rsidR="00085F43" w:rsidRPr="00722971" w:rsidRDefault="00085F43" w:rsidP="000235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Проектом предусмотреть:</w:t>
            </w:r>
          </w:p>
        </w:tc>
      </w:tr>
      <w:tr w:rsidR="005E46D7" w:rsidTr="000235CF">
        <w:tc>
          <w:tcPr>
            <w:tcW w:w="1076" w:type="dxa"/>
            <w:vMerge/>
          </w:tcPr>
          <w:p w:rsidR="005E46D7" w:rsidRPr="00722971" w:rsidRDefault="005E46D7" w:rsidP="00A01893">
            <w:pPr>
              <w:pStyle w:val="11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5E46D7" w:rsidRPr="00722971" w:rsidRDefault="005E46D7" w:rsidP="005E46D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Основные требования:</w:t>
            </w:r>
          </w:p>
        </w:tc>
        <w:tc>
          <w:tcPr>
            <w:tcW w:w="5634" w:type="dxa"/>
          </w:tcPr>
          <w:p w:rsidR="008F7DCA" w:rsidRDefault="00781E54" w:rsidP="000235C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разработке рабочей документации руководствоваться  требованиями</w:t>
            </w:r>
            <w:r w:rsidR="008F7DCA">
              <w:rPr>
                <w:sz w:val="24"/>
                <w:szCs w:val="24"/>
              </w:rPr>
              <w:t>:</w:t>
            </w:r>
          </w:p>
          <w:p w:rsidR="008F7DCA" w:rsidRDefault="008F7DCA" w:rsidP="000235C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F7DCA">
              <w:rPr>
                <w:sz w:val="24"/>
                <w:szCs w:val="24"/>
              </w:rPr>
              <w:t>СП 31-110-2003</w:t>
            </w:r>
            <w:r>
              <w:rPr>
                <w:sz w:val="24"/>
                <w:szCs w:val="24"/>
              </w:rPr>
              <w:t xml:space="preserve"> «П</w:t>
            </w:r>
            <w:r w:rsidRPr="008F7DCA">
              <w:rPr>
                <w:sz w:val="24"/>
                <w:szCs w:val="24"/>
              </w:rPr>
              <w:t>роектирование и монтаж электроустановок жилых и общественных зданий</w:t>
            </w:r>
            <w:r>
              <w:rPr>
                <w:sz w:val="24"/>
                <w:szCs w:val="24"/>
              </w:rPr>
              <w:t>»;</w:t>
            </w:r>
          </w:p>
          <w:p w:rsidR="008F7DCA" w:rsidRDefault="008F7DCA" w:rsidP="000235C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8F7DCA">
              <w:rPr>
                <w:sz w:val="24"/>
                <w:szCs w:val="24"/>
              </w:rPr>
              <w:t>РД 34.20.185-94</w:t>
            </w:r>
            <w:r>
              <w:rPr>
                <w:sz w:val="24"/>
                <w:szCs w:val="24"/>
              </w:rPr>
              <w:t xml:space="preserve"> «И</w:t>
            </w:r>
            <w:r w:rsidRPr="008F7DCA">
              <w:rPr>
                <w:sz w:val="24"/>
                <w:szCs w:val="24"/>
              </w:rPr>
              <w:t>нструкция по проектированию городских электрических сетей</w:t>
            </w:r>
            <w:r>
              <w:rPr>
                <w:sz w:val="24"/>
                <w:szCs w:val="24"/>
              </w:rPr>
              <w:t>»;</w:t>
            </w:r>
          </w:p>
          <w:p w:rsidR="008F7DCA" w:rsidRDefault="008F7DCA" w:rsidP="000235C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СНиП </w:t>
            </w:r>
            <w:r w:rsidRPr="008F7DCA">
              <w:rPr>
                <w:sz w:val="24"/>
                <w:szCs w:val="24"/>
              </w:rPr>
              <w:t>3.05.06-85"Электротехнические устройства"</w:t>
            </w:r>
            <w:r w:rsidR="00781E5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781E54" w:rsidRDefault="00781E54" w:rsidP="000235C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Положения ОАО «РОССЕТИ</w:t>
            </w:r>
            <w:r w:rsidRPr="00781E54">
              <w:rPr>
                <w:sz w:val="24"/>
                <w:szCs w:val="24"/>
              </w:rPr>
              <w:t>» о единой технической политике в электросетевом комплексе</w:t>
            </w:r>
            <w:r>
              <w:rPr>
                <w:sz w:val="24"/>
                <w:szCs w:val="24"/>
              </w:rPr>
              <w:t>»</w:t>
            </w:r>
            <w:r w:rsidR="00CB520D">
              <w:rPr>
                <w:sz w:val="24"/>
                <w:szCs w:val="24"/>
              </w:rPr>
              <w:t xml:space="preserve"> от 23.10.2013.</w:t>
            </w:r>
          </w:p>
          <w:p w:rsidR="00EA05BD" w:rsidRDefault="00E44F0C" w:rsidP="000235C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рабочую документацию на</w:t>
            </w:r>
            <w:r w:rsidR="00EA05BD">
              <w:rPr>
                <w:sz w:val="24"/>
                <w:szCs w:val="24"/>
              </w:rPr>
              <w:t xml:space="preserve"> электроснабжение объекта, для чего запроектировать: </w:t>
            </w:r>
          </w:p>
          <w:p w:rsidR="00F82853" w:rsidRDefault="00F82853" w:rsidP="000235C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E14A3B" w:rsidRDefault="008573DF" w:rsidP="00E02AA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AAE">
              <w:rPr>
                <w:sz w:val="24"/>
                <w:szCs w:val="24"/>
              </w:rPr>
              <w:t xml:space="preserve">.    </w:t>
            </w:r>
            <w:r w:rsidR="00306D82">
              <w:rPr>
                <w:sz w:val="24"/>
                <w:szCs w:val="24"/>
              </w:rPr>
              <w:t>Прокладку двух</w:t>
            </w:r>
            <w:r w:rsidR="00824167">
              <w:rPr>
                <w:sz w:val="24"/>
                <w:szCs w:val="24"/>
              </w:rPr>
              <w:t xml:space="preserve"> КЛ 0.4 кВ от </w:t>
            </w:r>
            <w:r>
              <w:rPr>
                <w:sz w:val="24"/>
                <w:szCs w:val="24"/>
              </w:rPr>
              <w:t>РУ 0.4 кВ</w:t>
            </w:r>
            <w:r w:rsidR="00824167">
              <w:rPr>
                <w:sz w:val="24"/>
                <w:szCs w:val="24"/>
              </w:rPr>
              <w:t xml:space="preserve"> ТП 15/0.4 кВ</w:t>
            </w:r>
            <w:r>
              <w:rPr>
                <w:sz w:val="24"/>
                <w:szCs w:val="24"/>
              </w:rPr>
              <w:t xml:space="preserve"> №329/2 до ВРУ</w:t>
            </w:r>
            <w:r w:rsidR="007375CE">
              <w:rPr>
                <w:sz w:val="24"/>
                <w:szCs w:val="24"/>
              </w:rPr>
              <w:t xml:space="preserve"> 0.4 кВ</w:t>
            </w:r>
            <w:r w:rsidR="00306D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ж.д.</w:t>
            </w:r>
            <w:r w:rsidR="007375CE">
              <w:rPr>
                <w:sz w:val="24"/>
                <w:szCs w:val="24"/>
              </w:rPr>
              <w:t xml:space="preserve"> </w:t>
            </w:r>
            <w:r w:rsidR="00824167">
              <w:rPr>
                <w:sz w:val="24"/>
                <w:szCs w:val="24"/>
              </w:rPr>
              <w:t>(м</w:t>
            </w:r>
            <w:r w:rsidR="00E14A3B">
              <w:rPr>
                <w:sz w:val="24"/>
                <w:szCs w:val="24"/>
              </w:rPr>
              <w:t>арку и сечение</w:t>
            </w:r>
            <w:r w:rsidR="00E14A3B" w:rsidRPr="00722971">
              <w:rPr>
                <w:sz w:val="24"/>
                <w:szCs w:val="24"/>
              </w:rPr>
              <w:t xml:space="preserve"> </w:t>
            </w:r>
            <w:r w:rsidR="00E14A3B">
              <w:rPr>
                <w:sz w:val="24"/>
                <w:szCs w:val="24"/>
              </w:rPr>
              <w:t>кабеля</w:t>
            </w:r>
            <w:r w:rsidR="00E14A3B" w:rsidRPr="00722971">
              <w:rPr>
                <w:sz w:val="24"/>
                <w:szCs w:val="24"/>
              </w:rPr>
              <w:t xml:space="preserve"> определить при проектиров</w:t>
            </w:r>
            <w:r w:rsidR="00E14A3B">
              <w:rPr>
                <w:sz w:val="24"/>
                <w:szCs w:val="24"/>
              </w:rPr>
              <w:t>ании</w:t>
            </w:r>
            <w:r>
              <w:rPr>
                <w:sz w:val="24"/>
                <w:szCs w:val="24"/>
              </w:rPr>
              <w:t>) длиной 2</w:t>
            </w:r>
            <w:r w:rsidR="00306D82">
              <w:rPr>
                <w:sz w:val="24"/>
                <w:szCs w:val="24"/>
              </w:rPr>
              <w:t>1</w:t>
            </w:r>
            <w:r w:rsidR="008F14F2">
              <w:rPr>
                <w:sz w:val="24"/>
                <w:szCs w:val="24"/>
              </w:rPr>
              <w:t xml:space="preserve">0 </w:t>
            </w:r>
            <w:r w:rsidR="00E02AAE">
              <w:rPr>
                <w:sz w:val="24"/>
                <w:szCs w:val="24"/>
              </w:rPr>
              <w:t xml:space="preserve">м (уточнить при проектировании) </w:t>
            </w:r>
            <w:r w:rsidR="008F14F2">
              <w:rPr>
                <w:sz w:val="24"/>
                <w:szCs w:val="24"/>
              </w:rPr>
              <w:t>каждая</w:t>
            </w:r>
            <w:r w:rsidR="00E14A3B" w:rsidRPr="00722971">
              <w:rPr>
                <w:sz w:val="24"/>
                <w:szCs w:val="24"/>
              </w:rPr>
              <w:t>;</w:t>
            </w:r>
          </w:p>
          <w:p w:rsidR="00E02AAE" w:rsidRPr="00E14A3B" w:rsidRDefault="00306D82" w:rsidP="00E02AAE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02AAE">
              <w:rPr>
                <w:sz w:val="24"/>
                <w:szCs w:val="24"/>
              </w:rPr>
              <w:t>План трассы предварительно согласовать с заказчиком;</w:t>
            </w:r>
          </w:p>
          <w:p w:rsidR="00D93CBC" w:rsidRPr="00C674E9" w:rsidRDefault="001660AD" w:rsidP="009D5AAF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6D82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Схему электроснабжения предварительно согласовать с заказчиком</w:t>
            </w:r>
            <w:r w:rsidR="00E02AAE">
              <w:rPr>
                <w:sz w:val="24"/>
                <w:szCs w:val="24"/>
              </w:rPr>
              <w:t>;</w:t>
            </w:r>
            <w:r w:rsidR="000D4144">
              <w:rPr>
                <w:sz w:val="24"/>
                <w:szCs w:val="24"/>
              </w:rPr>
              <w:t xml:space="preserve"> </w:t>
            </w:r>
          </w:p>
          <w:p w:rsidR="00004486" w:rsidRPr="00C27D8B" w:rsidRDefault="00306D82" w:rsidP="00004486">
            <w:pPr>
              <w:pStyle w:val="11"/>
              <w:shd w:val="clear" w:color="auto" w:fill="auto"/>
              <w:tabs>
                <w:tab w:val="left" w:pos="2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04486" w:rsidRPr="00722971">
              <w:rPr>
                <w:sz w:val="24"/>
                <w:szCs w:val="24"/>
              </w:rPr>
              <w:t>Спецификацию оборудования согласовать с Заказчиком.</w:t>
            </w:r>
          </w:p>
          <w:p w:rsidR="005E46D7" w:rsidRPr="00A35394" w:rsidRDefault="00306D82" w:rsidP="00A35394">
            <w:pPr>
              <w:pStyle w:val="11"/>
              <w:shd w:val="clear" w:color="auto" w:fill="auto"/>
              <w:tabs>
                <w:tab w:val="left" w:pos="44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93BD2" w:rsidRPr="00722971">
              <w:rPr>
                <w:sz w:val="24"/>
                <w:szCs w:val="24"/>
              </w:rPr>
              <w:t>В</w:t>
            </w:r>
            <w:r w:rsidR="00DB0094">
              <w:rPr>
                <w:sz w:val="24"/>
                <w:szCs w:val="24"/>
              </w:rPr>
              <w:t xml:space="preserve"> проект включить план трассы КЛ 0.4</w:t>
            </w:r>
            <w:r w:rsidR="000235CF">
              <w:rPr>
                <w:sz w:val="24"/>
                <w:szCs w:val="24"/>
              </w:rPr>
              <w:t xml:space="preserve"> кВ</w:t>
            </w:r>
            <w:r w:rsidR="005E46D7" w:rsidRPr="00722971">
              <w:rPr>
                <w:sz w:val="24"/>
                <w:szCs w:val="24"/>
              </w:rPr>
              <w:t xml:space="preserve"> на топографической съёмке в системе координат МСК- 39 в элек</w:t>
            </w:r>
            <w:r w:rsidR="000235CF">
              <w:rPr>
                <w:sz w:val="24"/>
                <w:szCs w:val="24"/>
              </w:rPr>
              <w:t xml:space="preserve">тронном виде в </w:t>
            </w:r>
            <w:r w:rsidR="006C724F" w:rsidRPr="00722971">
              <w:rPr>
                <w:sz w:val="24"/>
                <w:szCs w:val="24"/>
              </w:rPr>
              <w:t xml:space="preserve"> формате</w:t>
            </w:r>
            <w:r w:rsidR="005E46D7" w:rsidRPr="00722971">
              <w:rPr>
                <w:sz w:val="24"/>
                <w:szCs w:val="24"/>
              </w:rPr>
              <w:t xml:space="preserve">: </w:t>
            </w:r>
            <w:r w:rsidR="005E46D7" w:rsidRPr="00722971">
              <w:rPr>
                <w:sz w:val="24"/>
                <w:szCs w:val="24"/>
                <w:lang w:val="en-US"/>
              </w:rPr>
              <w:t>Autocad</w:t>
            </w:r>
            <w:r w:rsidR="005E46D7" w:rsidRPr="00722971">
              <w:rPr>
                <w:sz w:val="24"/>
                <w:szCs w:val="24"/>
              </w:rPr>
              <w:t xml:space="preserve"> (</w:t>
            </w:r>
            <w:r w:rsidR="005E46D7" w:rsidRPr="00722971">
              <w:rPr>
                <w:sz w:val="24"/>
                <w:szCs w:val="24"/>
                <w:lang w:val="en-US"/>
              </w:rPr>
              <w:t>dwg</w:t>
            </w:r>
            <w:r w:rsidR="006C724F" w:rsidRPr="00722971">
              <w:rPr>
                <w:sz w:val="24"/>
                <w:szCs w:val="24"/>
              </w:rPr>
              <w:t>)</w:t>
            </w:r>
            <w:r w:rsidR="005E46D7" w:rsidRPr="00722971">
              <w:rPr>
                <w:sz w:val="24"/>
                <w:szCs w:val="24"/>
              </w:rPr>
              <w:t>;</w:t>
            </w:r>
          </w:p>
        </w:tc>
      </w:tr>
      <w:tr w:rsidR="005E46D7" w:rsidTr="000235CF">
        <w:tc>
          <w:tcPr>
            <w:tcW w:w="1076" w:type="dxa"/>
            <w:vMerge/>
          </w:tcPr>
          <w:p w:rsidR="005E46D7" w:rsidRPr="00722971" w:rsidRDefault="005E46D7" w:rsidP="00A01893">
            <w:pPr>
              <w:pStyle w:val="11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5E46D7" w:rsidRPr="00722971" w:rsidRDefault="005E46D7" w:rsidP="005E46D7">
            <w:pPr>
              <w:pStyle w:val="1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Дополнительные требования:</w:t>
            </w:r>
          </w:p>
        </w:tc>
        <w:tc>
          <w:tcPr>
            <w:tcW w:w="5634" w:type="dxa"/>
          </w:tcPr>
          <w:p w:rsidR="000235CF" w:rsidRPr="00722971" w:rsidRDefault="00306D82" w:rsidP="000235CF">
            <w:pPr>
              <w:pStyle w:val="11"/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B0094">
              <w:rPr>
                <w:sz w:val="24"/>
                <w:szCs w:val="24"/>
              </w:rPr>
              <w:t>Оформить акт выбора трассы КЛ 0.4</w:t>
            </w:r>
            <w:r w:rsidR="005E46D7" w:rsidRPr="00722971">
              <w:rPr>
                <w:sz w:val="24"/>
                <w:szCs w:val="24"/>
              </w:rPr>
              <w:t xml:space="preserve"> кВ и утвердить в органах местного самоуправления в соответствии с установленным законом порядком.</w:t>
            </w:r>
          </w:p>
        </w:tc>
      </w:tr>
      <w:tr w:rsidR="00085F43" w:rsidTr="000235CF">
        <w:tc>
          <w:tcPr>
            <w:tcW w:w="1076" w:type="dxa"/>
            <w:vMerge/>
          </w:tcPr>
          <w:p w:rsidR="00085F43" w:rsidRPr="00722971" w:rsidRDefault="00085F43" w:rsidP="00A01893">
            <w:pPr>
              <w:pStyle w:val="11"/>
              <w:shd w:val="clear" w:color="auto" w:fill="auto"/>
              <w:spacing w:line="240" w:lineRule="auto"/>
              <w:ind w:left="560"/>
              <w:rPr>
                <w:sz w:val="24"/>
                <w:szCs w:val="24"/>
              </w:rPr>
            </w:pPr>
          </w:p>
        </w:tc>
        <w:tc>
          <w:tcPr>
            <w:tcW w:w="3143" w:type="dxa"/>
          </w:tcPr>
          <w:p w:rsidR="00085F43" w:rsidRPr="00722971" w:rsidRDefault="005E46D7" w:rsidP="00A01893">
            <w:pPr>
              <w:pStyle w:val="11"/>
              <w:shd w:val="clear" w:color="auto" w:fill="auto"/>
              <w:spacing w:line="240" w:lineRule="exact"/>
              <w:ind w:left="12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Состав рабочей документации:</w:t>
            </w:r>
          </w:p>
        </w:tc>
        <w:tc>
          <w:tcPr>
            <w:tcW w:w="5634" w:type="dxa"/>
          </w:tcPr>
          <w:p w:rsidR="007E3B80" w:rsidRPr="00722971" w:rsidRDefault="007E3B80" w:rsidP="000235CF">
            <w:pPr>
              <w:pStyle w:val="11"/>
              <w:shd w:val="clear" w:color="auto" w:fill="auto"/>
              <w:tabs>
                <w:tab w:val="left" w:pos="25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Состав проекта и технические решения выполнить в соответствии с требованиями ГОСТ</w:t>
            </w:r>
            <w:r w:rsidR="00D50755">
              <w:rPr>
                <w:sz w:val="24"/>
                <w:szCs w:val="24"/>
              </w:rPr>
              <w:t xml:space="preserve"> Р</w:t>
            </w:r>
            <w:r w:rsidRPr="00722971">
              <w:rPr>
                <w:sz w:val="24"/>
                <w:szCs w:val="24"/>
              </w:rPr>
              <w:t xml:space="preserve"> 21.1</w:t>
            </w:r>
            <w:r w:rsidR="00D50755">
              <w:rPr>
                <w:sz w:val="24"/>
                <w:szCs w:val="24"/>
              </w:rPr>
              <w:t>101-2013</w:t>
            </w:r>
            <w:r w:rsidRPr="00722971">
              <w:rPr>
                <w:sz w:val="24"/>
                <w:szCs w:val="24"/>
              </w:rPr>
              <w:t xml:space="preserve"> «Основные требования к проектной и рабочей документации»</w:t>
            </w:r>
            <w:r w:rsidR="009D0A84" w:rsidRPr="00722971">
              <w:rPr>
                <w:sz w:val="24"/>
                <w:szCs w:val="24"/>
              </w:rPr>
              <w:t>, с учётом положений Федерального Закона РФ от 27.12.2002 года №184-ФЗ «О техническом регулировании» и техническими условиями.</w:t>
            </w:r>
          </w:p>
          <w:p w:rsidR="005E46D7" w:rsidRPr="00A35394" w:rsidRDefault="00784922" w:rsidP="00A35394">
            <w:pPr>
              <w:pStyle w:val="11"/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 xml:space="preserve">Документацию по проекту в полном объёме(включая обосновывающие расчёты) представить Заказчику в 3-х экземплярах на бумажном носителе и в 1-м экземпляре в электронном виде на </w:t>
            </w:r>
            <w:r w:rsidRPr="00722971">
              <w:rPr>
                <w:sz w:val="24"/>
                <w:szCs w:val="24"/>
                <w:lang w:val="en-US"/>
              </w:rPr>
              <w:t>CD</w:t>
            </w:r>
            <w:r w:rsidRPr="00722971">
              <w:rPr>
                <w:sz w:val="24"/>
                <w:szCs w:val="24"/>
              </w:rPr>
              <w:t xml:space="preserve"> (текстовую информацию</w:t>
            </w:r>
            <w:r w:rsidR="005E46D7" w:rsidRPr="00722971">
              <w:rPr>
                <w:sz w:val="24"/>
                <w:szCs w:val="24"/>
              </w:rPr>
              <w:t xml:space="preserve"> в формате</w:t>
            </w:r>
            <w:r w:rsidRPr="00722971">
              <w:rPr>
                <w:sz w:val="24"/>
                <w:szCs w:val="24"/>
              </w:rPr>
              <w:t xml:space="preserve"> </w:t>
            </w:r>
            <w:r w:rsidRPr="00722971">
              <w:rPr>
                <w:sz w:val="24"/>
                <w:szCs w:val="24"/>
                <w:lang w:val="en-US"/>
              </w:rPr>
              <w:t>Windows</w:t>
            </w:r>
            <w:r w:rsidRPr="00722971">
              <w:rPr>
                <w:sz w:val="24"/>
                <w:szCs w:val="24"/>
              </w:rPr>
              <w:t xml:space="preserve"> </w:t>
            </w:r>
            <w:r w:rsidRPr="00722971">
              <w:rPr>
                <w:sz w:val="24"/>
                <w:szCs w:val="24"/>
                <w:lang w:val="en-US"/>
              </w:rPr>
              <w:t>MS</w:t>
            </w:r>
            <w:r w:rsidRPr="00722971">
              <w:rPr>
                <w:sz w:val="24"/>
                <w:szCs w:val="24"/>
              </w:rPr>
              <w:t xml:space="preserve"> </w:t>
            </w:r>
            <w:r w:rsidRPr="00722971">
              <w:rPr>
                <w:sz w:val="24"/>
                <w:szCs w:val="24"/>
                <w:lang w:val="en-US"/>
              </w:rPr>
              <w:t>Office</w:t>
            </w:r>
            <w:r w:rsidRPr="00722971">
              <w:rPr>
                <w:sz w:val="24"/>
                <w:szCs w:val="24"/>
              </w:rPr>
              <w:t xml:space="preserve">, графическую </w:t>
            </w:r>
            <w:r w:rsidRPr="00722971">
              <w:rPr>
                <w:sz w:val="24"/>
                <w:szCs w:val="24"/>
              </w:rPr>
              <w:lastRenderedPageBreak/>
              <w:t>информацию в формате</w:t>
            </w:r>
            <w:r w:rsidR="005E46D7" w:rsidRPr="00722971">
              <w:rPr>
                <w:sz w:val="24"/>
                <w:szCs w:val="24"/>
              </w:rPr>
              <w:t xml:space="preserve"> </w:t>
            </w:r>
            <w:r w:rsidR="005E46D7" w:rsidRPr="00722971">
              <w:rPr>
                <w:sz w:val="24"/>
                <w:szCs w:val="24"/>
                <w:lang w:val="en-US"/>
              </w:rPr>
              <w:t>AutoCAD</w:t>
            </w:r>
            <w:r w:rsidR="005E46D7" w:rsidRPr="00722971">
              <w:rPr>
                <w:sz w:val="24"/>
                <w:szCs w:val="24"/>
              </w:rPr>
              <w:t xml:space="preserve"> не ранее версии 2002 г.</w:t>
            </w:r>
            <w:r w:rsidRPr="00722971">
              <w:rPr>
                <w:sz w:val="24"/>
                <w:szCs w:val="24"/>
              </w:rPr>
              <w:t>).</w:t>
            </w:r>
            <w:r w:rsidR="009D0A84" w:rsidRPr="00722971">
              <w:rPr>
                <w:sz w:val="24"/>
                <w:szCs w:val="24"/>
              </w:rPr>
              <w:t xml:space="preserve"> </w:t>
            </w:r>
          </w:p>
        </w:tc>
      </w:tr>
      <w:tr w:rsidR="005E46D7" w:rsidTr="000235CF">
        <w:tc>
          <w:tcPr>
            <w:tcW w:w="1076" w:type="dxa"/>
          </w:tcPr>
          <w:p w:rsidR="005E46D7" w:rsidRPr="00722971" w:rsidRDefault="00D50755" w:rsidP="005E46D7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5E46D7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5E46D7" w:rsidRPr="00722971" w:rsidRDefault="005E46D7" w:rsidP="005E46D7">
            <w:pPr>
              <w:pStyle w:val="1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Особые условия.</w:t>
            </w:r>
          </w:p>
        </w:tc>
        <w:tc>
          <w:tcPr>
            <w:tcW w:w="5634" w:type="dxa"/>
          </w:tcPr>
          <w:p w:rsidR="005E46D7" w:rsidRPr="00722971" w:rsidRDefault="00784922" w:rsidP="000235C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Документация предоставляется Заказчику нарочно, корректировка проекта в рамках технического задания производится проектировщиком безвозмездно, до полного утверждения документации.</w:t>
            </w:r>
          </w:p>
        </w:tc>
      </w:tr>
      <w:tr w:rsidR="00580EA6" w:rsidTr="000235CF">
        <w:tc>
          <w:tcPr>
            <w:tcW w:w="1076" w:type="dxa"/>
          </w:tcPr>
          <w:p w:rsidR="00580EA6" w:rsidRPr="00722971" w:rsidRDefault="00D50755" w:rsidP="005E46D7">
            <w:pPr>
              <w:pStyle w:val="1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80EA6" w:rsidRPr="00722971">
              <w:rPr>
                <w:sz w:val="24"/>
                <w:szCs w:val="24"/>
              </w:rPr>
              <w:t>.</w:t>
            </w:r>
          </w:p>
        </w:tc>
        <w:tc>
          <w:tcPr>
            <w:tcW w:w="3143" w:type="dxa"/>
          </w:tcPr>
          <w:p w:rsidR="00580EA6" w:rsidRPr="00722971" w:rsidRDefault="00580EA6" w:rsidP="005E46D7">
            <w:pPr>
              <w:pStyle w:val="1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722971">
              <w:rPr>
                <w:sz w:val="24"/>
                <w:szCs w:val="24"/>
              </w:rPr>
              <w:t>Исходные данные для проектирования</w:t>
            </w:r>
          </w:p>
        </w:tc>
        <w:tc>
          <w:tcPr>
            <w:tcW w:w="5634" w:type="dxa"/>
          </w:tcPr>
          <w:p w:rsidR="00C27D8B" w:rsidRPr="00130A7A" w:rsidRDefault="00A25B5E" w:rsidP="00A25B5E">
            <w:pPr>
              <w:pStyle w:val="11"/>
              <w:shd w:val="clear" w:color="auto" w:fill="auto"/>
              <w:spacing w:after="75" w:line="240" w:lineRule="auto"/>
              <w:ind w:right="320"/>
              <w:rPr>
                <w:color w:val="FF0000"/>
                <w:sz w:val="24"/>
                <w:szCs w:val="24"/>
              </w:rPr>
            </w:pPr>
            <w:r w:rsidRPr="003C5905">
              <w:rPr>
                <w:color w:val="auto"/>
                <w:sz w:val="24"/>
                <w:szCs w:val="24"/>
              </w:rPr>
              <w:t xml:space="preserve">ТУ </w:t>
            </w:r>
            <w:r>
              <w:rPr>
                <w:color w:val="auto"/>
                <w:sz w:val="24"/>
                <w:szCs w:val="24"/>
              </w:rPr>
              <w:t>№</w:t>
            </w:r>
            <w:r w:rsidR="00451B4D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03-04/16 от 30.05.2016</w:t>
            </w:r>
            <w:r w:rsidRPr="003C5905">
              <w:rPr>
                <w:color w:val="auto"/>
                <w:sz w:val="24"/>
                <w:szCs w:val="24"/>
              </w:rPr>
              <w:t>г.</w:t>
            </w:r>
          </w:p>
        </w:tc>
      </w:tr>
    </w:tbl>
    <w:p w:rsidR="00130A7A" w:rsidRDefault="00130A7A" w:rsidP="000C76B8"/>
    <w:p w:rsidR="00130A7A" w:rsidRPr="00423453" w:rsidRDefault="00130A7A" w:rsidP="000C76B8">
      <w:pPr>
        <w:rPr>
          <w:rFonts w:ascii="Times New Roman" w:hAnsi="Times New Roman" w:cs="Times New Roman"/>
          <w:b/>
        </w:rPr>
      </w:pPr>
      <w:r w:rsidRPr="00423453">
        <w:rPr>
          <w:rFonts w:ascii="Times New Roman" w:hAnsi="Times New Roman" w:cs="Times New Roman"/>
          <w:b/>
        </w:rPr>
        <w:t>СОГЛАСОВАНО:</w:t>
      </w:r>
    </w:p>
    <w:p w:rsidR="00130A7A" w:rsidRPr="00423453" w:rsidRDefault="00130A7A" w:rsidP="000C76B8">
      <w:pPr>
        <w:rPr>
          <w:rFonts w:ascii="Times New Roman" w:hAnsi="Times New Roman" w:cs="Times New Roman"/>
        </w:rPr>
      </w:pPr>
    </w:p>
    <w:p w:rsidR="000C76B8" w:rsidRPr="00423453" w:rsidRDefault="005E46D7" w:rsidP="000C76B8">
      <w:pPr>
        <w:rPr>
          <w:rFonts w:ascii="Times New Roman" w:hAnsi="Times New Roman" w:cs="Times New Roman"/>
          <w:sz w:val="28"/>
          <w:szCs w:val="28"/>
        </w:rPr>
      </w:pPr>
      <w:r w:rsidRPr="00423453">
        <w:rPr>
          <w:rFonts w:ascii="Times New Roman" w:hAnsi="Times New Roman" w:cs="Times New Roman"/>
          <w:sz w:val="28"/>
          <w:szCs w:val="28"/>
        </w:rPr>
        <w:t xml:space="preserve">Начальник службы РЭС                                                              В.В. </w:t>
      </w:r>
      <w:r w:rsidR="00A35394" w:rsidRPr="00423453">
        <w:rPr>
          <w:rFonts w:ascii="Times New Roman" w:hAnsi="Times New Roman" w:cs="Times New Roman"/>
          <w:sz w:val="28"/>
          <w:szCs w:val="28"/>
        </w:rPr>
        <w:t xml:space="preserve"> </w:t>
      </w:r>
      <w:r w:rsidRPr="00423453">
        <w:rPr>
          <w:rFonts w:ascii="Times New Roman" w:hAnsi="Times New Roman" w:cs="Times New Roman"/>
          <w:sz w:val="28"/>
          <w:szCs w:val="28"/>
        </w:rPr>
        <w:t>Жилинков</w:t>
      </w:r>
    </w:p>
    <w:p w:rsidR="00130A7A" w:rsidRPr="00423453" w:rsidRDefault="00130A7A" w:rsidP="000C76B8">
      <w:pPr>
        <w:rPr>
          <w:rFonts w:ascii="Times New Roman" w:hAnsi="Times New Roman" w:cs="Times New Roman"/>
          <w:sz w:val="28"/>
          <w:szCs w:val="28"/>
        </w:rPr>
      </w:pPr>
    </w:p>
    <w:p w:rsidR="00AD25A2" w:rsidRPr="00423453" w:rsidRDefault="00AD25A2" w:rsidP="00AD25A2">
      <w:pPr>
        <w:rPr>
          <w:rFonts w:ascii="Times New Roman" w:hAnsi="Times New Roman" w:cs="Times New Roman"/>
          <w:sz w:val="28"/>
          <w:szCs w:val="28"/>
        </w:rPr>
      </w:pPr>
      <w:r w:rsidRPr="00423453">
        <w:rPr>
          <w:rFonts w:ascii="Times New Roman" w:hAnsi="Times New Roman" w:cs="Times New Roman"/>
          <w:sz w:val="28"/>
          <w:szCs w:val="28"/>
        </w:rPr>
        <w:t>Начальник отдела ПРиТП                                                           О.Б. Апинит</w:t>
      </w:r>
    </w:p>
    <w:p w:rsidR="006E2C66" w:rsidRPr="00423453" w:rsidRDefault="006E2C66">
      <w:pPr>
        <w:rPr>
          <w:rFonts w:ascii="Times New Roman" w:hAnsi="Times New Roman" w:cs="Times New Roman"/>
          <w:sz w:val="2"/>
          <w:szCs w:val="2"/>
        </w:rPr>
      </w:pPr>
    </w:p>
    <w:sectPr w:rsidR="006E2C66" w:rsidRPr="00423453" w:rsidSect="007D7B39">
      <w:footerReference w:type="default" r:id="rId8"/>
      <w:type w:val="continuous"/>
      <w:pgSz w:w="11905" w:h="16837"/>
      <w:pgMar w:top="1134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3C" w:rsidRDefault="00750E3C" w:rsidP="006E2C66">
      <w:r>
        <w:separator/>
      </w:r>
    </w:p>
  </w:endnote>
  <w:endnote w:type="continuationSeparator" w:id="0">
    <w:p w:rsidR="00750E3C" w:rsidRDefault="00750E3C" w:rsidP="006E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5601612"/>
      <w:docPartObj>
        <w:docPartGallery w:val="Page Numbers (Bottom of Page)"/>
        <w:docPartUnique/>
      </w:docPartObj>
    </w:sdtPr>
    <w:sdtContent>
      <w:p w:rsidR="00055BBC" w:rsidRDefault="00BC1755">
        <w:pPr>
          <w:pStyle w:val="a8"/>
          <w:jc w:val="right"/>
        </w:pPr>
        <w:r>
          <w:fldChar w:fldCharType="begin"/>
        </w:r>
        <w:r w:rsidR="00055BBC">
          <w:instrText>PAGE   \* MERGEFORMAT</w:instrText>
        </w:r>
        <w:r>
          <w:fldChar w:fldCharType="separate"/>
        </w:r>
        <w:r w:rsidR="00750E3C">
          <w:rPr>
            <w:noProof/>
          </w:rPr>
          <w:t>1</w:t>
        </w:r>
        <w:r>
          <w:fldChar w:fldCharType="end"/>
        </w:r>
      </w:p>
    </w:sdtContent>
  </w:sdt>
  <w:p w:rsidR="00055BBC" w:rsidRDefault="00055B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3C" w:rsidRDefault="00750E3C"/>
  </w:footnote>
  <w:footnote w:type="continuationSeparator" w:id="0">
    <w:p w:rsidR="00750E3C" w:rsidRDefault="00750E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758"/>
    <w:multiLevelType w:val="hybridMultilevel"/>
    <w:tmpl w:val="DD04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63AC"/>
    <w:multiLevelType w:val="multilevel"/>
    <w:tmpl w:val="1DDE2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425381"/>
    <w:multiLevelType w:val="multilevel"/>
    <w:tmpl w:val="8266E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B1D8C"/>
    <w:multiLevelType w:val="hybridMultilevel"/>
    <w:tmpl w:val="C9A4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53A5"/>
    <w:multiLevelType w:val="multilevel"/>
    <w:tmpl w:val="3880E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C59C4"/>
    <w:multiLevelType w:val="multilevel"/>
    <w:tmpl w:val="DE144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2C66"/>
    <w:rsid w:val="00003186"/>
    <w:rsid w:val="00004486"/>
    <w:rsid w:val="000168C3"/>
    <w:rsid w:val="000235CF"/>
    <w:rsid w:val="00025CB8"/>
    <w:rsid w:val="0003069C"/>
    <w:rsid w:val="00035FC2"/>
    <w:rsid w:val="00055BBC"/>
    <w:rsid w:val="00067CE9"/>
    <w:rsid w:val="00085F43"/>
    <w:rsid w:val="000A1598"/>
    <w:rsid w:val="000A5BEB"/>
    <w:rsid w:val="000C67BF"/>
    <w:rsid w:val="000C76B8"/>
    <w:rsid w:val="000D4144"/>
    <w:rsid w:val="000E7D4B"/>
    <w:rsid w:val="0010688E"/>
    <w:rsid w:val="00130A7A"/>
    <w:rsid w:val="00134BE7"/>
    <w:rsid w:val="00152226"/>
    <w:rsid w:val="001660AD"/>
    <w:rsid w:val="001B6A41"/>
    <w:rsid w:val="001D1E6D"/>
    <w:rsid w:val="001E4EB0"/>
    <w:rsid w:val="002021CA"/>
    <w:rsid w:val="00246648"/>
    <w:rsid w:val="002862BD"/>
    <w:rsid w:val="002C34EE"/>
    <w:rsid w:val="002D0990"/>
    <w:rsid w:val="00306D82"/>
    <w:rsid w:val="003320CF"/>
    <w:rsid w:val="003359AF"/>
    <w:rsid w:val="00357062"/>
    <w:rsid w:val="003718DA"/>
    <w:rsid w:val="003760C7"/>
    <w:rsid w:val="00384F7C"/>
    <w:rsid w:val="00391256"/>
    <w:rsid w:val="0039253F"/>
    <w:rsid w:val="003A1978"/>
    <w:rsid w:val="003A53DE"/>
    <w:rsid w:val="003B5DC0"/>
    <w:rsid w:val="003C5905"/>
    <w:rsid w:val="003E295C"/>
    <w:rsid w:val="00423453"/>
    <w:rsid w:val="00443646"/>
    <w:rsid w:val="00451B4D"/>
    <w:rsid w:val="00453384"/>
    <w:rsid w:val="00494547"/>
    <w:rsid w:val="004D4A6F"/>
    <w:rsid w:val="00510830"/>
    <w:rsid w:val="00516FA2"/>
    <w:rsid w:val="005456E4"/>
    <w:rsid w:val="00563C86"/>
    <w:rsid w:val="00580EA6"/>
    <w:rsid w:val="005834F0"/>
    <w:rsid w:val="00592332"/>
    <w:rsid w:val="005B4F98"/>
    <w:rsid w:val="005E46D7"/>
    <w:rsid w:val="00627D5A"/>
    <w:rsid w:val="00640E25"/>
    <w:rsid w:val="00652735"/>
    <w:rsid w:val="00671FCE"/>
    <w:rsid w:val="006854DE"/>
    <w:rsid w:val="006B77C6"/>
    <w:rsid w:val="006C724F"/>
    <w:rsid w:val="006E2C66"/>
    <w:rsid w:val="006E622A"/>
    <w:rsid w:val="006F0E42"/>
    <w:rsid w:val="006F5743"/>
    <w:rsid w:val="00722971"/>
    <w:rsid w:val="007375CE"/>
    <w:rsid w:val="00750E3C"/>
    <w:rsid w:val="00773242"/>
    <w:rsid w:val="00781E54"/>
    <w:rsid w:val="00784922"/>
    <w:rsid w:val="007D7B39"/>
    <w:rsid w:val="007E3B80"/>
    <w:rsid w:val="007F561E"/>
    <w:rsid w:val="00802EDC"/>
    <w:rsid w:val="00810C28"/>
    <w:rsid w:val="00824167"/>
    <w:rsid w:val="008573DF"/>
    <w:rsid w:val="00863FE6"/>
    <w:rsid w:val="00872990"/>
    <w:rsid w:val="008A3FB3"/>
    <w:rsid w:val="008D161E"/>
    <w:rsid w:val="008D1EBD"/>
    <w:rsid w:val="008D73DE"/>
    <w:rsid w:val="008E5554"/>
    <w:rsid w:val="008F14F2"/>
    <w:rsid w:val="008F7DCA"/>
    <w:rsid w:val="0092775C"/>
    <w:rsid w:val="00941980"/>
    <w:rsid w:val="00993BD2"/>
    <w:rsid w:val="009D0A84"/>
    <w:rsid w:val="009D5AAF"/>
    <w:rsid w:val="00A004B4"/>
    <w:rsid w:val="00A01893"/>
    <w:rsid w:val="00A11AA0"/>
    <w:rsid w:val="00A25B5E"/>
    <w:rsid w:val="00A35394"/>
    <w:rsid w:val="00A5093F"/>
    <w:rsid w:val="00AA1357"/>
    <w:rsid w:val="00AA13A8"/>
    <w:rsid w:val="00AC06FD"/>
    <w:rsid w:val="00AD25A2"/>
    <w:rsid w:val="00AD3CE3"/>
    <w:rsid w:val="00AE4847"/>
    <w:rsid w:val="00AE7113"/>
    <w:rsid w:val="00AF2D9B"/>
    <w:rsid w:val="00B3257C"/>
    <w:rsid w:val="00B44E4D"/>
    <w:rsid w:val="00B675AD"/>
    <w:rsid w:val="00B810C6"/>
    <w:rsid w:val="00B85C3E"/>
    <w:rsid w:val="00B947D1"/>
    <w:rsid w:val="00BB49C0"/>
    <w:rsid w:val="00BC1755"/>
    <w:rsid w:val="00BC45FD"/>
    <w:rsid w:val="00BD4B1F"/>
    <w:rsid w:val="00C02709"/>
    <w:rsid w:val="00C15E7D"/>
    <w:rsid w:val="00C27D8B"/>
    <w:rsid w:val="00C674E9"/>
    <w:rsid w:val="00CA29F2"/>
    <w:rsid w:val="00CB520D"/>
    <w:rsid w:val="00CD2F24"/>
    <w:rsid w:val="00CD4C64"/>
    <w:rsid w:val="00D04124"/>
    <w:rsid w:val="00D36E14"/>
    <w:rsid w:val="00D452AB"/>
    <w:rsid w:val="00D50755"/>
    <w:rsid w:val="00D63BA9"/>
    <w:rsid w:val="00D67E61"/>
    <w:rsid w:val="00D867BF"/>
    <w:rsid w:val="00D92580"/>
    <w:rsid w:val="00D93CBC"/>
    <w:rsid w:val="00DB0094"/>
    <w:rsid w:val="00DB7570"/>
    <w:rsid w:val="00DC5BC6"/>
    <w:rsid w:val="00DF6420"/>
    <w:rsid w:val="00E02AAE"/>
    <w:rsid w:val="00E14A3B"/>
    <w:rsid w:val="00E351FD"/>
    <w:rsid w:val="00E44F0C"/>
    <w:rsid w:val="00E45BE3"/>
    <w:rsid w:val="00E54E6B"/>
    <w:rsid w:val="00E840DB"/>
    <w:rsid w:val="00EA05BD"/>
    <w:rsid w:val="00EB748B"/>
    <w:rsid w:val="00ED1A1B"/>
    <w:rsid w:val="00F06ABC"/>
    <w:rsid w:val="00F352E0"/>
    <w:rsid w:val="00F41E1A"/>
    <w:rsid w:val="00F82853"/>
    <w:rsid w:val="00FD0FA5"/>
    <w:rsid w:val="00FD3AB8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2C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2C66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E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6E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55pt">
    <w:name w:val="Основной текст (3) + 15;5 pt;Не полужирный;Курсив"/>
    <w:basedOn w:val="3"/>
    <w:rsid w:val="006E2C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31"/>
      <w:szCs w:val="31"/>
      <w:u w:val="single"/>
    </w:rPr>
  </w:style>
  <w:style w:type="character" w:customStyle="1" w:styleId="3105pt">
    <w:name w:val="Основной текст (3) + 10;5 pt;Не полужирный"/>
    <w:basedOn w:val="3"/>
    <w:rsid w:val="006E2C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Заголовок №1_"/>
    <w:basedOn w:val="a0"/>
    <w:link w:val="10"/>
    <w:rsid w:val="006E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6E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6E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pt">
    <w:name w:val="Основной текст + Интервал 1 pt"/>
    <w:basedOn w:val="a4"/>
    <w:rsid w:val="006E2C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paragraph" w:customStyle="1" w:styleId="30">
    <w:name w:val="Основной текст (3)"/>
    <w:basedOn w:val="a"/>
    <w:link w:val="3"/>
    <w:rsid w:val="006E2C66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6E2C66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6E2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6E2C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7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-">
    <w:name w:val="ПСГ - док - заголовок таблиц"/>
    <w:basedOn w:val="a"/>
    <w:rsid w:val="000C76B8"/>
    <w:pPr>
      <w:spacing w:before="120" w:after="120"/>
      <w:jc w:val="center"/>
    </w:pPr>
    <w:rPr>
      <w:rFonts w:ascii="Arial" w:eastAsia="Times New Roman" w:hAnsi="Arial" w:cs="Times New Roman"/>
      <w:b/>
      <w:bCs/>
      <w:color w:val="FFFFFF" w:themeColor="background1"/>
      <w:sz w:val="20"/>
      <w:szCs w:val="20"/>
    </w:rPr>
  </w:style>
  <w:style w:type="table" w:customStyle="1" w:styleId="--0">
    <w:name w:val="ПСГ - док - таблица синяя"/>
    <w:basedOn w:val="a1"/>
    <w:uiPriority w:val="61"/>
    <w:rsid w:val="000C76B8"/>
    <w:rPr>
      <w:rFonts w:ascii="Arial" w:eastAsia="Times New Roman" w:hAnsi="Arial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center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4F81BD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5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5BBC"/>
    <w:rPr>
      <w:color w:val="000000"/>
    </w:rPr>
  </w:style>
  <w:style w:type="paragraph" w:styleId="a8">
    <w:name w:val="footer"/>
    <w:basedOn w:val="a"/>
    <w:link w:val="a9"/>
    <w:uiPriority w:val="99"/>
    <w:unhideWhenUsed/>
    <w:rsid w:val="0005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5BBC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8729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299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38F07-ED4A-4B83-9D25-E7F08C22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sales</cp:lastModifiedBy>
  <cp:revision>6</cp:revision>
  <cp:lastPrinted>2015-05-18T07:51:00Z</cp:lastPrinted>
  <dcterms:created xsi:type="dcterms:W3CDTF">2016-06-15T06:34:00Z</dcterms:created>
  <dcterms:modified xsi:type="dcterms:W3CDTF">2016-06-15T16:38:00Z</dcterms:modified>
</cp:coreProperties>
</file>