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D5" w:rsidRDefault="00786FD5" w:rsidP="00786FD5">
      <w:pPr>
        <w:keepNext/>
        <w:widowControl w:val="0"/>
        <w:suppressAutoHyphens/>
        <w:overflowPunct w:val="0"/>
        <w:autoSpaceDE w:val="0"/>
        <w:autoSpaceDN w:val="0"/>
        <w:adjustRightInd w:val="0"/>
        <w:spacing w:after="0" w:line="240" w:lineRule="auto"/>
        <w:contextualSpacing/>
        <w:jc w:val="right"/>
        <w:textAlignment w:val="baseline"/>
        <w:outlineLvl w:val="2"/>
        <w:rPr>
          <w:rFonts w:ascii="Times New Roman" w:hAnsi="Times New Roman"/>
          <w:b/>
          <w:bCs/>
        </w:rPr>
      </w:pPr>
      <w:r>
        <w:rPr>
          <w:rFonts w:ascii="Times New Roman" w:hAnsi="Times New Roman"/>
          <w:b/>
          <w:bCs/>
        </w:rPr>
        <w:t>Приложение № 1</w:t>
      </w:r>
    </w:p>
    <w:p w:rsidR="00786FD5" w:rsidRDefault="00786FD5" w:rsidP="00786FD5">
      <w:pPr>
        <w:keepNext/>
        <w:widowControl w:val="0"/>
        <w:suppressAutoHyphens/>
        <w:overflowPunct w:val="0"/>
        <w:autoSpaceDE w:val="0"/>
        <w:autoSpaceDN w:val="0"/>
        <w:adjustRightInd w:val="0"/>
        <w:spacing w:after="0" w:line="240" w:lineRule="auto"/>
        <w:contextualSpacing/>
        <w:jc w:val="right"/>
        <w:textAlignment w:val="baseline"/>
        <w:outlineLvl w:val="2"/>
        <w:rPr>
          <w:rFonts w:ascii="Times New Roman" w:hAnsi="Times New Roman"/>
          <w:b/>
          <w:bCs/>
        </w:rPr>
      </w:pPr>
    </w:p>
    <w:p w:rsidR="00DF5B13" w:rsidRPr="00D52BB0" w:rsidRDefault="00DF5B13" w:rsidP="00E12ED0">
      <w:pPr>
        <w:keepNext/>
        <w:widowControl w:val="0"/>
        <w:suppressAutoHyphens/>
        <w:overflowPunct w:val="0"/>
        <w:autoSpaceDE w:val="0"/>
        <w:autoSpaceDN w:val="0"/>
        <w:adjustRightInd w:val="0"/>
        <w:spacing w:after="0" w:line="240" w:lineRule="auto"/>
        <w:contextualSpacing/>
        <w:jc w:val="center"/>
        <w:textAlignment w:val="baseline"/>
        <w:outlineLvl w:val="2"/>
        <w:rPr>
          <w:rFonts w:ascii="Times New Roman" w:hAnsi="Times New Roman"/>
          <w:b/>
          <w:bCs/>
        </w:rPr>
      </w:pPr>
      <w:r w:rsidRPr="00E12ED0">
        <w:rPr>
          <w:rFonts w:ascii="Times New Roman" w:hAnsi="Times New Roman"/>
          <w:b/>
          <w:bCs/>
        </w:rPr>
        <w:t xml:space="preserve">ДОГОВОР </w:t>
      </w:r>
      <w:r w:rsidR="00E12ED0">
        <w:rPr>
          <w:rFonts w:ascii="Times New Roman" w:hAnsi="Times New Roman"/>
          <w:b/>
        </w:rPr>
        <w:t xml:space="preserve">№ </w:t>
      </w:r>
    </w:p>
    <w:p w:rsidR="00DF5B13" w:rsidRDefault="00DF5B13" w:rsidP="00DF5B13">
      <w:pPr>
        <w:widowControl w:val="0"/>
        <w:tabs>
          <w:tab w:val="left" w:pos="0"/>
        </w:tabs>
        <w:autoSpaceDE w:val="0"/>
        <w:autoSpaceDN w:val="0"/>
        <w:adjustRightInd w:val="0"/>
        <w:spacing w:after="0" w:line="240" w:lineRule="auto"/>
        <w:rPr>
          <w:rFonts w:ascii="Times New Roman" w:hAnsi="Times New Roman"/>
        </w:rPr>
      </w:pPr>
      <w:r w:rsidRPr="00E12ED0">
        <w:rPr>
          <w:rFonts w:ascii="Times New Roman" w:hAnsi="Times New Roman"/>
        </w:rPr>
        <w:t>г. Калининград</w:t>
      </w:r>
      <w:r w:rsidRPr="00E12ED0">
        <w:rPr>
          <w:rFonts w:ascii="Times New Roman" w:hAnsi="Times New Roman"/>
        </w:rPr>
        <w:tab/>
      </w:r>
      <w:r w:rsidRPr="00E12ED0">
        <w:rPr>
          <w:rFonts w:ascii="Times New Roman" w:hAnsi="Times New Roman"/>
        </w:rPr>
        <w:tab/>
      </w:r>
      <w:r w:rsidRPr="00E12ED0">
        <w:rPr>
          <w:rFonts w:ascii="Times New Roman" w:hAnsi="Times New Roman"/>
        </w:rPr>
        <w:tab/>
      </w:r>
      <w:r w:rsidRPr="00E12ED0">
        <w:rPr>
          <w:rFonts w:ascii="Times New Roman" w:hAnsi="Times New Roman"/>
        </w:rPr>
        <w:tab/>
      </w:r>
      <w:r w:rsidRPr="00E12ED0">
        <w:rPr>
          <w:rFonts w:ascii="Times New Roman" w:hAnsi="Times New Roman"/>
        </w:rPr>
        <w:tab/>
      </w:r>
      <w:r w:rsidRPr="00E12ED0">
        <w:rPr>
          <w:rFonts w:ascii="Times New Roman" w:hAnsi="Times New Roman"/>
        </w:rPr>
        <w:tab/>
        <w:t xml:space="preserve">                            </w:t>
      </w:r>
      <w:r w:rsidR="00E12ED0">
        <w:rPr>
          <w:rFonts w:ascii="Times New Roman" w:hAnsi="Times New Roman"/>
        </w:rPr>
        <w:t xml:space="preserve">   </w:t>
      </w:r>
      <w:r w:rsidRPr="00E12ED0">
        <w:rPr>
          <w:rFonts w:ascii="Times New Roman" w:hAnsi="Times New Roman"/>
        </w:rPr>
        <w:t>«</w:t>
      </w:r>
      <w:r w:rsidR="00786FD5">
        <w:rPr>
          <w:rFonts w:ascii="Times New Roman" w:hAnsi="Times New Roman"/>
        </w:rPr>
        <w:t>__</w:t>
      </w:r>
      <w:r w:rsidR="00E12ED0">
        <w:rPr>
          <w:rFonts w:ascii="Times New Roman" w:hAnsi="Times New Roman"/>
        </w:rPr>
        <w:t>»</w:t>
      </w:r>
      <w:r w:rsidRPr="00E12ED0">
        <w:rPr>
          <w:rFonts w:ascii="Times New Roman" w:hAnsi="Times New Roman"/>
        </w:rPr>
        <w:t xml:space="preserve"> </w:t>
      </w:r>
      <w:r w:rsidR="00786FD5">
        <w:rPr>
          <w:rFonts w:ascii="Times New Roman" w:hAnsi="Times New Roman"/>
        </w:rPr>
        <w:t>_______</w:t>
      </w:r>
      <w:r w:rsidR="00E12ED0">
        <w:rPr>
          <w:rFonts w:ascii="Times New Roman" w:hAnsi="Times New Roman"/>
        </w:rPr>
        <w:t>201</w:t>
      </w:r>
      <w:r w:rsidR="00D52BB0">
        <w:rPr>
          <w:rFonts w:ascii="Times New Roman" w:hAnsi="Times New Roman"/>
        </w:rPr>
        <w:t>8</w:t>
      </w:r>
      <w:r w:rsidRPr="00E12ED0">
        <w:rPr>
          <w:rFonts w:ascii="Times New Roman" w:hAnsi="Times New Roman"/>
        </w:rPr>
        <w:t>г.</w:t>
      </w:r>
    </w:p>
    <w:p w:rsidR="00F556F5" w:rsidRPr="00E12ED0" w:rsidRDefault="00F556F5" w:rsidP="00DF5B13">
      <w:pPr>
        <w:widowControl w:val="0"/>
        <w:tabs>
          <w:tab w:val="left" w:pos="0"/>
        </w:tabs>
        <w:autoSpaceDE w:val="0"/>
        <w:autoSpaceDN w:val="0"/>
        <w:adjustRightInd w:val="0"/>
        <w:spacing w:after="0" w:line="240" w:lineRule="auto"/>
        <w:rPr>
          <w:rFonts w:ascii="Times New Roman" w:hAnsi="Times New Roman"/>
        </w:rPr>
      </w:pPr>
    </w:p>
    <w:p w:rsidR="00DE47D6" w:rsidRPr="000E0848" w:rsidRDefault="00DF5B13" w:rsidP="000E0848">
      <w:pPr>
        <w:widowControl w:val="0"/>
        <w:autoSpaceDE w:val="0"/>
        <w:autoSpaceDN w:val="0"/>
        <w:adjustRightInd w:val="0"/>
        <w:spacing w:after="0" w:line="240" w:lineRule="auto"/>
        <w:ind w:left="28" w:right="28"/>
        <w:jc w:val="both"/>
        <w:rPr>
          <w:rFonts w:ascii="Times New Roman" w:hAnsi="Times New Roman"/>
        </w:rPr>
      </w:pPr>
      <w:r w:rsidRPr="000E0848">
        <w:rPr>
          <w:rFonts w:ascii="Times New Roman" w:hAnsi="Times New Roman"/>
          <w:b/>
        </w:rPr>
        <w:tab/>
      </w:r>
      <w:r w:rsidRPr="000E0848">
        <w:rPr>
          <w:rFonts w:ascii="Times New Roman" w:hAnsi="Times New Roman"/>
        </w:rPr>
        <w:t>Акционерное общество «Западная энергетическая компания», именуемое в дальнейшем «Заказчик»</w:t>
      </w:r>
      <w:r w:rsidR="00023284" w:rsidRPr="000E0848">
        <w:rPr>
          <w:rFonts w:ascii="Times New Roman" w:hAnsi="Times New Roman"/>
        </w:rPr>
        <w:t xml:space="preserve"> (далее – АО «Западная энергетическая компания»)</w:t>
      </w:r>
      <w:r w:rsidR="00E12ED0" w:rsidRPr="000E0848">
        <w:rPr>
          <w:rFonts w:ascii="Times New Roman" w:hAnsi="Times New Roman"/>
        </w:rPr>
        <w:t>, в лице генерального директора</w:t>
      </w:r>
      <w:r w:rsidRPr="000E0848">
        <w:rPr>
          <w:rFonts w:ascii="Times New Roman" w:hAnsi="Times New Roman"/>
        </w:rPr>
        <w:t xml:space="preserve"> </w:t>
      </w:r>
      <w:proofErr w:type="spellStart"/>
      <w:r w:rsidRPr="000E0848">
        <w:rPr>
          <w:rFonts w:ascii="Times New Roman" w:hAnsi="Times New Roman"/>
        </w:rPr>
        <w:t>Мартынко</w:t>
      </w:r>
      <w:proofErr w:type="spellEnd"/>
      <w:r w:rsidRPr="000E0848">
        <w:rPr>
          <w:rFonts w:ascii="Times New Roman" w:hAnsi="Times New Roman"/>
        </w:rPr>
        <w:t xml:space="preserve"> Дениса Ивановича, действующего на основании Устава, с одной стороны, и Общество с ограниченной ответственностью «</w:t>
      </w:r>
      <w:r w:rsidR="000E0848">
        <w:rPr>
          <w:rFonts w:ascii="Times New Roman" w:hAnsi="Times New Roman"/>
        </w:rPr>
        <w:t>АС</w:t>
      </w:r>
      <w:r w:rsidR="000E0848" w:rsidRPr="000E0848">
        <w:rPr>
          <w:rFonts w:ascii="Times New Roman" w:hAnsi="Times New Roman"/>
        </w:rPr>
        <w:t>/</w:t>
      </w:r>
      <w:r w:rsidR="000E0848">
        <w:rPr>
          <w:rFonts w:ascii="Times New Roman" w:hAnsi="Times New Roman"/>
        </w:rPr>
        <w:t>ДС</w:t>
      </w:r>
      <w:r w:rsidRPr="000E0848">
        <w:rPr>
          <w:rFonts w:ascii="Times New Roman" w:hAnsi="Times New Roman"/>
        </w:rPr>
        <w:t>»</w:t>
      </w:r>
      <w:r w:rsidR="00023284" w:rsidRPr="000E0848">
        <w:rPr>
          <w:rFonts w:ascii="Times New Roman" w:hAnsi="Times New Roman"/>
        </w:rPr>
        <w:t xml:space="preserve"> </w:t>
      </w:r>
      <w:r w:rsidR="009269EA" w:rsidRPr="000E0848">
        <w:rPr>
          <w:rFonts w:ascii="Times New Roman" w:hAnsi="Times New Roman"/>
        </w:rPr>
        <w:t xml:space="preserve">(далее – </w:t>
      </w:r>
      <w:r w:rsidR="00A82969" w:rsidRPr="000E0848">
        <w:rPr>
          <w:rFonts w:ascii="Times New Roman" w:hAnsi="Times New Roman"/>
        </w:rPr>
        <w:t>ООО «</w:t>
      </w:r>
      <w:r w:rsidR="000E0848">
        <w:rPr>
          <w:rFonts w:ascii="Times New Roman" w:hAnsi="Times New Roman"/>
        </w:rPr>
        <w:t>АС</w:t>
      </w:r>
      <w:r w:rsidR="000E0848" w:rsidRPr="000E0848">
        <w:rPr>
          <w:rFonts w:ascii="Times New Roman" w:hAnsi="Times New Roman"/>
        </w:rPr>
        <w:t>/</w:t>
      </w:r>
      <w:r w:rsidR="000E0848">
        <w:rPr>
          <w:rFonts w:ascii="Times New Roman" w:hAnsi="Times New Roman"/>
        </w:rPr>
        <w:t>ДС</w:t>
      </w:r>
      <w:r w:rsidR="00A82969" w:rsidRPr="000E0848">
        <w:rPr>
          <w:rFonts w:ascii="Times New Roman" w:hAnsi="Times New Roman"/>
        </w:rPr>
        <w:t>»)</w:t>
      </w:r>
      <w:r w:rsidRPr="000E0848">
        <w:rPr>
          <w:rFonts w:ascii="Times New Roman" w:hAnsi="Times New Roman"/>
          <w:lang w:eastAsia="ar-SA"/>
        </w:rPr>
        <w:t>,</w:t>
      </w:r>
      <w:r w:rsidRPr="000E0848">
        <w:rPr>
          <w:rFonts w:ascii="Times New Roman" w:hAnsi="Times New Roman"/>
        </w:rPr>
        <w:t xml:space="preserve"> именуемое в дальнейшем «Подрядчик», </w:t>
      </w:r>
      <w:r w:rsidRPr="000E0848">
        <w:rPr>
          <w:rFonts w:ascii="Times New Roman" w:hAnsi="Times New Roman"/>
          <w:lang w:eastAsia="ar-SA"/>
        </w:rPr>
        <w:t xml:space="preserve">в лице директора </w:t>
      </w:r>
      <w:r w:rsidR="000E0848">
        <w:rPr>
          <w:rFonts w:ascii="Times New Roman" w:hAnsi="Times New Roman"/>
          <w:lang w:eastAsia="ar-SA"/>
        </w:rPr>
        <w:t>Богачева Станислава Александровича</w:t>
      </w:r>
      <w:r w:rsidRPr="000E0848">
        <w:rPr>
          <w:rFonts w:ascii="Times New Roman" w:hAnsi="Times New Roman"/>
          <w:lang w:eastAsia="ar-SA"/>
        </w:rPr>
        <w:t>, действующего на основании Устава</w:t>
      </w:r>
      <w:r w:rsidRPr="000E0848">
        <w:rPr>
          <w:rFonts w:ascii="Times New Roman" w:hAnsi="Times New Roman"/>
        </w:rPr>
        <w:t xml:space="preserve">, с другой стороны, </w:t>
      </w:r>
      <w:r w:rsidR="001D034E" w:rsidRPr="000E0848">
        <w:rPr>
          <w:rFonts w:ascii="Times New Roman" w:hAnsi="Times New Roman"/>
        </w:rPr>
        <w:t xml:space="preserve">заключили настоящий </w:t>
      </w:r>
      <w:r w:rsidR="00AF327D" w:rsidRPr="000E0848">
        <w:rPr>
          <w:rFonts w:ascii="Times New Roman" w:hAnsi="Times New Roman"/>
        </w:rPr>
        <w:t xml:space="preserve">договор на </w:t>
      </w:r>
      <w:r w:rsidR="00AF327D" w:rsidRPr="000E0848">
        <w:rPr>
          <w:rFonts w:ascii="Times New Roman" w:hAnsi="Times New Roman"/>
          <w:shd w:val="clear" w:color="auto" w:fill="FFFFFF"/>
        </w:rPr>
        <w:t xml:space="preserve">выполнение работ по </w:t>
      </w:r>
      <w:r w:rsidR="000E0848" w:rsidRPr="000E0848">
        <w:rPr>
          <w:rFonts w:ascii="Times New Roman" w:hAnsi="Times New Roman"/>
          <w:b/>
        </w:rPr>
        <w:t xml:space="preserve">проведению профилактического контроля электрооборудования на электроустановках объекта: </w:t>
      </w:r>
      <w:r w:rsidR="007B1C7D">
        <w:rPr>
          <w:rFonts w:ascii="Times New Roman" w:hAnsi="Times New Roman"/>
          <w:b/>
        </w:rPr>
        <w:t>ТП</w:t>
      </w:r>
      <w:r w:rsidR="00417DEF">
        <w:rPr>
          <w:rFonts w:ascii="Times New Roman" w:hAnsi="Times New Roman"/>
          <w:b/>
        </w:rPr>
        <w:t>-2</w:t>
      </w:r>
      <w:r w:rsidR="007B1C7D">
        <w:rPr>
          <w:rFonts w:ascii="Times New Roman" w:hAnsi="Times New Roman"/>
          <w:b/>
        </w:rPr>
        <w:t xml:space="preserve"> </w:t>
      </w:r>
      <w:r w:rsidR="00EC6EA0">
        <w:rPr>
          <w:rFonts w:ascii="Times New Roman" w:hAnsi="Times New Roman"/>
          <w:b/>
        </w:rPr>
        <w:t>15</w:t>
      </w:r>
      <w:r w:rsidR="00EC6EA0" w:rsidRPr="00EC6EA0">
        <w:rPr>
          <w:rFonts w:ascii="Times New Roman" w:hAnsi="Times New Roman"/>
          <w:b/>
        </w:rPr>
        <w:t>/</w:t>
      </w:r>
      <w:r w:rsidR="00EC6EA0">
        <w:rPr>
          <w:rFonts w:ascii="Times New Roman" w:hAnsi="Times New Roman"/>
          <w:b/>
        </w:rPr>
        <w:t xml:space="preserve">0,4 </w:t>
      </w:r>
      <w:proofErr w:type="spellStart"/>
      <w:r w:rsidR="00EC6EA0">
        <w:rPr>
          <w:rFonts w:ascii="Times New Roman" w:hAnsi="Times New Roman"/>
          <w:b/>
        </w:rPr>
        <w:t>кВ</w:t>
      </w:r>
      <w:proofErr w:type="spellEnd"/>
      <w:r w:rsidR="00EC6EA0">
        <w:rPr>
          <w:rFonts w:ascii="Times New Roman" w:hAnsi="Times New Roman"/>
          <w:b/>
        </w:rPr>
        <w:t xml:space="preserve"> в </w:t>
      </w:r>
      <w:r w:rsidR="000E0848" w:rsidRPr="000E0848">
        <w:rPr>
          <w:rFonts w:ascii="Times New Roman" w:hAnsi="Times New Roman"/>
          <w:b/>
        </w:rPr>
        <w:t xml:space="preserve"> </w:t>
      </w:r>
      <w:bookmarkStart w:id="0" w:name="_Hlk518467257"/>
      <w:r w:rsidR="00EC6EA0">
        <w:rPr>
          <w:rFonts w:ascii="Times New Roman" w:hAnsi="Times New Roman"/>
          <w:b/>
        </w:rPr>
        <w:t xml:space="preserve">пос. Куликово Зеленоградского района Калининградской области </w:t>
      </w:r>
      <w:bookmarkEnd w:id="0"/>
      <w:r w:rsidRPr="000E0848">
        <w:rPr>
          <w:rFonts w:ascii="Times New Roman" w:hAnsi="Times New Roman"/>
        </w:rPr>
        <w:t>(далее - Договор) о нижеследующем:</w:t>
      </w:r>
    </w:p>
    <w:p w:rsidR="00B60397" w:rsidRPr="00E12ED0" w:rsidRDefault="00B60397" w:rsidP="00DF5B13">
      <w:pPr>
        <w:spacing w:after="0" w:line="240" w:lineRule="auto"/>
        <w:contextualSpacing/>
        <w:jc w:val="both"/>
        <w:rPr>
          <w:rFonts w:ascii="Times New Roman" w:hAnsi="Times New Roman"/>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1.  Предмет Договора</w:t>
      </w:r>
    </w:p>
    <w:p w:rsidR="00DF5B13" w:rsidRPr="00E12ED0" w:rsidRDefault="00DF5B13" w:rsidP="00DF5B13">
      <w:pPr>
        <w:widowControl w:val="0"/>
        <w:tabs>
          <w:tab w:val="left" w:pos="0"/>
          <w:tab w:val="left" w:pos="9356"/>
        </w:tabs>
        <w:autoSpaceDE w:val="0"/>
        <w:autoSpaceDN w:val="0"/>
        <w:adjustRightInd w:val="0"/>
        <w:spacing w:after="0" w:line="240" w:lineRule="auto"/>
        <w:ind w:firstLine="567"/>
        <w:jc w:val="both"/>
        <w:rPr>
          <w:rFonts w:ascii="Times New Roman" w:hAnsi="Times New Roman"/>
          <w:b/>
        </w:rPr>
      </w:pPr>
      <w:r w:rsidRPr="00E12ED0">
        <w:rPr>
          <w:rFonts w:ascii="Times New Roman" w:hAnsi="Times New Roman"/>
        </w:rPr>
        <w:t>1.1. Заказчик поручает, а Исполнитель принимает на себя обязательство выполнить в счет оговор</w:t>
      </w:r>
      <w:r w:rsidR="00AF327D">
        <w:rPr>
          <w:rFonts w:ascii="Times New Roman" w:hAnsi="Times New Roman"/>
        </w:rPr>
        <w:t xml:space="preserve">енной Сторонами стоимости, </w:t>
      </w:r>
      <w:r w:rsidRPr="00E12ED0">
        <w:rPr>
          <w:rFonts w:ascii="Times New Roman" w:hAnsi="Times New Roman"/>
        </w:rPr>
        <w:t xml:space="preserve">собственными силами и средствами работы по техническому обслуживанию </w:t>
      </w:r>
      <w:r w:rsidRPr="00E12ED0">
        <w:rPr>
          <w:rFonts w:ascii="Times New Roman" w:hAnsi="Times New Roman"/>
          <w:shd w:val="clear" w:color="auto" w:fill="FFFFFF"/>
        </w:rPr>
        <w:t xml:space="preserve">на </w:t>
      </w:r>
      <w:r w:rsidR="00B60397">
        <w:rPr>
          <w:rFonts w:ascii="Times New Roman" w:hAnsi="Times New Roman"/>
        </w:rPr>
        <w:t>объект</w:t>
      </w:r>
      <w:r w:rsidR="009269EA">
        <w:rPr>
          <w:rFonts w:ascii="Times New Roman" w:hAnsi="Times New Roman"/>
        </w:rPr>
        <w:t>е</w:t>
      </w:r>
      <w:r w:rsidRPr="00E12ED0">
        <w:rPr>
          <w:rFonts w:ascii="Times New Roman" w:hAnsi="Times New Roman"/>
        </w:rPr>
        <w:t xml:space="preserve"> Заказчика.</w:t>
      </w:r>
    </w:p>
    <w:p w:rsidR="00DF5B13" w:rsidRPr="00E12ED0" w:rsidRDefault="00DF5B13"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 xml:space="preserve">1.2. Исполнитель обязуется выполнить работы, указанные п. 1.1. в соответствии с </w:t>
      </w:r>
      <w:r w:rsidR="00BC3694">
        <w:rPr>
          <w:rFonts w:ascii="Times New Roman" w:hAnsi="Times New Roman"/>
        </w:rPr>
        <w:t>утвержденной</w:t>
      </w:r>
      <w:r w:rsidRPr="00E12ED0">
        <w:rPr>
          <w:rFonts w:ascii="Times New Roman" w:hAnsi="Times New Roman"/>
        </w:rPr>
        <w:t xml:space="preserve"> Заказчиком </w:t>
      </w:r>
      <w:r w:rsidR="00AF327D">
        <w:rPr>
          <w:rFonts w:ascii="Times New Roman" w:hAnsi="Times New Roman"/>
        </w:rPr>
        <w:t>локальн</w:t>
      </w:r>
      <w:r w:rsidR="00BC3694">
        <w:rPr>
          <w:rFonts w:ascii="Times New Roman" w:hAnsi="Times New Roman"/>
        </w:rPr>
        <w:t>ой</w:t>
      </w:r>
      <w:r w:rsidR="00AF327D">
        <w:rPr>
          <w:rFonts w:ascii="Times New Roman" w:hAnsi="Times New Roman"/>
        </w:rPr>
        <w:t xml:space="preserve"> </w:t>
      </w:r>
      <w:r w:rsidRPr="00E12ED0">
        <w:rPr>
          <w:rFonts w:ascii="Times New Roman" w:hAnsi="Times New Roman"/>
        </w:rPr>
        <w:t>смет</w:t>
      </w:r>
      <w:r w:rsidR="00BC3694">
        <w:rPr>
          <w:rFonts w:ascii="Times New Roman" w:hAnsi="Times New Roman"/>
        </w:rPr>
        <w:t xml:space="preserve">ой </w:t>
      </w:r>
      <w:r w:rsidRPr="00E12ED0">
        <w:rPr>
          <w:rFonts w:ascii="Times New Roman" w:hAnsi="Times New Roman"/>
        </w:rPr>
        <w:t>(Приложения №</w:t>
      </w:r>
      <w:r w:rsidRPr="00E12ED0">
        <w:rPr>
          <w:rFonts w:ascii="Times New Roman" w:hAnsi="Times New Roman"/>
          <w:lang w:val="en-US"/>
        </w:rPr>
        <w:t> </w:t>
      </w:r>
      <w:r w:rsidR="00BC3694">
        <w:rPr>
          <w:rFonts w:ascii="Times New Roman" w:hAnsi="Times New Roman"/>
        </w:rPr>
        <w:t>2</w:t>
      </w:r>
      <w:r w:rsidRPr="00E12ED0">
        <w:rPr>
          <w:rFonts w:ascii="Times New Roman" w:hAnsi="Times New Roman"/>
        </w:rPr>
        <w:t xml:space="preserve"> к Договору), а также </w:t>
      </w:r>
      <w:r w:rsidR="00A35CDB">
        <w:rPr>
          <w:rFonts w:ascii="Times New Roman" w:hAnsi="Times New Roman"/>
        </w:rPr>
        <w:t>п</w:t>
      </w:r>
      <w:r w:rsidRPr="00E12ED0">
        <w:rPr>
          <w:rFonts w:ascii="Times New Roman" w:hAnsi="Times New Roman"/>
        </w:rPr>
        <w:t>орядком и объемами выполнения работ</w:t>
      </w:r>
      <w:r w:rsidR="00B04555">
        <w:rPr>
          <w:rFonts w:ascii="Times New Roman" w:hAnsi="Times New Roman"/>
        </w:rPr>
        <w:t>,</w:t>
      </w:r>
      <w:r w:rsidRPr="00E12ED0">
        <w:rPr>
          <w:rFonts w:ascii="Times New Roman" w:hAnsi="Times New Roman"/>
        </w:rPr>
        <w:t xml:space="preserve"> и  сдать Заказчику результат выполненных работ в установленном порядке.</w:t>
      </w:r>
    </w:p>
    <w:p w:rsidR="00DF5B13" w:rsidRPr="00E12ED0" w:rsidRDefault="00DF5B13"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1.3. Порядок и объем выполнения работ по техническому обс</w:t>
      </w:r>
      <w:r w:rsidR="00BC3694">
        <w:rPr>
          <w:rFonts w:ascii="Times New Roman" w:hAnsi="Times New Roman"/>
        </w:rPr>
        <w:t>луживанию приведен в Приложении</w:t>
      </w:r>
      <w:r w:rsidRPr="00E12ED0">
        <w:rPr>
          <w:rFonts w:ascii="Times New Roman" w:hAnsi="Times New Roman"/>
        </w:rPr>
        <w:t xml:space="preserve"> №</w:t>
      </w:r>
      <w:r w:rsidRPr="00E12ED0">
        <w:rPr>
          <w:rFonts w:ascii="Times New Roman" w:hAnsi="Times New Roman"/>
          <w:lang w:val="en-US"/>
        </w:rPr>
        <w:t> </w:t>
      </w:r>
      <w:r w:rsidR="00BC3694">
        <w:rPr>
          <w:rFonts w:ascii="Times New Roman" w:hAnsi="Times New Roman"/>
        </w:rPr>
        <w:t xml:space="preserve">2 </w:t>
      </w:r>
      <w:r w:rsidRPr="00E12ED0">
        <w:rPr>
          <w:rFonts w:ascii="Times New Roman" w:hAnsi="Times New Roman"/>
        </w:rPr>
        <w:t>(</w:t>
      </w:r>
      <w:r w:rsidR="00B04555">
        <w:rPr>
          <w:rFonts w:ascii="Times New Roman" w:hAnsi="Times New Roman"/>
        </w:rPr>
        <w:t>Локальн</w:t>
      </w:r>
      <w:r w:rsidR="00BC3694">
        <w:rPr>
          <w:rFonts w:ascii="Times New Roman" w:hAnsi="Times New Roman"/>
        </w:rPr>
        <w:t>ая смета), являющаяся</w:t>
      </w:r>
      <w:r w:rsidRPr="00E12ED0">
        <w:rPr>
          <w:rFonts w:ascii="Times New Roman" w:hAnsi="Times New Roman"/>
        </w:rPr>
        <w:t xml:space="preserve"> неотъемлемой частью настоящего Договора.</w:t>
      </w:r>
    </w:p>
    <w:p w:rsidR="00DF5B13" w:rsidRDefault="00DF5B13"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1.4. 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DF5B13" w:rsidRPr="00B35061" w:rsidRDefault="00B35061" w:rsidP="00DF5B13">
      <w:pPr>
        <w:widowControl w:val="0"/>
        <w:tabs>
          <w:tab w:val="left" w:pos="0"/>
        </w:tabs>
        <w:autoSpaceDE w:val="0"/>
        <w:autoSpaceDN w:val="0"/>
        <w:adjustRightInd w:val="0"/>
        <w:spacing w:after="0" w:line="240" w:lineRule="auto"/>
        <w:ind w:firstLine="567"/>
        <w:jc w:val="both"/>
        <w:rPr>
          <w:rFonts w:ascii="Times New Roman" w:hAnsi="Times New Roman"/>
          <w:b/>
        </w:rPr>
      </w:pPr>
      <w:r>
        <w:rPr>
          <w:rFonts w:ascii="Times New Roman" w:hAnsi="Times New Roman"/>
        </w:rPr>
        <w:t xml:space="preserve">1.5. Объект расположен по адресу: </w:t>
      </w:r>
      <w:r w:rsidRPr="00B35061">
        <w:rPr>
          <w:rFonts w:ascii="Times New Roman" w:hAnsi="Times New Roman"/>
          <w:b/>
        </w:rPr>
        <w:t>Калининградск</w:t>
      </w:r>
      <w:r>
        <w:rPr>
          <w:rFonts w:ascii="Times New Roman" w:hAnsi="Times New Roman"/>
          <w:b/>
        </w:rPr>
        <w:t xml:space="preserve">ая </w:t>
      </w:r>
      <w:r w:rsidRPr="00B35061">
        <w:rPr>
          <w:rFonts w:ascii="Times New Roman" w:hAnsi="Times New Roman"/>
          <w:b/>
        </w:rPr>
        <w:t>област</w:t>
      </w:r>
      <w:r>
        <w:rPr>
          <w:rFonts w:ascii="Times New Roman" w:hAnsi="Times New Roman"/>
          <w:b/>
        </w:rPr>
        <w:t xml:space="preserve">ь, </w:t>
      </w:r>
      <w:r w:rsidR="00EC6EA0">
        <w:rPr>
          <w:rFonts w:ascii="Times New Roman" w:hAnsi="Times New Roman"/>
          <w:b/>
        </w:rPr>
        <w:t>Зеленоградский район, пос. Куликово</w:t>
      </w:r>
      <w:r w:rsidRPr="00B35061">
        <w:rPr>
          <w:rFonts w:ascii="Times New Roman" w:hAnsi="Times New Roman"/>
          <w:b/>
        </w:rPr>
        <w:t xml:space="preserve"> (</w:t>
      </w:r>
      <w:r w:rsidR="00EC6EA0">
        <w:rPr>
          <w:rFonts w:ascii="Times New Roman" w:hAnsi="Times New Roman"/>
          <w:b/>
        </w:rPr>
        <w:t>ТП-</w:t>
      </w:r>
      <w:r w:rsidR="00417DEF">
        <w:rPr>
          <w:rFonts w:ascii="Times New Roman" w:hAnsi="Times New Roman"/>
          <w:b/>
        </w:rPr>
        <w:t>2</w:t>
      </w:r>
      <w:r w:rsidR="00EC6EA0">
        <w:rPr>
          <w:rFonts w:ascii="Times New Roman" w:hAnsi="Times New Roman"/>
          <w:b/>
        </w:rPr>
        <w:t xml:space="preserve"> 15</w:t>
      </w:r>
      <w:r w:rsidR="00EC6EA0" w:rsidRPr="00786FD5">
        <w:rPr>
          <w:rFonts w:ascii="Times New Roman" w:hAnsi="Times New Roman"/>
          <w:b/>
        </w:rPr>
        <w:t>/</w:t>
      </w:r>
      <w:r w:rsidR="00EC6EA0">
        <w:rPr>
          <w:rFonts w:ascii="Times New Roman" w:hAnsi="Times New Roman"/>
          <w:b/>
        </w:rPr>
        <w:t xml:space="preserve">0,4 </w:t>
      </w:r>
      <w:proofErr w:type="spellStart"/>
      <w:r w:rsidR="00EC6EA0">
        <w:rPr>
          <w:rFonts w:ascii="Times New Roman" w:hAnsi="Times New Roman"/>
          <w:b/>
        </w:rPr>
        <w:t>кВ</w:t>
      </w:r>
      <w:proofErr w:type="spellEnd"/>
      <w:r w:rsidRPr="00B35061">
        <w:rPr>
          <w:rFonts w:ascii="Times New Roman" w:hAnsi="Times New Roman"/>
          <w:b/>
        </w:rPr>
        <w:t xml:space="preserve">). </w:t>
      </w: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2.  Общая стоимость работ</w:t>
      </w:r>
    </w:p>
    <w:p w:rsidR="00DF5B13" w:rsidRPr="00E271D3" w:rsidRDefault="00DF5B13" w:rsidP="00DF5B13">
      <w:pPr>
        <w:autoSpaceDE w:val="0"/>
        <w:autoSpaceDN w:val="0"/>
        <w:adjustRightInd w:val="0"/>
        <w:spacing w:after="0" w:line="240" w:lineRule="auto"/>
        <w:ind w:firstLine="567"/>
        <w:contextualSpacing/>
        <w:jc w:val="both"/>
        <w:rPr>
          <w:rFonts w:ascii="Times New Roman" w:hAnsi="Times New Roman"/>
        </w:rPr>
      </w:pPr>
      <w:r w:rsidRPr="00BC3694">
        <w:rPr>
          <w:rFonts w:ascii="Times New Roman" w:hAnsi="Times New Roman"/>
          <w:color w:val="0E0E0E"/>
        </w:rPr>
        <w:t>2.1</w:t>
      </w:r>
      <w:r w:rsidR="00527BD8" w:rsidRPr="00BC3694">
        <w:rPr>
          <w:rFonts w:ascii="Times New Roman" w:hAnsi="Times New Roman"/>
          <w:color w:val="0E0E0E"/>
        </w:rPr>
        <w:t>.</w:t>
      </w:r>
      <w:r w:rsidR="00BC3694">
        <w:rPr>
          <w:rFonts w:ascii="Times New Roman" w:hAnsi="Times New Roman"/>
          <w:color w:val="0E0E0E"/>
        </w:rPr>
        <w:t xml:space="preserve"> </w:t>
      </w:r>
      <w:r w:rsidRPr="00BC3694">
        <w:rPr>
          <w:rFonts w:ascii="Times New Roman" w:hAnsi="Times New Roman"/>
        </w:rPr>
        <w:t xml:space="preserve">Цена Договора определяется </w:t>
      </w:r>
      <w:r w:rsidR="00BC3694" w:rsidRPr="00BC3694">
        <w:rPr>
          <w:rFonts w:ascii="Times New Roman" w:hAnsi="Times New Roman"/>
        </w:rPr>
        <w:t>Локальной сметой (Приложение № 2 к Договору)</w:t>
      </w:r>
      <w:r w:rsidRPr="00BC3694">
        <w:rPr>
          <w:rFonts w:ascii="Times New Roman" w:hAnsi="Times New Roman"/>
        </w:rPr>
        <w:t>, являю</w:t>
      </w:r>
      <w:r w:rsidR="00BC3694" w:rsidRPr="00BC3694">
        <w:rPr>
          <w:rFonts w:ascii="Times New Roman" w:hAnsi="Times New Roman"/>
        </w:rPr>
        <w:t>щ</w:t>
      </w:r>
      <w:r w:rsidR="00BC3694">
        <w:rPr>
          <w:rFonts w:ascii="Times New Roman" w:hAnsi="Times New Roman"/>
        </w:rPr>
        <w:t>ей</w:t>
      </w:r>
      <w:r w:rsidR="00BC3694" w:rsidRPr="00BC3694">
        <w:rPr>
          <w:rFonts w:ascii="Times New Roman" w:hAnsi="Times New Roman"/>
        </w:rPr>
        <w:t>ся</w:t>
      </w:r>
      <w:r w:rsidRPr="00BC3694">
        <w:rPr>
          <w:rFonts w:ascii="Times New Roman" w:hAnsi="Times New Roman"/>
        </w:rPr>
        <w:t xml:space="preserve"> неотъемлемой частью настоящего Договора, и </w:t>
      </w:r>
      <w:r w:rsidRPr="00951B5D">
        <w:rPr>
          <w:rFonts w:ascii="Times New Roman" w:hAnsi="Times New Roman"/>
        </w:rPr>
        <w:t>составляет</w:t>
      </w:r>
      <w:r w:rsidR="00B04555" w:rsidRPr="00951B5D">
        <w:rPr>
          <w:rFonts w:ascii="Times New Roman" w:hAnsi="Times New Roman"/>
        </w:rPr>
        <w:t>:</w:t>
      </w:r>
      <w:r w:rsidR="00E271D3" w:rsidRPr="00951B5D">
        <w:rPr>
          <w:rFonts w:ascii="Times New Roman" w:hAnsi="Times New Roman"/>
        </w:rPr>
        <w:t xml:space="preserve"> </w:t>
      </w:r>
      <w:r w:rsidR="009B2443">
        <w:rPr>
          <w:rFonts w:ascii="Times New Roman" w:hAnsi="Times New Roman"/>
          <w:b/>
        </w:rPr>
        <w:t>156 749,00</w:t>
      </w:r>
      <w:r w:rsidR="00951B5D" w:rsidRPr="00951B5D">
        <w:rPr>
          <w:rFonts w:ascii="Times New Roman" w:hAnsi="Times New Roman"/>
          <w:b/>
        </w:rPr>
        <w:t xml:space="preserve"> </w:t>
      </w:r>
      <w:r w:rsidRPr="00951B5D">
        <w:rPr>
          <w:rFonts w:ascii="Times New Roman" w:hAnsi="Times New Roman"/>
          <w:b/>
        </w:rPr>
        <w:t>(</w:t>
      </w:r>
      <w:r w:rsidR="00EC6EA0">
        <w:rPr>
          <w:rFonts w:ascii="Times New Roman" w:hAnsi="Times New Roman"/>
          <w:b/>
        </w:rPr>
        <w:t xml:space="preserve">Сто пятьдесят </w:t>
      </w:r>
      <w:r w:rsidR="009B2443">
        <w:rPr>
          <w:rFonts w:ascii="Times New Roman" w:hAnsi="Times New Roman"/>
          <w:b/>
        </w:rPr>
        <w:t>шесть тысяч семьсот сорок девять рублей</w:t>
      </w:r>
      <w:r w:rsidR="00EC6EA0">
        <w:rPr>
          <w:rFonts w:ascii="Times New Roman" w:hAnsi="Times New Roman"/>
          <w:b/>
        </w:rPr>
        <w:t xml:space="preserve"> </w:t>
      </w:r>
      <w:r w:rsidR="00951B5D">
        <w:rPr>
          <w:rFonts w:ascii="Times New Roman" w:hAnsi="Times New Roman"/>
          <w:b/>
        </w:rPr>
        <w:t>00 копеек), НДС не предусмотрен.</w:t>
      </w:r>
      <w:r w:rsidR="009269EA" w:rsidRPr="000E0848">
        <w:rPr>
          <w:rFonts w:ascii="Times New Roman" w:hAnsi="Times New Roman"/>
          <w:b/>
          <w:color w:val="FF0000"/>
        </w:rPr>
        <w:t xml:space="preserve"> </w:t>
      </w:r>
    </w:p>
    <w:p w:rsidR="00E271D3" w:rsidRPr="00F556F5" w:rsidRDefault="00BC3694" w:rsidP="00F556F5">
      <w:pPr>
        <w:pStyle w:val="2"/>
        <w:shd w:val="clear" w:color="auto" w:fill="auto"/>
        <w:spacing w:before="0" w:line="240" w:lineRule="auto"/>
        <w:ind w:firstLine="567"/>
        <w:contextualSpacing/>
        <w:rPr>
          <w:sz w:val="22"/>
          <w:szCs w:val="22"/>
        </w:rPr>
      </w:pPr>
      <w:r>
        <w:rPr>
          <w:sz w:val="22"/>
          <w:szCs w:val="22"/>
        </w:rPr>
        <w:t>2.2</w:t>
      </w:r>
      <w:r w:rsidR="00DF5B13" w:rsidRPr="00E12ED0">
        <w:rPr>
          <w:sz w:val="22"/>
          <w:szCs w:val="22"/>
        </w:rPr>
        <w:t>.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EE4039" w:rsidRDefault="00EE4039" w:rsidP="00DF5B13">
      <w:pPr>
        <w:spacing w:after="0" w:line="240" w:lineRule="auto"/>
        <w:contextualSpacing/>
        <w:jc w:val="center"/>
        <w:outlineLvl w:val="2"/>
        <w:rPr>
          <w:rFonts w:ascii="Times New Roman" w:hAnsi="Times New Roman"/>
          <w:b/>
          <w:bCs/>
        </w:rPr>
      </w:pPr>
    </w:p>
    <w:p w:rsidR="00DF5B13" w:rsidRPr="00E12ED0" w:rsidRDefault="00DF5B13" w:rsidP="00DF5B13">
      <w:pPr>
        <w:spacing w:after="0" w:line="240" w:lineRule="auto"/>
        <w:contextualSpacing/>
        <w:jc w:val="center"/>
        <w:outlineLvl w:val="2"/>
        <w:rPr>
          <w:rFonts w:ascii="Times New Roman" w:hAnsi="Times New Roman"/>
          <w:b/>
          <w:bCs/>
        </w:rPr>
      </w:pPr>
      <w:r w:rsidRPr="00E12ED0">
        <w:rPr>
          <w:rFonts w:ascii="Times New Roman" w:hAnsi="Times New Roman"/>
          <w:b/>
          <w:bCs/>
        </w:rPr>
        <w:t>3. Условия привлечения субподрядных организаций</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письменной форме в отношении каждого субподрядчика до начала выполнения работ соответствующим субподрядчиком.</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DF5B13"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1D034E" w:rsidRPr="00E12ED0" w:rsidRDefault="001D034E" w:rsidP="00DF5B13">
      <w:pPr>
        <w:spacing w:after="0" w:line="240" w:lineRule="auto"/>
        <w:ind w:firstLine="567"/>
        <w:contextualSpacing/>
        <w:jc w:val="both"/>
        <w:rPr>
          <w:rFonts w:ascii="Times New Roman" w:hAnsi="Times New Roman"/>
          <w:color w:val="0E0E0E"/>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4.  Сроки выполнения работ</w:t>
      </w:r>
    </w:p>
    <w:p w:rsidR="001D034E" w:rsidRPr="00951B5D" w:rsidRDefault="00DF5B13" w:rsidP="00DF5B13">
      <w:pPr>
        <w:spacing w:after="0" w:line="240" w:lineRule="auto"/>
        <w:ind w:firstLine="567"/>
        <w:contextualSpacing/>
        <w:jc w:val="both"/>
        <w:rPr>
          <w:rFonts w:ascii="Times New Roman" w:hAnsi="Times New Roman"/>
          <w:b/>
          <w:u w:val="single"/>
        </w:rPr>
      </w:pPr>
      <w:r w:rsidRPr="00E12ED0">
        <w:rPr>
          <w:rFonts w:ascii="Times New Roman" w:hAnsi="Times New Roman"/>
          <w:color w:val="0E0E0E"/>
        </w:rPr>
        <w:lastRenderedPageBreak/>
        <w:t xml:space="preserve">4.1 </w:t>
      </w:r>
      <w:r w:rsidRPr="00E12ED0">
        <w:rPr>
          <w:rFonts w:ascii="Times New Roman" w:hAnsi="Times New Roman"/>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w:t>
      </w:r>
      <w:r w:rsidRPr="00951B5D">
        <w:rPr>
          <w:rFonts w:ascii="Times New Roman" w:hAnsi="Times New Roman"/>
        </w:rPr>
        <w:t xml:space="preserve">Договора </w:t>
      </w:r>
      <w:r w:rsidR="009269EA" w:rsidRPr="00951B5D">
        <w:rPr>
          <w:rFonts w:ascii="Times New Roman" w:hAnsi="Times New Roman"/>
          <w:b/>
          <w:u w:val="single"/>
        </w:rPr>
        <w:t xml:space="preserve">не позднее </w:t>
      </w:r>
      <w:r w:rsidR="00BC5311">
        <w:rPr>
          <w:rFonts w:ascii="Times New Roman" w:hAnsi="Times New Roman"/>
          <w:b/>
          <w:u w:val="single"/>
        </w:rPr>
        <w:t xml:space="preserve">31 июля </w:t>
      </w:r>
      <w:r w:rsidR="00391692" w:rsidRPr="00951B5D">
        <w:rPr>
          <w:rFonts w:ascii="Times New Roman" w:hAnsi="Times New Roman"/>
          <w:b/>
          <w:u w:val="single"/>
        </w:rPr>
        <w:t>201</w:t>
      </w:r>
      <w:r w:rsidR="009269EA" w:rsidRPr="00951B5D">
        <w:rPr>
          <w:rFonts w:ascii="Times New Roman" w:hAnsi="Times New Roman"/>
          <w:b/>
          <w:u w:val="single"/>
        </w:rPr>
        <w:t>8</w:t>
      </w:r>
      <w:r w:rsidRPr="00951B5D">
        <w:rPr>
          <w:rFonts w:ascii="Times New Roman" w:hAnsi="Times New Roman"/>
          <w:b/>
          <w:u w:val="single"/>
        </w:rPr>
        <w:t xml:space="preserve"> года.</w:t>
      </w:r>
      <w:r w:rsidR="000E0848" w:rsidRPr="00951B5D">
        <w:rPr>
          <w:rFonts w:ascii="Times New Roman" w:hAnsi="Times New Roman"/>
          <w:b/>
          <w:u w:val="single"/>
        </w:rPr>
        <w:t xml:space="preserve">  </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4.2. Работы, выполняемые Подрядчиком, должны быть завершены и выполнены в сроки, обусло</w:t>
      </w:r>
      <w:r w:rsidR="001D034E" w:rsidRPr="00E12ED0">
        <w:rPr>
          <w:rFonts w:ascii="Times New Roman" w:hAnsi="Times New Roman"/>
          <w:color w:val="0E0E0E"/>
        </w:rPr>
        <w:t>вленные Договором и приложением</w:t>
      </w:r>
      <w:r w:rsidRPr="00E12ED0">
        <w:rPr>
          <w:rFonts w:ascii="Times New Roman" w:hAnsi="Times New Roman"/>
          <w:color w:val="0E0E0E"/>
        </w:rPr>
        <w:t xml:space="preserve"> к нему</w:t>
      </w:r>
      <w:r w:rsidR="001D034E" w:rsidRPr="00E12ED0">
        <w:rPr>
          <w:rFonts w:ascii="Times New Roman" w:hAnsi="Times New Roman"/>
          <w:color w:val="0E0E0E"/>
        </w:rPr>
        <w:t xml:space="preserve"> (Приложение № </w:t>
      </w:r>
      <w:r w:rsidR="00BC3694">
        <w:rPr>
          <w:rFonts w:ascii="Times New Roman" w:hAnsi="Times New Roman"/>
          <w:color w:val="0E0E0E"/>
        </w:rPr>
        <w:t>1</w:t>
      </w:r>
      <w:r w:rsidR="00391692">
        <w:rPr>
          <w:rFonts w:ascii="Times New Roman" w:hAnsi="Times New Roman"/>
          <w:color w:val="0E0E0E"/>
        </w:rPr>
        <w:t xml:space="preserve"> – График выполнения работ</w:t>
      </w:r>
      <w:r w:rsidR="001D034E" w:rsidRPr="00E12ED0">
        <w:rPr>
          <w:rFonts w:ascii="Times New Roman" w:hAnsi="Times New Roman"/>
          <w:color w:val="0E0E0E"/>
        </w:rPr>
        <w:t>)</w:t>
      </w:r>
      <w:r w:rsidRPr="00E12ED0">
        <w:rPr>
          <w:rFonts w:ascii="Times New Roman" w:hAnsi="Times New Roman"/>
          <w:color w:val="0E0E0E"/>
        </w:rPr>
        <w:t xml:space="preserve">. </w:t>
      </w:r>
    </w:p>
    <w:p w:rsidR="00DF5B13" w:rsidRPr="00E12ED0" w:rsidRDefault="00BC3694" w:rsidP="00DF5B13">
      <w:pPr>
        <w:spacing w:after="0" w:line="240" w:lineRule="auto"/>
        <w:ind w:firstLine="567"/>
        <w:contextualSpacing/>
        <w:jc w:val="both"/>
        <w:rPr>
          <w:rFonts w:ascii="Times New Roman" w:hAnsi="Times New Roman"/>
          <w:color w:val="0E0E0E"/>
        </w:rPr>
      </w:pPr>
      <w:r>
        <w:rPr>
          <w:rFonts w:ascii="Times New Roman" w:hAnsi="Times New Roman"/>
          <w:color w:val="0E0E0E"/>
        </w:rPr>
        <w:t>4.3</w:t>
      </w:r>
      <w:r w:rsidR="00DF5B13" w:rsidRPr="00E12ED0">
        <w:rPr>
          <w:rFonts w:ascii="Times New Roman" w:hAnsi="Times New Roman"/>
          <w:color w:val="0E0E0E"/>
        </w:rPr>
        <w:t>.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r>
        <w:rPr>
          <w:rFonts w:ascii="Times New Roman" w:hAnsi="Times New Roman"/>
          <w:color w:val="0E0E0E"/>
        </w:rPr>
        <w:t xml:space="preserve"> </w:t>
      </w:r>
    </w:p>
    <w:p w:rsidR="00DF5B13" w:rsidRPr="00E12ED0" w:rsidRDefault="00BC3694" w:rsidP="00DF5B13">
      <w:pPr>
        <w:spacing w:after="0" w:line="240" w:lineRule="auto"/>
        <w:ind w:firstLine="567"/>
        <w:contextualSpacing/>
        <w:jc w:val="both"/>
        <w:rPr>
          <w:rFonts w:ascii="Times New Roman" w:hAnsi="Times New Roman"/>
          <w:color w:val="0E0E0E"/>
        </w:rPr>
      </w:pPr>
      <w:r>
        <w:rPr>
          <w:rFonts w:ascii="Times New Roman" w:hAnsi="Times New Roman"/>
          <w:color w:val="0E0E0E"/>
        </w:rPr>
        <w:t>4.4</w:t>
      </w:r>
      <w:r w:rsidR="00DF5B13" w:rsidRPr="00E12ED0">
        <w:rPr>
          <w:rFonts w:ascii="Times New Roman" w:hAnsi="Times New Roman"/>
          <w:color w:val="0E0E0E"/>
        </w:rPr>
        <w:t>. Подрядчик должен принять все необходимые меры для сокращения отставания, даже если отставание произошло не по вине Подрядчика.</w:t>
      </w:r>
    </w:p>
    <w:p w:rsidR="00E271D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4.</w:t>
      </w:r>
      <w:r w:rsidR="00BC3694">
        <w:rPr>
          <w:rFonts w:ascii="Times New Roman" w:hAnsi="Times New Roman"/>
          <w:color w:val="0E0E0E"/>
        </w:rPr>
        <w:t>5</w:t>
      </w:r>
      <w:r w:rsidRPr="00E12ED0">
        <w:rPr>
          <w:rFonts w:ascii="Times New Roman" w:hAnsi="Times New Roman"/>
          <w:color w:val="0E0E0E"/>
        </w:rPr>
        <w:t>.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5. Правила инспектирования контроля и испытаний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5.1 Заказчик за </w:t>
      </w:r>
      <w:r w:rsidR="00391692">
        <w:rPr>
          <w:rFonts w:ascii="Times New Roman" w:hAnsi="Times New Roman"/>
          <w:color w:val="0E0E0E"/>
        </w:rPr>
        <w:t xml:space="preserve">свой счет осуществляет контроль </w:t>
      </w:r>
      <w:r w:rsidRPr="00E12ED0">
        <w:rPr>
          <w:rFonts w:ascii="Times New Roman" w:hAnsi="Times New Roman"/>
          <w:color w:val="0E0E0E"/>
        </w:rPr>
        <w:t>за ходом ремонта и проводит инспекционные проверки выполнения работ по Договору в течение всего периода его действия.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допустил и не устранил дефекты, которые могут быть скрыты последующими работами;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не выполняет требования технологической, нормативной и технической документации.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В этих случаях Подрядчик по требованию Заказчика должен устранить выявленные Заказчиком нарушения.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5.3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w:t>
      </w:r>
      <w:r w:rsidR="00037DB5" w:rsidRPr="00E12ED0">
        <w:rPr>
          <w:rFonts w:ascii="Times New Roman" w:hAnsi="Times New Roman"/>
          <w:color w:val="0E0E0E"/>
        </w:rPr>
        <w:t>тствие с нормами и требованиями</w:t>
      </w:r>
      <w:r w:rsidRPr="00E12ED0">
        <w:rPr>
          <w:rFonts w:ascii="Times New Roman" w:hAnsi="Times New Roman"/>
          <w:color w:val="0E0E0E"/>
        </w:rPr>
        <w:t>.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037DB5"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5.6</w:t>
      </w:r>
      <w:r w:rsidR="005B4A90" w:rsidRPr="00E12ED0">
        <w:rPr>
          <w:rFonts w:ascii="Times New Roman" w:hAnsi="Times New Roman"/>
          <w:color w:val="0E0E0E"/>
        </w:rPr>
        <w:t>.</w:t>
      </w:r>
      <w:r w:rsidRPr="00E12ED0">
        <w:rPr>
          <w:rFonts w:ascii="Times New Roman" w:hAnsi="Times New Roman"/>
          <w:color w:val="0E0E0E"/>
        </w:rPr>
        <w:t xml:space="preserve">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1D034E"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391692" w:rsidRPr="00E12ED0" w:rsidRDefault="00391692" w:rsidP="00DF5B13">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ind w:firstLine="567"/>
        <w:jc w:val="center"/>
        <w:outlineLvl w:val="2"/>
        <w:rPr>
          <w:rFonts w:ascii="Times New Roman" w:hAnsi="Times New Roman"/>
          <w:b/>
          <w:bCs/>
        </w:rPr>
      </w:pPr>
      <w:r w:rsidRPr="00E12ED0">
        <w:rPr>
          <w:rFonts w:ascii="Times New Roman" w:hAnsi="Times New Roman"/>
          <w:b/>
          <w:bCs/>
        </w:rPr>
        <w:t>6. Правила приемки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rPr>
        <w:t>6.1.</w:t>
      </w:r>
      <w:r w:rsidRPr="00E12ED0">
        <w:rPr>
          <w:rFonts w:ascii="Times New Roman" w:hAnsi="Times New Roman"/>
          <w:color w:val="0E0E0E"/>
        </w:rPr>
        <w:t xml:space="preserve"> Приемку объектов из ремонта организует и осуществляет Заказчик с привлечением Подрядчика в соответствии с </w:t>
      </w:r>
      <w:r w:rsidR="00100AEA" w:rsidRPr="00E12ED0">
        <w:rPr>
          <w:rFonts w:ascii="Times New Roman" w:hAnsi="Times New Roman"/>
          <w:color w:val="0E0E0E"/>
        </w:rPr>
        <w:t xml:space="preserve">действующими </w:t>
      </w:r>
      <w:r w:rsidRPr="00E12ED0">
        <w:rPr>
          <w:rFonts w:ascii="Times New Roman" w:hAnsi="Times New Roman"/>
          <w:color w:val="0E0E0E"/>
        </w:rPr>
        <w:t xml:space="preserve">нормативными </w:t>
      </w:r>
      <w:r w:rsidR="00100AEA" w:rsidRPr="00E12ED0">
        <w:rPr>
          <w:rFonts w:ascii="Times New Roman" w:hAnsi="Times New Roman"/>
          <w:color w:val="0E0E0E"/>
        </w:rPr>
        <w:t xml:space="preserve">и организационными документами </w:t>
      </w:r>
      <w:r w:rsidR="00AA5B1F" w:rsidRPr="00E12ED0">
        <w:rPr>
          <w:rFonts w:ascii="Times New Roman" w:hAnsi="Times New Roman"/>
          <w:color w:val="0E0E0E"/>
        </w:rPr>
        <w:lastRenderedPageBreak/>
        <w:t>Заказчиками</w:t>
      </w:r>
      <w:r w:rsidRPr="00E12ED0">
        <w:rPr>
          <w:rFonts w:ascii="Times New Roman" w:hAnsi="Times New Roman"/>
          <w:color w:val="0E0E0E"/>
        </w:rPr>
        <w:t>, которые в общем случае регламентируют процесс организации приемки и устанавливают:</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состав комиссии по приемке из ремонта и порядок ее работы;</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содержание программы приемки из ремонта;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состав документации, составленной подрядчиком в процессе ремонта и предъявленной приемочной комиссии;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программу приемо-сдаточных испытаний;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процедуры оценки качества отремонтированного объекта;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порядок и условия принятия решения о приемке объекта из ремонта.</w:t>
      </w:r>
      <w:r w:rsidR="00391692">
        <w:rPr>
          <w:rFonts w:ascii="Times New Roman" w:hAnsi="Times New Roman"/>
          <w:color w:val="0E0E0E"/>
        </w:rPr>
        <w:t xml:space="preserve"> </w:t>
      </w:r>
    </w:p>
    <w:p w:rsidR="001D034E" w:rsidRPr="00E12ED0" w:rsidRDefault="001D034E" w:rsidP="00DF5B13">
      <w:pPr>
        <w:spacing w:after="0" w:line="240" w:lineRule="auto"/>
        <w:ind w:firstLine="567"/>
        <w:jc w:val="both"/>
        <w:rPr>
          <w:rFonts w:ascii="Times New Roman" w:hAnsi="Times New Roman"/>
          <w:color w:val="0E0E0E"/>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7.  Условия оплаты</w:t>
      </w:r>
    </w:p>
    <w:p w:rsidR="00DF5B13" w:rsidRPr="00E12ED0" w:rsidRDefault="00DF5B13" w:rsidP="00DF5B13">
      <w:pPr>
        <w:widowControl w:val="0"/>
        <w:shd w:val="clear" w:color="auto" w:fill="FFFFFF"/>
        <w:autoSpaceDE w:val="0"/>
        <w:autoSpaceDN w:val="0"/>
        <w:spacing w:after="0" w:line="240" w:lineRule="auto"/>
        <w:ind w:firstLine="567"/>
        <w:jc w:val="both"/>
        <w:rPr>
          <w:rFonts w:ascii="Times New Roman" w:hAnsi="Times New Roman"/>
          <w:bCs/>
        </w:rPr>
      </w:pPr>
      <w:r w:rsidRPr="00E12ED0">
        <w:rPr>
          <w:rFonts w:ascii="Times New Roman" w:hAnsi="Times New Roman"/>
          <w:bCs/>
        </w:rPr>
        <w:t>7.1. Оплата выполняемых по настоящему Договору Работ осуществляется на основании счет</w:t>
      </w:r>
      <w:r w:rsidR="00951B5D">
        <w:rPr>
          <w:rFonts w:ascii="Times New Roman" w:hAnsi="Times New Roman"/>
          <w:bCs/>
        </w:rPr>
        <w:t>а</w:t>
      </w:r>
      <w:r w:rsidRPr="00E12ED0">
        <w:rPr>
          <w:rFonts w:ascii="Times New Roman" w:hAnsi="Times New Roman"/>
          <w:bCs/>
        </w:rPr>
        <w:t xml:space="preserve"> на оплату, выставленн</w:t>
      </w:r>
      <w:r w:rsidR="00951B5D">
        <w:rPr>
          <w:rFonts w:ascii="Times New Roman" w:hAnsi="Times New Roman"/>
          <w:bCs/>
        </w:rPr>
        <w:t>ого</w:t>
      </w:r>
      <w:r w:rsidRPr="00E12ED0">
        <w:rPr>
          <w:rFonts w:ascii="Times New Roman" w:hAnsi="Times New Roman"/>
          <w:bCs/>
        </w:rPr>
        <w:t xml:space="preserve"> Подрядчиком на основании подписанн</w:t>
      </w:r>
      <w:r w:rsidR="00185650">
        <w:rPr>
          <w:rFonts w:ascii="Times New Roman" w:hAnsi="Times New Roman"/>
          <w:bCs/>
        </w:rPr>
        <w:t>ого</w:t>
      </w:r>
      <w:r w:rsidRPr="00E12ED0">
        <w:rPr>
          <w:rFonts w:ascii="Times New Roman" w:hAnsi="Times New Roman"/>
          <w:bCs/>
        </w:rPr>
        <w:t xml:space="preserve"> сторонами акт</w:t>
      </w:r>
      <w:r w:rsidR="00185650">
        <w:rPr>
          <w:rFonts w:ascii="Times New Roman" w:hAnsi="Times New Roman"/>
          <w:bCs/>
        </w:rPr>
        <w:t>а</w:t>
      </w:r>
      <w:r w:rsidRPr="00E12ED0">
        <w:rPr>
          <w:rFonts w:ascii="Times New Roman" w:hAnsi="Times New Roman"/>
          <w:bCs/>
        </w:rPr>
        <w:t xml:space="preserve"> о приемке выполненных Работ (форма КС-2), справ</w:t>
      </w:r>
      <w:r w:rsidR="00185650">
        <w:rPr>
          <w:rFonts w:ascii="Times New Roman" w:hAnsi="Times New Roman"/>
          <w:bCs/>
        </w:rPr>
        <w:t>ки</w:t>
      </w:r>
      <w:r w:rsidRPr="00E12ED0">
        <w:rPr>
          <w:rFonts w:ascii="Times New Roman" w:hAnsi="Times New Roman"/>
          <w:bCs/>
        </w:rPr>
        <w:t xml:space="preserve"> о стоимости выполненных Работ и затрат (форма КС-3) в течение </w:t>
      </w:r>
      <w:r w:rsidR="00BC3694">
        <w:rPr>
          <w:rFonts w:ascii="Times New Roman" w:hAnsi="Times New Roman"/>
          <w:bCs/>
        </w:rPr>
        <w:t>30</w:t>
      </w:r>
      <w:r w:rsidRPr="00E12ED0">
        <w:rPr>
          <w:rFonts w:ascii="Times New Roman" w:hAnsi="Times New Roman"/>
          <w:bCs/>
        </w:rPr>
        <w:t xml:space="preserve"> (</w:t>
      </w:r>
      <w:r w:rsidR="00BC3694">
        <w:rPr>
          <w:rFonts w:ascii="Times New Roman" w:hAnsi="Times New Roman"/>
          <w:bCs/>
        </w:rPr>
        <w:t>тридцати</w:t>
      </w:r>
      <w:r w:rsidRPr="00E12ED0">
        <w:rPr>
          <w:rFonts w:ascii="Times New Roman" w:hAnsi="Times New Roman"/>
          <w:bCs/>
        </w:rPr>
        <w:t>) календарных дней с момента получения счета.</w:t>
      </w:r>
    </w:p>
    <w:p w:rsidR="00DF5B13" w:rsidRPr="00E12ED0" w:rsidRDefault="00DF5B13" w:rsidP="00DF5B13">
      <w:pPr>
        <w:shd w:val="clear" w:color="auto" w:fill="FFFFFF"/>
        <w:tabs>
          <w:tab w:val="num" w:pos="720"/>
        </w:tabs>
        <w:spacing w:after="0" w:line="240" w:lineRule="auto"/>
        <w:ind w:firstLine="567"/>
        <w:jc w:val="both"/>
        <w:rPr>
          <w:rFonts w:ascii="Times New Roman" w:hAnsi="Times New Roman"/>
        </w:rPr>
      </w:pPr>
      <w:r w:rsidRPr="00E12ED0">
        <w:rPr>
          <w:rFonts w:ascii="Times New Roman" w:hAnsi="Times New Roman"/>
        </w:rPr>
        <w:t>7.2.  Подрядчик обяз</w:t>
      </w:r>
      <w:r w:rsidR="00185650">
        <w:rPr>
          <w:rFonts w:ascii="Times New Roman" w:hAnsi="Times New Roman"/>
        </w:rPr>
        <w:t>ан предоставлять Заказчику счет</w:t>
      </w:r>
      <w:r w:rsidRPr="00E12ED0">
        <w:rPr>
          <w:rFonts w:ascii="Times New Roman" w:hAnsi="Times New Roman"/>
        </w:rPr>
        <w:t>-фактур</w:t>
      </w:r>
      <w:r w:rsidR="00185650">
        <w:rPr>
          <w:rFonts w:ascii="Times New Roman" w:hAnsi="Times New Roman"/>
        </w:rPr>
        <w:t>у</w:t>
      </w:r>
      <w:r w:rsidRPr="00E12ED0">
        <w:rPr>
          <w:rFonts w:ascii="Times New Roman" w:hAnsi="Times New Roman"/>
        </w:rPr>
        <w:t>, оформленн</w:t>
      </w:r>
      <w:r w:rsidR="00185650">
        <w:rPr>
          <w:rFonts w:ascii="Times New Roman" w:hAnsi="Times New Roman"/>
        </w:rPr>
        <w:t>ую</w:t>
      </w:r>
      <w:r w:rsidRPr="00E12ED0">
        <w:rPr>
          <w:rFonts w:ascii="Times New Roman" w:hAnsi="Times New Roman"/>
        </w:rPr>
        <w:t xml:space="preserve"> в порядке и выставленн</w:t>
      </w:r>
      <w:r w:rsidR="00185650">
        <w:rPr>
          <w:rFonts w:ascii="Times New Roman" w:hAnsi="Times New Roman"/>
        </w:rPr>
        <w:t>ую</w:t>
      </w:r>
      <w:r w:rsidRPr="00E12ED0">
        <w:rPr>
          <w:rFonts w:ascii="Times New Roman" w:hAnsi="Times New Roman"/>
        </w:rPr>
        <w:t xml:space="preserve"> в сроки</w:t>
      </w:r>
      <w:r w:rsidRPr="00E12ED0">
        <w:rPr>
          <w:rFonts w:ascii="Times New Roman" w:hAnsi="Times New Roman"/>
          <w:bCs/>
        </w:rPr>
        <w:t>, предусмотренные действующим законодательством Российской Федерации о налогах и сборах.</w:t>
      </w:r>
      <w:r w:rsidR="00185650">
        <w:rPr>
          <w:rFonts w:ascii="Times New Roman" w:hAnsi="Times New Roman"/>
          <w:bCs/>
        </w:rPr>
        <w:t xml:space="preserve"> </w:t>
      </w:r>
    </w:p>
    <w:p w:rsidR="00DF5B13" w:rsidRPr="00E12ED0" w:rsidRDefault="00DF5B13" w:rsidP="00DF5B13">
      <w:pPr>
        <w:widowControl w:val="0"/>
        <w:shd w:val="clear" w:color="auto" w:fill="FFFFFF"/>
        <w:autoSpaceDE w:val="0"/>
        <w:autoSpaceDN w:val="0"/>
        <w:spacing w:after="0" w:line="240" w:lineRule="auto"/>
        <w:ind w:firstLine="567"/>
        <w:jc w:val="both"/>
        <w:rPr>
          <w:rFonts w:ascii="Times New Roman" w:hAnsi="Times New Roman"/>
          <w:bCs/>
        </w:rPr>
      </w:pPr>
      <w:r w:rsidRPr="00E12ED0">
        <w:rPr>
          <w:rFonts w:ascii="Times New Roman" w:hAnsi="Times New Roman"/>
          <w:bCs/>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DF5B13" w:rsidRPr="00E12ED0" w:rsidRDefault="00BC3694" w:rsidP="00DF5B13">
      <w:pPr>
        <w:spacing w:after="0" w:line="240" w:lineRule="auto"/>
        <w:ind w:firstLine="567"/>
        <w:jc w:val="both"/>
        <w:rPr>
          <w:rFonts w:ascii="Times New Roman" w:hAnsi="Times New Roman"/>
        </w:rPr>
      </w:pPr>
      <w:r>
        <w:rPr>
          <w:rFonts w:ascii="Times New Roman" w:hAnsi="Times New Roman"/>
        </w:rPr>
        <w:t>7.5</w:t>
      </w:r>
      <w:r w:rsidR="00DF5B13" w:rsidRPr="00E12ED0">
        <w:rPr>
          <w:rFonts w:ascii="Times New Roman" w:hAnsi="Times New Roman"/>
        </w:rPr>
        <w:t xml:space="preserve">. Выплата Заказчиком общей стоимости настоящего Договора не освобождает Подрядчика от выполнения им гарантийных обязательств, установленных в разделе </w:t>
      </w:r>
      <w:r w:rsidR="00AA5B1F" w:rsidRPr="00E12ED0">
        <w:rPr>
          <w:rFonts w:ascii="Times New Roman" w:hAnsi="Times New Roman"/>
        </w:rPr>
        <w:t>10</w:t>
      </w:r>
      <w:r w:rsidR="00DF5B13" w:rsidRPr="00E12ED0">
        <w:rPr>
          <w:rFonts w:ascii="Times New Roman" w:hAnsi="Times New Roman"/>
        </w:rPr>
        <w:t xml:space="preserve"> настоящего Договора.</w:t>
      </w:r>
    </w:p>
    <w:p w:rsidR="001D034E" w:rsidRPr="00E12ED0" w:rsidRDefault="001D034E"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7.</w:t>
      </w:r>
      <w:r w:rsidR="00BC3694">
        <w:rPr>
          <w:rFonts w:ascii="Times New Roman" w:hAnsi="Times New Roman"/>
        </w:rPr>
        <w:t>6</w:t>
      </w:r>
      <w:r w:rsidR="00DF5B13" w:rsidRPr="00E12ED0">
        <w:rPr>
          <w:rFonts w:ascii="Times New Roman" w:hAnsi="Times New Roman"/>
        </w:rPr>
        <w:t xml:space="preserve">. Оплата работ по замене или ремонту вышедшего из </w:t>
      </w:r>
      <w:r w:rsidR="00AA5B1F" w:rsidRPr="00E12ED0">
        <w:rPr>
          <w:rFonts w:ascii="Times New Roman" w:hAnsi="Times New Roman"/>
        </w:rPr>
        <w:t>строя оборудования производится</w:t>
      </w:r>
      <w:r w:rsidR="00DF5B13" w:rsidRPr="00E12ED0">
        <w:rPr>
          <w:rFonts w:ascii="Times New Roman" w:hAnsi="Times New Roman"/>
        </w:rPr>
        <w:t xml:space="preserve"> Заказчиком на основании представленного Локального сметного расчета, Акта выполненных работ и предъявленного Исполнителем счета.</w:t>
      </w:r>
    </w:p>
    <w:p w:rsidR="001D034E" w:rsidRPr="00E12ED0" w:rsidRDefault="001D034E" w:rsidP="00DF5B13">
      <w:pPr>
        <w:widowControl w:val="0"/>
        <w:tabs>
          <w:tab w:val="left" w:pos="0"/>
        </w:tabs>
        <w:autoSpaceDE w:val="0"/>
        <w:autoSpaceDN w:val="0"/>
        <w:adjustRightInd w:val="0"/>
        <w:spacing w:after="0" w:line="240" w:lineRule="auto"/>
        <w:ind w:firstLine="567"/>
        <w:jc w:val="both"/>
        <w:rPr>
          <w:rFonts w:ascii="Times New Roman" w:hAnsi="Times New Roman"/>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 xml:space="preserve">8.  Передача прав </w:t>
      </w:r>
    </w:p>
    <w:p w:rsidR="001D034E" w:rsidRDefault="00DF5B13" w:rsidP="00037DB5">
      <w:pPr>
        <w:spacing w:after="0" w:line="240" w:lineRule="auto"/>
        <w:ind w:firstLine="567"/>
        <w:jc w:val="both"/>
        <w:rPr>
          <w:rFonts w:ascii="Times New Roman" w:hAnsi="Times New Roman"/>
          <w:color w:val="0E0E0E"/>
        </w:rPr>
      </w:pPr>
      <w:r w:rsidRPr="00E12ED0">
        <w:rPr>
          <w:rFonts w:ascii="Times New Roman" w:hAnsi="Times New Roman"/>
          <w:color w:val="0E0E0E"/>
        </w:rPr>
        <w:t>8.1</w:t>
      </w:r>
      <w:r w:rsidR="001D034E" w:rsidRPr="00E12ED0">
        <w:rPr>
          <w:rFonts w:ascii="Times New Roman" w:hAnsi="Times New Roman"/>
          <w:color w:val="0E0E0E"/>
        </w:rPr>
        <w:t>.</w:t>
      </w:r>
      <w:r w:rsidRPr="00E12ED0">
        <w:rPr>
          <w:rFonts w:ascii="Times New Roman" w:hAnsi="Times New Roman"/>
          <w:color w:val="0E0E0E"/>
        </w:rPr>
        <w:t xml:space="preserve">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w:t>
      </w:r>
      <w:r w:rsidR="00037DB5" w:rsidRPr="00E12ED0">
        <w:rPr>
          <w:rFonts w:ascii="Times New Roman" w:hAnsi="Times New Roman"/>
          <w:color w:val="0E0E0E"/>
        </w:rPr>
        <w:t>прямо предусмотренных действующим законода</w:t>
      </w:r>
      <w:r w:rsidR="004074D2">
        <w:rPr>
          <w:rFonts w:ascii="Times New Roman" w:hAnsi="Times New Roman"/>
          <w:color w:val="0E0E0E"/>
        </w:rPr>
        <w:t xml:space="preserve">тельством Российской Федерации, </w:t>
      </w:r>
      <w:r w:rsidR="00391692" w:rsidRPr="004074D2">
        <w:rPr>
          <w:rFonts w:ascii="Times New Roman" w:hAnsi="Times New Roman"/>
          <w:color w:val="0E0E0E"/>
        </w:rPr>
        <w:t>п.</w:t>
      </w:r>
      <w:r w:rsidR="00185650">
        <w:rPr>
          <w:rFonts w:ascii="Times New Roman" w:hAnsi="Times New Roman"/>
          <w:color w:val="0E0E0E"/>
        </w:rPr>
        <w:t xml:space="preserve"> </w:t>
      </w:r>
      <w:r w:rsidR="00391692" w:rsidRPr="004074D2">
        <w:rPr>
          <w:rFonts w:ascii="Times New Roman" w:hAnsi="Times New Roman"/>
          <w:color w:val="0E0E0E"/>
        </w:rPr>
        <w:t>3.2.</w:t>
      </w:r>
      <w:r w:rsidR="004074D2">
        <w:rPr>
          <w:rFonts w:ascii="Times New Roman" w:hAnsi="Times New Roman"/>
          <w:color w:val="0E0E0E"/>
        </w:rPr>
        <w:t xml:space="preserve"> </w:t>
      </w:r>
      <w:r w:rsidR="00037DB5" w:rsidRPr="004074D2">
        <w:rPr>
          <w:rFonts w:ascii="Times New Roman" w:hAnsi="Times New Roman"/>
          <w:color w:val="0E0E0E"/>
        </w:rPr>
        <w:t>настоящего Договора,</w:t>
      </w:r>
      <w:r w:rsidR="004074D2">
        <w:rPr>
          <w:rFonts w:ascii="Times New Roman" w:hAnsi="Times New Roman"/>
          <w:color w:val="0E0E0E"/>
        </w:rPr>
        <w:t xml:space="preserve"> </w:t>
      </w:r>
      <w:r w:rsidRPr="004074D2">
        <w:rPr>
          <w:rFonts w:ascii="Times New Roman" w:hAnsi="Times New Roman"/>
          <w:color w:val="0E0E0E"/>
        </w:rPr>
        <w:t>действующим законодательством Российской Федерации, либо тех случаев, когда сам Заказчик в</w:t>
      </w:r>
      <w:r w:rsidRPr="00E12ED0">
        <w:rPr>
          <w:rFonts w:ascii="Times New Roman" w:hAnsi="Times New Roman"/>
          <w:color w:val="0E0E0E"/>
        </w:rPr>
        <w:t xml:space="preserve"> письменном виде даст согласие на проведение конкретной операции.</w:t>
      </w:r>
    </w:p>
    <w:p w:rsidR="00391692" w:rsidRPr="00E12ED0" w:rsidRDefault="00391692" w:rsidP="00037DB5">
      <w:pPr>
        <w:spacing w:after="0" w:line="240" w:lineRule="auto"/>
        <w:ind w:firstLine="567"/>
        <w:jc w:val="both"/>
        <w:rPr>
          <w:rFonts w:ascii="Times New Roman" w:hAnsi="Times New Roman"/>
          <w:color w:val="0E0E0E"/>
        </w:rPr>
      </w:pPr>
    </w:p>
    <w:p w:rsidR="00DF5B13" w:rsidRPr="00E12ED0" w:rsidRDefault="00391692" w:rsidP="00E46FDC">
      <w:pPr>
        <w:widowControl w:val="0"/>
        <w:tabs>
          <w:tab w:val="left" w:pos="0"/>
        </w:tabs>
        <w:autoSpaceDE w:val="0"/>
        <w:autoSpaceDN w:val="0"/>
        <w:adjustRightInd w:val="0"/>
        <w:spacing w:after="0" w:line="240" w:lineRule="auto"/>
        <w:jc w:val="center"/>
        <w:rPr>
          <w:rFonts w:ascii="Times New Roman" w:hAnsi="Times New Roman"/>
        </w:rPr>
      </w:pPr>
      <w:r>
        <w:rPr>
          <w:rFonts w:ascii="Times New Roman" w:hAnsi="Times New Roman"/>
          <w:b/>
        </w:rPr>
        <w:t>9</w:t>
      </w:r>
      <w:r w:rsidR="00DF5B13" w:rsidRPr="00E12ED0">
        <w:rPr>
          <w:rFonts w:ascii="Times New Roman" w:hAnsi="Times New Roman"/>
          <w:b/>
        </w:rPr>
        <w:t>. Приемка законченных работ</w:t>
      </w:r>
    </w:p>
    <w:p w:rsidR="00DF5B13" w:rsidRPr="00E12ED0" w:rsidRDefault="00DF5B13" w:rsidP="00185650">
      <w:pPr>
        <w:widowControl w:val="0"/>
        <w:tabs>
          <w:tab w:val="left" w:pos="0"/>
        </w:tabs>
        <w:autoSpaceDN w:val="0"/>
        <w:adjustRightInd w:val="0"/>
        <w:spacing w:after="0" w:line="240" w:lineRule="auto"/>
        <w:ind w:firstLine="567"/>
        <w:jc w:val="both"/>
        <w:rPr>
          <w:rFonts w:ascii="Times New Roman" w:hAnsi="Times New Roman"/>
        </w:rPr>
      </w:pPr>
      <w:r w:rsidRPr="00E12ED0">
        <w:rPr>
          <w:rFonts w:ascii="Times New Roman" w:hAnsi="Times New Roman"/>
        </w:rPr>
        <w:t>9.1. 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E46FDC" w:rsidRPr="00E12ED0" w:rsidRDefault="00DF5B13" w:rsidP="00185650">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10.  Гарантии</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w:t>
      </w:r>
      <w:r w:rsidR="005B4A90" w:rsidRPr="00BC3694">
        <w:rPr>
          <w:rFonts w:ascii="Times New Roman" w:hAnsi="Times New Roman"/>
          <w:b/>
          <w:color w:val="0E0E0E"/>
        </w:rPr>
        <w:t>36</w:t>
      </w:r>
      <w:r w:rsidRPr="00BC3694">
        <w:rPr>
          <w:rFonts w:ascii="Times New Roman" w:hAnsi="Times New Roman"/>
          <w:b/>
          <w:color w:val="0E0E0E"/>
        </w:rPr>
        <w:t xml:space="preserve"> (</w:t>
      </w:r>
      <w:r w:rsidR="00391692" w:rsidRPr="00BC3694">
        <w:rPr>
          <w:rFonts w:ascii="Times New Roman" w:hAnsi="Times New Roman"/>
          <w:b/>
          <w:color w:val="0E0E0E"/>
        </w:rPr>
        <w:t>тридцать шесть</w:t>
      </w:r>
      <w:r w:rsidRPr="00BC3694">
        <w:rPr>
          <w:rFonts w:ascii="Times New Roman" w:hAnsi="Times New Roman"/>
          <w:b/>
          <w:color w:val="0E0E0E"/>
        </w:rPr>
        <w:t xml:space="preserve">) месяцев </w:t>
      </w:r>
      <w:r w:rsidRPr="00BC3694">
        <w:rPr>
          <w:rFonts w:ascii="Times New Roman" w:hAnsi="Times New Roman"/>
          <w:color w:val="0E0E0E"/>
        </w:rPr>
        <w:t>с момента включения объекта ремонта после ремонта под нагрузку</w:t>
      </w:r>
      <w:r w:rsidRPr="00E12ED0">
        <w:rPr>
          <w:rFonts w:ascii="Times New Roman" w:hAnsi="Times New Roman"/>
          <w:color w:val="0E0E0E"/>
        </w:rPr>
        <w:t xml:space="preserve"> или гарантий</w:t>
      </w:r>
      <w:r w:rsidR="00391692">
        <w:rPr>
          <w:rFonts w:ascii="Times New Roman" w:hAnsi="Times New Roman"/>
          <w:color w:val="0E0E0E"/>
        </w:rPr>
        <w:t xml:space="preserve">ную наработку не менее </w:t>
      </w:r>
      <w:r w:rsidRPr="00E12ED0">
        <w:rPr>
          <w:rFonts w:ascii="Times New Roman" w:hAnsi="Times New Roman"/>
          <w:color w:val="0E0E0E"/>
        </w:rPr>
        <w:t>6800 часов при соблюдении Заказчиком правил эксплуатации отремонтированного объекта ремонта.</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10.2. Подрядчик вправе дать гарантийное обязательство, отличающееся от </w:t>
      </w:r>
      <w:r w:rsidRPr="00E12ED0">
        <w:rPr>
          <w:rFonts w:ascii="Times New Roman" w:hAnsi="Times New Roman"/>
        </w:rPr>
        <w:t xml:space="preserve">требований п. </w:t>
      </w:r>
      <w:r w:rsidR="00AA5B1F" w:rsidRPr="00E12ED0">
        <w:rPr>
          <w:rFonts w:ascii="Times New Roman" w:hAnsi="Times New Roman"/>
        </w:rPr>
        <w:t>10</w:t>
      </w:r>
      <w:r w:rsidRPr="00E12ED0">
        <w:rPr>
          <w:rFonts w:ascii="Times New Roman" w:hAnsi="Times New Roman"/>
        </w:rPr>
        <w:t>.1, или заявить о прекращении</w:t>
      </w:r>
      <w:r w:rsidRPr="00E12ED0">
        <w:rPr>
          <w:rFonts w:ascii="Times New Roman" w:hAnsi="Times New Roman"/>
          <w:color w:val="0E0E0E"/>
        </w:rPr>
        <w:t xml:space="preserve"> действия выданного ими гарантийного обязательства в одном из следующих случаев:</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если нарушение работоспособности объекта ремонта произошло не по вине Подрядчика;</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lastRenderedPageBreak/>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B4A90" w:rsidRPr="00E12ED0" w:rsidRDefault="005B4A90" w:rsidP="00DF5B13">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ind w:firstLine="567"/>
        <w:jc w:val="center"/>
        <w:rPr>
          <w:rFonts w:ascii="Times New Roman" w:hAnsi="Times New Roman"/>
          <w:b/>
          <w:color w:val="0E0E0E"/>
        </w:rPr>
      </w:pPr>
      <w:r w:rsidRPr="00E12ED0">
        <w:rPr>
          <w:rFonts w:ascii="Times New Roman" w:hAnsi="Times New Roman"/>
          <w:b/>
          <w:color w:val="0E0E0E"/>
        </w:rPr>
        <w:t>11. Условия удержания Заказчиком части платежей Подрядчику</w:t>
      </w:r>
    </w:p>
    <w:p w:rsidR="00DF5B13" w:rsidRPr="00E12ED0" w:rsidRDefault="00DF5B13" w:rsidP="00DF5B13">
      <w:pPr>
        <w:spacing w:after="0" w:line="240" w:lineRule="auto"/>
        <w:ind w:firstLine="567"/>
        <w:jc w:val="both"/>
        <w:outlineLvl w:val="2"/>
        <w:rPr>
          <w:rFonts w:ascii="Times New Roman" w:hAnsi="Times New Roman"/>
          <w:bCs/>
        </w:rPr>
      </w:pPr>
      <w:r w:rsidRPr="00E12ED0">
        <w:rPr>
          <w:rFonts w:ascii="Times New Roman" w:hAnsi="Times New Roman"/>
          <w:bCs/>
        </w:rPr>
        <w:t>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удерживает с Подрядчика 5% от каждо</w:t>
      </w:r>
      <w:r w:rsidR="004E3768" w:rsidRPr="00E12ED0">
        <w:rPr>
          <w:rFonts w:ascii="Times New Roman" w:hAnsi="Times New Roman"/>
          <w:bCs/>
        </w:rPr>
        <w:t>й суммы</w:t>
      </w:r>
      <w:r w:rsidRPr="00E12ED0">
        <w:rPr>
          <w:rFonts w:ascii="Times New Roman" w:hAnsi="Times New Roman"/>
          <w:bCs/>
        </w:rPr>
        <w:t xml:space="preserve"> платежа, </w:t>
      </w:r>
      <w:r w:rsidR="004E3768" w:rsidRPr="00E12ED0">
        <w:rPr>
          <w:rFonts w:ascii="Times New Roman" w:hAnsi="Times New Roman"/>
          <w:bCs/>
        </w:rPr>
        <w:t xml:space="preserve">подлежащего уплате </w:t>
      </w:r>
      <w:r w:rsidRPr="00E12ED0">
        <w:rPr>
          <w:rFonts w:ascii="Times New Roman" w:hAnsi="Times New Roman"/>
          <w:bCs/>
        </w:rPr>
        <w:t>произведенного в соответствии с условиями настоящего Договора.</w:t>
      </w:r>
    </w:p>
    <w:p w:rsidR="00DF5B13" w:rsidRPr="00E12ED0" w:rsidRDefault="00DF5B13" w:rsidP="00DF5B13">
      <w:pPr>
        <w:spacing w:after="0" w:line="240" w:lineRule="auto"/>
        <w:ind w:firstLine="567"/>
        <w:jc w:val="both"/>
        <w:outlineLvl w:val="2"/>
        <w:rPr>
          <w:rFonts w:ascii="Times New Roman" w:hAnsi="Times New Roman"/>
          <w:bCs/>
        </w:rPr>
      </w:pPr>
      <w:r w:rsidRPr="00E12ED0">
        <w:rPr>
          <w:rFonts w:ascii="Times New Roman" w:hAnsi="Times New Roman"/>
          <w:bCs/>
        </w:rPr>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1D034E" w:rsidRPr="00E12ED0" w:rsidRDefault="001D034E" w:rsidP="00DF5B13">
      <w:pPr>
        <w:spacing w:after="0" w:line="240" w:lineRule="auto"/>
        <w:ind w:firstLine="567"/>
        <w:jc w:val="both"/>
        <w:outlineLvl w:val="2"/>
        <w:rPr>
          <w:rFonts w:ascii="Times New Roman" w:hAnsi="Times New Roman"/>
          <w:bCs/>
        </w:rPr>
      </w:pPr>
    </w:p>
    <w:p w:rsidR="00DF5B13" w:rsidRPr="00E12ED0" w:rsidRDefault="00DF5B13" w:rsidP="00DF5B13">
      <w:pPr>
        <w:numPr>
          <w:ilvl w:val="0"/>
          <w:numId w:val="3"/>
        </w:numPr>
        <w:spacing w:after="0" w:line="240" w:lineRule="auto"/>
        <w:jc w:val="center"/>
        <w:outlineLvl w:val="2"/>
        <w:rPr>
          <w:rFonts w:ascii="Times New Roman" w:hAnsi="Times New Roman"/>
          <w:b/>
          <w:bCs/>
        </w:rPr>
      </w:pPr>
      <w:r w:rsidRPr="00E12ED0">
        <w:rPr>
          <w:rFonts w:ascii="Times New Roman" w:hAnsi="Times New Roman"/>
          <w:b/>
          <w:bCs/>
        </w:rPr>
        <w:t>12. Штрафные санкции за неисполнение Договора</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12.3. Штрафные санкции по пунктам 12.1 и 12.2 не могут превышать 10 % от общей стоимости работ по настоящему Договору.</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DF5B13" w:rsidRPr="00E12ED0" w:rsidRDefault="00DF5B13" w:rsidP="00DF5B13">
      <w:pPr>
        <w:spacing w:after="0" w:line="240" w:lineRule="auto"/>
        <w:ind w:left="567"/>
        <w:jc w:val="both"/>
        <w:rPr>
          <w:rFonts w:ascii="Times New Roman" w:hAnsi="Times New Roman"/>
          <w:color w:val="0E0E0E"/>
        </w:rPr>
      </w:pPr>
    </w:p>
    <w:p w:rsidR="00280BB6"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 xml:space="preserve">13. Условия приостановления или прекращения выполнения работ Подрядчиком </w:t>
      </w: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по инициативе Заказчика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lastRenderedPageBreak/>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xml:space="preserve">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w:t>
      </w:r>
      <w:r w:rsidR="007147CF">
        <w:rPr>
          <w:rFonts w:ascii="Times New Roman" w:hAnsi="Times New Roman"/>
          <w:color w:val="0E0E0E"/>
        </w:rPr>
        <w:t>5 (пяти) рабочих дней</w:t>
      </w:r>
      <w:r w:rsidRPr="00E12ED0">
        <w:rPr>
          <w:rFonts w:ascii="Times New Roman" w:hAnsi="Times New Roman"/>
          <w:color w:val="0E0E0E"/>
        </w:rPr>
        <w:t xml:space="preserve"> после даты приостановления настоящего Договора.</w:t>
      </w:r>
    </w:p>
    <w:p w:rsidR="00E271D3" w:rsidRPr="00391692" w:rsidRDefault="00E271D3" w:rsidP="00DF5B13">
      <w:pPr>
        <w:spacing w:after="0" w:line="240" w:lineRule="auto"/>
        <w:ind w:firstLine="567"/>
        <w:contextualSpacing/>
        <w:jc w:val="both"/>
        <w:rPr>
          <w:rFonts w:ascii="Times New Roman" w:hAnsi="Times New Roman"/>
          <w:shd w:val="clear" w:color="auto" w:fill="FFFFFF"/>
        </w:rPr>
      </w:pPr>
    </w:p>
    <w:p w:rsidR="00DF5B13" w:rsidRPr="00E12ED0" w:rsidRDefault="00DF5B13" w:rsidP="00DF5B13">
      <w:pPr>
        <w:spacing w:after="0" w:line="240" w:lineRule="auto"/>
        <w:contextualSpacing/>
        <w:jc w:val="center"/>
        <w:outlineLvl w:val="2"/>
        <w:rPr>
          <w:rFonts w:ascii="Times New Roman" w:hAnsi="Times New Roman"/>
          <w:b/>
          <w:bCs/>
        </w:rPr>
      </w:pPr>
      <w:r w:rsidRPr="00E12ED0">
        <w:rPr>
          <w:rFonts w:ascii="Times New Roman" w:hAnsi="Times New Roman"/>
          <w:b/>
          <w:bCs/>
        </w:rPr>
        <w:t xml:space="preserve">14. Условия приостановления или прекращения выполнения работ </w:t>
      </w:r>
    </w:p>
    <w:p w:rsidR="00DF5B13" w:rsidRPr="00E12ED0" w:rsidRDefault="00DF5B13" w:rsidP="00DF5B13">
      <w:pPr>
        <w:spacing w:after="0" w:line="240" w:lineRule="auto"/>
        <w:contextualSpacing/>
        <w:jc w:val="center"/>
        <w:outlineLvl w:val="2"/>
        <w:rPr>
          <w:rFonts w:ascii="Times New Roman" w:hAnsi="Times New Roman"/>
          <w:b/>
          <w:bCs/>
        </w:rPr>
      </w:pPr>
      <w:r w:rsidRPr="00E12ED0">
        <w:rPr>
          <w:rFonts w:ascii="Times New Roman" w:hAnsi="Times New Roman"/>
          <w:b/>
          <w:bCs/>
        </w:rPr>
        <w:t>по инициативе Подрядчика</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14.1. Настоящий Договор может быть приостановлен или расторгнут по инициативе Подрядчика при:</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приостановке по инициативе Заказчика выполнения настоящего Договора на срок более 1 месяца;</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rsidR="005B4A90" w:rsidRPr="00E12ED0" w:rsidRDefault="005B4A90" w:rsidP="00DF5B13">
      <w:pPr>
        <w:spacing w:after="0" w:line="240" w:lineRule="auto"/>
        <w:ind w:firstLine="567"/>
        <w:contextualSpacing/>
        <w:jc w:val="both"/>
        <w:rPr>
          <w:rFonts w:ascii="Times New Roman" w:hAnsi="Times New Roman"/>
          <w:color w:val="0E0E0E"/>
        </w:rPr>
      </w:pP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15. Условия прекращения выполнения работ по вине Подрядчика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а) </w:t>
      </w:r>
      <w:r w:rsidR="00E668B9">
        <w:rPr>
          <w:rFonts w:ascii="Times New Roman" w:hAnsi="Times New Roman"/>
          <w:color w:val="0E0E0E"/>
        </w:rPr>
        <w:t xml:space="preserve"> </w:t>
      </w:r>
      <w:r w:rsidRPr="00E12ED0">
        <w:rPr>
          <w:rFonts w:ascii="Times New Roman" w:hAnsi="Times New Roman"/>
          <w:color w:val="0E0E0E"/>
        </w:rPr>
        <w:t>ликвидация либо значительные изменения в структуре общества Подрядчика;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б) </w:t>
      </w:r>
      <w:r w:rsidR="00E668B9">
        <w:rPr>
          <w:rFonts w:ascii="Times New Roman" w:hAnsi="Times New Roman"/>
          <w:color w:val="0E0E0E"/>
        </w:rPr>
        <w:t xml:space="preserve"> </w:t>
      </w:r>
      <w:r w:rsidRPr="00E12ED0">
        <w:rPr>
          <w:rFonts w:ascii="Times New Roman" w:hAnsi="Times New Roman"/>
          <w:color w:val="0E0E0E"/>
        </w:rPr>
        <w:t>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в) </w:t>
      </w:r>
      <w:r w:rsidR="00E668B9">
        <w:rPr>
          <w:rFonts w:ascii="Times New Roman" w:hAnsi="Times New Roman"/>
          <w:color w:val="0E0E0E"/>
        </w:rPr>
        <w:t xml:space="preserve"> </w:t>
      </w:r>
      <w:r w:rsidRPr="00E12ED0">
        <w:rPr>
          <w:rFonts w:ascii="Times New Roman" w:hAnsi="Times New Roman"/>
          <w:color w:val="0E0E0E"/>
        </w:rPr>
        <w:t xml:space="preserve">отказ Подрядчика от выполнения настоящего Договора, приостановление или перерыв в работе над ним не более чем на 30 </w:t>
      </w:r>
      <w:r w:rsidR="00581542">
        <w:rPr>
          <w:rFonts w:ascii="Times New Roman" w:hAnsi="Times New Roman"/>
          <w:color w:val="0E0E0E"/>
        </w:rPr>
        <w:t xml:space="preserve">(тридцать) </w:t>
      </w:r>
      <w:r w:rsidRPr="00E12ED0">
        <w:rPr>
          <w:rFonts w:ascii="Times New Roman" w:hAnsi="Times New Roman"/>
          <w:color w:val="0E0E0E"/>
        </w:rPr>
        <w:t>суток</w:t>
      </w:r>
      <w:r w:rsidRPr="00E12ED0">
        <w:rPr>
          <w:rFonts w:ascii="Times New Roman" w:hAnsi="Times New Roman"/>
          <w:bCs/>
          <w:color w:val="0E0E0E"/>
        </w:rPr>
        <w:t>;</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г) </w:t>
      </w:r>
      <w:r w:rsidR="00E668B9">
        <w:rPr>
          <w:rFonts w:ascii="Times New Roman" w:hAnsi="Times New Roman"/>
          <w:color w:val="0E0E0E"/>
        </w:rPr>
        <w:t xml:space="preserve"> </w:t>
      </w:r>
      <w:r w:rsidRPr="00E12ED0">
        <w:rPr>
          <w:rFonts w:ascii="Times New Roman" w:hAnsi="Times New Roman"/>
          <w:color w:val="0E0E0E"/>
        </w:rPr>
        <w:t>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д) </w:t>
      </w:r>
      <w:r w:rsidR="00E668B9">
        <w:rPr>
          <w:rFonts w:ascii="Times New Roman" w:hAnsi="Times New Roman"/>
          <w:color w:val="0E0E0E"/>
        </w:rPr>
        <w:t xml:space="preserve"> </w:t>
      </w:r>
      <w:r w:rsidRPr="00E12ED0">
        <w:rPr>
          <w:rFonts w:ascii="Times New Roman" w:hAnsi="Times New Roman"/>
          <w:color w:val="0E0E0E"/>
        </w:rPr>
        <w:t>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lastRenderedPageBreak/>
        <w:t>15.4. Выполнение работ по настоящему Договору не прекращается до даты, установленной как дата его расторжения.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а) приостановить все виды платежей;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5B4A9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E271D3" w:rsidRPr="00E12ED0" w:rsidRDefault="00E271D3" w:rsidP="00DF5B13">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16. Промышленная собственность и условия конфиденциальности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391692"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E46FDC" w:rsidRPr="00581542" w:rsidRDefault="00E46FDC" w:rsidP="00581542">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jc w:val="center"/>
        <w:rPr>
          <w:rFonts w:ascii="Times New Roman" w:hAnsi="Times New Roman"/>
          <w:b/>
          <w:bCs/>
        </w:rPr>
      </w:pPr>
      <w:r w:rsidRPr="00E12ED0">
        <w:rPr>
          <w:rFonts w:ascii="Times New Roman" w:hAnsi="Times New Roman"/>
          <w:b/>
          <w:bCs/>
        </w:rPr>
        <w:t xml:space="preserve">17. </w:t>
      </w:r>
      <w:r w:rsidRPr="00E12ED0">
        <w:rPr>
          <w:rFonts w:ascii="Times New Roman" w:eastAsia="MS Mincho" w:hAnsi="Times New Roman"/>
          <w:b/>
        </w:rPr>
        <w:t>Безопасность труда</w:t>
      </w:r>
    </w:p>
    <w:p w:rsidR="00DF5B13" w:rsidRPr="00E12ED0" w:rsidRDefault="00DF5B13" w:rsidP="00DF5B13">
      <w:pPr>
        <w:widowControl w:val="0"/>
        <w:spacing w:after="0" w:line="240" w:lineRule="auto"/>
        <w:ind w:firstLine="567"/>
        <w:jc w:val="both"/>
        <w:rPr>
          <w:rFonts w:ascii="Times New Roman" w:hAnsi="Times New Roman"/>
        </w:rPr>
      </w:pPr>
      <w:r w:rsidRPr="00E12ED0">
        <w:rPr>
          <w:rFonts w:ascii="Times New Roman" w:hAnsi="Times New Roman"/>
        </w:rPr>
        <w:t>17.1. Подрядчик обязуется:</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по охране труда при эксплуатации электроустановок (утв. приказом Минтруда от 24.07.2013г. № 328н);</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Межотраслевых правил по охране труда при работе на высоте (ПОТ РМ-012-2000);</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Межотраслевых правил по охране труда при электро- и газосварочных работах (ПОТ РМ-020-2001);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Межотраслевых правил по охране труда при проведении погрузочно-разгрузочных работ и размещении грузов (ПОТ РМ-007-1998);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Межотраслевых правил по охране труда на автомобильном транспорте (ПОТ РМ-27-2003);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Инструкции по применению и испытанию средств защиты, используемых в электроустановках (утвержденной Приказом Минэнерго РФ от 30.06.03 №261);</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безопасности при работе с инструментом и приспособлениями (РД 34.03.204-93);</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технической эксплуатации электрических станций и сетей РФ (утвержденных приказом Минэнерго РФ от 19.06.03  №229);</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организации технического обслуживания и ремонта оборудования, зданий и сооружений электростанций и сетей (СО 34.04.181-2003);</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Типовой инструкции по эксплуатации воздушных линий электропередачи напряжением 35-800 </w:t>
      </w:r>
      <w:proofErr w:type="spellStart"/>
      <w:r w:rsidRPr="00E12ED0">
        <w:rPr>
          <w:rFonts w:ascii="Times New Roman" w:hAnsi="Times New Roman"/>
          <w:szCs w:val="22"/>
        </w:rPr>
        <w:t>кВ</w:t>
      </w:r>
      <w:proofErr w:type="spellEnd"/>
      <w:r w:rsidRPr="00E12ED0">
        <w:rPr>
          <w:rFonts w:ascii="Times New Roman" w:hAnsi="Times New Roman"/>
          <w:szCs w:val="22"/>
        </w:rPr>
        <w:t>, РД 34.20.504-94, утв. РАО “ЕЭС России” 19.09.94;</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Федерального закона от 21.12.1994 № 69-ФЗ «О пожарной безопасности»;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Федерального закона от 22.07.2008 № 123-ФЗ «Технический регламент </w:t>
      </w:r>
      <w:r w:rsidRPr="00E12ED0">
        <w:rPr>
          <w:rFonts w:ascii="Times New Roman" w:hAnsi="Times New Roman"/>
          <w:szCs w:val="22"/>
        </w:rPr>
        <w:br/>
        <w:t>о требованиях пожарной безопасности»;</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Стандарт правил пожарной безопасности в электросетевом комплексе ОАО «</w:t>
      </w:r>
      <w:proofErr w:type="spellStart"/>
      <w:r w:rsidRPr="00E12ED0">
        <w:rPr>
          <w:rFonts w:ascii="Times New Roman" w:hAnsi="Times New Roman"/>
          <w:szCs w:val="22"/>
        </w:rPr>
        <w:t>Россети</w:t>
      </w:r>
      <w:proofErr w:type="spellEnd"/>
      <w:r w:rsidRPr="00E12ED0">
        <w:rPr>
          <w:rFonts w:ascii="Times New Roman" w:hAnsi="Times New Roman"/>
          <w:szCs w:val="22"/>
        </w:rPr>
        <w:t>» СТО 34.01-27.1-001-2014(ВППБ 27-14);</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Постановления Правительства Российской Федерации от 25.04.2012 № 390 «О противопожарном режиме»;</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lastRenderedPageBreak/>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 xml:space="preserve">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E12ED0">
        <w:rPr>
          <w:rFonts w:ascii="Times New Roman" w:hAnsi="Times New Roman"/>
        </w:rPr>
        <w:t>стропальшиков</w:t>
      </w:r>
      <w:proofErr w:type="spellEnd"/>
      <w:r w:rsidRPr="00E12ED0">
        <w:rPr>
          <w:rFonts w:ascii="Times New Roman" w:hAnsi="Times New Roman"/>
        </w:rPr>
        <w:t>, рабочих люльки.</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17.1.7.  Соблюдать правила внутреннего трудового распорядка, установленные на объектах, принадлежащих Заказчику.</w:t>
      </w:r>
    </w:p>
    <w:p w:rsidR="005B4A90"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  Заказчик обязуется:</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.3. Подрядчик имеет право:</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.4. Заказчик имеет право:</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DF5B13" w:rsidRPr="00E12ED0" w:rsidRDefault="00DF5B13" w:rsidP="00DF5B13">
      <w:pPr>
        <w:spacing w:after="0" w:line="240" w:lineRule="auto"/>
        <w:ind w:firstLine="567"/>
        <w:jc w:val="both"/>
        <w:rPr>
          <w:rFonts w:ascii="Times New Roman" w:hAnsi="Times New Roman"/>
        </w:rPr>
      </w:pPr>
      <w:bookmarkStart w:id="1" w:name="_Ref181780252"/>
      <w:r w:rsidRPr="00E12ED0">
        <w:rPr>
          <w:rFonts w:ascii="Times New Roman" w:hAnsi="Times New Roman"/>
        </w:rPr>
        <w:t>1</w:t>
      </w:r>
      <w:r w:rsidR="00391692">
        <w:rPr>
          <w:rFonts w:ascii="Times New Roman" w:hAnsi="Times New Roman"/>
        </w:rPr>
        <w:t>7</w:t>
      </w:r>
      <w:r w:rsidRPr="00E12ED0">
        <w:rPr>
          <w:rFonts w:ascii="Times New Roman" w:hAnsi="Times New Roman"/>
        </w:rPr>
        <w:t xml:space="preserve">.4.2. </w:t>
      </w:r>
      <w:bookmarkStart w:id="2" w:name="_Ref181780254"/>
      <w:bookmarkEnd w:id="1"/>
      <w:r w:rsidRPr="00E12ED0">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2"/>
      <w:r w:rsidRPr="00E12ED0">
        <w:rPr>
          <w:rFonts w:ascii="Times New Roman" w:hAnsi="Times New Roman"/>
        </w:rPr>
        <w:t xml:space="preserve"> </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.4.3. Давать персоналу Подрядчика указания по устранению нарушений требований нормативно–технических документов.</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 xml:space="preserve">.4.4.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w:t>
      </w:r>
      <w:r w:rsidRPr="00E12ED0">
        <w:rPr>
          <w:rFonts w:ascii="Times New Roman" w:hAnsi="Times New Roman"/>
        </w:rPr>
        <w:lastRenderedPageBreak/>
        <w:t>исполнения работ по настоящему Договору, возникших в результате отстранения от работы персонала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.5. Подрядчик несет ответственность за: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.5.1. Соблюдение требований безопасного производства работ персоналом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.6. Заказчик несет ответственность за:</w:t>
      </w:r>
    </w:p>
    <w:p w:rsidR="00E46FDC" w:rsidRPr="00E12ED0" w:rsidRDefault="00DF5B13" w:rsidP="00E46FDC">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r w:rsidR="00E46FDC">
        <w:rPr>
          <w:rFonts w:ascii="Times New Roman" w:hAnsi="Times New Roman"/>
        </w:rPr>
        <w:t>.</w:t>
      </w:r>
    </w:p>
    <w:p w:rsidR="00DF5B13" w:rsidRPr="00E12ED0" w:rsidRDefault="00391692" w:rsidP="00DF5B13">
      <w:pPr>
        <w:spacing w:after="0" w:line="240" w:lineRule="auto"/>
        <w:ind w:firstLine="567"/>
        <w:jc w:val="center"/>
        <w:rPr>
          <w:rFonts w:ascii="Times New Roman" w:hAnsi="Times New Roman"/>
        </w:rPr>
      </w:pPr>
      <w:r>
        <w:rPr>
          <w:rFonts w:ascii="Times New Roman" w:hAnsi="Times New Roman"/>
          <w:b/>
          <w:bCs/>
        </w:rPr>
        <w:t>18</w:t>
      </w:r>
      <w:r w:rsidR="00DF5B13" w:rsidRPr="00E12ED0">
        <w:rPr>
          <w:rFonts w:ascii="Times New Roman" w:hAnsi="Times New Roman"/>
          <w:b/>
          <w:bCs/>
        </w:rPr>
        <w:t>. Ответственность</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законодательством Российской Федерации.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.3. Подрядчик несет ответственность за невыполнение обязательств по Договору, а также за действия персонала, работающего по Договору.</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046DF8"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581542" w:rsidRPr="00581542" w:rsidRDefault="00581542" w:rsidP="00581542">
      <w:pPr>
        <w:spacing w:after="0" w:line="240" w:lineRule="auto"/>
        <w:ind w:firstLine="567"/>
        <w:jc w:val="both"/>
        <w:rPr>
          <w:rFonts w:ascii="Times New Roman" w:hAnsi="Times New Roman"/>
          <w:color w:val="0E0E0E"/>
        </w:rPr>
      </w:pPr>
    </w:p>
    <w:p w:rsidR="00DF5B13" w:rsidRPr="00E12ED0" w:rsidRDefault="00391692" w:rsidP="00DF5B13">
      <w:pPr>
        <w:spacing w:after="0" w:line="240" w:lineRule="auto"/>
        <w:jc w:val="center"/>
        <w:outlineLvl w:val="2"/>
        <w:rPr>
          <w:rFonts w:ascii="Times New Roman" w:hAnsi="Times New Roman"/>
          <w:b/>
          <w:bCs/>
        </w:rPr>
      </w:pPr>
      <w:r>
        <w:rPr>
          <w:rFonts w:ascii="Times New Roman" w:hAnsi="Times New Roman"/>
          <w:b/>
          <w:bCs/>
        </w:rPr>
        <w:t>19</w:t>
      </w:r>
      <w:r w:rsidR="00DF5B13" w:rsidRPr="00E12ED0">
        <w:rPr>
          <w:rFonts w:ascii="Times New Roman" w:hAnsi="Times New Roman"/>
          <w:b/>
          <w:bCs/>
        </w:rPr>
        <w:t>. Форс-мажор</w:t>
      </w:r>
    </w:p>
    <w:p w:rsidR="00DF5B13" w:rsidRPr="00E12ED0" w:rsidRDefault="00391692" w:rsidP="00DF5B13">
      <w:pPr>
        <w:spacing w:after="0" w:line="240" w:lineRule="auto"/>
        <w:ind w:firstLine="567"/>
        <w:jc w:val="both"/>
        <w:rPr>
          <w:rFonts w:ascii="Times New Roman" w:hAnsi="Times New Roman"/>
          <w:color w:val="0E0E0E"/>
        </w:rPr>
      </w:pPr>
      <w:r>
        <w:rPr>
          <w:rFonts w:ascii="Times New Roman" w:hAnsi="Times New Roman"/>
          <w:color w:val="0E0E0E"/>
        </w:rPr>
        <w:t>19</w:t>
      </w:r>
      <w:r w:rsidR="00DF5B13" w:rsidRPr="00E12ED0">
        <w:rPr>
          <w:rFonts w:ascii="Times New Roman" w:hAnsi="Times New Roman"/>
          <w:color w:val="0E0E0E"/>
        </w:rPr>
        <w:t>.1.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DF5B13" w:rsidRPr="00E12ED0" w:rsidRDefault="00391692" w:rsidP="00DF5B13">
      <w:pPr>
        <w:spacing w:after="0" w:line="240" w:lineRule="auto"/>
        <w:ind w:firstLine="567"/>
        <w:jc w:val="both"/>
        <w:rPr>
          <w:rFonts w:ascii="Times New Roman" w:hAnsi="Times New Roman"/>
          <w:color w:val="0E0E0E"/>
        </w:rPr>
      </w:pPr>
      <w:r>
        <w:rPr>
          <w:rFonts w:ascii="Times New Roman" w:hAnsi="Times New Roman"/>
          <w:color w:val="0E0E0E"/>
        </w:rPr>
        <w:t>19</w:t>
      </w:r>
      <w:r w:rsidR="00DF5B13" w:rsidRPr="00E12ED0">
        <w:rPr>
          <w:rFonts w:ascii="Times New Roman" w:hAnsi="Times New Roman"/>
          <w:color w:val="0E0E0E"/>
        </w:rPr>
        <w:t>.2.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DF5B13" w:rsidRPr="00E12ED0" w:rsidRDefault="00391692" w:rsidP="00DF5B13">
      <w:pPr>
        <w:spacing w:after="0" w:line="240" w:lineRule="auto"/>
        <w:ind w:firstLine="567"/>
        <w:jc w:val="both"/>
        <w:rPr>
          <w:rFonts w:ascii="Times New Roman" w:hAnsi="Times New Roman"/>
          <w:color w:val="0E0E0E"/>
        </w:rPr>
      </w:pPr>
      <w:r>
        <w:rPr>
          <w:rFonts w:ascii="Times New Roman" w:hAnsi="Times New Roman"/>
          <w:color w:val="0E0E0E"/>
        </w:rPr>
        <w:t>19</w:t>
      </w:r>
      <w:r w:rsidR="00DF5B13" w:rsidRPr="00E12ED0">
        <w:rPr>
          <w:rFonts w:ascii="Times New Roman" w:hAnsi="Times New Roman"/>
          <w:color w:val="0E0E0E"/>
        </w:rPr>
        <w:t xml:space="preserve">.3. Если указанные в п. </w:t>
      </w:r>
      <w:r>
        <w:rPr>
          <w:rFonts w:ascii="Times New Roman" w:hAnsi="Times New Roman"/>
          <w:color w:val="0E0E0E"/>
        </w:rPr>
        <w:t>19</w:t>
      </w:r>
      <w:r w:rsidR="00DF5B13" w:rsidRPr="00E12ED0">
        <w:rPr>
          <w:rFonts w:ascii="Times New Roman" w:hAnsi="Times New Roman"/>
          <w:color w:val="0E0E0E"/>
        </w:rPr>
        <w:t xml:space="preserve">.1 </w:t>
      </w:r>
      <w:r w:rsidR="00185650">
        <w:rPr>
          <w:rFonts w:ascii="Times New Roman" w:hAnsi="Times New Roman"/>
          <w:color w:val="0E0E0E"/>
        </w:rPr>
        <w:t xml:space="preserve">Договора </w:t>
      </w:r>
      <w:r w:rsidR="00DF5B13" w:rsidRPr="00E12ED0">
        <w:rPr>
          <w:rFonts w:ascii="Times New Roman" w:hAnsi="Times New Roman"/>
          <w:color w:val="0E0E0E"/>
        </w:rPr>
        <w:t>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5B4A90" w:rsidRPr="00E12ED0" w:rsidRDefault="005B4A90" w:rsidP="00DF5B13">
      <w:pPr>
        <w:spacing w:after="0" w:line="240" w:lineRule="auto"/>
        <w:ind w:firstLine="567"/>
        <w:jc w:val="both"/>
        <w:rPr>
          <w:rFonts w:ascii="Times New Roman" w:hAnsi="Times New Roman"/>
          <w:color w:val="0E0E0E"/>
        </w:rPr>
      </w:pPr>
    </w:p>
    <w:p w:rsidR="00DF5B13" w:rsidRPr="00E12ED0" w:rsidRDefault="00DF5B13" w:rsidP="00DF5B13">
      <w:pPr>
        <w:keepNext/>
        <w:widowControl w:val="0"/>
        <w:numPr>
          <w:ilvl w:val="1"/>
          <w:numId w:val="3"/>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E12ED0">
        <w:rPr>
          <w:rFonts w:ascii="Times New Roman" w:hAnsi="Times New Roman"/>
          <w:b/>
        </w:rPr>
        <w:t>2</w:t>
      </w:r>
      <w:r w:rsidR="00391692">
        <w:rPr>
          <w:rFonts w:ascii="Times New Roman" w:hAnsi="Times New Roman"/>
          <w:b/>
        </w:rPr>
        <w:t>0</w:t>
      </w:r>
      <w:r w:rsidRPr="00E12ED0">
        <w:rPr>
          <w:rFonts w:ascii="Times New Roman" w:hAnsi="Times New Roman"/>
          <w:b/>
        </w:rPr>
        <w:t>.  Внесение изменений в Договор</w:t>
      </w:r>
    </w:p>
    <w:p w:rsidR="00DF5B13" w:rsidRPr="00E12ED0" w:rsidRDefault="00DF5B13" w:rsidP="00581542">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2</w:t>
      </w:r>
      <w:r w:rsidR="00391692">
        <w:rPr>
          <w:rFonts w:ascii="Times New Roman" w:hAnsi="Times New Roman"/>
        </w:rPr>
        <w:t>0</w:t>
      </w:r>
      <w:r w:rsidRPr="00E12ED0">
        <w:rPr>
          <w:rFonts w:ascii="Times New Roman" w:hAnsi="Times New Roman"/>
        </w:rPr>
        <w:t>.1.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5B4A90" w:rsidRDefault="00DF5B13" w:rsidP="00581542">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2</w:t>
      </w:r>
      <w:r w:rsidR="00391692">
        <w:rPr>
          <w:rFonts w:ascii="Times New Roman" w:hAnsi="Times New Roman"/>
        </w:rPr>
        <w:t>0</w:t>
      </w:r>
      <w:r w:rsidRPr="00E12ED0">
        <w:rPr>
          <w:rFonts w:ascii="Times New Roman" w:hAnsi="Times New Roman"/>
        </w:rPr>
        <w:t>.2.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391692" w:rsidRPr="00E12ED0" w:rsidRDefault="00391692" w:rsidP="00581542">
      <w:pPr>
        <w:widowControl w:val="0"/>
        <w:tabs>
          <w:tab w:val="left" w:pos="0"/>
        </w:tabs>
        <w:autoSpaceDE w:val="0"/>
        <w:autoSpaceDN w:val="0"/>
        <w:adjustRightInd w:val="0"/>
        <w:spacing w:after="0" w:line="240" w:lineRule="auto"/>
        <w:ind w:firstLine="567"/>
        <w:jc w:val="both"/>
        <w:rPr>
          <w:rFonts w:ascii="Times New Roman" w:hAnsi="Times New Roman"/>
        </w:rPr>
      </w:pPr>
    </w:p>
    <w:p w:rsidR="00DF5B13" w:rsidRPr="00E12ED0" w:rsidRDefault="00DF5B13" w:rsidP="00581542">
      <w:pPr>
        <w:spacing w:after="0" w:line="240" w:lineRule="auto"/>
        <w:ind w:firstLine="567"/>
        <w:jc w:val="center"/>
        <w:outlineLvl w:val="2"/>
        <w:rPr>
          <w:rFonts w:ascii="Times New Roman" w:hAnsi="Times New Roman"/>
          <w:b/>
          <w:bCs/>
        </w:rPr>
      </w:pPr>
      <w:r w:rsidRPr="00E12ED0">
        <w:rPr>
          <w:rFonts w:ascii="Times New Roman" w:hAnsi="Times New Roman"/>
          <w:b/>
          <w:bCs/>
        </w:rPr>
        <w:t>2</w:t>
      </w:r>
      <w:r w:rsidR="00391692">
        <w:rPr>
          <w:rFonts w:ascii="Times New Roman" w:hAnsi="Times New Roman"/>
          <w:b/>
          <w:bCs/>
        </w:rPr>
        <w:t>1</w:t>
      </w:r>
      <w:r w:rsidRPr="00E12ED0">
        <w:rPr>
          <w:rFonts w:ascii="Times New Roman" w:hAnsi="Times New Roman"/>
          <w:b/>
          <w:bCs/>
        </w:rPr>
        <w:t>. Разрешение споров</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2</w:t>
      </w:r>
      <w:r w:rsidR="00391692">
        <w:rPr>
          <w:rFonts w:ascii="Times New Roman" w:hAnsi="Times New Roman"/>
          <w:color w:val="0E0E0E"/>
        </w:rPr>
        <w:t>1</w:t>
      </w:r>
      <w:r w:rsidRPr="00E12ED0">
        <w:rPr>
          <w:rFonts w:ascii="Times New Roman" w:hAnsi="Times New Roman"/>
          <w:color w:val="0E0E0E"/>
        </w:rPr>
        <w:t>.1. Все спорные вопросы по исполнению настоящего Договора, которые могут возникнуть у Сторон, Стороны должны решать в претензионном порядке. Срок рассмо</w:t>
      </w:r>
      <w:r w:rsidR="00B70B61">
        <w:rPr>
          <w:rFonts w:ascii="Times New Roman" w:hAnsi="Times New Roman"/>
          <w:color w:val="0E0E0E"/>
        </w:rPr>
        <w:t>трения и ответа на претензию - 1</w:t>
      </w:r>
      <w:r w:rsidRPr="00E12ED0">
        <w:rPr>
          <w:rFonts w:ascii="Times New Roman" w:hAnsi="Times New Roman"/>
          <w:color w:val="0E0E0E"/>
        </w:rPr>
        <w:t xml:space="preserve">0 </w:t>
      </w:r>
      <w:r w:rsidR="00B70B61">
        <w:rPr>
          <w:rFonts w:ascii="Times New Roman" w:hAnsi="Times New Roman"/>
          <w:color w:val="0E0E0E"/>
        </w:rPr>
        <w:t xml:space="preserve">(десять) </w:t>
      </w:r>
      <w:r w:rsidRPr="00E12ED0">
        <w:rPr>
          <w:rFonts w:ascii="Times New Roman" w:hAnsi="Times New Roman"/>
          <w:color w:val="0E0E0E"/>
        </w:rPr>
        <w:t>дней с момента ее получения соответствующей Стороной</w:t>
      </w:r>
      <w:r w:rsidR="007147CF">
        <w:rPr>
          <w:rFonts w:ascii="Times New Roman" w:hAnsi="Times New Roman"/>
          <w:color w:val="0E0E0E"/>
        </w:rPr>
        <w:t>, кроме уведомления и применения штрафных санкций согласно п. 12.2 Договора</w:t>
      </w:r>
      <w:r w:rsidRPr="00E12ED0">
        <w:rPr>
          <w:rFonts w:ascii="Times New Roman" w:hAnsi="Times New Roman"/>
          <w:color w:val="0E0E0E"/>
        </w:rPr>
        <w:t>.</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2</w:t>
      </w:r>
      <w:r w:rsidR="00391692">
        <w:rPr>
          <w:rFonts w:ascii="Times New Roman" w:hAnsi="Times New Roman"/>
          <w:color w:val="0E0E0E"/>
        </w:rPr>
        <w:t>1</w:t>
      </w:r>
      <w:r w:rsidRPr="00E12ED0">
        <w:rPr>
          <w:rFonts w:ascii="Times New Roman" w:hAnsi="Times New Roman"/>
          <w:color w:val="0E0E0E"/>
        </w:rPr>
        <w:t xml:space="preserve">.2.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w:t>
      </w:r>
      <w:r w:rsidRPr="00E12ED0">
        <w:rPr>
          <w:rFonts w:ascii="Times New Roman" w:hAnsi="Times New Roman"/>
          <w:color w:val="0E0E0E"/>
        </w:rPr>
        <w:lastRenderedPageBreak/>
        <w:t>прекращения или действительности, подлежат разрешению в Арбитражном суде Калининградской области.</w:t>
      </w:r>
    </w:p>
    <w:p w:rsidR="005B4A90"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2</w:t>
      </w:r>
      <w:r w:rsidR="00391692">
        <w:rPr>
          <w:rFonts w:ascii="Times New Roman" w:hAnsi="Times New Roman"/>
          <w:color w:val="0E0E0E"/>
        </w:rPr>
        <w:t>1</w:t>
      </w:r>
      <w:r w:rsidRPr="00E12ED0">
        <w:rPr>
          <w:rFonts w:ascii="Times New Roman" w:hAnsi="Times New Roman"/>
          <w:color w:val="0E0E0E"/>
        </w:rPr>
        <w:t>.3.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2</w:t>
      </w:r>
      <w:r w:rsidR="00391692">
        <w:rPr>
          <w:rFonts w:ascii="Times New Roman" w:hAnsi="Times New Roman"/>
          <w:b/>
          <w:bCs/>
        </w:rPr>
        <w:t>2</w:t>
      </w:r>
      <w:r w:rsidRPr="00E12ED0">
        <w:rPr>
          <w:rFonts w:ascii="Times New Roman" w:hAnsi="Times New Roman"/>
          <w:b/>
          <w:bCs/>
        </w:rPr>
        <w:t>. Прочее</w:t>
      </w:r>
    </w:p>
    <w:p w:rsidR="00DF5B13" w:rsidRPr="00E12ED0" w:rsidRDefault="00DF5B13" w:rsidP="00DF5B13">
      <w:pPr>
        <w:pStyle w:val="3"/>
        <w:spacing w:after="0" w:line="240" w:lineRule="auto"/>
        <w:jc w:val="both"/>
        <w:rPr>
          <w:rFonts w:ascii="Times New Roman" w:hAnsi="Times New Roman"/>
          <w:b/>
          <w:sz w:val="22"/>
          <w:szCs w:val="22"/>
        </w:rPr>
      </w:pPr>
      <w:r w:rsidRPr="00E12ED0">
        <w:rPr>
          <w:rFonts w:ascii="Times New Roman" w:hAnsi="Times New Roman"/>
          <w:sz w:val="22"/>
          <w:szCs w:val="22"/>
        </w:rPr>
        <w:t>2</w:t>
      </w:r>
      <w:r w:rsidR="00391692">
        <w:rPr>
          <w:rFonts w:ascii="Times New Roman" w:hAnsi="Times New Roman"/>
          <w:sz w:val="22"/>
          <w:szCs w:val="22"/>
        </w:rPr>
        <w:t>2</w:t>
      </w:r>
      <w:r w:rsidRPr="00E12ED0">
        <w:rPr>
          <w:rFonts w:ascii="Times New Roman" w:hAnsi="Times New Roman"/>
          <w:sz w:val="22"/>
          <w:szCs w:val="22"/>
        </w:rPr>
        <w:t>.1.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DF5B13" w:rsidRPr="00E12ED0" w:rsidRDefault="00DF5B13" w:rsidP="00DF5B13">
      <w:pPr>
        <w:tabs>
          <w:tab w:val="num" w:pos="426"/>
        </w:tabs>
        <w:spacing w:after="0" w:line="240" w:lineRule="auto"/>
        <w:ind w:firstLine="567"/>
        <w:jc w:val="both"/>
        <w:rPr>
          <w:rFonts w:ascii="Times New Roman" w:hAnsi="Times New Roman"/>
        </w:rPr>
      </w:pPr>
      <w:r w:rsidRPr="00E12ED0">
        <w:rPr>
          <w:rFonts w:ascii="Times New Roman" w:hAnsi="Times New Roman"/>
        </w:rPr>
        <w:t>Неисполнение данного обязательства может являться основанием для расторжения настоящего Договора.</w:t>
      </w:r>
    </w:p>
    <w:p w:rsidR="00DF5B13" w:rsidRPr="00E12ED0" w:rsidRDefault="00DF5B13" w:rsidP="00DF5B13">
      <w:pPr>
        <w:tabs>
          <w:tab w:val="num" w:pos="426"/>
        </w:tabs>
        <w:spacing w:after="0" w:line="240" w:lineRule="auto"/>
        <w:ind w:firstLine="567"/>
        <w:jc w:val="both"/>
        <w:rPr>
          <w:rFonts w:ascii="Times New Roman" w:hAnsi="Times New Roman"/>
        </w:rPr>
      </w:pPr>
      <w:r w:rsidRPr="00E12ED0">
        <w:rPr>
          <w:rFonts w:ascii="Times New Roman" w:hAnsi="Times New Roman"/>
          <w:color w:val="0E0E0E"/>
        </w:rPr>
        <w:t xml:space="preserve">23.2. </w:t>
      </w:r>
      <w:r w:rsidRPr="00E12ED0">
        <w:rPr>
          <w:rFonts w:ascii="Times New Roman" w:hAnsi="Times New Roman"/>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23.3.  Об изменениях счетов в банке и адресов Стороны немедленно уведомляют друг друга.</w:t>
      </w:r>
    </w:p>
    <w:p w:rsidR="00DF5B13" w:rsidRPr="00E12ED0" w:rsidRDefault="00DF5B13" w:rsidP="00DF5B13">
      <w:pPr>
        <w:widowControl w:val="0"/>
        <w:shd w:val="clear" w:color="auto" w:fill="FFFFFF"/>
        <w:spacing w:after="0" w:line="240" w:lineRule="auto"/>
        <w:ind w:firstLine="567"/>
        <w:jc w:val="both"/>
        <w:rPr>
          <w:rFonts w:ascii="Times New Roman" w:hAnsi="Times New Roman"/>
        </w:rPr>
      </w:pPr>
      <w:r w:rsidRPr="00E12ED0">
        <w:rPr>
          <w:rFonts w:ascii="Times New Roman" w:hAnsi="Times New Roman"/>
          <w:color w:val="0E0E0E"/>
        </w:rPr>
        <w:t xml:space="preserve">23.4. </w:t>
      </w:r>
      <w:r w:rsidRPr="00E12ED0">
        <w:rPr>
          <w:rFonts w:ascii="Times New Roman" w:hAnsi="Times New Roman"/>
        </w:rPr>
        <w:t>Все указанные в настоящем Договоре приложения являются его неотъемлемой частью.</w:t>
      </w:r>
    </w:p>
    <w:p w:rsidR="00046DF8" w:rsidRPr="00E12ED0" w:rsidRDefault="00DF5B13" w:rsidP="00DF5B13">
      <w:pPr>
        <w:shd w:val="clear" w:color="auto" w:fill="FFFFFF"/>
        <w:spacing w:after="0" w:line="240" w:lineRule="auto"/>
        <w:ind w:firstLine="567"/>
        <w:jc w:val="both"/>
        <w:rPr>
          <w:rFonts w:ascii="Times New Roman" w:hAnsi="Times New Roman"/>
        </w:rPr>
      </w:pPr>
      <w:r w:rsidRPr="00E12ED0">
        <w:rPr>
          <w:rFonts w:ascii="Times New Roman" w:hAnsi="Times New Roman"/>
        </w:rPr>
        <w:t>23.5. Настоящий Договор составлен в двух подлинных экземплярах, по одному для каждой из сторон, имеющих одинаковую силу.</w:t>
      </w:r>
    </w:p>
    <w:p w:rsidR="007147CF" w:rsidRPr="00E12ED0" w:rsidRDefault="007147CF" w:rsidP="00DF5B13">
      <w:pPr>
        <w:shd w:val="clear" w:color="auto" w:fill="FFFFFF"/>
        <w:spacing w:after="0" w:line="240" w:lineRule="auto"/>
        <w:ind w:firstLine="567"/>
        <w:jc w:val="both"/>
        <w:rPr>
          <w:rFonts w:ascii="Times New Roman" w:hAnsi="Times New Roman"/>
        </w:rPr>
      </w:pPr>
    </w:p>
    <w:p w:rsidR="00DF5B13" w:rsidRPr="00E12ED0" w:rsidRDefault="00DF5B13" w:rsidP="00DF5B13">
      <w:pPr>
        <w:shd w:val="clear" w:color="auto" w:fill="FFFFFF"/>
        <w:spacing w:after="0" w:line="240" w:lineRule="auto"/>
        <w:jc w:val="center"/>
        <w:rPr>
          <w:rFonts w:ascii="Times New Roman" w:hAnsi="Times New Roman"/>
          <w:b/>
          <w:bCs/>
        </w:rPr>
      </w:pPr>
      <w:r w:rsidRPr="00E12ED0">
        <w:rPr>
          <w:rFonts w:ascii="Times New Roman" w:hAnsi="Times New Roman"/>
          <w:b/>
          <w:bCs/>
        </w:rPr>
        <w:t>2</w:t>
      </w:r>
      <w:r w:rsidR="00391692">
        <w:rPr>
          <w:rFonts w:ascii="Times New Roman" w:hAnsi="Times New Roman"/>
          <w:b/>
          <w:bCs/>
        </w:rPr>
        <w:t>3</w:t>
      </w:r>
      <w:r w:rsidRPr="00E12ED0">
        <w:rPr>
          <w:rFonts w:ascii="Times New Roman" w:hAnsi="Times New Roman"/>
          <w:b/>
          <w:bCs/>
        </w:rPr>
        <w:t>. Перечень документов, прилагаемых к Договору</w:t>
      </w:r>
    </w:p>
    <w:p w:rsidR="00DF5B13" w:rsidRPr="00E12ED0" w:rsidRDefault="00DF5B13" w:rsidP="00DF5B13">
      <w:pPr>
        <w:shd w:val="clear" w:color="auto" w:fill="FFFFFF"/>
        <w:spacing w:after="0" w:line="240" w:lineRule="auto"/>
        <w:ind w:firstLine="567"/>
        <w:rPr>
          <w:rFonts w:ascii="Times New Roman" w:hAnsi="Times New Roman"/>
          <w:bCs/>
        </w:rPr>
      </w:pPr>
      <w:r w:rsidRPr="00E12ED0">
        <w:rPr>
          <w:rFonts w:ascii="Times New Roman" w:hAnsi="Times New Roman"/>
          <w:bCs/>
        </w:rPr>
        <w:t>2</w:t>
      </w:r>
      <w:r w:rsidR="00391692">
        <w:rPr>
          <w:rFonts w:ascii="Times New Roman" w:hAnsi="Times New Roman"/>
          <w:bCs/>
        </w:rPr>
        <w:t>3</w:t>
      </w:r>
      <w:r w:rsidRPr="00E12ED0">
        <w:rPr>
          <w:rFonts w:ascii="Times New Roman" w:hAnsi="Times New Roman"/>
          <w:bCs/>
        </w:rPr>
        <w:t>.1. К  настоящему Договору прилагается и является его неотъемлемой частью:</w:t>
      </w:r>
    </w:p>
    <w:p w:rsidR="00DF5B13" w:rsidRDefault="00581542" w:rsidP="00DF5B13">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23.1.</w:t>
      </w:r>
      <w:r w:rsidR="00BC3694">
        <w:rPr>
          <w:rFonts w:ascii="Times New Roman" w:hAnsi="Times New Roman"/>
          <w:color w:val="000000"/>
        </w:rPr>
        <w:t>1</w:t>
      </w:r>
      <w:r>
        <w:rPr>
          <w:rFonts w:ascii="Times New Roman" w:hAnsi="Times New Roman"/>
          <w:color w:val="000000"/>
        </w:rPr>
        <w:t xml:space="preserve">. Приложение № </w:t>
      </w:r>
      <w:r w:rsidR="00BC3694">
        <w:rPr>
          <w:rFonts w:ascii="Times New Roman" w:hAnsi="Times New Roman"/>
          <w:color w:val="000000"/>
        </w:rPr>
        <w:t>1</w:t>
      </w:r>
      <w:r>
        <w:rPr>
          <w:rFonts w:ascii="Times New Roman" w:hAnsi="Times New Roman"/>
          <w:color w:val="000000"/>
        </w:rPr>
        <w:t xml:space="preserve">: </w:t>
      </w:r>
      <w:r w:rsidR="00D46F7E">
        <w:rPr>
          <w:rFonts w:ascii="Times New Roman" w:hAnsi="Times New Roman"/>
          <w:color w:val="000000"/>
        </w:rPr>
        <w:t>График выполнения работ;</w:t>
      </w:r>
      <w:r w:rsidR="00DF5B13" w:rsidRPr="00E12ED0">
        <w:rPr>
          <w:rFonts w:ascii="Times New Roman" w:hAnsi="Times New Roman"/>
          <w:color w:val="000000"/>
        </w:rPr>
        <w:t xml:space="preserve"> </w:t>
      </w:r>
    </w:p>
    <w:p w:rsidR="00E46FDC" w:rsidRDefault="00E46FDC" w:rsidP="00DF5B13">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23.1.</w:t>
      </w:r>
      <w:r w:rsidR="00BC3694">
        <w:rPr>
          <w:rFonts w:ascii="Times New Roman" w:hAnsi="Times New Roman"/>
          <w:color w:val="000000"/>
        </w:rPr>
        <w:t>2</w:t>
      </w:r>
      <w:r>
        <w:rPr>
          <w:rFonts w:ascii="Times New Roman" w:hAnsi="Times New Roman"/>
          <w:color w:val="000000"/>
        </w:rPr>
        <w:t xml:space="preserve">. Приложение № </w:t>
      </w:r>
      <w:r w:rsidR="00BC3694">
        <w:rPr>
          <w:rFonts w:ascii="Times New Roman" w:hAnsi="Times New Roman"/>
          <w:color w:val="000000"/>
        </w:rPr>
        <w:t>2</w:t>
      </w:r>
      <w:r w:rsidR="00432A1B">
        <w:rPr>
          <w:rFonts w:ascii="Times New Roman" w:hAnsi="Times New Roman"/>
          <w:color w:val="000000"/>
        </w:rPr>
        <w:t>: Локальная смета.</w:t>
      </w:r>
      <w:r>
        <w:rPr>
          <w:rFonts w:ascii="Times New Roman" w:hAnsi="Times New Roman"/>
          <w:color w:val="000000"/>
        </w:rPr>
        <w:t xml:space="preserve"> </w:t>
      </w:r>
    </w:p>
    <w:p w:rsidR="00B70B61" w:rsidRPr="00E12ED0" w:rsidRDefault="00B70B61" w:rsidP="00DF5B13">
      <w:pPr>
        <w:autoSpaceDE w:val="0"/>
        <w:autoSpaceDN w:val="0"/>
        <w:adjustRightInd w:val="0"/>
        <w:spacing w:after="0" w:line="240" w:lineRule="auto"/>
        <w:ind w:firstLine="567"/>
        <w:jc w:val="both"/>
        <w:rPr>
          <w:rFonts w:ascii="Times New Roman" w:hAnsi="Times New Roman"/>
          <w:color w:val="000000"/>
        </w:rPr>
      </w:pPr>
    </w:p>
    <w:p w:rsidR="00DF5B13" w:rsidRPr="00E12ED0" w:rsidRDefault="00DF5B13" w:rsidP="00046DF8">
      <w:pPr>
        <w:autoSpaceDE w:val="0"/>
        <w:autoSpaceDN w:val="0"/>
        <w:adjustRightInd w:val="0"/>
        <w:spacing w:after="0" w:line="240" w:lineRule="auto"/>
        <w:contextualSpacing/>
        <w:jc w:val="center"/>
        <w:outlineLvl w:val="0"/>
        <w:rPr>
          <w:rFonts w:ascii="Times New Roman" w:hAnsi="Times New Roman"/>
          <w:b/>
        </w:rPr>
      </w:pPr>
      <w:r w:rsidRPr="00E12ED0">
        <w:rPr>
          <w:rFonts w:ascii="Times New Roman" w:hAnsi="Times New Roman"/>
          <w:b/>
        </w:rPr>
        <w:t>2</w:t>
      </w:r>
      <w:r w:rsidR="00391692">
        <w:rPr>
          <w:rFonts w:ascii="Times New Roman" w:hAnsi="Times New Roman"/>
          <w:b/>
        </w:rPr>
        <w:t>4</w:t>
      </w:r>
      <w:r w:rsidRPr="00E12ED0">
        <w:rPr>
          <w:rFonts w:ascii="Times New Roman" w:hAnsi="Times New Roman"/>
          <w:b/>
        </w:rPr>
        <w:t>. Адреса и платежные реквизиты сторон</w:t>
      </w:r>
    </w:p>
    <w:tbl>
      <w:tblPr>
        <w:tblW w:w="10456" w:type="dxa"/>
        <w:tblInd w:w="108" w:type="dxa"/>
        <w:tblLayout w:type="fixed"/>
        <w:tblLook w:val="01E0" w:firstRow="1" w:lastRow="1" w:firstColumn="1" w:lastColumn="1" w:noHBand="0" w:noVBand="0"/>
      </w:tblPr>
      <w:tblGrid>
        <w:gridCol w:w="4644"/>
        <w:gridCol w:w="5812"/>
      </w:tblGrid>
      <w:tr w:rsidR="00046DF8" w:rsidRPr="00E12ED0" w:rsidTr="00046DF8">
        <w:tc>
          <w:tcPr>
            <w:tcW w:w="4644" w:type="dxa"/>
            <w:vAlign w:val="center"/>
          </w:tcPr>
          <w:p w:rsidR="00046DF8" w:rsidRPr="00E12ED0" w:rsidRDefault="00046DF8" w:rsidP="00046DF8">
            <w:pPr>
              <w:keepNext/>
              <w:keepLines/>
              <w:spacing w:after="0" w:line="240" w:lineRule="auto"/>
              <w:contextualSpacing/>
              <w:jc w:val="center"/>
              <w:rPr>
                <w:rFonts w:ascii="Times New Roman" w:hAnsi="Times New Roman"/>
                <w:b/>
              </w:rPr>
            </w:pPr>
          </w:p>
        </w:tc>
        <w:tc>
          <w:tcPr>
            <w:tcW w:w="5812" w:type="dxa"/>
            <w:vAlign w:val="center"/>
          </w:tcPr>
          <w:p w:rsidR="00046DF8" w:rsidRPr="00E12ED0" w:rsidRDefault="00046DF8" w:rsidP="00046DF8">
            <w:pPr>
              <w:keepNext/>
              <w:keepLines/>
              <w:spacing w:after="0" w:line="240" w:lineRule="auto"/>
              <w:contextualSpacing/>
              <w:jc w:val="center"/>
              <w:rPr>
                <w:rFonts w:ascii="Times New Roman" w:hAnsi="Times New Roman"/>
                <w:b/>
              </w:rPr>
            </w:pPr>
          </w:p>
        </w:tc>
      </w:tr>
    </w:tbl>
    <w:tbl>
      <w:tblPr>
        <w:tblStyle w:val="ad"/>
        <w:tblpPr w:leftFromText="180" w:rightFromText="180" w:vertAnchor="text" w:horzAnchor="margin" w:tblpY="-2"/>
        <w:tblOverlap w:val="never"/>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599"/>
      </w:tblGrid>
      <w:tr w:rsidR="00BE3695" w:rsidRPr="00E12ED0" w:rsidTr="00E46FDC">
        <w:tc>
          <w:tcPr>
            <w:tcW w:w="4928" w:type="dxa"/>
            <w:vAlign w:val="center"/>
          </w:tcPr>
          <w:p w:rsidR="00BE3695" w:rsidRPr="00E12ED0" w:rsidRDefault="00BE3695" w:rsidP="00185650">
            <w:pPr>
              <w:keepNext/>
              <w:keepLines/>
              <w:contextualSpacing/>
              <w:rPr>
                <w:rFonts w:ascii="Times New Roman" w:hAnsi="Times New Roman"/>
                <w:b/>
              </w:rPr>
            </w:pPr>
            <w:r w:rsidRPr="00E12ED0">
              <w:rPr>
                <w:rFonts w:ascii="Times New Roman" w:hAnsi="Times New Roman"/>
                <w:b/>
              </w:rPr>
              <w:t>2</w:t>
            </w:r>
            <w:r w:rsidR="00391692">
              <w:rPr>
                <w:rFonts w:ascii="Times New Roman" w:hAnsi="Times New Roman"/>
                <w:b/>
              </w:rPr>
              <w:t>4</w:t>
            </w:r>
            <w:r w:rsidRPr="00E12ED0">
              <w:rPr>
                <w:rFonts w:ascii="Times New Roman" w:hAnsi="Times New Roman"/>
                <w:b/>
              </w:rPr>
              <w:t>.1. Заказчик</w:t>
            </w:r>
            <w:r w:rsidR="00185650">
              <w:rPr>
                <w:rFonts w:ascii="Times New Roman" w:hAnsi="Times New Roman"/>
                <w:b/>
              </w:rPr>
              <w:t>:</w:t>
            </w:r>
          </w:p>
        </w:tc>
        <w:tc>
          <w:tcPr>
            <w:tcW w:w="4599" w:type="dxa"/>
            <w:vAlign w:val="center"/>
          </w:tcPr>
          <w:p w:rsidR="009A26EA" w:rsidRPr="00E12ED0" w:rsidRDefault="00BE3695" w:rsidP="00185650">
            <w:pPr>
              <w:keepNext/>
              <w:keepLines/>
              <w:tabs>
                <w:tab w:val="left" w:pos="34"/>
              </w:tabs>
              <w:contextualSpacing/>
              <w:rPr>
                <w:rFonts w:ascii="Times New Roman" w:hAnsi="Times New Roman"/>
                <w:b/>
              </w:rPr>
            </w:pPr>
            <w:r w:rsidRPr="00E12ED0">
              <w:rPr>
                <w:rFonts w:ascii="Times New Roman" w:hAnsi="Times New Roman"/>
                <w:b/>
              </w:rPr>
              <w:t>2</w:t>
            </w:r>
            <w:r w:rsidR="00391692">
              <w:rPr>
                <w:rFonts w:ascii="Times New Roman" w:hAnsi="Times New Roman"/>
                <w:b/>
              </w:rPr>
              <w:t>4</w:t>
            </w:r>
            <w:r w:rsidRPr="00E12ED0">
              <w:rPr>
                <w:rFonts w:ascii="Times New Roman" w:hAnsi="Times New Roman"/>
                <w:b/>
              </w:rPr>
              <w:t>.2. Подрядчик</w:t>
            </w:r>
            <w:r w:rsidR="00185650">
              <w:rPr>
                <w:rFonts w:ascii="Times New Roman" w:hAnsi="Times New Roman"/>
                <w:b/>
              </w:rPr>
              <w:t>:</w:t>
            </w:r>
          </w:p>
        </w:tc>
      </w:tr>
      <w:tr w:rsidR="00BE3695" w:rsidRPr="00E12ED0" w:rsidTr="00E46FDC">
        <w:tc>
          <w:tcPr>
            <w:tcW w:w="4928" w:type="dxa"/>
          </w:tcPr>
          <w:p w:rsidR="00BE3695" w:rsidRPr="00185650" w:rsidRDefault="00BE3695" w:rsidP="00185650">
            <w:pPr>
              <w:widowControl w:val="0"/>
              <w:autoSpaceDE w:val="0"/>
              <w:autoSpaceDN w:val="0"/>
              <w:adjustRightInd w:val="0"/>
              <w:contextualSpacing/>
              <w:rPr>
                <w:rFonts w:ascii="Times New Roman" w:hAnsi="Times New Roman"/>
                <w:b/>
                <w:bCs/>
              </w:rPr>
            </w:pPr>
            <w:r w:rsidRPr="00185650">
              <w:rPr>
                <w:rFonts w:ascii="Times New Roman" w:hAnsi="Times New Roman"/>
                <w:b/>
                <w:bCs/>
              </w:rPr>
              <w:t>АО «Западная энергетическая компания»</w:t>
            </w:r>
          </w:p>
          <w:p w:rsidR="00BE3695" w:rsidRPr="00185650" w:rsidRDefault="00BE3695" w:rsidP="00BE3695">
            <w:pPr>
              <w:widowControl w:val="0"/>
              <w:autoSpaceDE w:val="0"/>
              <w:autoSpaceDN w:val="0"/>
              <w:adjustRightInd w:val="0"/>
              <w:contextualSpacing/>
              <w:rPr>
                <w:rFonts w:ascii="Times New Roman" w:hAnsi="Times New Roman"/>
              </w:rPr>
            </w:pPr>
            <w:r w:rsidRPr="00185650">
              <w:rPr>
                <w:rFonts w:ascii="Times New Roman" w:hAnsi="Times New Roman"/>
              </w:rPr>
              <w:t xml:space="preserve">ИНН </w:t>
            </w:r>
            <w:r w:rsidRPr="00185650">
              <w:rPr>
                <w:rFonts w:ascii="Times New Roman" w:hAnsi="Times New Roman"/>
                <w:bCs/>
                <w:color w:val="000000"/>
                <w:spacing w:val="-4"/>
              </w:rPr>
              <w:t>3906970638</w:t>
            </w:r>
            <w:r w:rsidRPr="00185650">
              <w:rPr>
                <w:rFonts w:ascii="Times New Roman" w:hAnsi="Times New Roman"/>
              </w:rPr>
              <w:t>, КПП 390601001</w:t>
            </w:r>
          </w:p>
          <w:p w:rsidR="00BE3695" w:rsidRPr="00185650" w:rsidRDefault="00BE3695" w:rsidP="00BE3695">
            <w:pPr>
              <w:widowControl w:val="0"/>
              <w:autoSpaceDE w:val="0"/>
              <w:autoSpaceDN w:val="0"/>
              <w:adjustRightInd w:val="0"/>
              <w:contextualSpacing/>
              <w:rPr>
                <w:rFonts w:ascii="Times New Roman" w:hAnsi="Times New Roman"/>
                <w:bCs/>
              </w:rPr>
            </w:pPr>
            <w:r w:rsidRPr="00185650">
              <w:rPr>
                <w:rFonts w:ascii="Times New Roman" w:hAnsi="Times New Roman"/>
              </w:rPr>
              <w:t xml:space="preserve">ОГРН 1153926028850, ОКПО 59170861 </w:t>
            </w:r>
          </w:p>
          <w:p w:rsidR="00BE3695" w:rsidRPr="00185650" w:rsidRDefault="00BE3695" w:rsidP="00BE3695">
            <w:pPr>
              <w:tabs>
                <w:tab w:val="left" w:pos="9639"/>
              </w:tabs>
              <w:contextualSpacing/>
              <w:rPr>
                <w:rFonts w:ascii="Times New Roman" w:hAnsi="Times New Roman"/>
              </w:rPr>
            </w:pPr>
            <w:r w:rsidRPr="00185650">
              <w:rPr>
                <w:rFonts w:ascii="Times New Roman" w:hAnsi="Times New Roman"/>
              </w:rPr>
              <w:t xml:space="preserve">Юридический адрес: </w:t>
            </w:r>
          </w:p>
          <w:p w:rsidR="00185650" w:rsidRPr="00185650" w:rsidRDefault="00185650" w:rsidP="00BE3695">
            <w:pPr>
              <w:tabs>
                <w:tab w:val="left" w:pos="9639"/>
              </w:tabs>
              <w:contextualSpacing/>
              <w:rPr>
                <w:rFonts w:ascii="Times New Roman" w:hAnsi="Times New Roman"/>
              </w:rPr>
            </w:pPr>
            <w:r w:rsidRPr="00185650">
              <w:rPr>
                <w:rFonts w:ascii="Times New Roman" w:hAnsi="Times New Roman"/>
              </w:rPr>
              <w:t>236020</w:t>
            </w:r>
            <w:r w:rsidR="00BE3695" w:rsidRPr="00185650">
              <w:rPr>
                <w:rFonts w:ascii="Times New Roman" w:hAnsi="Times New Roman"/>
              </w:rPr>
              <w:t xml:space="preserve"> </w:t>
            </w:r>
            <w:r w:rsidRPr="00185650">
              <w:rPr>
                <w:rFonts w:ascii="Times New Roman" w:hAnsi="Times New Roman"/>
              </w:rPr>
              <w:t>Калининградская область,</w:t>
            </w:r>
          </w:p>
          <w:p w:rsidR="00185650" w:rsidRPr="00185650" w:rsidRDefault="00BE3695" w:rsidP="00BE3695">
            <w:pPr>
              <w:tabs>
                <w:tab w:val="left" w:pos="9639"/>
              </w:tabs>
              <w:contextualSpacing/>
              <w:rPr>
                <w:rFonts w:ascii="Times New Roman" w:hAnsi="Times New Roman"/>
              </w:rPr>
            </w:pPr>
            <w:r w:rsidRPr="00185650">
              <w:rPr>
                <w:rFonts w:ascii="Times New Roman" w:hAnsi="Times New Roman"/>
              </w:rPr>
              <w:t xml:space="preserve">г. Калининград, </w:t>
            </w:r>
            <w:proofErr w:type="spellStart"/>
            <w:r w:rsidRPr="00185650">
              <w:rPr>
                <w:rFonts w:ascii="Times New Roman" w:hAnsi="Times New Roman"/>
              </w:rPr>
              <w:t>пгт</w:t>
            </w:r>
            <w:proofErr w:type="spellEnd"/>
            <w:r w:rsidRPr="00185650">
              <w:rPr>
                <w:rFonts w:ascii="Times New Roman" w:hAnsi="Times New Roman"/>
              </w:rPr>
              <w:t xml:space="preserve">. Прибрежный, </w:t>
            </w:r>
          </w:p>
          <w:p w:rsidR="00BE3695" w:rsidRPr="00185650" w:rsidRDefault="00BE3695" w:rsidP="00BE3695">
            <w:pPr>
              <w:tabs>
                <w:tab w:val="left" w:pos="9639"/>
              </w:tabs>
              <w:contextualSpacing/>
              <w:rPr>
                <w:rFonts w:ascii="Times New Roman" w:hAnsi="Times New Roman"/>
              </w:rPr>
            </w:pPr>
            <w:r w:rsidRPr="00185650">
              <w:rPr>
                <w:rFonts w:ascii="Times New Roman" w:hAnsi="Times New Roman"/>
              </w:rPr>
              <w:t>ул. Заводская, 11</w:t>
            </w:r>
          </w:p>
          <w:p w:rsidR="007D315A" w:rsidRPr="00185650" w:rsidRDefault="007D315A" w:rsidP="00BE3695">
            <w:pPr>
              <w:tabs>
                <w:tab w:val="left" w:pos="9639"/>
              </w:tabs>
              <w:contextualSpacing/>
              <w:rPr>
                <w:rFonts w:ascii="Times New Roman" w:hAnsi="Times New Roman"/>
              </w:rPr>
            </w:pPr>
            <w:r w:rsidRPr="00185650">
              <w:rPr>
                <w:rFonts w:ascii="Times New Roman" w:hAnsi="Times New Roman"/>
              </w:rPr>
              <w:t xml:space="preserve">Банковские реквизиты: </w:t>
            </w:r>
          </w:p>
          <w:p w:rsidR="00BE3695" w:rsidRPr="00185650" w:rsidRDefault="00B70B61"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 xml:space="preserve">р/с </w:t>
            </w:r>
            <w:r w:rsidR="00BE3695" w:rsidRPr="00185650">
              <w:rPr>
                <w:rFonts w:ascii="Times New Roman" w:hAnsi="Times New Roman"/>
                <w:bCs/>
                <w:color w:val="000000"/>
                <w:spacing w:val="-4"/>
              </w:rPr>
              <w:t>40702810400000001593</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в ф-</w:t>
            </w:r>
            <w:proofErr w:type="spellStart"/>
            <w:r w:rsidRPr="00185650">
              <w:rPr>
                <w:rFonts w:ascii="Times New Roman" w:hAnsi="Times New Roman"/>
                <w:bCs/>
                <w:color w:val="000000"/>
                <w:spacing w:val="-4"/>
              </w:rPr>
              <w:t>ле</w:t>
            </w:r>
            <w:proofErr w:type="spellEnd"/>
            <w:r w:rsidRPr="00185650">
              <w:rPr>
                <w:rFonts w:ascii="Times New Roman" w:hAnsi="Times New Roman"/>
                <w:bCs/>
                <w:color w:val="000000"/>
                <w:spacing w:val="-4"/>
              </w:rPr>
              <w:t xml:space="preserve"> «Европейский» </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ПАО «Банк «Санкт-Петербург»</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к/с 30101810927480000877</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 xml:space="preserve">БИК 042748877  </w:t>
            </w:r>
          </w:p>
        </w:tc>
        <w:tc>
          <w:tcPr>
            <w:tcW w:w="4599" w:type="dxa"/>
          </w:tcPr>
          <w:p w:rsidR="002D7479" w:rsidRPr="00185650" w:rsidRDefault="00BE3695" w:rsidP="00185650">
            <w:pPr>
              <w:widowControl w:val="0"/>
              <w:tabs>
                <w:tab w:val="left" w:pos="175"/>
                <w:tab w:val="left" w:pos="5744"/>
              </w:tabs>
              <w:autoSpaceDE w:val="0"/>
              <w:autoSpaceDN w:val="0"/>
              <w:adjustRightInd w:val="0"/>
              <w:contextualSpacing/>
              <w:rPr>
                <w:rFonts w:ascii="Times New Roman" w:hAnsi="Times New Roman"/>
                <w:b/>
                <w:bCs/>
              </w:rPr>
            </w:pPr>
            <w:r w:rsidRPr="00185650">
              <w:rPr>
                <w:rFonts w:ascii="Times New Roman" w:hAnsi="Times New Roman"/>
                <w:b/>
                <w:bCs/>
              </w:rPr>
              <w:t>ООО «</w:t>
            </w:r>
            <w:r w:rsidR="00185650" w:rsidRPr="00185650">
              <w:rPr>
                <w:rFonts w:ascii="Times New Roman" w:hAnsi="Times New Roman"/>
                <w:b/>
                <w:bCs/>
              </w:rPr>
              <w:t>АС/ДС</w:t>
            </w:r>
            <w:r w:rsidRPr="00185650">
              <w:rPr>
                <w:rFonts w:ascii="Times New Roman" w:hAnsi="Times New Roman"/>
                <w:b/>
                <w:bCs/>
              </w:rPr>
              <w:t>»</w:t>
            </w:r>
          </w:p>
          <w:p w:rsidR="00BE3695" w:rsidRPr="00185650" w:rsidRDefault="00BE3695" w:rsidP="00BE3695">
            <w:pPr>
              <w:shd w:val="clear" w:color="auto" w:fill="FFFFFF"/>
              <w:ind w:firstLine="5"/>
              <w:contextualSpacing/>
              <w:rPr>
                <w:rFonts w:ascii="Times New Roman" w:hAnsi="Times New Roman"/>
              </w:rPr>
            </w:pPr>
            <w:r w:rsidRPr="00185650">
              <w:rPr>
                <w:rFonts w:ascii="Times New Roman" w:hAnsi="Times New Roman"/>
              </w:rPr>
              <w:t>ИНН</w:t>
            </w:r>
            <w:r w:rsidR="00185650" w:rsidRPr="00185650">
              <w:rPr>
                <w:rFonts w:ascii="Times New Roman" w:hAnsi="Times New Roman"/>
              </w:rPr>
              <w:t xml:space="preserve"> 3916503093</w:t>
            </w:r>
            <w:r w:rsidRPr="00185650">
              <w:rPr>
                <w:rFonts w:ascii="Times New Roman" w:hAnsi="Times New Roman"/>
              </w:rPr>
              <w:t xml:space="preserve">, КПП </w:t>
            </w:r>
            <w:r w:rsidR="00185650" w:rsidRPr="00185650">
              <w:rPr>
                <w:rFonts w:ascii="Times New Roman" w:hAnsi="Times New Roman"/>
              </w:rPr>
              <w:t>391601001</w:t>
            </w:r>
          </w:p>
          <w:p w:rsidR="00BE3695" w:rsidRPr="00185650" w:rsidRDefault="00BE3695" w:rsidP="00185650">
            <w:pPr>
              <w:rPr>
                <w:rFonts w:ascii="Times New Roman" w:hAnsi="Times New Roman"/>
              </w:rPr>
            </w:pPr>
            <w:r w:rsidRPr="00185650">
              <w:rPr>
                <w:rFonts w:ascii="Times New Roman" w:hAnsi="Times New Roman"/>
              </w:rPr>
              <w:t>ОГРН</w:t>
            </w:r>
            <w:r w:rsidR="00185650" w:rsidRPr="00185650">
              <w:rPr>
                <w:rFonts w:ascii="Times New Roman" w:hAnsi="Times New Roman"/>
              </w:rPr>
              <w:t>1123926064492</w:t>
            </w:r>
            <w:r w:rsidRPr="00185650">
              <w:rPr>
                <w:rFonts w:ascii="Times New Roman" w:hAnsi="Times New Roman"/>
              </w:rPr>
              <w:t xml:space="preserve">, ОКПО </w:t>
            </w:r>
            <w:r w:rsidR="00185650" w:rsidRPr="00185650">
              <w:rPr>
                <w:rFonts w:ascii="Times New Roman" w:hAnsi="Times New Roman"/>
              </w:rPr>
              <w:t>27206819009</w:t>
            </w:r>
          </w:p>
          <w:p w:rsidR="00BE3695" w:rsidRPr="00185650" w:rsidRDefault="00BE3695" w:rsidP="00BE3695">
            <w:pPr>
              <w:ind w:firstLine="5"/>
              <w:contextualSpacing/>
              <w:rPr>
                <w:rFonts w:ascii="Times New Roman" w:hAnsi="Times New Roman"/>
              </w:rPr>
            </w:pPr>
            <w:r w:rsidRPr="00185650">
              <w:rPr>
                <w:rFonts w:ascii="Times New Roman" w:hAnsi="Times New Roman"/>
              </w:rPr>
              <w:t xml:space="preserve">Юридический адрес: </w:t>
            </w:r>
          </w:p>
          <w:p w:rsidR="00185650" w:rsidRPr="00185650" w:rsidRDefault="00185650" w:rsidP="00185650">
            <w:pPr>
              <w:shd w:val="clear" w:color="auto" w:fill="FFFFFF"/>
              <w:jc w:val="both"/>
              <w:rPr>
                <w:rFonts w:ascii="Times New Roman" w:hAnsi="Times New Roman"/>
                <w:color w:val="000000"/>
                <w:spacing w:val="-3"/>
              </w:rPr>
            </w:pPr>
            <w:r w:rsidRPr="00185650">
              <w:rPr>
                <w:rFonts w:ascii="Times New Roman" w:hAnsi="Times New Roman"/>
                <w:color w:val="000000"/>
                <w:spacing w:val="-3"/>
              </w:rPr>
              <w:t>238224 Калининградская область,</w:t>
            </w:r>
          </w:p>
          <w:p w:rsidR="00185650" w:rsidRPr="00185650" w:rsidRDefault="00185650" w:rsidP="00185650">
            <w:pPr>
              <w:shd w:val="clear" w:color="auto" w:fill="FFFFFF"/>
              <w:jc w:val="both"/>
              <w:rPr>
                <w:rFonts w:ascii="Times New Roman" w:hAnsi="Times New Roman"/>
                <w:color w:val="000000"/>
                <w:spacing w:val="-3"/>
              </w:rPr>
            </w:pPr>
            <w:r w:rsidRPr="00185650">
              <w:rPr>
                <w:rFonts w:ascii="Times New Roman" w:hAnsi="Times New Roman"/>
                <w:color w:val="000000"/>
                <w:spacing w:val="-3"/>
              </w:rPr>
              <w:t xml:space="preserve">Гвардейский район, пос. Осиновка, </w:t>
            </w:r>
          </w:p>
          <w:p w:rsidR="00185650" w:rsidRPr="00185650" w:rsidRDefault="00185650" w:rsidP="00185650">
            <w:pPr>
              <w:shd w:val="clear" w:color="auto" w:fill="FFFFFF"/>
              <w:jc w:val="both"/>
              <w:rPr>
                <w:rFonts w:ascii="Times New Roman" w:hAnsi="Times New Roman"/>
                <w:color w:val="000000"/>
                <w:spacing w:val="-3"/>
              </w:rPr>
            </w:pPr>
            <w:r w:rsidRPr="00185650">
              <w:rPr>
                <w:rFonts w:ascii="Times New Roman" w:hAnsi="Times New Roman"/>
                <w:color w:val="000000"/>
                <w:spacing w:val="-3"/>
              </w:rPr>
              <w:t>д.5, кв.1</w:t>
            </w:r>
          </w:p>
          <w:p w:rsidR="007D315A" w:rsidRPr="00185650" w:rsidRDefault="007D315A" w:rsidP="00BE3695">
            <w:pPr>
              <w:ind w:firstLine="5"/>
              <w:contextualSpacing/>
              <w:rPr>
                <w:rFonts w:ascii="Times New Roman" w:hAnsi="Times New Roman"/>
              </w:rPr>
            </w:pPr>
            <w:r w:rsidRPr="00185650">
              <w:rPr>
                <w:rFonts w:ascii="Times New Roman" w:hAnsi="Times New Roman"/>
              </w:rPr>
              <w:t>Банковские реквизиты:</w:t>
            </w:r>
          </w:p>
          <w:p w:rsidR="00185650" w:rsidRPr="00185650" w:rsidRDefault="00185650" w:rsidP="00185650">
            <w:pPr>
              <w:rPr>
                <w:rFonts w:ascii="Times New Roman" w:hAnsi="Times New Roman"/>
              </w:rPr>
            </w:pPr>
            <w:r w:rsidRPr="00185650">
              <w:rPr>
                <w:rFonts w:ascii="Times New Roman" w:hAnsi="Times New Roman"/>
              </w:rPr>
              <w:t>р/ с 40702810813380000342</w:t>
            </w:r>
          </w:p>
          <w:p w:rsidR="00185650" w:rsidRPr="00185650" w:rsidRDefault="00185650" w:rsidP="00185650">
            <w:r w:rsidRPr="00185650">
              <w:rPr>
                <w:rFonts w:ascii="Times New Roman" w:hAnsi="Times New Roman"/>
              </w:rPr>
              <w:t xml:space="preserve">Филиал № 7806 ВТБ  (ПАО) г. Санкт-Петербург </w:t>
            </w:r>
          </w:p>
          <w:p w:rsidR="00185650" w:rsidRPr="00185650" w:rsidRDefault="00185650" w:rsidP="00185650">
            <w:pPr>
              <w:rPr>
                <w:rFonts w:ascii="Times New Roman" w:hAnsi="Times New Roman"/>
              </w:rPr>
            </w:pPr>
            <w:r w:rsidRPr="00185650">
              <w:rPr>
                <w:rFonts w:ascii="Times New Roman" w:hAnsi="Times New Roman"/>
              </w:rPr>
              <w:t>к/с 30101810240300000707</w:t>
            </w:r>
          </w:p>
          <w:p w:rsidR="00185650" w:rsidRPr="00185650" w:rsidRDefault="00185650" w:rsidP="00185650">
            <w:pPr>
              <w:rPr>
                <w:rFonts w:ascii="Times New Roman" w:hAnsi="Times New Roman"/>
              </w:rPr>
            </w:pPr>
            <w:r w:rsidRPr="00185650">
              <w:rPr>
                <w:rFonts w:ascii="Times New Roman" w:hAnsi="Times New Roman"/>
              </w:rPr>
              <w:t>БИК 044030707</w:t>
            </w:r>
          </w:p>
          <w:p w:rsidR="00BE3695" w:rsidRPr="00185650" w:rsidRDefault="00BE3695" w:rsidP="00BE3695">
            <w:pPr>
              <w:ind w:firstLine="5"/>
              <w:contextualSpacing/>
              <w:rPr>
                <w:rFonts w:ascii="Times New Roman" w:hAnsi="Times New Roman"/>
              </w:rPr>
            </w:pPr>
          </w:p>
        </w:tc>
      </w:tr>
    </w:tbl>
    <w:p w:rsidR="00FE6909" w:rsidRDefault="00FE6909" w:rsidP="00E12ED0">
      <w:pPr>
        <w:shd w:val="clear" w:color="auto" w:fill="FFFFFF"/>
        <w:spacing w:after="0" w:line="240" w:lineRule="auto"/>
        <w:contextualSpacing/>
        <w:outlineLvl w:val="0"/>
        <w:rPr>
          <w:rFonts w:ascii="Times New Roman" w:hAnsi="Times New Roman"/>
          <w:b/>
          <w:bCs/>
          <w:color w:val="000000"/>
          <w:spacing w:val="-4"/>
        </w:rPr>
      </w:pPr>
    </w:p>
    <w:p w:rsidR="00FE6909" w:rsidRPr="00E46FDC" w:rsidRDefault="00BE3695" w:rsidP="00D12441">
      <w:pPr>
        <w:shd w:val="clear" w:color="auto" w:fill="FFFFFF"/>
        <w:tabs>
          <w:tab w:val="left" w:pos="4962"/>
        </w:tabs>
        <w:spacing w:after="0" w:line="240" w:lineRule="auto"/>
        <w:contextualSpacing/>
        <w:outlineLvl w:val="0"/>
        <w:rPr>
          <w:rFonts w:ascii="Times New Roman" w:hAnsi="Times New Roman"/>
          <w:bCs/>
          <w:color w:val="000000"/>
          <w:spacing w:val="-4"/>
        </w:rPr>
      </w:pPr>
      <w:r w:rsidRPr="00E46FDC">
        <w:rPr>
          <w:rFonts w:ascii="Times New Roman" w:hAnsi="Times New Roman"/>
          <w:bCs/>
          <w:color w:val="000000"/>
          <w:spacing w:val="-4"/>
        </w:rPr>
        <w:t xml:space="preserve">Генеральный директор    </w:t>
      </w:r>
      <w:r w:rsidR="000A14DC">
        <w:rPr>
          <w:rFonts w:ascii="Times New Roman" w:hAnsi="Times New Roman"/>
          <w:bCs/>
          <w:color w:val="000000"/>
          <w:spacing w:val="-4"/>
        </w:rPr>
        <w:tab/>
      </w:r>
      <w:proofErr w:type="spellStart"/>
      <w:r w:rsidR="00185650">
        <w:rPr>
          <w:rFonts w:ascii="Times New Roman" w:hAnsi="Times New Roman"/>
          <w:bCs/>
          <w:color w:val="000000"/>
          <w:spacing w:val="-4"/>
        </w:rPr>
        <w:t>Д</w:t>
      </w:r>
      <w:r w:rsidR="00FE6909" w:rsidRPr="00E46FDC">
        <w:rPr>
          <w:rFonts w:ascii="Times New Roman" w:hAnsi="Times New Roman"/>
          <w:bCs/>
          <w:color w:val="000000"/>
          <w:spacing w:val="-4"/>
        </w:rPr>
        <w:t>иректор</w:t>
      </w:r>
      <w:proofErr w:type="spellEnd"/>
    </w:p>
    <w:p w:rsidR="00FE6909" w:rsidRPr="00E46FDC" w:rsidRDefault="00FE6909" w:rsidP="00FE6909">
      <w:pPr>
        <w:shd w:val="clear" w:color="auto" w:fill="FFFFFF"/>
        <w:spacing w:after="0" w:line="240" w:lineRule="auto"/>
        <w:contextualSpacing/>
        <w:outlineLvl w:val="0"/>
        <w:rPr>
          <w:rFonts w:ascii="Times New Roman" w:hAnsi="Times New Roman"/>
          <w:bCs/>
          <w:color w:val="000000"/>
          <w:spacing w:val="-4"/>
        </w:rPr>
      </w:pPr>
      <w:r w:rsidRPr="00E46FDC">
        <w:rPr>
          <w:rFonts w:ascii="Times New Roman" w:hAnsi="Times New Roman"/>
          <w:bCs/>
          <w:color w:val="000000"/>
          <w:spacing w:val="-4"/>
        </w:rPr>
        <w:t>АО «Западная энергетическая компания»</w:t>
      </w:r>
      <w:r w:rsidR="00BE3695" w:rsidRPr="00E46FDC">
        <w:rPr>
          <w:rFonts w:ascii="Times New Roman" w:hAnsi="Times New Roman"/>
          <w:bCs/>
          <w:color w:val="000000"/>
          <w:spacing w:val="-4"/>
        </w:rPr>
        <w:t xml:space="preserve">         </w:t>
      </w:r>
      <w:r w:rsidR="00E46FDC">
        <w:rPr>
          <w:rFonts w:ascii="Times New Roman" w:hAnsi="Times New Roman"/>
          <w:bCs/>
          <w:color w:val="000000"/>
          <w:spacing w:val="-4"/>
        </w:rPr>
        <w:t xml:space="preserve">           </w:t>
      </w:r>
      <w:r w:rsidR="00D12441">
        <w:rPr>
          <w:rFonts w:ascii="Times New Roman" w:hAnsi="Times New Roman"/>
          <w:bCs/>
          <w:color w:val="000000"/>
          <w:spacing w:val="-4"/>
        </w:rPr>
        <w:t xml:space="preserve">   </w:t>
      </w:r>
      <w:r w:rsidRPr="00E46FDC">
        <w:rPr>
          <w:rFonts w:ascii="Times New Roman" w:hAnsi="Times New Roman"/>
          <w:bCs/>
          <w:color w:val="000000"/>
          <w:spacing w:val="-4"/>
        </w:rPr>
        <w:t>ООО «</w:t>
      </w:r>
      <w:r w:rsidR="00185650">
        <w:rPr>
          <w:rFonts w:ascii="Times New Roman" w:hAnsi="Times New Roman"/>
          <w:bCs/>
          <w:color w:val="000000"/>
          <w:spacing w:val="-4"/>
        </w:rPr>
        <w:t>АС</w:t>
      </w:r>
      <w:r w:rsidR="00185650" w:rsidRPr="00185650">
        <w:rPr>
          <w:rFonts w:ascii="Times New Roman" w:hAnsi="Times New Roman"/>
          <w:bCs/>
          <w:color w:val="000000"/>
          <w:spacing w:val="-4"/>
        </w:rPr>
        <w:t>/</w:t>
      </w:r>
      <w:r w:rsidR="00185650">
        <w:rPr>
          <w:rFonts w:ascii="Times New Roman" w:hAnsi="Times New Roman"/>
          <w:bCs/>
          <w:color w:val="000000"/>
          <w:spacing w:val="-4"/>
        </w:rPr>
        <w:t>ДС</w:t>
      </w:r>
      <w:r w:rsidRPr="00E46FDC">
        <w:rPr>
          <w:rFonts w:ascii="Times New Roman" w:hAnsi="Times New Roman"/>
          <w:bCs/>
          <w:color w:val="000000"/>
          <w:spacing w:val="-4"/>
        </w:rPr>
        <w:t>»</w:t>
      </w:r>
    </w:p>
    <w:p w:rsidR="00FE6909" w:rsidRPr="00E46FDC" w:rsidRDefault="00FE6909" w:rsidP="00E12ED0">
      <w:pPr>
        <w:shd w:val="clear" w:color="auto" w:fill="FFFFFF"/>
        <w:spacing w:after="0" w:line="240" w:lineRule="auto"/>
        <w:contextualSpacing/>
        <w:outlineLvl w:val="0"/>
        <w:rPr>
          <w:rFonts w:ascii="Times New Roman" w:hAnsi="Times New Roman"/>
          <w:bCs/>
          <w:color w:val="000000"/>
          <w:spacing w:val="-4"/>
        </w:rPr>
      </w:pPr>
    </w:p>
    <w:p w:rsidR="00BE3695" w:rsidRPr="00E46FDC" w:rsidRDefault="00FE6909" w:rsidP="00FE6909">
      <w:pPr>
        <w:shd w:val="clear" w:color="auto" w:fill="FFFFFF"/>
        <w:spacing w:after="0" w:line="240" w:lineRule="auto"/>
        <w:contextualSpacing/>
        <w:outlineLvl w:val="0"/>
        <w:rPr>
          <w:rFonts w:ascii="Times New Roman" w:hAnsi="Times New Roman"/>
          <w:bCs/>
          <w:color w:val="000000"/>
          <w:spacing w:val="-4"/>
        </w:rPr>
      </w:pP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t xml:space="preserve">       </w:t>
      </w:r>
    </w:p>
    <w:p w:rsidR="00BE3695" w:rsidRPr="00E46FDC" w:rsidRDefault="00BE3695" w:rsidP="00E12ED0">
      <w:pPr>
        <w:widowControl w:val="0"/>
        <w:autoSpaceDE w:val="0"/>
        <w:autoSpaceDN w:val="0"/>
        <w:adjustRightInd w:val="0"/>
        <w:spacing w:after="0" w:line="240" w:lineRule="auto"/>
        <w:contextualSpacing/>
        <w:rPr>
          <w:rFonts w:ascii="Times New Roman" w:hAnsi="Times New Roman"/>
        </w:rPr>
      </w:pPr>
      <w:r w:rsidRPr="00E46FDC">
        <w:rPr>
          <w:rFonts w:ascii="Times New Roman" w:hAnsi="Times New Roman"/>
        </w:rPr>
        <w:t>_______________</w:t>
      </w:r>
      <w:r w:rsidR="00EC6EA0">
        <w:rPr>
          <w:rFonts w:ascii="Times New Roman" w:hAnsi="Times New Roman"/>
        </w:rPr>
        <w:t>___</w:t>
      </w:r>
      <w:r w:rsidRPr="00E46FDC">
        <w:rPr>
          <w:rFonts w:ascii="Times New Roman" w:hAnsi="Times New Roman"/>
        </w:rPr>
        <w:t xml:space="preserve">__ </w:t>
      </w:r>
      <w:r w:rsidR="00AF0F81" w:rsidRPr="00E46FDC">
        <w:rPr>
          <w:rFonts w:ascii="Times New Roman" w:hAnsi="Times New Roman"/>
        </w:rPr>
        <w:t>/</w:t>
      </w:r>
      <w:r w:rsidR="00F05383">
        <w:rPr>
          <w:rFonts w:ascii="Times New Roman" w:hAnsi="Times New Roman"/>
        </w:rPr>
        <w:t xml:space="preserve">Д.И. </w:t>
      </w:r>
      <w:proofErr w:type="spellStart"/>
      <w:r w:rsidR="00F05383">
        <w:rPr>
          <w:rFonts w:ascii="Times New Roman" w:hAnsi="Times New Roman"/>
        </w:rPr>
        <w:t>Мартынко</w:t>
      </w:r>
      <w:proofErr w:type="spellEnd"/>
      <w:r w:rsidR="00E271D3" w:rsidRPr="00E46FDC">
        <w:rPr>
          <w:rFonts w:ascii="Times New Roman" w:hAnsi="Times New Roman"/>
        </w:rPr>
        <w:t>/</w:t>
      </w:r>
      <w:r w:rsidRPr="00E46FDC">
        <w:rPr>
          <w:rFonts w:ascii="Times New Roman" w:hAnsi="Times New Roman"/>
        </w:rPr>
        <w:t xml:space="preserve">      </w:t>
      </w:r>
      <w:r w:rsidR="00E12ED0" w:rsidRPr="00E46FDC">
        <w:rPr>
          <w:rFonts w:ascii="Times New Roman" w:hAnsi="Times New Roman"/>
        </w:rPr>
        <w:t xml:space="preserve">         </w:t>
      </w:r>
      <w:r w:rsidR="00E46FDC">
        <w:rPr>
          <w:rFonts w:ascii="Times New Roman" w:hAnsi="Times New Roman"/>
        </w:rPr>
        <w:t xml:space="preserve">   </w:t>
      </w:r>
      <w:r w:rsidRPr="00E46FDC">
        <w:rPr>
          <w:rFonts w:ascii="Times New Roman" w:hAnsi="Times New Roman"/>
        </w:rPr>
        <w:t>___________</w:t>
      </w:r>
      <w:r w:rsidR="00EC6EA0">
        <w:rPr>
          <w:rFonts w:ascii="Times New Roman" w:hAnsi="Times New Roman"/>
        </w:rPr>
        <w:t>__</w:t>
      </w:r>
      <w:r w:rsidRPr="00E46FDC">
        <w:rPr>
          <w:rFonts w:ascii="Times New Roman" w:hAnsi="Times New Roman"/>
        </w:rPr>
        <w:t xml:space="preserve">______ </w:t>
      </w:r>
      <w:r w:rsidR="00AF0F81" w:rsidRPr="00E46FDC">
        <w:rPr>
          <w:rFonts w:ascii="Times New Roman" w:hAnsi="Times New Roman"/>
        </w:rPr>
        <w:t>/</w:t>
      </w:r>
      <w:r w:rsidR="00185650">
        <w:rPr>
          <w:rFonts w:ascii="Times New Roman" w:hAnsi="Times New Roman"/>
        </w:rPr>
        <w:t>С.А. Богачев</w:t>
      </w:r>
      <w:r w:rsidR="00E271D3" w:rsidRPr="00E46FDC">
        <w:rPr>
          <w:rFonts w:ascii="Times New Roman" w:hAnsi="Times New Roman"/>
        </w:rPr>
        <w:t>/</w:t>
      </w:r>
      <w:r w:rsidR="00391692" w:rsidRPr="00E46FDC">
        <w:rPr>
          <w:rFonts w:ascii="Times New Roman" w:hAnsi="Times New Roman"/>
        </w:rPr>
        <w:t xml:space="preserve"> </w:t>
      </w:r>
    </w:p>
    <w:p w:rsidR="00BE3695" w:rsidRPr="00E46FDC" w:rsidRDefault="00A35CDB" w:rsidP="00BE3695">
      <w:pPr>
        <w:widowControl w:val="0"/>
        <w:autoSpaceDE w:val="0"/>
        <w:autoSpaceDN w:val="0"/>
        <w:adjustRightInd w:val="0"/>
        <w:spacing w:after="0" w:line="240" w:lineRule="auto"/>
        <w:contextualSpacing/>
        <w:rPr>
          <w:rFonts w:ascii="Times New Roman" w:hAnsi="Times New Roman"/>
        </w:rPr>
      </w:pPr>
      <w:r>
        <w:rPr>
          <w:rFonts w:ascii="Times New Roman" w:hAnsi="Times New Roman"/>
        </w:rPr>
        <w:t xml:space="preserve">  </w:t>
      </w:r>
      <w:r w:rsidR="00BE3695" w:rsidRPr="00E46FDC">
        <w:rPr>
          <w:rFonts w:ascii="Times New Roman" w:hAnsi="Times New Roman"/>
        </w:rPr>
        <w:t xml:space="preserve">М.П.                                                                         </w:t>
      </w:r>
      <w:r w:rsidR="00DE47D6" w:rsidRPr="00E46FDC">
        <w:rPr>
          <w:rFonts w:ascii="Times New Roman" w:hAnsi="Times New Roman"/>
        </w:rPr>
        <w:t xml:space="preserve">   </w:t>
      </w:r>
      <w:r w:rsidR="00E46FDC">
        <w:rPr>
          <w:rFonts w:ascii="Times New Roman" w:hAnsi="Times New Roman"/>
        </w:rPr>
        <w:t xml:space="preserve">      </w:t>
      </w:r>
      <w:r w:rsidR="00BE3695" w:rsidRPr="00E46FDC">
        <w:rPr>
          <w:rFonts w:ascii="Times New Roman" w:hAnsi="Times New Roman"/>
        </w:rPr>
        <w:t>М.П.</w:t>
      </w:r>
    </w:p>
    <w:p w:rsidR="005E59D3" w:rsidRDefault="005E59D3" w:rsidP="00DF5B13">
      <w:pPr>
        <w:spacing w:after="0" w:line="240" w:lineRule="auto"/>
        <w:jc w:val="right"/>
        <w:rPr>
          <w:rFonts w:ascii="Times New Roman" w:hAnsi="Times New Roman"/>
        </w:rPr>
      </w:pPr>
    </w:p>
    <w:p w:rsidR="00DE47D6" w:rsidRDefault="00DE47D6" w:rsidP="00DF5B13">
      <w:pPr>
        <w:spacing w:after="0" w:line="240" w:lineRule="auto"/>
        <w:jc w:val="right"/>
        <w:rPr>
          <w:rFonts w:ascii="Times New Roman" w:hAnsi="Times New Roman"/>
        </w:rPr>
      </w:pPr>
    </w:p>
    <w:p w:rsidR="00DE47D6" w:rsidRDefault="00DE47D6" w:rsidP="00DF5B13">
      <w:pPr>
        <w:spacing w:after="0" w:line="240" w:lineRule="auto"/>
        <w:jc w:val="right"/>
        <w:rPr>
          <w:rFonts w:ascii="Times New Roman" w:hAnsi="Times New Roman"/>
        </w:rPr>
      </w:pPr>
    </w:p>
    <w:p w:rsidR="00BC3694" w:rsidRDefault="00BC3694" w:rsidP="00DF5B13">
      <w:pPr>
        <w:spacing w:after="0" w:line="240" w:lineRule="auto"/>
        <w:jc w:val="right"/>
        <w:rPr>
          <w:rFonts w:ascii="Times New Roman" w:hAnsi="Times New Roman"/>
        </w:rPr>
      </w:pPr>
    </w:p>
    <w:p w:rsidR="00FE6909" w:rsidRPr="00E271D3" w:rsidRDefault="00FE6909" w:rsidP="00E271D3">
      <w:pPr>
        <w:spacing w:after="0" w:line="240" w:lineRule="auto"/>
        <w:jc w:val="center"/>
        <w:rPr>
          <w:rFonts w:ascii="Times New Roman" w:hAnsi="Times New Roman"/>
          <w:b/>
        </w:rPr>
        <w:sectPr w:rsidR="00FE6909" w:rsidRPr="00E271D3" w:rsidSect="00F556F5">
          <w:footerReference w:type="default" r:id="rId8"/>
          <w:pgSz w:w="11906" w:h="16838"/>
          <w:pgMar w:top="567" w:right="849" w:bottom="709" w:left="1701" w:header="708" w:footer="432" w:gutter="0"/>
          <w:cols w:space="708"/>
          <w:docGrid w:linePitch="360"/>
        </w:sectPr>
      </w:pPr>
    </w:p>
    <w:p w:rsidR="00DF5B13" w:rsidRPr="005E59D3" w:rsidRDefault="00DF5B13" w:rsidP="00DF5B13">
      <w:pPr>
        <w:spacing w:after="0" w:line="240" w:lineRule="auto"/>
        <w:jc w:val="right"/>
        <w:rPr>
          <w:rFonts w:ascii="Times New Roman" w:hAnsi="Times New Roman"/>
        </w:rPr>
      </w:pPr>
      <w:r w:rsidRPr="005E59D3">
        <w:rPr>
          <w:rFonts w:ascii="Times New Roman" w:hAnsi="Times New Roman"/>
        </w:rPr>
        <w:lastRenderedPageBreak/>
        <w:t xml:space="preserve">Приложение № </w:t>
      </w:r>
      <w:r w:rsidR="00BC3694">
        <w:rPr>
          <w:rFonts w:ascii="Times New Roman" w:hAnsi="Times New Roman"/>
        </w:rPr>
        <w:t>1</w:t>
      </w:r>
    </w:p>
    <w:p w:rsidR="00DF5B13" w:rsidRPr="005E59D3" w:rsidRDefault="00DF5B13" w:rsidP="00DF5B13">
      <w:pPr>
        <w:spacing w:after="0" w:line="240" w:lineRule="auto"/>
        <w:jc w:val="right"/>
        <w:rPr>
          <w:rFonts w:ascii="Times New Roman" w:hAnsi="Times New Roman"/>
        </w:rPr>
      </w:pPr>
      <w:r w:rsidRPr="005E59D3">
        <w:rPr>
          <w:rFonts w:ascii="Times New Roman" w:hAnsi="Times New Roman"/>
        </w:rPr>
        <w:t xml:space="preserve">к  Договору № </w:t>
      </w:r>
      <w:r w:rsidR="00786FD5">
        <w:rPr>
          <w:rFonts w:ascii="Times New Roman" w:hAnsi="Times New Roman"/>
        </w:rPr>
        <w:t>________</w:t>
      </w:r>
      <w:r w:rsidRPr="005E59D3">
        <w:rPr>
          <w:rFonts w:ascii="Times New Roman" w:hAnsi="Times New Roman"/>
        </w:rPr>
        <w:t xml:space="preserve"> </w:t>
      </w:r>
    </w:p>
    <w:p w:rsidR="00F621BE" w:rsidRPr="00A35CDB" w:rsidRDefault="00DF5B13" w:rsidP="00ED772D">
      <w:pPr>
        <w:spacing w:after="0" w:line="240" w:lineRule="auto"/>
        <w:jc w:val="right"/>
        <w:rPr>
          <w:rFonts w:ascii="Times New Roman" w:hAnsi="Times New Roman"/>
        </w:rPr>
      </w:pPr>
      <w:r w:rsidRPr="00A35CDB">
        <w:rPr>
          <w:rFonts w:ascii="Times New Roman" w:hAnsi="Times New Roman"/>
        </w:rPr>
        <w:t>от «</w:t>
      </w:r>
      <w:r w:rsidR="00786FD5">
        <w:rPr>
          <w:rFonts w:ascii="Times New Roman" w:hAnsi="Times New Roman"/>
        </w:rPr>
        <w:t>__</w:t>
      </w:r>
      <w:r w:rsidR="005B4A90" w:rsidRPr="00A35CDB">
        <w:rPr>
          <w:rFonts w:ascii="Times New Roman" w:hAnsi="Times New Roman"/>
        </w:rPr>
        <w:t xml:space="preserve">» </w:t>
      </w:r>
      <w:r w:rsidR="00786FD5">
        <w:rPr>
          <w:rFonts w:ascii="Times New Roman" w:hAnsi="Times New Roman"/>
        </w:rPr>
        <w:t>_________</w:t>
      </w:r>
      <w:r w:rsidR="005B4A90" w:rsidRPr="00A35CDB">
        <w:rPr>
          <w:rFonts w:ascii="Times New Roman" w:hAnsi="Times New Roman"/>
        </w:rPr>
        <w:t xml:space="preserve"> </w:t>
      </w:r>
      <w:r w:rsidRPr="00A35CDB">
        <w:rPr>
          <w:rFonts w:ascii="Times New Roman" w:hAnsi="Times New Roman"/>
        </w:rPr>
        <w:t>201</w:t>
      </w:r>
      <w:r w:rsidR="00432A1B">
        <w:rPr>
          <w:rFonts w:ascii="Times New Roman" w:hAnsi="Times New Roman"/>
        </w:rPr>
        <w:t>8</w:t>
      </w:r>
      <w:r w:rsidRPr="00A35CDB">
        <w:rPr>
          <w:rFonts w:ascii="Times New Roman" w:hAnsi="Times New Roman"/>
        </w:rPr>
        <w:t>г.</w:t>
      </w:r>
    </w:p>
    <w:p w:rsidR="00B60397" w:rsidRPr="00A35CDB" w:rsidRDefault="00B60397" w:rsidP="00DF5B13">
      <w:pPr>
        <w:spacing w:after="0" w:line="240" w:lineRule="auto"/>
        <w:contextualSpacing/>
        <w:jc w:val="center"/>
        <w:rPr>
          <w:rFonts w:ascii="Times New Roman" w:hAnsi="Times New Roman"/>
          <w:b/>
          <w:color w:val="000000"/>
        </w:rPr>
      </w:pPr>
    </w:p>
    <w:p w:rsidR="00D12441" w:rsidRDefault="00A35CDB" w:rsidP="00A35CDB">
      <w:pPr>
        <w:tabs>
          <w:tab w:val="left" w:pos="5715"/>
          <w:tab w:val="center" w:pos="7426"/>
        </w:tabs>
        <w:spacing w:after="0" w:line="240" w:lineRule="auto"/>
        <w:contextualSpacing/>
        <w:rPr>
          <w:rFonts w:ascii="Times New Roman" w:hAnsi="Times New Roman"/>
          <w:b/>
          <w:color w:val="000000"/>
        </w:rPr>
      </w:pPr>
      <w:r w:rsidRPr="00A35CDB">
        <w:rPr>
          <w:rFonts w:ascii="Times New Roman" w:hAnsi="Times New Roman"/>
          <w:b/>
          <w:color w:val="000000"/>
        </w:rPr>
        <w:tab/>
      </w:r>
    </w:p>
    <w:p w:rsidR="000A14DC" w:rsidRDefault="000A14DC" w:rsidP="00BC5311">
      <w:pPr>
        <w:tabs>
          <w:tab w:val="left" w:pos="5715"/>
          <w:tab w:val="center" w:pos="7426"/>
        </w:tabs>
        <w:spacing w:after="0" w:line="240" w:lineRule="auto"/>
        <w:contextualSpacing/>
        <w:jc w:val="center"/>
        <w:rPr>
          <w:rFonts w:ascii="Times New Roman" w:hAnsi="Times New Roman"/>
          <w:b/>
          <w:color w:val="000000"/>
        </w:rPr>
      </w:pPr>
    </w:p>
    <w:p w:rsidR="000A14DC" w:rsidRDefault="000A14DC" w:rsidP="00BC5311">
      <w:pPr>
        <w:tabs>
          <w:tab w:val="left" w:pos="5715"/>
          <w:tab w:val="center" w:pos="7426"/>
        </w:tabs>
        <w:spacing w:after="0" w:line="240" w:lineRule="auto"/>
        <w:contextualSpacing/>
        <w:jc w:val="center"/>
        <w:rPr>
          <w:rFonts w:ascii="Times New Roman" w:hAnsi="Times New Roman"/>
          <w:b/>
          <w:color w:val="000000"/>
        </w:rPr>
      </w:pPr>
    </w:p>
    <w:p w:rsidR="006E5414" w:rsidRDefault="00A35CDB" w:rsidP="00BC5311">
      <w:pPr>
        <w:tabs>
          <w:tab w:val="left" w:pos="5715"/>
          <w:tab w:val="center" w:pos="7426"/>
        </w:tabs>
        <w:spacing w:after="0" w:line="240" w:lineRule="auto"/>
        <w:contextualSpacing/>
        <w:jc w:val="center"/>
        <w:rPr>
          <w:rFonts w:ascii="Times New Roman" w:hAnsi="Times New Roman"/>
          <w:b/>
          <w:color w:val="000000"/>
        </w:rPr>
      </w:pPr>
      <w:r w:rsidRPr="00A35CDB">
        <w:rPr>
          <w:rFonts w:ascii="Times New Roman" w:hAnsi="Times New Roman"/>
          <w:b/>
          <w:color w:val="000000"/>
        </w:rPr>
        <w:t>ГРАФИК</w:t>
      </w:r>
    </w:p>
    <w:p w:rsidR="000A14DC" w:rsidRPr="000A14DC" w:rsidRDefault="00DF5B13" w:rsidP="00BC5311">
      <w:pPr>
        <w:tabs>
          <w:tab w:val="left" w:pos="5715"/>
          <w:tab w:val="center" w:pos="7426"/>
        </w:tabs>
        <w:spacing w:after="0" w:line="240" w:lineRule="auto"/>
        <w:contextualSpacing/>
        <w:jc w:val="center"/>
        <w:rPr>
          <w:rFonts w:ascii="Times New Roman" w:hAnsi="Times New Roman"/>
        </w:rPr>
      </w:pPr>
      <w:r w:rsidRPr="00A35CDB">
        <w:rPr>
          <w:rFonts w:ascii="Times New Roman" w:hAnsi="Times New Roman"/>
          <w:b/>
          <w:color w:val="000000"/>
        </w:rPr>
        <w:t>выполнения работ</w:t>
      </w:r>
      <w:r w:rsidR="00395797" w:rsidRPr="00A35CDB">
        <w:rPr>
          <w:rFonts w:ascii="Times New Roman" w:hAnsi="Times New Roman"/>
          <w:b/>
          <w:color w:val="000000"/>
        </w:rPr>
        <w:t xml:space="preserve"> </w:t>
      </w:r>
      <w:r w:rsidR="00B70B61" w:rsidRPr="00A35CDB">
        <w:rPr>
          <w:rFonts w:ascii="Times New Roman" w:hAnsi="Times New Roman"/>
          <w:b/>
          <w:color w:val="000000"/>
        </w:rPr>
        <w:t>по объекту:</w:t>
      </w:r>
      <w:r w:rsidR="006E5414">
        <w:rPr>
          <w:rFonts w:ascii="Times New Roman" w:hAnsi="Times New Roman"/>
          <w:b/>
          <w:color w:val="000000"/>
        </w:rPr>
        <w:t xml:space="preserve"> </w:t>
      </w:r>
      <w:r w:rsidR="00B70B61" w:rsidRPr="00185650">
        <w:rPr>
          <w:rFonts w:ascii="Times New Roman" w:hAnsi="Times New Roman"/>
          <w:color w:val="000000"/>
        </w:rPr>
        <w:t>«</w:t>
      </w:r>
      <w:r w:rsidR="00185650" w:rsidRPr="00185650">
        <w:rPr>
          <w:rFonts w:ascii="Times New Roman" w:hAnsi="Times New Roman"/>
        </w:rPr>
        <w:t>Проведение профи</w:t>
      </w:r>
      <w:r w:rsidR="00185650" w:rsidRPr="000A14DC">
        <w:rPr>
          <w:rFonts w:ascii="Times New Roman" w:hAnsi="Times New Roman"/>
        </w:rPr>
        <w:t xml:space="preserve">лактического контроля </w:t>
      </w:r>
    </w:p>
    <w:p w:rsidR="000A14DC" w:rsidRPr="000A14DC" w:rsidRDefault="00185650" w:rsidP="000A14DC">
      <w:pPr>
        <w:tabs>
          <w:tab w:val="left" w:pos="5715"/>
          <w:tab w:val="center" w:pos="7426"/>
        </w:tabs>
        <w:spacing w:after="0" w:line="240" w:lineRule="auto"/>
        <w:contextualSpacing/>
        <w:jc w:val="center"/>
        <w:rPr>
          <w:rFonts w:ascii="Times New Roman" w:hAnsi="Times New Roman"/>
        </w:rPr>
      </w:pPr>
      <w:r w:rsidRPr="000A14DC">
        <w:rPr>
          <w:rFonts w:ascii="Times New Roman" w:hAnsi="Times New Roman"/>
        </w:rPr>
        <w:t>электрооборудования</w:t>
      </w:r>
      <w:r w:rsidR="000A14DC" w:rsidRPr="000A14DC">
        <w:rPr>
          <w:rFonts w:ascii="Times New Roman" w:hAnsi="Times New Roman"/>
        </w:rPr>
        <w:t xml:space="preserve"> </w:t>
      </w:r>
      <w:r w:rsidRPr="000A14DC">
        <w:rPr>
          <w:rFonts w:ascii="Times New Roman" w:hAnsi="Times New Roman"/>
        </w:rPr>
        <w:t xml:space="preserve">на электроустановках объекта: </w:t>
      </w:r>
      <w:r w:rsidR="00BC5311" w:rsidRPr="000A14DC">
        <w:rPr>
          <w:rFonts w:ascii="Times New Roman" w:hAnsi="Times New Roman"/>
        </w:rPr>
        <w:t>ТП-</w:t>
      </w:r>
      <w:r w:rsidR="009B2443">
        <w:rPr>
          <w:rFonts w:ascii="Times New Roman" w:hAnsi="Times New Roman"/>
        </w:rPr>
        <w:t>2</w:t>
      </w:r>
      <w:r w:rsidR="00BC5311" w:rsidRPr="000A14DC">
        <w:rPr>
          <w:rFonts w:ascii="Times New Roman" w:hAnsi="Times New Roman"/>
        </w:rPr>
        <w:t xml:space="preserve"> 15/0,4 </w:t>
      </w:r>
      <w:proofErr w:type="spellStart"/>
      <w:r w:rsidR="00BC5311" w:rsidRPr="000A14DC">
        <w:rPr>
          <w:rFonts w:ascii="Times New Roman" w:hAnsi="Times New Roman"/>
        </w:rPr>
        <w:t>кВ</w:t>
      </w:r>
      <w:proofErr w:type="spellEnd"/>
      <w:r w:rsidR="000A14DC" w:rsidRPr="000A14DC">
        <w:rPr>
          <w:rFonts w:ascii="Times New Roman" w:hAnsi="Times New Roman"/>
        </w:rPr>
        <w:t xml:space="preserve"> в пос. Куликово </w:t>
      </w:r>
    </w:p>
    <w:p w:rsidR="00B60397" w:rsidRPr="000A14DC" w:rsidRDefault="000A14DC" w:rsidP="000A14DC">
      <w:pPr>
        <w:tabs>
          <w:tab w:val="left" w:pos="5715"/>
          <w:tab w:val="center" w:pos="7426"/>
        </w:tabs>
        <w:spacing w:after="0" w:line="240" w:lineRule="auto"/>
        <w:contextualSpacing/>
        <w:jc w:val="center"/>
        <w:rPr>
          <w:rFonts w:ascii="Times New Roman" w:hAnsi="Times New Roman"/>
        </w:rPr>
      </w:pPr>
      <w:r w:rsidRPr="000A14DC">
        <w:rPr>
          <w:rFonts w:ascii="Times New Roman" w:hAnsi="Times New Roman"/>
        </w:rPr>
        <w:t>Зеленоградского района Калининградской области</w:t>
      </w:r>
      <w:r w:rsidR="005A7F80">
        <w:rPr>
          <w:rFonts w:ascii="Times New Roman" w:hAnsi="Times New Roman"/>
        </w:rPr>
        <w:t>»</w:t>
      </w:r>
    </w:p>
    <w:p w:rsidR="00185650" w:rsidRPr="00185650" w:rsidRDefault="00185650" w:rsidP="00185650">
      <w:pPr>
        <w:tabs>
          <w:tab w:val="left" w:pos="5715"/>
          <w:tab w:val="center" w:pos="7426"/>
        </w:tabs>
        <w:spacing w:after="0" w:line="240" w:lineRule="auto"/>
        <w:contextualSpacing/>
        <w:jc w:val="center"/>
        <w:rPr>
          <w:rFonts w:ascii="Times New Roman" w:hAnsi="Times New Roman"/>
          <w:color w:val="000000"/>
        </w:rPr>
      </w:pPr>
    </w:p>
    <w:tbl>
      <w:tblPr>
        <w:tblStyle w:val="ad"/>
        <w:tblW w:w="15375" w:type="dxa"/>
        <w:jc w:val="center"/>
        <w:tblLayout w:type="fixed"/>
        <w:tblLook w:val="04A0" w:firstRow="1" w:lastRow="0" w:firstColumn="1" w:lastColumn="0" w:noHBand="0" w:noVBand="1"/>
      </w:tblPr>
      <w:tblGrid>
        <w:gridCol w:w="568"/>
        <w:gridCol w:w="3893"/>
        <w:gridCol w:w="425"/>
        <w:gridCol w:w="425"/>
        <w:gridCol w:w="425"/>
        <w:gridCol w:w="426"/>
        <w:gridCol w:w="425"/>
        <w:gridCol w:w="425"/>
        <w:gridCol w:w="425"/>
        <w:gridCol w:w="426"/>
        <w:gridCol w:w="425"/>
        <w:gridCol w:w="425"/>
        <w:gridCol w:w="425"/>
        <w:gridCol w:w="426"/>
        <w:gridCol w:w="425"/>
        <w:gridCol w:w="367"/>
        <w:gridCol w:w="342"/>
        <w:gridCol w:w="425"/>
        <w:gridCol w:w="425"/>
        <w:gridCol w:w="425"/>
        <w:gridCol w:w="426"/>
        <w:gridCol w:w="425"/>
        <w:gridCol w:w="425"/>
        <w:gridCol w:w="425"/>
        <w:gridCol w:w="426"/>
        <w:gridCol w:w="425"/>
        <w:gridCol w:w="425"/>
        <w:gridCol w:w="425"/>
      </w:tblGrid>
      <w:tr w:rsidR="00DA1706" w:rsidRPr="00A35CDB" w:rsidTr="000A14DC">
        <w:trPr>
          <w:trHeight w:val="600"/>
          <w:jc w:val="center"/>
        </w:trPr>
        <w:tc>
          <w:tcPr>
            <w:tcW w:w="568" w:type="dxa"/>
          </w:tcPr>
          <w:p w:rsidR="00B60397" w:rsidRPr="000A14DC" w:rsidRDefault="00B60397" w:rsidP="00DA1706">
            <w:pPr>
              <w:contextualSpacing/>
              <w:jc w:val="center"/>
              <w:rPr>
                <w:rFonts w:ascii="Times New Roman" w:hAnsi="Times New Roman"/>
                <w:b/>
                <w:sz w:val="20"/>
                <w:szCs w:val="20"/>
              </w:rPr>
            </w:pPr>
            <w:r w:rsidRPr="000A14DC">
              <w:rPr>
                <w:rFonts w:ascii="Times New Roman" w:hAnsi="Times New Roman"/>
                <w:b/>
                <w:sz w:val="20"/>
                <w:szCs w:val="20"/>
              </w:rPr>
              <w:t>№</w:t>
            </w:r>
          </w:p>
          <w:p w:rsidR="00DA1706" w:rsidRPr="000A14DC" w:rsidRDefault="00B60397" w:rsidP="00DA1706">
            <w:pPr>
              <w:contextualSpacing/>
              <w:jc w:val="center"/>
              <w:rPr>
                <w:rFonts w:ascii="Times New Roman" w:hAnsi="Times New Roman"/>
                <w:b/>
                <w:sz w:val="20"/>
                <w:szCs w:val="20"/>
              </w:rPr>
            </w:pPr>
            <w:r w:rsidRPr="000A14DC">
              <w:rPr>
                <w:rFonts w:ascii="Times New Roman" w:hAnsi="Times New Roman"/>
                <w:b/>
                <w:sz w:val="20"/>
                <w:szCs w:val="20"/>
              </w:rPr>
              <w:t>п/п</w:t>
            </w:r>
          </w:p>
        </w:tc>
        <w:tc>
          <w:tcPr>
            <w:tcW w:w="3893" w:type="dxa"/>
          </w:tcPr>
          <w:p w:rsidR="006E5414" w:rsidRPr="000A14DC" w:rsidRDefault="00B60397" w:rsidP="00BC5311">
            <w:pPr>
              <w:contextualSpacing/>
              <w:jc w:val="center"/>
              <w:rPr>
                <w:rFonts w:ascii="Times New Roman" w:hAnsi="Times New Roman"/>
                <w:b/>
                <w:sz w:val="20"/>
                <w:szCs w:val="20"/>
              </w:rPr>
            </w:pPr>
            <w:r w:rsidRPr="000A14DC">
              <w:rPr>
                <w:rFonts w:ascii="Times New Roman" w:hAnsi="Times New Roman"/>
                <w:b/>
                <w:sz w:val="20"/>
                <w:szCs w:val="20"/>
              </w:rPr>
              <w:t xml:space="preserve">Наименование объектов </w:t>
            </w:r>
          </w:p>
        </w:tc>
        <w:tc>
          <w:tcPr>
            <w:tcW w:w="10914" w:type="dxa"/>
            <w:gridSpan w:val="26"/>
          </w:tcPr>
          <w:p w:rsidR="00DA1706" w:rsidRPr="000A14DC" w:rsidRDefault="00DA1706" w:rsidP="00DA1706">
            <w:pPr>
              <w:contextualSpacing/>
              <w:jc w:val="center"/>
              <w:rPr>
                <w:rFonts w:ascii="Times New Roman" w:hAnsi="Times New Roman"/>
                <w:b/>
                <w:color w:val="000000"/>
                <w:sz w:val="20"/>
                <w:szCs w:val="20"/>
              </w:rPr>
            </w:pPr>
            <w:r w:rsidRPr="000A14DC">
              <w:rPr>
                <w:rFonts w:ascii="Times New Roman" w:hAnsi="Times New Roman"/>
                <w:b/>
                <w:color w:val="000000"/>
                <w:sz w:val="20"/>
                <w:szCs w:val="20"/>
              </w:rPr>
              <w:t xml:space="preserve">Начало выполнения работ: </w:t>
            </w:r>
            <w:r w:rsidRPr="000A14DC">
              <w:rPr>
                <w:rFonts w:ascii="Times New Roman" w:hAnsi="Times New Roman"/>
                <w:color w:val="000000"/>
                <w:sz w:val="20"/>
                <w:szCs w:val="20"/>
              </w:rPr>
              <w:t>«</w:t>
            </w:r>
            <w:r w:rsidR="00786FD5">
              <w:rPr>
                <w:rFonts w:ascii="Times New Roman" w:hAnsi="Times New Roman"/>
                <w:color w:val="000000"/>
                <w:sz w:val="20"/>
                <w:szCs w:val="20"/>
              </w:rPr>
              <w:t>__</w:t>
            </w:r>
            <w:r w:rsidRPr="000A14DC">
              <w:rPr>
                <w:rFonts w:ascii="Times New Roman" w:hAnsi="Times New Roman"/>
                <w:color w:val="000000"/>
                <w:sz w:val="20"/>
                <w:szCs w:val="20"/>
              </w:rPr>
              <w:t xml:space="preserve">» </w:t>
            </w:r>
            <w:r w:rsidR="00786FD5">
              <w:rPr>
                <w:rFonts w:ascii="Times New Roman" w:hAnsi="Times New Roman"/>
                <w:color w:val="000000"/>
                <w:sz w:val="20"/>
                <w:szCs w:val="20"/>
              </w:rPr>
              <w:t>_________</w:t>
            </w:r>
            <w:r w:rsidR="00185650" w:rsidRPr="000A14DC">
              <w:rPr>
                <w:rFonts w:ascii="Times New Roman" w:hAnsi="Times New Roman"/>
                <w:color w:val="000000"/>
                <w:sz w:val="20"/>
                <w:szCs w:val="20"/>
              </w:rPr>
              <w:t xml:space="preserve"> </w:t>
            </w:r>
            <w:r w:rsidRPr="000A14DC">
              <w:rPr>
                <w:rFonts w:ascii="Times New Roman" w:hAnsi="Times New Roman"/>
                <w:color w:val="000000"/>
                <w:sz w:val="20"/>
                <w:szCs w:val="20"/>
              </w:rPr>
              <w:t>201</w:t>
            </w:r>
            <w:r w:rsidR="00432A1B" w:rsidRPr="000A14DC">
              <w:rPr>
                <w:rFonts w:ascii="Times New Roman" w:hAnsi="Times New Roman"/>
                <w:color w:val="000000"/>
                <w:sz w:val="20"/>
                <w:szCs w:val="20"/>
              </w:rPr>
              <w:t>8</w:t>
            </w:r>
            <w:r w:rsidRPr="000A14DC">
              <w:rPr>
                <w:rFonts w:ascii="Times New Roman" w:hAnsi="Times New Roman"/>
                <w:color w:val="000000"/>
                <w:sz w:val="20"/>
                <w:szCs w:val="20"/>
              </w:rPr>
              <w:t xml:space="preserve"> года.</w:t>
            </w:r>
          </w:p>
          <w:p w:rsidR="00DA1706" w:rsidRPr="000A14DC" w:rsidRDefault="00DA1706" w:rsidP="00185650">
            <w:pPr>
              <w:contextualSpacing/>
              <w:jc w:val="center"/>
              <w:rPr>
                <w:rFonts w:ascii="Times New Roman" w:hAnsi="Times New Roman"/>
                <w:color w:val="000000"/>
                <w:sz w:val="20"/>
                <w:szCs w:val="20"/>
              </w:rPr>
            </w:pPr>
            <w:r w:rsidRPr="000A14DC">
              <w:rPr>
                <w:rFonts w:ascii="Times New Roman" w:hAnsi="Times New Roman"/>
                <w:b/>
                <w:color w:val="000000"/>
                <w:sz w:val="20"/>
                <w:szCs w:val="20"/>
              </w:rPr>
              <w:t>Окончание выполнения работ:</w:t>
            </w:r>
            <w:r w:rsidRPr="000A14DC">
              <w:rPr>
                <w:rFonts w:ascii="Times New Roman" w:hAnsi="Times New Roman"/>
                <w:color w:val="000000"/>
                <w:sz w:val="20"/>
                <w:szCs w:val="20"/>
              </w:rPr>
              <w:t xml:space="preserve"> «</w:t>
            </w:r>
            <w:r w:rsidR="00786FD5">
              <w:rPr>
                <w:rFonts w:ascii="Times New Roman" w:hAnsi="Times New Roman"/>
                <w:color w:val="000000"/>
                <w:sz w:val="20"/>
                <w:szCs w:val="20"/>
              </w:rPr>
              <w:t>__</w:t>
            </w:r>
            <w:bookmarkStart w:id="3" w:name="_GoBack"/>
            <w:bookmarkEnd w:id="3"/>
            <w:r w:rsidRPr="000A14DC">
              <w:rPr>
                <w:rFonts w:ascii="Times New Roman" w:hAnsi="Times New Roman"/>
                <w:color w:val="000000"/>
                <w:sz w:val="20"/>
                <w:szCs w:val="20"/>
              </w:rPr>
              <w:t xml:space="preserve">» </w:t>
            </w:r>
            <w:r w:rsidR="00786FD5">
              <w:rPr>
                <w:rFonts w:ascii="Times New Roman" w:hAnsi="Times New Roman"/>
                <w:color w:val="000000"/>
                <w:sz w:val="20"/>
                <w:szCs w:val="20"/>
              </w:rPr>
              <w:t>________</w:t>
            </w:r>
            <w:r w:rsidRPr="000A14DC">
              <w:rPr>
                <w:rFonts w:ascii="Times New Roman" w:hAnsi="Times New Roman"/>
                <w:color w:val="000000"/>
                <w:sz w:val="20"/>
                <w:szCs w:val="20"/>
              </w:rPr>
              <w:t>201</w:t>
            </w:r>
            <w:r w:rsidR="00432A1B" w:rsidRPr="000A14DC">
              <w:rPr>
                <w:rFonts w:ascii="Times New Roman" w:hAnsi="Times New Roman"/>
                <w:color w:val="000000"/>
                <w:sz w:val="20"/>
                <w:szCs w:val="20"/>
              </w:rPr>
              <w:t>8</w:t>
            </w:r>
            <w:r w:rsidRPr="000A14DC">
              <w:rPr>
                <w:rFonts w:ascii="Times New Roman" w:hAnsi="Times New Roman"/>
                <w:color w:val="000000"/>
                <w:sz w:val="20"/>
                <w:szCs w:val="20"/>
              </w:rPr>
              <w:t xml:space="preserve"> года.</w:t>
            </w:r>
          </w:p>
        </w:tc>
      </w:tr>
      <w:tr w:rsidR="000A14DC" w:rsidRPr="00A35CDB" w:rsidTr="00374C4A">
        <w:trPr>
          <w:trHeight w:val="347"/>
          <w:jc w:val="center"/>
        </w:trPr>
        <w:tc>
          <w:tcPr>
            <w:tcW w:w="568" w:type="dxa"/>
            <w:vMerge w:val="restart"/>
          </w:tcPr>
          <w:p w:rsidR="00BC5311" w:rsidRPr="000A14DC" w:rsidRDefault="00BC5311" w:rsidP="00A35CDB">
            <w:pPr>
              <w:jc w:val="center"/>
              <w:rPr>
                <w:rFonts w:ascii="Times New Roman" w:hAnsi="Times New Roman"/>
                <w:sz w:val="20"/>
                <w:szCs w:val="20"/>
              </w:rPr>
            </w:pPr>
            <w:r w:rsidRPr="000A14DC">
              <w:rPr>
                <w:rFonts w:ascii="Times New Roman" w:hAnsi="Times New Roman"/>
                <w:sz w:val="20"/>
                <w:szCs w:val="20"/>
              </w:rPr>
              <w:t>1</w:t>
            </w:r>
          </w:p>
        </w:tc>
        <w:tc>
          <w:tcPr>
            <w:tcW w:w="3893" w:type="dxa"/>
            <w:vMerge w:val="restart"/>
          </w:tcPr>
          <w:p w:rsidR="00BC5311" w:rsidRPr="000A14DC" w:rsidRDefault="00BC5311" w:rsidP="00185650">
            <w:pPr>
              <w:tabs>
                <w:tab w:val="left" w:pos="5715"/>
                <w:tab w:val="center" w:pos="7426"/>
              </w:tabs>
              <w:contextualSpacing/>
              <w:jc w:val="center"/>
              <w:rPr>
                <w:rFonts w:ascii="Times New Roman" w:hAnsi="Times New Roman"/>
                <w:sz w:val="20"/>
                <w:szCs w:val="20"/>
              </w:rPr>
            </w:pPr>
          </w:p>
          <w:p w:rsidR="00BC5311" w:rsidRPr="000A14DC" w:rsidRDefault="00BC5311" w:rsidP="00185650">
            <w:pPr>
              <w:tabs>
                <w:tab w:val="left" w:pos="5715"/>
                <w:tab w:val="center" w:pos="7426"/>
              </w:tabs>
              <w:contextualSpacing/>
              <w:jc w:val="center"/>
              <w:rPr>
                <w:rFonts w:ascii="Times New Roman" w:hAnsi="Times New Roman"/>
                <w:sz w:val="20"/>
                <w:szCs w:val="20"/>
              </w:rPr>
            </w:pPr>
            <w:r w:rsidRPr="000A14DC">
              <w:rPr>
                <w:rFonts w:ascii="Times New Roman" w:hAnsi="Times New Roman"/>
                <w:sz w:val="20"/>
                <w:szCs w:val="20"/>
              </w:rPr>
              <w:t xml:space="preserve">Проведение профилактического контроля электрооборудования </w:t>
            </w:r>
          </w:p>
          <w:p w:rsidR="00BC5311" w:rsidRPr="000A14DC" w:rsidRDefault="00BC5311" w:rsidP="000A14DC">
            <w:pPr>
              <w:jc w:val="center"/>
              <w:rPr>
                <w:rFonts w:ascii="Times New Roman" w:hAnsi="Times New Roman"/>
                <w:sz w:val="20"/>
                <w:szCs w:val="20"/>
              </w:rPr>
            </w:pPr>
            <w:r w:rsidRPr="000A14DC">
              <w:rPr>
                <w:rFonts w:ascii="Times New Roman" w:hAnsi="Times New Roman"/>
                <w:sz w:val="20"/>
                <w:szCs w:val="20"/>
              </w:rPr>
              <w:t>на электроустановках объекта:</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6</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7</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8</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9</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10</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11</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12</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13</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14</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15</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16</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17</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18</w:t>
            </w:r>
          </w:p>
        </w:tc>
        <w:tc>
          <w:tcPr>
            <w:tcW w:w="367"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19</w:t>
            </w:r>
          </w:p>
        </w:tc>
        <w:tc>
          <w:tcPr>
            <w:tcW w:w="342"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20</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21</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22</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23</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24</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25</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26</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27</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28</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29</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30</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31</w:t>
            </w:r>
          </w:p>
        </w:tc>
      </w:tr>
      <w:tr w:rsidR="000A14DC" w:rsidRPr="00A35CDB" w:rsidTr="00374C4A">
        <w:trPr>
          <w:trHeight w:val="707"/>
          <w:jc w:val="center"/>
        </w:trPr>
        <w:tc>
          <w:tcPr>
            <w:tcW w:w="568" w:type="dxa"/>
            <w:vMerge/>
            <w:tcBorders>
              <w:bottom w:val="single" w:sz="4" w:space="0" w:color="auto"/>
            </w:tcBorders>
          </w:tcPr>
          <w:p w:rsidR="00BC5311" w:rsidRPr="000A14DC" w:rsidRDefault="00BC5311" w:rsidP="00A35CDB">
            <w:pPr>
              <w:jc w:val="center"/>
              <w:rPr>
                <w:rFonts w:ascii="Times New Roman" w:hAnsi="Times New Roman"/>
                <w:sz w:val="20"/>
                <w:szCs w:val="20"/>
              </w:rPr>
            </w:pPr>
          </w:p>
        </w:tc>
        <w:tc>
          <w:tcPr>
            <w:tcW w:w="3893" w:type="dxa"/>
            <w:vMerge/>
            <w:tcBorders>
              <w:bottom w:val="single" w:sz="4" w:space="0" w:color="auto"/>
            </w:tcBorders>
          </w:tcPr>
          <w:p w:rsidR="00BC5311" w:rsidRPr="000A14DC" w:rsidRDefault="00BC5311" w:rsidP="00185650">
            <w:pPr>
              <w:tabs>
                <w:tab w:val="left" w:pos="5715"/>
                <w:tab w:val="center" w:pos="7426"/>
              </w:tabs>
              <w:contextualSpacing/>
              <w:jc w:val="center"/>
              <w:rPr>
                <w:rFonts w:ascii="Times New Roman" w:hAnsi="Times New Roman"/>
                <w:sz w:val="20"/>
                <w:szCs w:val="20"/>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367"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342"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r>
      <w:tr w:rsidR="000A14DC" w:rsidRPr="00A35CDB" w:rsidTr="000A14DC">
        <w:trPr>
          <w:trHeight w:val="526"/>
          <w:jc w:val="center"/>
        </w:trPr>
        <w:tc>
          <w:tcPr>
            <w:tcW w:w="568" w:type="dxa"/>
            <w:tcBorders>
              <w:bottom w:val="single" w:sz="4" w:space="0" w:color="auto"/>
            </w:tcBorders>
          </w:tcPr>
          <w:p w:rsidR="00BC5311" w:rsidRPr="000A14DC" w:rsidRDefault="00BC5311" w:rsidP="00DA1706">
            <w:pPr>
              <w:jc w:val="center"/>
              <w:rPr>
                <w:rFonts w:ascii="Times New Roman" w:hAnsi="Times New Roman"/>
                <w:sz w:val="20"/>
                <w:szCs w:val="20"/>
              </w:rPr>
            </w:pPr>
            <w:r w:rsidRPr="000A14DC">
              <w:rPr>
                <w:rFonts w:ascii="Times New Roman" w:hAnsi="Times New Roman"/>
                <w:sz w:val="20"/>
                <w:szCs w:val="20"/>
              </w:rPr>
              <w:t>1.1</w:t>
            </w:r>
          </w:p>
        </w:tc>
        <w:tc>
          <w:tcPr>
            <w:tcW w:w="3893" w:type="dxa"/>
            <w:tcBorders>
              <w:bottom w:val="single" w:sz="4" w:space="0" w:color="auto"/>
            </w:tcBorders>
          </w:tcPr>
          <w:p w:rsidR="00BC5311" w:rsidRPr="000A14DC" w:rsidRDefault="00BC5311" w:rsidP="000A14DC">
            <w:pPr>
              <w:spacing w:after="120"/>
              <w:jc w:val="center"/>
              <w:rPr>
                <w:rFonts w:ascii="Times New Roman" w:hAnsi="Times New Roman"/>
                <w:sz w:val="20"/>
                <w:szCs w:val="20"/>
              </w:rPr>
            </w:pPr>
            <w:r w:rsidRPr="000A14DC">
              <w:rPr>
                <w:rFonts w:ascii="Times New Roman" w:hAnsi="Times New Roman"/>
                <w:sz w:val="20"/>
                <w:szCs w:val="20"/>
              </w:rPr>
              <w:t>ТП</w:t>
            </w:r>
            <w:r w:rsidR="004D02F9">
              <w:rPr>
                <w:rFonts w:ascii="Times New Roman" w:hAnsi="Times New Roman"/>
                <w:sz w:val="20"/>
                <w:szCs w:val="20"/>
              </w:rPr>
              <w:t xml:space="preserve"> -</w:t>
            </w:r>
            <w:r w:rsidRPr="000A14DC">
              <w:rPr>
                <w:rFonts w:ascii="Times New Roman" w:hAnsi="Times New Roman"/>
                <w:sz w:val="20"/>
                <w:szCs w:val="20"/>
              </w:rPr>
              <w:t xml:space="preserve"> </w:t>
            </w:r>
            <w:r w:rsidR="005A7F80">
              <w:rPr>
                <w:rFonts w:ascii="Times New Roman" w:hAnsi="Times New Roman"/>
                <w:sz w:val="20"/>
                <w:szCs w:val="20"/>
              </w:rPr>
              <w:t xml:space="preserve">2 </w:t>
            </w:r>
            <w:r w:rsidRPr="000A14DC">
              <w:rPr>
                <w:rFonts w:ascii="Times New Roman" w:hAnsi="Times New Roman"/>
                <w:sz w:val="20"/>
                <w:szCs w:val="20"/>
              </w:rPr>
              <w:t>15</w:t>
            </w:r>
            <w:r w:rsidRPr="000A14DC">
              <w:rPr>
                <w:rFonts w:ascii="Times New Roman" w:hAnsi="Times New Roman"/>
                <w:sz w:val="20"/>
                <w:szCs w:val="20"/>
                <w:lang w:val="en-US"/>
              </w:rPr>
              <w:t>/</w:t>
            </w:r>
            <w:r w:rsidRPr="000A14DC">
              <w:rPr>
                <w:rFonts w:ascii="Times New Roman" w:hAnsi="Times New Roman"/>
                <w:sz w:val="20"/>
                <w:szCs w:val="20"/>
              </w:rPr>
              <w:t xml:space="preserve">0,4 </w:t>
            </w:r>
            <w:proofErr w:type="spellStart"/>
            <w:r w:rsidRPr="000A14DC">
              <w:rPr>
                <w:rFonts w:ascii="Times New Roman" w:hAnsi="Times New Roman"/>
                <w:sz w:val="20"/>
                <w:szCs w:val="20"/>
              </w:rPr>
              <w:t>кВ</w:t>
            </w:r>
            <w:proofErr w:type="spellEnd"/>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367"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342"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r>
    </w:tbl>
    <w:p w:rsidR="009A26EA" w:rsidRDefault="009A26EA" w:rsidP="005A7F80">
      <w:pPr>
        <w:spacing w:after="0"/>
        <w:rPr>
          <w:rFonts w:ascii="Times New Roman" w:hAnsi="Times New Roman"/>
        </w:rPr>
      </w:pPr>
    </w:p>
    <w:p w:rsidR="005A7F80" w:rsidRPr="005A7F80" w:rsidRDefault="005A7F80" w:rsidP="005A7F80">
      <w:pPr>
        <w:spacing w:after="0"/>
        <w:rPr>
          <w:rFonts w:ascii="Times New Roman" w:hAnsi="Times New Roman"/>
          <w:b/>
        </w:rPr>
      </w:pPr>
    </w:p>
    <w:p w:rsidR="003A7CA3" w:rsidRPr="00A35CDB" w:rsidRDefault="00ED772D" w:rsidP="00ED772D">
      <w:pPr>
        <w:shd w:val="clear" w:color="auto" w:fill="FFFFFF"/>
        <w:spacing w:after="0" w:line="240" w:lineRule="auto"/>
        <w:contextualSpacing/>
        <w:outlineLvl w:val="0"/>
        <w:rPr>
          <w:rFonts w:ascii="Times New Roman" w:hAnsi="Times New Roman"/>
          <w:bCs/>
          <w:color w:val="000000"/>
          <w:spacing w:val="-4"/>
        </w:rPr>
      </w:pPr>
      <w:r w:rsidRPr="00A35CDB">
        <w:rPr>
          <w:rFonts w:ascii="Times New Roman" w:hAnsi="Times New Roman"/>
          <w:b/>
          <w:bCs/>
          <w:color w:val="000000"/>
          <w:spacing w:val="-4"/>
        </w:rPr>
        <w:tab/>
      </w:r>
      <w:r w:rsidRPr="00A35CDB">
        <w:rPr>
          <w:rFonts w:ascii="Times New Roman" w:hAnsi="Times New Roman"/>
          <w:b/>
          <w:bCs/>
          <w:color w:val="000000"/>
          <w:spacing w:val="-4"/>
        </w:rPr>
        <w:tab/>
      </w:r>
      <w:r w:rsidR="00C67517" w:rsidRPr="00C67517">
        <w:rPr>
          <w:rFonts w:ascii="Times New Roman" w:hAnsi="Times New Roman"/>
          <w:bCs/>
          <w:color w:val="000000"/>
          <w:spacing w:val="-4"/>
        </w:rPr>
        <w:t xml:space="preserve">От </w:t>
      </w:r>
      <w:r w:rsidR="003A7CA3" w:rsidRPr="00A35CDB">
        <w:rPr>
          <w:rFonts w:ascii="Times New Roman" w:hAnsi="Times New Roman"/>
          <w:bCs/>
          <w:color w:val="000000"/>
          <w:spacing w:val="-4"/>
        </w:rPr>
        <w:t>Заказчик</w:t>
      </w:r>
      <w:r w:rsidR="00C67517">
        <w:rPr>
          <w:rFonts w:ascii="Times New Roman" w:hAnsi="Times New Roman"/>
          <w:bCs/>
          <w:color w:val="000000"/>
          <w:spacing w:val="-4"/>
        </w:rPr>
        <w:t>а</w:t>
      </w:r>
      <w:r w:rsidRPr="00A35CDB">
        <w:rPr>
          <w:rFonts w:ascii="Times New Roman" w:hAnsi="Times New Roman"/>
          <w:bCs/>
          <w:color w:val="000000"/>
          <w:spacing w:val="-4"/>
        </w:rPr>
        <w:t>:</w:t>
      </w:r>
      <w:r w:rsidR="003A7CA3" w:rsidRPr="00A35CDB">
        <w:rPr>
          <w:rFonts w:ascii="Times New Roman" w:hAnsi="Times New Roman"/>
          <w:bCs/>
          <w:color w:val="000000"/>
          <w:spacing w:val="-4"/>
        </w:rPr>
        <w:t xml:space="preserve">                                                     </w:t>
      </w:r>
      <w:r w:rsidR="00A434EE" w:rsidRPr="00A35CDB">
        <w:rPr>
          <w:rFonts w:ascii="Times New Roman" w:hAnsi="Times New Roman"/>
          <w:bCs/>
          <w:color w:val="000000"/>
          <w:spacing w:val="-4"/>
        </w:rPr>
        <w:t xml:space="preserve"> </w:t>
      </w:r>
      <w:r w:rsidRPr="00A35CDB">
        <w:rPr>
          <w:rFonts w:ascii="Times New Roman" w:hAnsi="Times New Roman"/>
          <w:bCs/>
          <w:color w:val="000000"/>
          <w:spacing w:val="-4"/>
        </w:rPr>
        <w:tab/>
      </w:r>
      <w:r w:rsidRPr="00A35CDB">
        <w:rPr>
          <w:rFonts w:ascii="Times New Roman" w:hAnsi="Times New Roman"/>
          <w:bCs/>
          <w:color w:val="000000"/>
          <w:spacing w:val="-4"/>
        </w:rPr>
        <w:tab/>
      </w:r>
      <w:r w:rsidRPr="00A35CDB">
        <w:rPr>
          <w:rFonts w:ascii="Times New Roman" w:hAnsi="Times New Roman"/>
          <w:bCs/>
          <w:color w:val="000000"/>
          <w:spacing w:val="-4"/>
        </w:rPr>
        <w:tab/>
      </w:r>
      <w:r w:rsidR="000A14DC">
        <w:rPr>
          <w:rFonts w:ascii="Times New Roman" w:hAnsi="Times New Roman"/>
          <w:bCs/>
          <w:color w:val="000000"/>
          <w:spacing w:val="-4"/>
        </w:rPr>
        <w:tab/>
      </w:r>
      <w:r w:rsidR="00C67517">
        <w:rPr>
          <w:rFonts w:ascii="Times New Roman" w:hAnsi="Times New Roman"/>
          <w:bCs/>
          <w:color w:val="000000"/>
          <w:spacing w:val="-4"/>
        </w:rPr>
        <w:t xml:space="preserve">От </w:t>
      </w:r>
      <w:r w:rsidR="003A7CA3" w:rsidRPr="00A35CDB">
        <w:rPr>
          <w:rFonts w:ascii="Times New Roman" w:hAnsi="Times New Roman"/>
          <w:bCs/>
          <w:color w:val="000000"/>
          <w:spacing w:val="-4"/>
        </w:rPr>
        <w:t>Подрядчик</w:t>
      </w:r>
      <w:r w:rsidR="00C67517">
        <w:rPr>
          <w:rFonts w:ascii="Times New Roman" w:hAnsi="Times New Roman"/>
          <w:bCs/>
          <w:color w:val="000000"/>
          <w:spacing w:val="-4"/>
        </w:rPr>
        <w:t>а</w:t>
      </w:r>
      <w:r w:rsidRPr="00A35CDB">
        <w:rPr>
          <w:rFonts w:ascii="Times New Roman" w:hAnsi="Times New Roman"/>
          <w:bCs/>
          <w:color w:val="000000"/>
          <w:spacing w:val="-4"/>
        </w:rPr>
        <w:t>:</w:t>
      </w:r>
      <w:r w:rsidR="00D12441">
        <w:rPr>
          <w:rFonts w:ascii="Times New Roman" w:hAnsi="Times New Roman"/>
          <w:bCs/>
          <w:color w:val="000000"/>
          <w:spacing w:val="-4"/>
        </w:rPr>
        <w:t xml:space="preserve"> </w:t>
      </w:r>
    </w:p>
    <w:p w:rsidR="003A7CA3" w:rsidRPr="00A35CDB" w:rsidRDefault="00ED772D" w:rsidP="00ED772D">
      <w:pPr>
        <w:shd w:val="clear" w:color="auto" w:fill="FFFFFF"/>
        <w:spacing w:after="0" w:line="240" w:lineRule="auto"/>
        <w:contextualSpacing/>
        <w:outlineLvl w:val="0"/>
        <w:rPr>
          <w:rFonts w:ascii="Times New Roman" w:hAnsi="Times New Roman"/>
          <w:bCs/>
          <w:color w:val="000000"/>
          <w:spacing w:val="-4"/>
        </w:rPr>
      </w:pPr>
      <w:r w:rsidRPr="00A35CDB">
        <w:rPr>
          <w:rFonts w:ascii="Times New Roman" w:hAnsi="Times New Roman"/>
          <w:bCs/>
          <w:color w:val="000000"/>
          <w:spacing w:val="-4"/>
        </w:rPr>
        <w:tab/>
      </w:r>
      <w:r w:rsidRPr="00A35CDB">
        <w:rPr>
          <w:rFonts w:ascii="Times New Roman" w:hAnsi="Times New Roman"/>
          <w:bCs/>
          <w:color w:val="000000"/>
          <w:spacing w:val="-4"/>
        </w:rPr>
        <w:tab/>
      </w:r>
      <w:r w:rsidR="003A7CA3" w:rsidRPr="00A35CDB">
        <w:rPr>
          <w:rFonts w:ascii="Times New Roman" w:hAnsi="Times New Roman"/>
          <w:bCs/>
          <w:color w:val="000000"/>
          <w:spacing w:val="-4"/>
        </w:rPr>
        <w:t xml:space="preserve">Генеральный директор                                              </w:t>
      </w:r>
      <w:r w:rsidR="00B60397" w:rsidRPr="00A35CDB">
        <w:rPr>
          <w:rFonts w:ascii="Times New Roman" w:hAnsi="Times New Roman"/>
          <w:bCs/>
          <w:color w:val="000000"/>
          <w:spacing w:val="-4"/>
        </w:rPr>
        <w:t xml:space="preserve">           </w:t>
      </w:r>
      <w:r w:rsidR="00DA1706" w:rsidRPr="00A35CDB">
        <w:rPr>
          <w:rFonts w:ascii="Times New Roman" w:hAnsi="Times New Roman"/>
          <w:bCs/>
          <w:color w:val="000000"/>
          <w:spacing w:val="-4"/>
        </w:rPr>
        <w:tab/>
      </w:r>
      <w:r w:rsidR="00DA1706" w:rsidRPr="00A35CDB">
        <w:rPr>
          <w:rFonts w:ascii="Times New Roman" w:hAnsi="Times New Roman"/>
          <w:bCs/>
          <w:color w:val="000000"/>
          <w:spacing w:val="-4"/>
        </w:rPr>
        <w:tab/>
      </w:r>
      <w:proofErr w:type="spellStart"/>
      <w:r w:rsidR="00185650">
        <w:rPr>
          <w:rFonts w:ascii="Times New Roman" w:hAnsi="Times New Roman"/>
          <w:bCs/>
          <w:color w:val="000000"/>
          <w:spacing w:val="-4"/>
        </w:rPr>
        <w:t>Д</w:t>
      </w:r>
      <w:r w:rsidR="003A7CA3" w:rsidRPr="00A35CDB">
        <w:rPr>
          <w:rFonts w:ascii="Times New Roman" w:hAnsi="Times New Roman"/>
          <w:bCs/>
          <w:color w:val="000000"/>
          <w:spacing w:val="-4"/>
        </w:rPr>
        <w:t>иректор</w:t>
      </w:r>
      <w:proofErr w:type="spellEnd"/>
      <w:r w:rsidR="006E5414" w:rsidRPr="006E5414">
        <w:rPr>
          <w:rFonts w:ascii="Times New Roman" w:hAnsi="Times New Roman"/>
          <w:bCs/>
          <w:color w:val="000000"/>
          <w:spacing w:val="-4"/>
        </w:rPr>
        <w:t xml:space="preserve"> </w:t>
      </w:r>
      <w:r w:rsidR="006E5414" w:rsidRPr="00A35CDB">
        <w:rPr>
          <w:rFonts w:ascii="Times New Roman" w:hAnsi="Times New Roman"/>
          <w:bCs/>
          <w:color w:val="000000"/>
          <w:spacing w:val="-4"/>
        </w:rPr>
        <w:t>ООО «</w:t>
      </w:r>
      <w:r w:rsidR="00185650">
        <w:rPr>
          <w:rFonts w:ascii="Times New Roman" w:hAnsi="Times New Roman"/>
          <w:bCs/>
          <w:color w:val="000000"/>
          <w:spacing w:val="-4"/>
        </w:rPr>
        <w:t>АС</w:t>
      </w:r>
      <w:r w:rsidR="00185650" w:rsidRPr="00185650">
        <w:rPr>
          <w:rFonts w:ascii="Times New Roman" w:hAnsi="Times New Roman"/>
          <w:bCs/>
          <w:color w:val="000000"/>
          <w:spacing w:val="-4"/>
        </w:rPr>
        <w:t>/</w:t>
      </w:r>
      <w:r w:rsidR="00185650">
        <w:rPr>
          <w:rFonts w:ascii="Times New Roman" w:hAnsi="Times New Roman"/>
          <w:bCs/>
          <w:color w:val="000000"/>
          <w:spacing w:val="-4"/>
        </w:rPr>
        <w:t>ДС</w:t>
      </w:r>
      <w:r w:rsidR="006E5414" w:rsidRPr="00A35CDB">
        <w:rPr>
          <w:rFonts w:ascii="Times New Roman" w:hAnsi="Times New Roman"/>
          <w:bCs/>
          <w:color w:val="000000"/>
          <w:spacing w:val="-4"/>
        </w:rPr>
        <w:t>»</w:t>
      </w:r>
    </w:p>
    <w:p w:rsidR="00ED772D" w:rsidRPr="00A35CDB" w:rsidRDefault="000A14DC" w:rsidP="00ED772D">
      <w:pPr>
        <w:shd w:val="clear" w:color="auto" w:fill="FFFFFF"/>
        <w:spacing w:after="0" w:line="240" w:lineRule="auto"/>
        <w:contextualSpacing/>
        <w:outlineLvl w:val="0"/>
        <w:rPr>
          <w:rFonts w:ascii="Times New Roman" w:hAnsi="Times New Roman"/>
          <w:bCs/>
          <w:color w:val="000000"/>
          <w:spacing w:val="-4"/>
        </w:rPr>
      </w:pPr>
      <w:r>
        <w:rPr>
          <w:rFonts w:ascii="Times New Roman" w:hAnsi="Times New Roman"/>
          <w:bCs/>
          <w:color w:val="000000"/>
          <w:spacing w:val="-4"/>
        </w:rPr>
        <w:t xml:space="preserve">                           </w:t>
      </w:r>
      <w:r w:rsidR="00ED772D" w:rsidRPr="00A35CDB">
        <w:rPr>
          <w:rFonts w:ascii="Times New Roman" w:hAnsi="Times New Roman"/>
          <w:bCs/>
          <w:color w:val="000000"/>
          <w:spacing w:val="-4"/>
        </w:rPr>
        <w:t xml:space="preserve">АО «Западная энергетическая компания» </w:t>
      </w:r>
      <w:r w:rsidR="006E5414">
        <w:rPr>
          <w:rFonts w:ascii="Times New Roman" w:hAnsi="Times New Roman"/>
          <w:bCs/>
          <w:color w:val="000000"/>
          <w:spacing w:val="-4"/>
        </w:rPr>
        <w:t xml:space="preserve">                    </w:t>
      </w:r>
    </w:p>
    <w:p w:rsidR="003A7CA3" w:rsidRPr="00A35CDB" w:rsidRDefault="003A7CA3" w:rsidP="005E59D3">
      <w:pPr>
        <w:shd w:val="clear" w:color="auto" w:fill="FFFFFF"/>
        <w:spacing w:after="0" w:line="240" w:lineRule="auto"/>
        <w:contextualSpacing/>
        <w:jc w:val="center"/>
        <w:outlineLvl w:val="0"/>
        <w:rPr>
          <w:rFonts w:ascii="Times New Roman" w:hAnsi="Times New Roman"/>
          <w:bCs/>
          <w:i/>
          <w:color w:val="000000"/>
          <w:spacing w:val="-4"/>
        </w:rPr>
      </w:pPr>
    </w:p>
    <w:p w:rsidR="00ED772D" w:rsidRPr="00A35CDB" w:rsidRDefault="00ED772D" w:rsidP="005E59D3">
      <w:pPr>
        <w:shd w:val="clear" w:color="auto" w:fill="FFFFFF"/>
        <w:spacing w:after="0" w:line="240" w:lineRule="auto"/>
        <w:contextualSpacing/>
        <w:jc w:val="center"/>
        <w:outlineLvl w:val="0"/>
        <w:rPr>
          <w:rFonts w:ascii="Times New Roman" w:hAnsi="Times New Roman"/>
          <w:bCs/>
          <w:i/>
          <w:color w:val="000000"/>
          <w:spacing w:val="-4"/>
        </w:rPr>
      </w:pPr>
    </w:p>
    <w:p w:rsidR="003A7CA3" w:rsidRPr="00A35CDB" w:rsidRDefault="00DA1706" w:rsidP="00DA1706">
      <w:pPr>
        <w:widowControl w:val="0"/>
        <w:autoSpaceDE w:val="0"/>
        <w:autoSpaceDN w:val="0"/>
        <w:adjustRightInd w:val="0"/>
        <w:spacing w:after="0" w:line="240" w:lineRule="auto"/>
        <w:contextualSpacing/>
        <w:rPr>
          <w:rFonts w:ascii="Times New Roman" w:hAnsi="Times New Roman"/>
        </w:rPr>
      </w:pPr>
      <w:r w:rsidRPr="00A35CDB">
        <w:rPr>
          <w:rFonts w:ascii="Times New Roman" w:hAnsi="Times New Roman"/>
        </w:rPr>
        <w:t xml:space="preserve">                 </w:t>
      </w:r>
      <w:r w:rsidR="00A35CDB">
        <w:rPr>
          <w:rFonts w:ascii="Times New Roman" w:hAnsi="Times New Roman"/>
        </w:rPr>
        <w:t xml:space="preserve"> </w:t>
      </w:r>
      <w:r w:rsidRPr="00A35CDB">
        <w:rPr>
          <w:rFonts w:ascii="Times New Roman" w:hAnsi="Times New Roman"/>
        </w:rPr>
        <w:t xml:space="preserve"> </w:t>
      </w:r>
      <w:r w:rsidR="003A7CA3" w:rsidRPr="00A35CDB">
        <w:rPr>
          <w:rFonts w:ascii="Times New Roman" w:hAnsi="Times New Roman"/>
        </w:rPr>
        <w:t>_______________</w:t>
      </w:r>
      <w:r w:rsidR="00A434EE" w:rsidRPr="00A35CDB">
        <w:rPr>
          <w:rFonts w:ascii="Times New Roman" w:hAnsi="Times New Roman"/>
        </w:rPr>
        <w:t>___</w:t>
      </w:r>
      <w:r w:rsidR="003A7CA3" w:rsidRPr="00A35CDB">
        <w:rPr>
          <w:rFonts w:ascii="Times New Roman" w:hAnsi="Times New Roman"/>
        </w:rPr>
        <w:t xml:space="preserve">__ </w:t>
      </w:r>
      <w:r w:rsidR="00195F7D" w:rsidRPr="00A35CDB">
        <w:rPr>
          <w:rFonts w:ascii="Times New Roman" w:hAnsi="Times New Roman"/>
        </w:rPr>
        <w:t>/</w:t>
      </w:r>
      <w:r w:rsidR="003A7CA3" w:rsidRPr="00A35CDB">
        <w:rPr>
          <w:rFonts w:ascii="Times New Roman" w:hAnsi="Times New Roman"/>
        </w:rPr>
        <w:t xml:space="preserve">Д.И. </w:t>
      </w:r>
      <w:proofErr w:type="spellStart"/>
      <w:r w:rsidR="003A7CA3" w:rsidRPr="00A35CDB">
        <w:rPr>
          <w:rFonts w:ascii="Times New Roman" w:hAnsi="Times New Roman"/>
        </w:rPr>
        <w:t>Мартынко</w:t>
      </w:r>
      <w:proofErr w:type="spellEnd"/>
      <w:r w:rsidR="00195F7D" w:rsidRPr="00A35CDB">
        <w:rPr>
          <w:rFonts w:ascii="Times New Roman" w:hAnsi="Times New Roman"/>
        </w:rPr>
        <w:t>/</w:t>
      </w:r>
      <w:r w:rsidR="003A7CA3" w:rsidRPr="00A35CDB">
        <w:rPr>
          <w:rFonts w:ascii="Times New Roman" w:hAnsi="Times New Roman"/>
        </w:rPr>
        <w:t xml:space="preserve">                        </w:t>
      </w:r>
      <w:r w:rsidRPr="00A35CDB">
        <w:rPr>
          <w:rFonts w:ascii="Times New Roman" w:hAnsi="Times New Roman"/>
        </w:rPr>
        <w:tab/>
      </w:r>
      <w:r w:rsidRPr="00A35CDB">
        <w:rPr>
          <w:rFonts w:ascii="Times New Roman" w:hAnsi="Times New Roman"/>
        </w:rPr>
        <w:tab/>
      </w:r>
      <w:r w:rsidR="000A14DC">
        <w:rPr>
          <w:rFonts w:ascii="Times New Roman" w:hAnsi="Times New Roman"/>
        </w:rPr>
        <w:tab/>
      </w:r>
      <w:r w:rsidR="003A7CA3" w:rsidRPr="00A35CDB">
        <w:rPr>
          <w:rFonts w:ascii="Times New Roman" w:hAnsi="Times New Roman"/>
        </w:rPr>
        <w:t>________________</w:t>
      </w:r>
      <w:r w:rsidR="00A434EE" w:rsidRPr="00A35CDB">
        <w:rPr>
          <w:rFonts w:ascii="Times New Roman" w:hAnsi="Times New Roman"/>
        </w:rPr>
        <w:t>____</w:t>
      </w:r>
      <w:r w:rsidR="003A7CA3" w:rsidRPr="00A35CDB">
        <w:rPr>
          <w:rFonts w:ascii="Times New Roman" w:hAnsi="Times New Roman"/>
        </w:rPr>
        <w:t xml:space="preserve">_ </w:t>
      </w:r>
      <w:r w:rsidR="00195F7D" w:rsidRPr="00A35CDB">
        <w:rPr>
          <w:rFonts w:ascii="Times New Roman" w:hAnsi="Times New Roman"/>
        </w:rPr>
        <w:t>/</w:t>
      </w:r>
      <w:r w:rsidR="00A711FC" w:rsidRPr="00A35CDB">
        <w:rPr>
          <w:rFonts w:ascii="Times New Roman" w:hAnsi="Times New Roman"/>
        </w:rPr>
        <w:t>С.</w:t>
      </w:r>
      <w:r w:rsidR="00D12441">
        <w:rPr>
          <w:rFonts w:ascii="Times New Roman" w:hAnsi="Times New Roman"/>
        </w:rPr>
        <w:t>А</w:t>
      </w:r>
      <w:r w:rsidR="00A711FC" w:rsidRPr="00A35CDB">
        <w:rPr>
          <w:rFonts w:ascii="Times New Roman" w:hAnsi="Times New Roman"/>
        </w:rPr>
        <w:t>. Б</w:t>
      </w:r>
      <w:r w:rsidR="00D12441">
        <w:rPr>
          <w:rFonts w:ascii="Times New Roman" w:hAnsi="Times New Roman"/>
        </w:rPr>
        <w:t>огачев</w:t>
      </w:r>
      <w:r w:rsidR="00195F7D" w:rsidRPr="00A35CDB">
        <w:rPr>
          <w:rFonts w:ascii="Times New Roman" w:hAnsi="Times New Roman"/>
        </w:rPr>
        <w:t>/</w:t>
      </w:r>
      <w:r w:rsidR="00D12441">
        <w:rPr>
          <w:rFonts w:ascii="Times New Roman" w:hAnsi="Times New Roman"/>
        </w:rPr>
        <w:t xml:space="preserve"> </w:t>
      </w:r>
    </w:p>
    <w:p w:rsidR="003A7CA3" w:rsidRPr="00A35CDB" w:rsidRDefault="00933C68" w:rsidP="00933C68">
      <w:pPr>
        <w:widowControl w:val="0"/>
        <w:autoSpaceDE w:val="0"/>
        <w:autoSpaceDN w:val="0"/>
        <w:adjustRightInd w:val="0"/>
        <w:spacing w:after="0" w:line="240" w:lineRule="auto"/>
        <w:contextualSpacing/>
        <w:rPr>
          <w:rFonts w:ascii="Times New Roman" w:hAnsi="Times New Roman"/>
        </w:rPr>
      </w:pPr>
      <w:r w:rsidRPr="00A35CDB">
        <w:rPr>
          <w:rFonts w:ascii="Times New Roman" w:hAnsi="Times New Roman"/>
        </w:rPr>
        <w:t xml:space="preserve">                       </w:t>
      </w:r>
      <w:r w:rsidR="003A7CA3" w:rsidRPr="00A35CDB">
        <w:rPr>
          <w:rFonts w:ascii="Times New Roman" w:hAnsi="Times New Roman"/>
        </w:rPr>
        <w:t xml:space="preserve">М.П.                                                                            </w:t>
      </w:r>
      <w:r w:rsidRPr="00A35CDB">
        <w:rPr>
          <w:rFonts w:ascii="Times New Roman" w:hAnsi="Times New Roman"/>
        </w:rPr>
        <w:t xml:space="preserve">     </w:t>
      </w:r>
      <w:r w:rsidR="00A434EE" w:rsidRPr="00A35CDB">
        <w:rPr>
          <w:rFonts w:ascii="Times New Roman" w:hAnsi="Times New Roman"/>
        </w:rPr>
        <w:t xml:space="preserve">    </w:t>
      </w:r>
      <w:r w:rsidR="00195F7D" w:rsidRPr="00A35CDB">
        <w:rPr>
          <w:rFonts w:ascii="Times New Roman" w:hAnsi="Times New Roman"/>
          <w:lang w:val="en-US"/>
        </w:rPr>
        <w:tab/>
      </w:r>
      <w:r w:rsidR="000A14DC">
        <w:rPr>
          <w:rFonts w:ascii="Times New Roman" w:hAnsi="Times New Roman"/>
        </w:rPr>
        <w:t xml:space="preserve">                </w:t>
      </w:r>
      <w:r w:rsidR="003A7CA3" w:rsidRPr="00A35CDB">
        <w:rPr>
          <w:rFonts w:ascii="Times New Roman" w:hAnsi="Times New Roman"/>
        </w:rPr>
        <w:t>М.П.</w:t>
      </w:r>
    </w:p>
    <w:p w:rsidR="004C64D6" w:rsidRPr="00A35CDB" w:rsidRDefault="00DE47D6" w:rsidP="00A434EE">
      <w:pPr>
        <w:rPr>
          <w:b/>
        </w:rPr>
      </w:pPr>
      <w:r w:rsidRPr="00A35CDB">
        <w:rPr>
          <w:rFonts w:ascii="Times New Roman" w:hAnsi="Times New Roman"/>
          <w:b/>
          <w:color w:val="000000"/>
        </w:rPr>
        <w:t xml:space="preserve"> </w:t>
      </w:r>
    </w:p>
    <w:sectPr w:rsidR="004C64D6" w:rsidRPr="00A35CDB" w:rsidSect="00B60397">
      <w:pgSz w:w="16838" w:h="11906" w:orient="landscape"/>
      <w:pgMar w:top="709" w:right="851" w:bottom="142" w:left="1134"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E5" w:rsidRDefault="002272E5" w:rsidP="005B4A90">
      <w:pPr>
        <w:spacing w:after="0" w:line="240" w:lineRule="auto"/>
      </w:pPr>
      <w:r>
        <w:separator/>
      </w:r>
    </w:p>
  </w:endnote>
  <w:endnote w:type="continuationSeparator" w:id="0">
    <w:p w:rsidR="002272E5" w:rsidRDefault="002272E5" w:rsidP="005B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73306"/>
      <w:docPartObj>
        <w:docPartGallery w:val="Page Numbers (Bottom of Page)"/>
        <w:docPartUnique/>
      </w:docPartObj>
    </w:sdtPr>
    <w:sdtEndPr/>
    <w:sdtContent>
      <w:p w:rsidR="00BC3694" w:rsidRDefault="00F9440E">
        <w:pPr>
          <w:pStyle w:val="ab"/>
          <w:jc w:val="right"/>
        </w:pPr>
        <w:r>
          <w:rPr>
            <w:noProof/>
          </w:rPr>
          <w:fldChar w:fldCharType="begin"/>
        </w:r>
        <w:r>
          <w:rPr>
            <w:noProof/>
          </w:rPr>
          <w:instrText xml:space="preserve"> PAGE   \* MERGEFORMAT </w:instrText>
        </w:r>
        <w:r>
          <w:rPr>
            <w:noProof/>
          </w:rPr>
          <w:fldChar w:fldCharType="separate"/>
        </w:r>
        <w:r w:rsidR="00D317B2">
          <w:rPr>
            <w:noProof/>
          </w:rPr>
          <w:t>1</w:t>
        </w:r>
        <w:r>
          <w:rPr>
            <w:noProof/>
          </w:rPr>
          <w:fldChar w:fldCharType="end"/>
        </w:r>
      </w:p>
    </w:sdtContent>
  </w:sdt>
  <w:p w:rsidR="00AF0F81" w:rsidRDefault="00AF0F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E5" w:rsidRDefault="002272E5" w:rsidP="005B4A90">
      <w:pPr>
        <w:spacing w:after="0" w:line="240" w:lineRule="auto"/>
      </w:pPr>
      <w:r>
        <w:separator/>
      </w:r>
    </w:p>
  </w:footnote>
  <w:footnote w:type="continuationSeparator" w:id="0">
    <w:p w:rsidR="002272E5" w:rsidRDefault="002272E5" w:rsidP="005B4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BB40EA"/>
    <w:multiLevelType w:val="hybridMultilevel"/>
    <w:tmpl w:val="661E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A2A13"/>
    <w:multiLevelType w:val="hybridMultilevel"/>
    <w:tmpl w:val="8DE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 w15:restartNumberingAfterBreak="0">
    <w:nsid w:val="7D6B37AA"/>
    <w:multiLevelType w:val="hybridMultilevel"/>
    <w:tmpl w:val="7508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3"/>
    <w:rsid w:val="00023284"/>
    <w:rsid w:val="00037DB5"/>
    <w:rsid w:val="00046DF8"/>
    <w:rsid w:val="000823E0"/>
    <w:rsid w:val="000A14DC"/>
    <w:rsid w:val="000B170F"/>
    <w:rsid w:val="000E0848"/>
    <w:rsid w:val="000F70A3"/>
    <w:rsid w:val="00100AEA"/>
    <w:rsid w:val="00134BED"/>
    <w:rsid w:val="00140B61"/>
    <w:rsid w:val="001561DF"/>
    <w:rsid w:val="00156B8D"/>
    <w:rsid w:val="00185650"/>
    <w:rsid w:val="00195F7D"/>
    <w:rsid w:val="001D034E"/>
    <w:rsid w:val="001F03A3"/>
    <w:rsid w:val="001F1ABF"/>
    <w:rsid w:val="002272E5"/>
    <w:rsid w:val="0025076F"/>
    <w:rsid w:val="00280BB6"/>
    <w:rsid w:val="002A305E"/>
    <w:rsid w:val="002C2726"/>
    <w:rsid w:val="002D1ACF"/>
    <w:rsid w:val="002D7479"/>
    <w:rsid w:val="002F71DC"/>
    <w:rsid w:val="00314171"/>
    <w:rsid w:val="00334B7F"/>
    <w:rsid w:val="00352879"/>
    <w:rsid w:val="00374C4A"/>
    <w:rsid w:val="00391692"/>
    <w:rsid w:val="00394EC7"/>
    <w:rsid w:val="00395797"/>
    <w:rsid w:val="0039721F"/>
    <w:rsid w:val="003A4CC2"/>
    <w:rsid w:val="003A7CA3"/>
    <w:rsid w:val="003F6608"/>
    <w:rsid w:val="004048CC"/>
    <w:rsid w:val="004074D2"/>
    <w:rsid w:val="00417DEF"/>
    <w:rsid w:val="00432A1B"/>
    <w:rsid w:val="004335D7"/>
    <w:rsid w:val="004540CA"/>
    <w:rsid w:val="0048366C"/>
    <w:rsid w:val="004B5540"/>
    <w:rsid w:val="004C64D6"/>
    <w:rsid w:val="004D02F9"/>
    <w:rsid w:val="004E3768"/>
    <w:rsid w:val="004E4269"/>
    <w:rsid w:val="004F2523"/>
    <w:rsid w:val="00527BD8"/>
    <w:rsid w:val="0053670B"/>
    <w:rsid w:val="005746FB"/>
    <w:rsid w:val="00575470"/>
    <w:rsid w:val="00581542"/>
    <w:rsid w:val="00586484"/>
    <w:rsid w:val="005A7F80"/>
    <w:rsid w:val="005B4A90"/>
    <w:rsid w:val="005E59D3"/>
    <w:rsid w:val="00600A64"/>
    <w:rsid w:val="00604277"/>
    <w:rsid w:val="00680AF3"/>
    <w:rsid w:val="00693736"/>
    <w:rsid w:val="006E5414"/>
    <w:rsid w:val="007019A3"/>
    <w:rsid w:val="007147CF"/>
    <w:rsid w:val="0071766F"/>
    <w:rsid w:val="00722547"/>
    <w:rsid w:val="0072333D"/>
    <w:rsid w:val="00727020"/>
    <w:rsid w:val="007510F3"/>
    <w:rsid w:val="00756285"/>
    <w:rsid w:val="00786FD5"/>
    <w:rsid w:val="00792C1D"/>
    <w:rsid w:val="0079354F"/>
    <w:rsid w:val="007B1C7D"/>
    <w:rsid w:val="007D315A"/>
    <w:rsid w:val="007E364E"/>
    <w:rsid w:val="007F26A4"/>
    <w:rsid w:val="008023B7"/>
    <w:rsid w:val="00813CB4"/>
    <w:rsid w:val="008170BC"/>
    <w:rsid w:val="00827714"/>
    <w:rsid w:val="00863EE7"/>
    <w:rsid w:val="00893F90"/>
    <w:rsid w:val="008F2B14"/>
    <w:rsid w:val="00911CE7"/>
    <w:rsid w:val="00913153"/>
    <w:rsid w:val="00917818"/>
    <w:rsid w:val="009269EA"/>
    <w:rsid w:val="00933C68"/>
    <w:rsid w:val="00945FE8"/>
    <w:rsid w:val="00951B5D"/>
    <w:rsid w:val="0096183A"/>
    <w:rsid w:val="009941E5"/>
    <w:rsid w:val="009A26EA"/>
    <w:rsid w:val="009B2443"/>
    <w:rsid w:val="009C1AD1"/>
    <w:rsid w:val="009C727C"/>
    <w:rsid w:val="00A30A84"/>
    <w:rsid w:val="00A35CDB"/>
    <w:rsid w:val="00A40B47"/>
    <w:rsid w:val="00A434EE"/>
    <w:rsid w:val="00A57BD6"/>
    <w:rsid w:val="00A630B8"/>
    <w:rsid w:val="00A711FC"/>
    <w:rsid w:val="00A82969"/>
    <w:rsid w:val="00AA5B1F"/>
    <w:rsid w:val="00AD2910"/>
    <w:rsid w:val="00AE4EB4"/>
    <w:rsid w:val="00AF0F81"/>
    <w:rsid w:val="00AF327D"/>
    <w:rsid w:val="00B03B42"/>
    <w:rsid w:val="00B04555"/>
    <w:rsid w:val="00B35061"/>
    <w:rsid w:val="00B60397"/>
    <w:rsid w:val="00B6570F"/>
    <w:rsid w:val="00B70B61"/>
    <w:rsid w:val="00BC3694"/>
    <w:rsid w:val="00BC5311"/>
    <w:rsid w:val="00BD432E"/>
    <w:rsid w:val="00BE3695"/>
    <w:rsid w:val="00BF485F"/>
    <w:rsid w:val="00C030E5"/>
    <w:rsid w:val="00C03FB6"/>
    <w:rsid w:val="00C67517"/>
    <w:rsid w:val="00CB6335"/>
    <w:rsid w:val="00CE2F35"/>
    <w:rsid w:val="00D04CC2"/>
    <w:rsid w:val="00D10FB2"/>
    <w:rsid w:val="00D12441"/>
    <w:rsid w:val="00D317B2"/>
    <w:rsid w:val="00D42CE0"/>
    <w:rsid w:val="00D46F7E"/>
    <w:rsid w:val="00D52BB0"/>
    <w:rsid w:val="00D638E9"/>
    <w:rsid w:val="00D71F86"/>
    <w:rsid w:val="00D74C46"/>
    <w:rsid w:val="00DA1706"/>
    <w:rsid w:val="00DD34B1"/>
    <w:rsid w:val="00DE47D6"/>
    <w:rsid w:val="00DF5B13"/>
    <w:rsid w:val="00DF61B3"/>
    <w:rsid w:val="00E12ED0"/>
    <w:rsid w:val="00E271D3"/>
    <w:rsid w:val="00E46A28"/>
    <w:rsid w:val="00E46FDC"/>
    <w:rsid w:val="00E50332"/>
    <w:rsid w:val="00E601AA"/>
    <w:rsid w:val="00E668B9"/>
    <w:rsid w:val="00E72D1B"/>
    <w:rsid w:val="00E73B3D"/>
    <w:rsid w:val="00E92C64"/>
    <w:rsid w:val="00EC6EA0"/>
    <w:rsid w:val="00ED55FB"/>
    <w:rsid w:val="00ED772D"/>
    <w:rsid w:val="00EE4039"/>
    <w:rsid w:val="00F05383"/>
    <w:rsid w:val="00F3065A"/>
    <w:rsid w:val="00F556F5"/>
    <w:rsid w:val="00F621BE"/>
    <w:rsid w:val="00F91EC4"/>
    <w:rsid w:val="00F9440E"/>
    <w:rsid w:val="00FB387D"/>
    <w:rsid w:val="00FE6909"/>
    <w:rsid w:val="00FF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7393"/>
  <w15:docId w15:val="{522AE5CD-137E-4FE6-9FFD-E863419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B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F5B13"/>
    <w:pPr>
      <w:ind w:left="720"/>
      <w:contextualSpacing/>
    </w:pPr>
    <w:rPr>
      <w:szCs w:val="20"/>
    </w:rPr>
  </w:style>
  <w:style w:type="paragraph" w:customStyle="1" w:styleId="a5">
    <w:name w:val="Таблица шапка"/>
    <w:basedOn w:val="a"/>
    <w:uiPriority w:val="99"/>
    <w:rsid w:val="00DF5B13"/>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uiPriority w:val="99"/>
    <w:rsid w:val="00DF5B13"/>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DF5B13"/>
    <w:rPr>
      <w:rFonts w:ascii="Calibri" w:eastAsia="Calibri" w:hAnsi="Calibri" w:cs="Times New Roman"/>
      <w:szCs w:val="20"/>
    </w:rPr>
  </w:style>
  <w:style w:type="paragraph" w:customStyle="1" w:styleId="a8">
    <w:name w:val="Подпункт"/>
    <w:basedOn w:val="a"/>
    <w:link w:val="1"/>
    <w:rsid w:val="00DF5B13"/>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8"/>
    <w:locked/>
    <w:rsid w:val="00DF5B13"/>
    <w:rPr>
      <w:rFonts w:ascii="Times New Roman" w:eastAsia="Calibri" w:hAnsi="Times New Roman" w:cs="Times New Roman"/>
      <w:sz w:val="28"/>
      <w:szCs w:val="20"/>
      <w:lang w:eastAsia="ru-RU"/>
    </w:rPr>
  </w:style>
  <w:style w:type="paragraph" w:styleId="3">
    <w:name w:val="Body Text Indent 3"/>
    <w:basedOn w:val="a"/>
    <w:link w:val="30"/>
    <w:uiPriority w:val="99"/>
    <w:rsid w:val="00DF5B13"/>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DF5B13"/>
    <w:rPr>
      <w:rFonts w:ascii="Calibri" w:eastAsia="Times New Roman" w:hAnsi="Calibri" w:cs="Times New Roman"/>
      <w:sz w:val="16"/>
      <w:szCs w:val="16"/>
      <w:lang w:eastAsia="ru-RU"/>
    </w:rPr>
  </w:style>
  <w:style w:type="character" w:customStyle="1" w:styleId="a7">
    <w:name w:val="Таблица текст Знак"/>
    <w:link w:val="a6"/>
    <w:rsid w:val="00DF5B13"/>
    <w:rPr>
      <w:rFonts w:ascii="Times New Roman" w:eastAsia="Times New Roman" w:hAnsi="Times New Roman" w:cs="Times New Roman"/>
      <w:sz w:val="24"/>
      <w:szCs w:val="20"/>
    </w:rPr>
  </w:style>
  <w:style w:type="paragraph" w:customStyle="1" w:styleId="2">
    <w:name w:val="Основной текст2"/>
    <w:basedOn w:val="a"/>
    <w:rsid w:val="00DF5B13"/>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9">
    <w:name w:val="header"/>
    <w:basedOn w:val="a"/>
    <w:link w:val="aa"/>
    <w:uiPriority w:val="99"/>
    <w:semiHidden/>
    <w:unhideWhenUsed/>
    <w:rsid w:val="005B4A9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4A90"/>
    <w:rPr>
      <w:rFonts w:ascii="Calibri" w:eastAsia="Calibri" w:hAnsi="Calibri" w:cs="Times New Roman"/>
    </w:rPr>
  </w:style>
  <w:style w:type="paragraph" w:styleId="ab">
    <w:name w:val="footer"/>
    <w:basedOn w:val="a"/>
    <w:link w:val="ac"/>
    <w:uiPriority w:val="99"/>
    <w:unhideWhenUsed/>
    <w:rsid w:val="005B4A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4A90"/>
    <w:rPr>
      <w:rFonts w:ascii="Calibri" w:eastAsia="Calibri" w:hAnsi="Calibri" w:cs="Times New Roman"/>
    </w:rPr>
  </w:style>
  <w:style w:type="table" w:styleId="ad">
    <w:name w:val="Table Grid"/>
    <w:basedOn w:val="a1"/>
    <w:uiPriority w:val="59"/>
    <w:rsid w:val="00BE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74C4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74C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6DC16-039F-47FE-81CD-C370B15F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5246</Words>
  <Characters>29907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sales</dc:creator>
  <cp:lastModifiedBy>Sales</cp:lastModifiedBy>
  <cp:revision>5</cp:revision>
  <cp:lastPrinted>2018-07-04T09:34:00Z</cp:lastPrinted>
  <dcterms:created xsi:type="dcterms:W3CDTF">2018-07-04T10:04:00Z</dcterms:created>
  <dcterms:modified xsi:type="dcterms:W3CDTF">2018-07-06T09:52:00Z</dcterms:modified>
</cp:coreProperties>
</file>