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7F" w:rsidRDefault="00774A7F" w:rsidP="005411AF">
      <w:pPr>
        <w:pStyle w:val="affc"/>
        <w:pBdr>
          <w:bottom w:val="single" w:sz="12" w:space="1" w:color="auto"/>
        </w:pBdr>
        <w:ind w:firstLine="567"/>
      </w:pPr>
    </w:p>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BD2BDD">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BD2BDD">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BD2BDD">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BD2BDD">
      <w:pPr>
        <w:spacing w:after="0" w:line="240" w:lineRule="auto"/>
        <w:contextualSpacing/>
        <w:jc w:val="right"/>
        <w:rPr>
          <w:rFonts w:ascii="Times New Roman" w:hAnsi="Times New Roman"/>
          <w:bCs/>
          <w:sz w:val="24"/>
          <w:szCs w:val="24"/>
        </w:rPr>
      </w:pPr>
    </w:p>
    <w:p w:rsidR="00515E3B" w:rsidRPr="005F3643" w:rsidRDefault="00515E3B" w:rsidP="00BD2BDD">
      <w:pPr>
        <w:spacing w:after="0" w:line="240" w:lineRule="auto"/>
        <w:contextualSpacing/>
        <w:jc w:val="right"/>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D2BDD">
        <w:rPr>
          <w:rFonts w:ascii="Times New Roman" w:hAnsi="Times New Roman"/>
          <w:bCs/>
          <w:sz w:val="24"/>
          <w:szCs w:val="24"/>
        </w:rPr>
        <w:tab/>
      </w:r>
      <w:r w:rsidR="00C40D80">
        <w:rPr>
          <w:rFonts w:ascii="Times New Roman" w:hAnsi="Times New Roman"/>
          <w:bCs/>
          <w:sz w:val="24"/>
          <w:szCs w:val="24"/>
        </w:rPr>
        <w:t xml:space="preserve">  </w:t>
      </w:r>
      <w:r w:rsidRPr="005F3643">
        <w:rPr>
          <w:rFonts w:ascii="Times New Roman" w:hAnsi="Times New Roman"/>
          <w:b/>
          <w:bCs/>
          <w:sz w:val="24"/>
          <w:szCs w:val="24"/>
        </w:rPr>
        <w:t xml:space="preserve">_________________ </w:t>
      </w:r>
      <w:r w:rsidR="00C40D80" w:rsidRPr="005F3643">
        <w:rPr>
          <w:rFonts w:ascii="Times New Roman" w:hAnsi="Times New Roman"/>
          <w:b/>
          <w:bCs/>
          <w:sz w:val="24"/>
          <w:szCs w:val="24"/>
        </w:rPr>
        <w:t>М.Т. Ретиков</w:t>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00782AFE" w:rsidRPr="005F3643">
        <w:rPr>
          <w:rFonts w:ascii="Times New Roman" w:hAnsi="Times New Roman"/>
          <w:b/>
          <w:bCs/>
          <w:sz w:val="24"/>
          <w:szCs w:val="24"/>
        </w:rPr>
        <w:t xml:space="preserve">     «__» ________</w:t>
      </w:r>
      <w:r w:rsidR="009517E8">
        <w:rPr>
          <w:rFonts w:ascii="Times New Roman" w:hAnsi="Times New Roman"/>
          <w:b/>
          <w:bCs/>
          <w:sz w:val="24"/>
          <w:szCs w:val="24"/>
        </w:rPr>
        <w:t>__</w:t>
      </w:r>
      <w:r w:rsidR="00782AFE" w:rsidRPr="005F3643">
        <w:rPr>
          <w:rFonts w:ascii="Times New Roman" w:hAnsi="Times New Roman"/>
          <w:b/>
          <w:bCs/>
          <w:sz w:val="24"/>
          <w:szCs w:val="24"/>
        </w:rPr>
        <w:t>___</w:t>
      </w:r>
      <w:r w:rsidR="00BD2BDD" w:rsidRPr="005F3643">
        <w:rPr>
          <w:rFonts w:ascii="Times New Roman" w:hAnsi="Times New Roman"/>
          <w:b/>
          <w:bCs/>
          <w:sz w:val="24"/>
          <w:szCs w:val="24"/>
        </w:rPr>
        <w:t>________ 20_</w:t>
      </w:r>
      <w:r w:rsidR="009517E8">
        <w:rPr>
          <w:rFonts w:ascii="Times New Roman" w:hAnsi="Times New Roman"/>
          <w:b/>
          <w:bCs/>
          <w:sz w:val="24"/>
          <w:szCs w:val="24"/>
        </w:rPr>
        <w:t>_</w:t>
      </w:r>
      <w:bookmarkStart w:id="0" w:name="_GoBack"/>
      <w:bookmarkEnd w:id="0"/>
      <w:r w:rsidR="00782AFE" w:rsidRPr="005F3643">
        <w:rPr>
          <w:rFonts w:ascii="Times New Roman" w:hAnsi="Times New Roman"/>
          <w:b/>
          <w:bCs/>
          <w:sz w:val="24"/>
          <w:szCs w:val="24"/>
        </w:rPr>
        <w:t>г.</w:t>
      </w:r>
    </w:p>
    <w:p w:rsidR="00782AFE" w:rsidRPr="00515E3B" w:rsidRDefault="00782AFE"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1" w:name="_Toc518119232"/>
      <w:bookmarkEnd w:id="1"/>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0318E9" w:rsidRPr="00455125" w:rsidRDefault="00DB7097" w:rsidP="000318E9">
      <w:pPr>
        <w:pStyle w:val="ConsPlusNonformat"/>
        <w:widowControl/>
        <w:spacing w:line="264" w:lineRule="auto"/>
        <w:jc w:val="both"/>
        <w:rPr>
          <w:rFonts w:ascii="Times New Roman" w:hAnsi="Times New Roman" w:cs="Times New Roman"/>
          <w:b/>
          <w:sz w:val="24"/>
          <w:szCs w:val="24"/>
        </w:rPr>
      </w:pPr>
      <w:r w:rsidRPr="004D3A29">
        <w:rPr>
          <w:rFonts w:ascii="Times New Roman" w:hAnsi="Times New Roman"/>
          <w:sz w:val="24"/>
          <w:szCs w:val="24"/>
        </w:rPr>
        <w:tab/>
      </w:r>
    </w:p>
    <w:p w:rsidR="00C779A6" w:rsidRPr="00C779A6" w:rsidRDefault="00C779A6" w:rsidP="00C779A6">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r w:rsidRPr="00C779A6">
        <w:rPr>
          <w:rFonts w:ascii="Times New Roman" w:eastAsia="Times New Roman" w:hAnsi="Times New Roman"/>
          <w:b/>
          <w:iCs/>
          <w:sz w:val="32"/>
          <w:szCs w:val="32"/>
          <w:lang w:eastAsia="ar-SA"/>
        </w:rPr>
        <w:t>Документация по запросу предложений</w:t>
      </w:r>
    </w:p>
    <w:p w:rsidR="00C779A6" w:rsidRPr="00C779A6" w:rsidRDefault="00C779A6" w:rsidP="00C779A6">
      <w:pPr>
        <w:autoSpaceDE w:val="0"/>
        <w:autoSpaceDN w:val="0"/>
        <w:adjustRightInd w:val="0"/>
        <w:spacing w:after="0" w:line="264" w:lineRule="auto"/>
        <w:jc w:val="both"/>
        <w:rPr>
          <w:rFonts w:ascii="Times New Roman" w:eastAsia="Times New Roman" w:hAnsi="Times New Roman"/>
          <w:b/>
          <w:sz w:val="24"/>
          <w:szCs w:val="24"/>
          <w:lang w:eastAsia="ru-RU"/>
        </w:rPr>
      </w:pPr>
      <w:r w:rsidRPr="00C779A6">
        <w:rPr>
          <w:rFonts w:ascii="Times New Roman" w:eastAsia="Times New Roman" w:hAnsi="Times New Roman" w:cs="Courier New"/>
          <w:sz w:val="24"/>
          <w:szCs w:val="24"/>
          <w:lang w:eastAsia="ru-RU"/>
        </w:rPr>
        <w:tab/>
      </w:r>
    </w:p>
    <w:p w:rsidR="00C779A6" w:rsidRPr="00C779A6" w:rsidRDefault="00C779A6" w:rsidP="00C779A6">
      <w:pPr>
        <w:spacing w:after="0" w:line="240" w:lineRule="auto"/>
        <w:ind w:firstLine="709"/>
        <w:jc w:val="center"/>
        <w:rPr>
          <w:rFonts w:ascii="Times New Roman" w:eastAsia="Times New Roman" w:hAnsi="Times New Roman"/>
          <w:b/>
          <w:sz w:val="24"/>
          <w:szCs w:val="24"/>
          <w:lang w:eastAsia="ar-SA"/>
        </w:rPr>
      </w:pPr>
      <w:r w:rsidRPr="00C779A6">
        <w:rPr>
          <w:rFonts w:ascii="Times New Roman" w:eastAsia="Times New Roman" w:hAnsi="Times New Roman"/>
          <w:b/>
          <w:sz w:val="24"/>
          <w:szCs w:val="24"/>
          <w:lang w:eastAsia="ar-SA"/>
        </w:rPr>
        <w:t>Запрос предложений в электронной форме</w:t>
      </w:r>
    </w:p>
    <w:p w:rsidR="00C779A6" w:rsidRPr="00C779A6" w:rsidRDefault="00C779A6" w:rsidP="00C779A6">
      <w:pPr>
        <w:spacing w:after="0" w:line="240" w:lineRule="auto"/>
        <w:ind w:firstLine="709"/>
        <w:jc w:val="center"/>
        <w:rPr>
          <w:rFonts w:ascii="Times New Roman" w:eastAsia="Times New Roman" w:hAnsi="Times New Roman"/>
          <w:b/>
          <w:sz w:val="24"/>
          <w:szCs w:val="24"/>
          <w:lang w:eastAsia="ru-RU"/>
        </w:rPr>
      </w:pPr>
      <w:r w:rsidRPr="00C779A6">
        <w:rPr>
          <w:rFonts w:ascii="Times New Roman" w:eastAsia="Times New Roman" w:hAnsi="Times New Roman"/>
          <w:b/>
          <w:bCs/>
          <w:sz w:val="24"/>
          <w:szCs w:val="24"/>
          <w:lang w:eastAsia="ar-SA"/>
        </w:rPr>
        <w:t xml:space="preserve">на </w:t>
      </w:r>
      <w:r w:rsidRPr="00C779A6">
        <w:rPr>
          <w:rFonts w:ascii="Times New Roman" w:eastAsia="Times New Roman" w:hAnsi="Times New Roman"/>
          <w:b/>
          <w:sz w:val="24"/>
          <w:szCs w:val="24"/>
          <w:lang w:eastAsia="ar-SA"/>
        </w:rPr>
        <w:t>п</w:t>
      </w:r>
      <w:r w:rsidRPr="00C779A6">
        <w:rPr>
          <w:rFonts w:ascii="Times New Roman" w:eastAsia="Times New Roman" w:hAnsi="Times New Roman"/>
          <w:b/>
          <w:bCs/>
          <w:sz w:val="24"/>
          <w:szCs w:val="24"/>
          <w:lang w:eastAsia="ar-SA"/>
        </w:rPr>
        <w:t xml:space="preserve">раво заключения договора </w:t>
      </w:r>
      <w:r w:rsidRPr="00C779A6">
        <w:rPr>
          <w:rFonts w:ascii="Times New Roman" w:eastAsia="Times New Roman" w:hAnsi="Times New Roman"/>
          <w:b/>
          <w:sz w:val="24"/>
          <w:szCs w:val="24"/>
          <w:lang w:eastAsia="ru-RU"/>
        </w:rPr>
        <w:t>на выполнение строительно-монтажных работ по объекту: «КЛ-0,4 кВ для электроснабжения нежилого помещения по адресу:</w:t>
      </w:r>
    </w:p>
    <w:p w:rsidR="00C779A6" w:rsidRPr="00C779A6" w:rsidRDefault="00C779A6" w:rsidP="00C779A6">
      <w:pPr>
        <w:spacing w:after="0" w:line="240" w:lineRule="auto"/>
        <w:ind w:firstLine="709"/>
        <w:jc w:val="center"/>
        <w:rPr>
          <w:rFonts w:ascii="Times New Roman" w:eastAsia="Times New Roman" w:hAnsi="Times New Roman"/>
          <w:b/>
          <w:sz w:val="24"/>
          <w:szCs w:val="24"/>
          <w:lang w:eastAsia="ru-RU"/>
        </w:rPr>
      </w:pPr>
      <w:r w:rsidRPr="00C779A6">
        <w:rPr>
          <w:rFonts w:ascii="Times New Roman" w:eastAsia="Times New Roman" w:hAnsi="Times New Roman"/>
          <w:b/>
          <w:sz w:val="24"/>
          <w:szCs w:val="24"/>
          <w:lang w:eastAsia="ru-RU"/>
        </w:rPr>
        <w:t>г. Калининград, ул. Согласия, 15а»</w:t>
      </w:r>
    </w:p>
    <w:p w:rsidR="00B777EF" w:rsidRDefault="00B777EF" w:rsidP="00C779A6">
      <w:pPr>
        <w:pStyle w:val="xl39"/>
        <w:pBdr>
          <w:left w:val="none" w:sz="0" w:space="0" w:color="auto"/>
          <w:bottom w:val="none" w:sz="0" w:space="0" w:color="auto"/>
          <w:right w:val="none" w:sz="0" w:space="0" w:color="auto"/>
        </w:pBdr>
        <w:spacing w:before="0" w:after="0" w:line="264" w:lineRule="auto"/>
        <w:ind w:right="-302"/>
        <w:jc w:val="left"/>
        <w:textAlignment w:val="auto"/>
        <w:rPr>
          <w:rFonts w:ascii="Times New Roman" w:eastAsia="Times New Roman" w:hAnsi="Times New Roman" w:cs="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515E3B" w:rsidRDefault="00515E3B" w:rsidP="00625D4D">
      <w:pPr>
        <w:spacing w:after="0" w:line="264" w:lineRule="auto"/>
        <w:rPr>
          <w:rFonts w:ascii="Times New Roman" w:hAnsi="Times New Roman"/>
          <w:b/>
          <w:sz w:val="24"/>
          <w:szCs w:val="24"/>
        </w:rPr>
      </w:pPr>
    </w:p>
    <w:p w:rsidR="005F3643" w:rsidRDefault="005F3643" w:rsidP="00ED0399">
      <w:pPr>
        <w:spacing w:after="0" w:line="264" w:lineRule="auto"/>
        <w:rPr>
          <w:rFonts w:ascii="Times New Roman" w:hAnsi="Times New Roman"/>
          <w:b/>
          <w:sz w:val="24"/>
          <w:szCs w:val="24"/>
        </w:rPr>
      </w:pPr>
    </w:p>
    <w:p w:rsidR="00C779A6" w:rsidRPr="008A6362" w:rsidRDefault="00C779A6" w:rsidP="00C779A6">
      <w:pPr>
        <w:pStyle w:val="ConsPlusNonformat"/>
        <w:spacing w:line="264" w:lineRule="auto"/>
        <w:rPr>
          <w:rFonts w:ascii="Times New Roman" w:hAnsi="Times New Roman" w:cs="Times New Roman"/>
          <w:b/>
          <w:sz w:val="24"/>
          <w:szCs w:val="24"/>
        </w:rPr>
      </w:pPr>
      <w:r w:rsidRPr="008A6362">
        <w:rPr>
          <w:rFonts w:ascii="Times New Roman" w:hAnsi="Times New Roman" w:cs="Times New Roman"/>
          <w:b/>
          <w:sz w:val="24"/>
          <w:szCs w:val="24"/>
        </w:rPr>
        <w:t>Согласовано:</w:t>
      </w:r>
    </w:p>
    <w:p w:rsidR="00C779A6" w:rsidRDefault="00C779A6" w:rsidP="00C779A6">
      <w:pPr>
        <w:pStyle w:val="ConsPlusNonformat"/>
        <w:spacing w:line="264" w:lineRule="auto"/>
        <w:rPr>
          <w:rFonts w:ascii="Times New Roman" w:hAnsi="Times New Roman" w:cs="Times New Roman"/>
          <w:sz w:val="24"/>
          <w:szCs w:val="24"/>
        </w:rPr>
      </w:pPr>
    </w:p>
    <w:p w:rsidR="00C779A6" w:rsidRDefault="00C779A6" w:rsidP="00C779A6">
      <w:pPr>
        <w:pStyle w:val="ConsPlusNonformat"/>
        <w:spacing w:line="264" w:lineRule="auto"/>
        <w:rPr>
          <w:rFonts w:ascii="Times New Roman" w:hAnsi="Times New Roman" w:cs="Times New Roman"/>
          <w:sz w:val="24"/>
          <w:szCs w:val="24"/>
        </w:rPr>
      </w:pPr>
      <w:r>
        <w:rPr>
          <w:rFonts w:ascii="Times New Roman" w:hAnsi="Times New Roman" w:cs="Times New Roman"/>
          <w:sz w:val="24"/>
          <w:szCs w:val="24"/>
        </w:rPr>
        <w:t xml:space="preserve">ВрИО заместителя генерального директора – </w:t>
      </w:r>
    </w:p>
    <w:p w:rsidR="00C779A6" w:rsidRDefault="00C779A6" w:rsidP="00C779A6">
      <w:pPr>
        <w:pStyle w:val="ConsPlusNonformat"/>
        <w:spacing w:line="264" w:lineRule="auto"/>
        <w:rPr>
          <w:rFonts w:ascii="Times New Roman" w:hAnsi="Times New Roman" w:cs="Times New Roman"/>
          <w:sz w:val="24"/>
          <w:szCs w:val="24"/>
        </w:rPr>
      </w:pPr>
      <w:r>
        <w:rPr>
          <w:rFonts w:ascii="Times New Roman" w:hAnsi="Times New Roman" w:cs="Times New Roman"/>
          <w:sz w:val="24"/>
          <w:szCs w:val="24"/>
        </w:rPr>
        <w:t>главного инженера АО «Западная энергетическая компания»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А.С. Татаров </w:t>
      </w:r>
    </w:p>
    <w:p w:rsidR="00C779A6" w:rsidRDefault="00C779A6" w:rsidP="00C779A6">
      <w:pPr>
        <w:pStyle w:val="ConsPlusNonformat"/>
        <w:spacing w:line="264" w:lineRule="auto"/>
        <w:rPr>
          <w:rFonts w:ascii="Times New Roman" w:hAnsi="Times New Roman" w:cs="Times New Roman"/>
          <w:sz w:val="24"/>
          <w:szCs w:val="24"/>
        </w:rPr>
      </w:pPr>
    </w:p>
    <w:p w:rsidR="00C779A6" w:rsidRPr="008A6362" w:rsidRDefault="00C779A6" w:rsidP="00C779A6">
      <w:pPr>
        <w:pStyle w:val="ConsPlusNonformat"/>
        <w:spacing w:line="264" w:lineRule="auto"/>
        <w:rPr>
          <w:rFonts w:ascii="Times New Roman" w:hAnsi="Times New Roman" w:cs="Times New Roman"/>
          <w:sz w:val="24"/>
          <w:szCs w:val="24"/>
        </w:rPr>
      </w:pPr>
      <w:r w:rsidRPr="008A6362">
        <w:rPr>
          <w:rFonts w:ascii="Times New Roman" w:hAnsi="Times New Roman" w:cs="Times New Roman"/>
          <w:sz w:val="24"/>
          <w:szCs w:val="24"/>
        </w:rPr>
        <w:t>Начальник отдела капитального строительства</w:t>
      </w:r>
    </w:p>
    <w:p w:rsidR="00C779A6" w:rsidRPr="008A6362" w:rsidRDefault="00C779A6" w:rsidP="00C779A6">
      <w:pPr>
        <w:pStyle w:val="ConsPlusNonformat"/>
        <w:spacing w:line="264" w:lineRule="auto"/>
        <w:rPr>
          <w:rFonts w:ascii="Times New Roman" w:hAnsi="Times New Roman" w:cs="Times New Roman"/>
          <w:sz w:val="24"/>
          <w:szCs w:val="24"/>
        </w:rPr>
      </w:pPr>
      <w:r w:rsidRPr="008A6362">
        <w:rPr>
          <w:rFonts w:ascii="Times New Roman" w:hAnsi="Times New Roman" w:cs="Times New Roman"/>
          <w:sz w:val="24"/>
          <w:szCs w:val="24"/>
        </w:rPr>
        <w:t xml:space="preserve">АО «Западная энергетическая компания»  </w:t>
      </w:r>
      <w:r w:rsidRPr="008A6362">
        <w:rPr>
          <w:rFonts w:ascii="Times New Roman" w:hAnsi="Times New Roman" w:cs="Times New Roman"/>
          <w:sz w:val="24"/>
          <w:szCs w:val="24"/>
        </w:rPr>
        <w:tab/>
      </w:r>
      <w:r w:rsidRPr="008A6362">
        <w:rPr>
          <w:rFonts w:ascii="Times New Roman" w:hAnsi="Times New Roman" w:cs="Times New Roman"/>
          <w:sz w:val="24"/>
          <w:szCs w:val="24"/>
        </w:rPr>
        <w:tab/>
      </w:r>
      <w:r w:rsidRPr="008A6362">
        <w:rPr>
          <w:rFonts w:ascii="Times New Roman" w:hAnsi="Times New Roman" w:cs="Times New Roman"/>
          <w:sz w:val="24"/>
          <w:szCs w:val="24"/>
        </w:rPr>
        <w:tab/>
      </w:r>
      <w:r w:rsidRPr="008A636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6362">
        <w:rPr>
          <w:rFonts w:ascii="Times New Roman" w:hAnsi="Times New Roman" w:cs="Times New Roman"/>
          <w:sz w:val="24"/>
          <w:szCs w:val="24"/>
        </w:rPr>
        <w:t>В.В. Берковский</w:t>
      </w: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B777EF" w:rsidRDefault="00B777EF" w:rsidP="009F2248">
      <w:pPr>
        <w:spacing w:after="0" w:line="264" w:lineRule="auto"/>
        <w:rPr>
          <w:rFonts w:ascii="Times New Roman" w:hAnsi="Times New Roman"/>
          <w:b/>
          <w:sz w:val="24"/>
          <w:szCs w:val="24"/>
        </w:rPr>
      </w:pPr>
    </w:p>
    <w:p w:rsidR="00B777EF" w:rsidRDefault="00B777EF" w:rsidP="00774A7F">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4F66CE" w:rsidRDefault="00CD5E02" w:rsidP="00C40D80">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C40D80">
        <w:rPr>
          <w:rFonts w:ascii="Times New Roman" w:hAnsi="Times New Roman"/>
          <w:b/>
          <w:sz w:val="24"/>
          <w:szCs w:val="24"/>
        </w:rPr>
        <w:t>9</w:t>
      </w:r>
      <w:r w:rsidR="00090037" w:rsidRPr="00433634">
        <w:rPr>
          <w:rFonts w:ascii="Times New Roman" w:hAnsi="Times New Roman"/>
          <w:b/>
          <w:sz w:val="24"/>
          <w:szCs w:val="24"/>
        </w:rPr>
        <w:t xml:space="preserve"> год</w:t>
      </w:r>
    </w:p>
    <w:p w:rsidR="00875EF6" w:rsidRDefault="00875EF6" w:rsidP="00C40D80">
      <w:pPr>
        <w:spacing w:after="0" w:line="264" w:lineRule="auto"/>
        <w:jc w:val="center"/>
        <w:rPr>
          <w:rFonts w:ascii="Times New Roman" w:hAnsi="Times New Roman"/>
          <w:b/>
          <w:sz w:val="24"/>
          <w:szCs w:val="24"/>
        </w:rPr>
      </w:pPr>
    </w:p>
    <w:p w:rsidR="00875EF6" w:rsidRDefault="00875EF6" w:rsidP="00C40D80">
      <w:pPr>
        <w:spacing w:after="0" w:line="264" w:lineRule="auto"/>
        <w:jc w:val="center"/>
        <w:rPr>
          <w:rFonts w:ascii="Times New Roman" w:hAnsi="Times New Roman"/>
          <w:b/>
          <w:sz w:val="24"/>
          <w:szCs w:val="24"/>
        </w:rPr>
      </w:pPr>
    </w:p>
    <w:p w:rsidR="00875EF6" w:rsidRDefault="00875EF6" w:rsidP="00C40D80">
      <w:pPr>
        <w:spacing w:after="0" w:line="264" w:lineRule="auto"/>
        <w:jc w:val="center"/>
        <w:rPr>
          <w:rFonts w:ascii="Times New Roman" w:hAnsi="Times New Roman"/>
          <w:b/>
          <w:sz w:val="24"/>
          <w:szCs w:val="24"/>
        </w:rPr>
      </w:pPr>
    </w:p>
    <w:p w:rsidR="00BD2BDD" w:rsidRPr="005C1BF6" w:rsidRDefault="00BD2BDD" w:rsidP="008A0F9B">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Default="00C16576" w:rsidP="00F83D91">
          <w:pPr>
            <w:pStyle w:val="affa"/>
            <w:spacing w:before="0" w:line="240" w:lineRule="auto"/>
            <w:rPr>
              <w:rFonts w:ascii="Times New Roman" w:hAnsi="Times New Roman" w:cs="Times New Roman"/>
              <w:color w:val="auto"/>
            </w:rPr>
          </w:pPr>
          <w:r w:rsidRPr="007E5B7B">
            <w:t xml:space="preserve">    </w:t>
          </w:r>
          <w:r w:rsidR="00944C4F" w:rsidRPr="007E5B7B">
            <w:rPr>
              <w:rFonts w:ascii="Times New Roman" w:hAnsi="Times New Roman" w:cs="Times New Roman"/>
              <w:color w:val="auto"/>
            </w:rPr>
            <w:t>Оглавление</w:t>
          </w:r>
        </w:p>
        <w:p w:rsidR="00F20C04" w:rsidRPr="00F20C04" w:rsidRDefault="00F20C04" w:rsidP="00F20C04"/>
        <w:p w:rsidR="00944C4F" w:rsidRPr="00F20C04" w:rsidRDefault="00944C4F" w:rsidP="00F20C04">
          <w:pPr>
            <w:pStyle w:val="1"/>
            <w:jc w:val="both"/>
            <w:rPr>
              <w:rFonts w:ascii="Times New Roman" w:hAnsi="Times New Roman"/>
            </w:rPr>
          </w:pPr>
          <w:r w:rsidRPr="00F20C04">
            <w:rPr>
              <w:rFonts w:ascii="Times New Roman" w:hAnsi="Times New Roman"/>
            </w:rPr>
            <w:t xml:space="preserve">ОБЩИЕ </w:t>
          </w:r>
          <w:r w:rsidR="005B7412" w:rsidRPr="00F20C04">
            <w:rPr>
              <w:rFonts w:ascii="Times New Roman" w:hAnsi="Times New Roman"/>
            </w:rPr>
            <w:t>ПОЛОЖЕНИЯ</w:t>
          </w:r>
          <w:r w:rsidRPr="00F20C04">
            <w:rPr>
              <w:rFonts w:ascii="Times New Roman" w:hAnsi="Times New Roman"/>
            </w:rPr>
            <w:ptab w:relativeTo="margin" w:alignment="right" w:leader="dot"/>
          </w:r>
          <w:r w:rsidRPr="00F20C04">
            <w:rPr>
              <w:rFonts w:ascii="Times New Roman" w:hAnsi="Times New Roman"/>
            </w:rPr>
            <w:t>1</w:t>
          </w:r>
        </w:p>
        <w:p w:rsidR="00944C4F" w:rsidRPr="00F20C04" w:rsidRDefault="00944C4F" w:rsidP="00F20C04">
          <w:pPr>
            <w:pStyle w:val="2"/>
            <w:jc w:val="both"/>
            <w:rPr>
              <w:rFonts w:ascii="Times New Roman" w:hAnsi="Times New Roman"/>
            </w:rPr>
          </w:pPr>
          <w:r w:rsidRPr="00F20C04">
            <w:rPr>
              <w:rFonts w:ascii="Times New Roman" w:hAnsi="Times New Roman"/>
            </w:rPr>
            <w:t xml:space="preserve">Общие </w:t>
          </w:r>
          <w:r w:rsidR="005B7412" w:rsidRPr="00F20C04">
            <w:rPr>
              <w:rFonts w:ascii="Times New Roman" w:hAnsi="Times New Roman"/>
            </w:rPr>
            <w:t>сведения о процедуре запроса предложений</w:t>
          </w:r>
          <w:r w:rsidR="00845E3A" w:rsidRPr="00F20C04">
            <w:rPr>
              <w:rFonts w:ascii="Times New Roman" w:hAnsi="Times New Roman"/>
            </w:rPr>
            <w:t xml:space="preserve"> в электронной форме</w:t>
          </w:r>
          <w:r w:rsidRPr="00F20C04">
            <w:rPr>
              <w:rFonts w:ascii="Times New Roman" w:hAnsi="Times New Roman"/>
            </w:rPr>
            <w:ptab w:relativeTo="margin" w:alignment="right" w:leader="dot"/>
          </w:r>
          <w:r w:rsidR="005B4C6F" w:rsidRPr="00F20C04">
            <w:rPr>
              <w:rFonts w:ascii="Times New Roman" w:hAnsi="Times New Roman"/>
            </w:rPr>
            <w:t>3</w:t>
          </w:r>
        </w:p>
        <w:p w:rsidR="00944C4F" w:rsidRPr="00F20C04" w:rsidRDefault="00CF292E" w:rsidP="00F20C04">
          <w:pPr>
            <w:keepNext/>
            <w:tabs>
              <w:tab w:val="left" w:pos="567"/>
              <w:tab w:val="left" w:pos="993"/>
            </w:tabs>
            <w:spacing w:after="0" w:line="264" w:lineRule="auto"/>
            <w:jc w:val="both"/>
            <w:rPr>
              <w:rFonts w:ascii="Times New Roman" w:hAnsi="Times New Roman"/>
            </w:rPr>
          </w:pPr>
          <w:r w:rsidRPr="00F20C04">
            <w:rPr>
              <w:rFonts w:ascii="Times New Roman" w:hAnsi="Times New Roman"/>
            </w:rPr>
            <w:t>1.2</w:t>
          </w:r>
          <w:r w:rsidR="00944C4F" w:rsidRPr="00F20C04">
            <w:rPr>
              <w:rFonts w:ascii="Times New Roman" w:hAnsi="Times New Roman"/>
            </w:rPr>
            <w:t>.  Контактная информация</w:t>
          </w:r>
          <w:r w:rsidR="00944C4F" w:rsidRPr="00F20C04">
            <w:rPr>
              <w:rFonts w:ascii="Times New Roman" w:hAnsi="Times New Roman"/>
            </w:rPr>
            <w:ptab w:relativeTo="margin" w:alignment="right" w:leader="dot"/>
          </w:r>
          <w:r w:rsidR="004E735B" w:rsidRPr="00F20C04">
            <w:rPr>
              <w:rFonts w:ascii="Times New Roman" w:hAnsi="Times New Roman"/>
            </w:rPr>
            <w:t>4</w:t>
          </w:r>
        </w:p>
        <w:p w:rsidR="00944C4F" w:rsidRPr="00F20C04" w:rsidRDefault="00444CE6" w:rsidP="00F20C04">
          <w:pPr>
            <w:keepNext/>
            <w:tabs>
              <w:tab w:val="left" w:pos="567"/>
              <w:tab w:val="left" w:pos="993"/>
            </w:tabs>
            <w:spacing w:after="0" w:line="264" w:lineRule="auto"/>
            <w:jc w:val="both"/>
            <w:rPr>
              <w:rStyle w:val="aff"/>
              <w:rFonts w:ascii="Times New Roman" w:hAnsi="Times New Roman"/>
              <w:b w:val="0"/>
            </w:rPr>
          </w:pPr>
          <w:r w:rsidRPr="00F20C04">
            <w:rPr>
              <w:rStyle w:val="aff"/>
              <w:rFonts w:ascii="Times New Roman" w:hAnsi="Times New Roman"/>
              <w:b w:val="0"/>
            </w:rPr>
            <w:t>1.</w:t>
          </w:r>
          <w:r w:rsidR="00CF292E" w:rsidRPr="00F20C04">
            <w:rPr>
              <w:rStyle w:val="aff"/>
              <w:rFonts w:ascii="Times New Roman" w:hAnsi="Times New Roman"/>
              <w:b w:val="0"/>
            </w:rPr>
            <w:t>3</w:t>
          </w:r>
          <w:r w:rsidRPr="00F20C04">
            <w:rPr>
              <w:rStyle w:val="aff"/>
              <w:rFonts w:ascii="Times New Roman" w:hAnsi="Times New Roman"/>
              <w:b w:val="0"/>
            </w:rPr>
            <w:t xml:space="preserve">.  </w:t>
          </w:r>
          <w:r w:rsidR="00944C4F" w:rsidRPr="00F20C04">
            <w:rPr>
              <w:rStyle w:val="aff"/>
              <w:rFonts w:ascii="Times New Roman" w:hAnsi="Times New Roman"/>
              <w:b w:val="0"/>
            </w:rPr>
            <w:t>Правовой статус процедур и документов</w:t>
          </w:r>
          <w:r w:rsidR="00944C4F" w:rsidRPr="00F20C04">
            <w:rPr>
              <w:rFonts w:ascii="Times New Roman" w:hAnsi="Times New Roman"/>
            </w:rPr>
            <w:ptab w:relativeTo="margin" w:alignment="right" w:leader="dot"/>
          </w:r>
          <w:r w:rsidR="004E735B" w:rsidRPr="00F20C04">
            <w:rPr>
              <w:rFonts w:ascii="Times New Roman" w:hAnsi="Times New Roman"/>
            </w:rPr>
            <w:t>4</w:t>
          </w:r>
        </w:p>
        <w:p w:rsidR="00944C4F" w:rsidRPr="00F20C04" w:rsidRDefault="00944C4F" w:rsidP="00F20C04">
          <w:pPr>
            <w:pStyle w:val="ad"/>
            <w:numPr>
              <w:ilvl w:val="2"/>
              <w:numId w:val="0"/>
            </w:numPr>
            <w:tabs>
              <w:tab w:val="clear" w:pos="4679"/>
              <w:tab w:val="num" w:pos="709"/>
              <w:tab w:val="left" w:pos="993"/>
              <w:tab w:val="left" w:pos="8789"/>
            </w:tabs>
            <w:spacing w:line="264" w:lineRule="auto"/>
            <w:rPr>
              <w:sz w:val="22"/>
              <w:szCs w:val="22"/>
            </w:rPr>
          </w:pPr>
          <w:r w:rsidRPr="00F20C04">
            <w:rPr>
              <w:sz w:val="22"/>
              <w:szCs w:val="22"/>
            </w:rPr>
            <w:t>1.</w:t>
          </w:r>
          <w:r w:rsidR="00EC6FC4" w:rsidRPr="00F20C04">
            <w:rPr>
              <w:sz w:val="22"/>
              <w:szCs w:val="22"/>
            </w:rPr>
            <w:t>4</w:t>
          </w:r>
          <w:r w:rsidRPr="00F20C04">
            <w:rPr>
              <w:sz w:val="22"/>
              <w:szCs w:val="22"/>
            </w:rPr>
            <w:t xml:space="preserve">.  </w:t>
          </w:r>
          <w:r w:rsidR="007E13E5" w:rsidRPr="00F20C04">
            <w:rPr>
              <w:sz w:val="22"/>
              <w:szCs w:val="22"/>
            </w:rPr>
            <w:t xml:space="preserve">Особые положения в связи с </w:t>
          </w:r>
          <w:r w:rsidRPr="00F20C04">
            <w:rPr>
              <w:sz w:val="22"/>
              <w:szCs w:val="22"/>
            </w:rPr>
            <w:t xml:space="preserve">проведением </w:t>
          </w:r>
          <w:r w:rsidR="00807FF3" w:rsidRPr="00F20C04">
            <w:rPr>
              <w:sz w:val="22"/>
              <w:szCs w:val="22"/>
            </w:rPr>
            <w:t>з</w:t>
          </w:r>
          <w:r w:rsidRPr="00F20C04">
            <w:rPr>
              <w:sz w:val="22"/>
              <w:szCs w:val="22"/>
            </w:rPr>
            <w:t xml:space="preserve">апроса предложений </w:t>
          </w:r>
          <w:r w:rsidR="00845E3A" w:rsidRPr="00F20C04">
            <w:rPr>
              <w:sz w:val="22"/>
              <w:szCs w:val="22"/>
            </w:rPr>
            <w:t xml:space="preserve">в электронной форме </w:t>
          </w:r>
          <w:r w:rsidR="008D5986" w:rsidRPr="00F20C04">
            <w:rPr>
              <w:sz w:val="22"/>
              <w:szCs w:val="22"/>
            </w:rPr>
            <w:t>на ЭТП</w:t>
          </w:r>
          <w:r w:rsidRPr="00F20C04">
            <w:rPr>
              <w:sz w:val="22"/>
              <w:szCs w:val="22"/>
            </w:rPr>
            <w:ptab w:relativeTo="margin" w:alignment="right" w:leader="dot"/>
          </w:r>
          <w:r w:rsidR="004E735B" w:rsidRPr="00F20C04">
            <w:rPr>
              <w:sz w:val="22"/>
              <w:szCs w:val="22"/>
            </w:rPr>
            <w:t>4</w:t>
          </w:r>
        </w:p>
        <w:p w:rsidR="00944C4F" w:rsidRPr="00F20C04" w:rsidRDefault="00944C4F" w:rsidP="00F20C04">
          <w:pPr>
            <w:keepNext/>
            <w:tabs>
              <w:tab w:val="left" w:pos="567"/>
              <w:tab w:val="left" w:pos="993"/>
            </w:tabs>
            <w:spacing w:after="0" w:line="264" w:lineRule="auto"/>
            <w:jc w:val="both"/>
            <w:rPr>
              <w:rFonts w:ascii="Times New Roman" w:hAnsi="Times New Roman"/>
            </w:rPr>
          </w:pPr>
          <w:r w:rsidRPr="00F20C04">
            <w:rPr>
              <w:rStyle w:val="aff"/>
              <w:rFonts w:ascii="Times New Roman" w:hAnsi="Times New Roman"/>
              <w:b w:val="0"/>
            </w:rPr>
            <w:t>1.</w:t>
          </w:r>
          <w:r w:rsidR="00EC6FC4" w:rsidRPr="00F20C04">
            <w:rPr>
              <w:rStyle w:val="aff"/>
              <w:rFonts w:ascii="Times New Roman" w:hAnsi="Times New Roman"/>
              <w:b w:val="0"/>
            </w:rPr>
            <w:t>5</w:t>
          </w:r>
          <w:r w:rsidRPr="00F20C04">
            <w:rPr>
              <w:rStyle w:val="aff"/>
              <w:rFonts w:ascii="Times New Roman" w:hAnsi="Times New Roman"/>
              <w:b w:val="0"/>
            </w:rPr>
            <w:t xml:space="preserve">.  Затраты на участие в </w:t>
          </w:r>
          <w:r w:rsidR="0067781F" w:rsidRPr="00F20C04">
            <w:rPr>
              <w:rStyle w:val="aff"/>
              <w:rFonts w:ascii="Times New Roman" w:hAnsi="Times New Roman"/>
              <w:b w:val="0"/>
            </w:rPr>
            <w:t>з</w:t>
          </w:r>
          <w:r w:rsidRPr="00F20C04">
            <w:rPr>
              <w:rStyle w:val="aff"/>
              <w:rFonts w:ascii="Times New Roman" w:hAnsi="Times New Roman"/>
              <w:b w:val="0"/>
            </w:rPr>
            <w:t>апросе предложений</w:t>
          </w:r>
          <w:r w:rsidR="00845E3A" w:rsidRPr="00F20C04">
            <w:rPr>
              <w:rStyle w:val="aff"/>
              <w:rFonts w:ascii="Times New Roman" w:hAnsi="Times New Roman"/>
              <w:b w:val="0"/>
            </w:rPr>
            <w:t xml:space="preserve"> в электронной форме</w:t>
          </w:r>
          <w:r w:rsidRPr="00F20C04">
            <w:rPr>
              <w:rFonts w:ascii="Times New Roman" w:hAnsi="Times New Roman"/>
            </w:rPr>
            <w:ptab w:relativeTo="margin" w:alignment="right" w:leader="dot"/>
          </w:r>
          <w:r w:rsidR="004E735B" w:rsidRPr="00F20C04">
            <w:rPr>
              <w:rFonts w:ascii="Times New Roman" w:hAnsi="Times New Roman"/>
            </w:rPr>
            <w:t>5</w:t>
          </w:r>
        </w:p>
        <w:p w:rsidR="002F2F57" w:rsidRPr="00F20C04" w:rsidRDefault="002F2F57" w:rsidP="00F20C04">
          <w:pPr>
            <w:keepNext/>
            <w:tabs>
              <w:tab w:val="left" w:pos="567"/>
              <w:tab w:val="left" w:pos="993"/>
            </w:tabs>
            <w:spacing w:after="0" w:line="264" w:lineRule="auto"/>
            <w:jc w:val="both"/>
            <w:rPr>
              <w:rFonts w:ascii="Times New Roman" w:hAnsi="Times New Roman"/>
            </w:rPr>
          </w:pPr>
          <w:r w:rsidRPr="00F20C04">
            <w:rPr>
              <w:rFonts w:ascii="Times New Roman" w:hAnsi="Times New Roman"/>
            </w:rPr>
            <w:t>1.</w:t>
          </w:r>
          <w:r w:rsidR="00EC6FC4" w:rsidRPr="00F20C04">
            <w:rPr>
              <w:rFonts w:ascii="Times New Roman" w:hAnsi="Times New Roman"/>
            </w:rPr>
            <w:t>6</w:t>
          </w:r>
          <w:r w:rsidRPr="00F20C04">
            <w:rPr>
              <w:rFonts w:ascii="Times New Roman" w:hAnsi="Times New Roman"/>
            </w:rPr>
            <w:t xml:space="preserve">. </w:t>
          </w:r>
          <w:r w:rsidR="00AB66B7" w:rsidRPr="00F20C04">
            <w:rPr>
              <w:rFonts w:ascii="Times New Roman" w:hAnsi="Times New Roman"/>
            </w:rPr>
            <w:t xml:space="preserve"> </w:t>
          </w:r>
          <w:r w:rsidRPr="00F20C04">
            <w:rPr>
              <w:rFonts w:ascii="Times New Roman" w:hAnsi="Times New Roman"/>
            </w:rPr>
            <w:t xml:space="preserve">Отказ от проведения закупки </w:t>
          </w:r>
          <w:r w:rsidRPr="00F20C04">
            <w:rPr>
              <w:rFonts w:ascii="Times New Roman" w:hAnsi="Times New Roman"/>
            </w:rPr>
            <w:ptab w:relativeTo="margin" w:alignment="right" w:leader="dot"/>
          </w:r>
          <w:r w:rsidRPr="00F20C04">
            <w:rPr>
              <w:rFonts w:ascii="Times New Roman" w:hAnsi="Times New Roman"/>
            </w:rPr>
            <w:t>5</w:t>
          </w:r>
        </w:p>
        <w:p w:rsidR="002A5F24" w:rsidRPr="00F20C04" w:rsidRDefault="002A5F24" w:rsidP="00F20C04">
          <w:pPr>
            <w:keepNext/>
            <w:tabs>
              <w:tab w:val="left" w:pos="567"/>
              <w:tab w:val="left" w:pos="993"/>
            </w:tabs>
            <w:spacing w:after="0" w:line="264" w:lineRule="auto"/>
            <w:jc w:val="both"/>
            <w:rPr>
              <w:rFonts w:ascii="Times New Roman" w:hAnsi="Times New Roman"/>
            </w:rPr>
          </w:pPr>
          <w:r w:rsidRPr="00F20C04">
            <w:rPr>
              <w:rFonts w:ascii="Times New Roman" w:hAnsi="Times New Roman"/>
            </w:rPr>
            <w:t>1.7. Исправление ошибок ……………………………………………………………………………</w:t>
          </w:r>
          <w:r w:rsidR="00F83D91" w:rsidRPr="00F20C04">
            <w:rPr>
              <w:rFonts w:ascii="Times New Roman" w:hAnsi="Times New Roman"/>
            </w:rPr>
            <w:t>……</w:t>
          </w:r>
          <w:r w:rsidRPr="00F20C04">
            <w:rPr>
              <w:rFonts w:ascii="Times New Roman" w:hAnsi="Times New Roman"/>
            </w:rPr>
            <w:t>….5</w:t>
          </w:r>
        </w:p>
        <w:p w:rsidR="004E735B" w:rsidRPr="00F20C04" w:rsidRDefault="004E735B" w:rsidP="00F20C04">
          <w:pPr>
            <w:keepNext/>
            <w:tabs>
              <w:tab w:val="left" w:pos="567"/>
              <w:tab w:val="left" w:pos="993"/>
            </w:tabs>
            <w:spacing w:after="0" w:line="264" w:lineRule="auto"/>
            <w:jc w:val="both"/>
            <w:rPr>
              <w:rStyle w:val="aff"/>
              <w:rFonts w:ascii="Times New Roman" w:hAnsi="Times New Roman"/>
              <w:b w:val="0"/>
            </w:rPr>
          </w:pPr>
          <w:r w:rsidRPr="00F20C04">
            <w:rPr>
              <w:rFonts w:ascii="Times New Roman" w:hAnsi="Times New Roman"/>
            </w:rPr>
            <w:t>1.</w:t>
          </w:r>
          <w:r w:rsidR="002A5F24" w:rsidRPr="00F20C04">
            <w:rPr>
              <w:rFonts w:ascii="Times New Roman" w:hAnsi="Times New Roman"/>
            </w:rPr>
            <w:t>8</w:t>
          </w:r>
          <w:r w:rsidRPr="00F20C04">
            <w:rPr>
              <w:rFonts w:ascii="Times New Roman" w:hAnsi="Times New Roman"/>
            </w:rPr>
            <w:t xml:space="preserve">. </w:t>
          </w:r>
          <w:r w:rsidR="002F2F57" w:rsidRPr="00F20C04">
            <w:rPr>
              <w:rFonts w:ascii="Times New Roman" w:hAnsi="Times New Roman"/>
            </w:rPr>
            <w:t>Обжалование</w:t>
          </w:r>
          <w:r w:rsidRPr="00F20C04">
            <w:rPr>
              <w:rFonts w:ascii="Times New Roman" w:hAnsi="Times New Roman"/>
            </w:rPr>
            <w:ptab w:relativeTo="margin" w:alignment="right" w:leader="dot"/>
          </w:r>
          <w:r w:rsidR="002A5F24" w:rsidRPr="00F20C04">
            <w:rPr>
              <w:rFonts w:ascii="Times New Roman" w:hAnsi="Times New Roman"/>
            </w:rPr>
            <w:t>6</w:t>
          </w:r>
        </w:p>
        <w:p w:rsidR="00944C4F" w:rsidRPr="00F20C04" w:rsidRDefault="00944C4F" w:rsidP="00F20C04">
          <w:pPr>
            <w:keepNext/>
            <w:tabs>
              <w:tab w:val="left" w:pos="567"/>
              <w:tab w:val="left" w:pos="993"/>
            </w:tabs>
            <w:spacing w:after="0" w:line="264" w:lineRule="auto"/>
            <w:jc w:val="both"/>
            <w:rPr>
              <w:rStyle w:val="aff"/>
              <w:rFonts w:ascii="Times New Roman" w:hAnsi="Times New Roman"/>
              <w:b w:val="0"/>
            </w:rPr>
          </w:pPr>
          <w:r w:rsidRPr="00F20C04">
            <w:rPr>
              <w:rStyle w:val="aff"/>
              <w:rFonts w:ascii="Times New Roman" w:hAnsi="Times New Roman"/>
              <w:b w:val="0"/>
            </w:rPr>
            <w:t>1.</w:t>
          </w:r>
          <w:r w:rsidR="002A5F24" w:rsidRPr="00F20C04">
            <w:rPr>
              <w:rStyle w:val="aff"/>
              <w:rFonts w:ascii="Times New Roman" w:hAnsi="Times New Roman"/>
              <w:b w:val="0"/>
            </w:rPr>
            <w:t>9</w:t>
          </w:r>
          <w:r w:rsidR="00E045D6" w:rsidRPr="00F20C04">
            <w:rPr>
              <w:rStyle w:val="aff"/>
              <w:rFonts w:ascii="Times New Roman" w:hAnsi="Times New Roman"/>
              <w:b w:val="0"/>
            </w:rPr>
            <w:t xml:space="preserve">. </w:t>
          </w:r>
          <w:r w:rsidRPr="00F20C04">
            <w:rPr>
              <w:rStyle w:val="aff"/>
              <w:rFonts w:ascii="Times New Roman" w:hAnsi="Times New Roman"/>
              <w:b w:val="0"/>
            </w:rPr>
            <w:t xml:space="preserve">Прочие положения </w:t>
          </w:r>
          <w:r w:rsidRPr="00F20C04">
            <w:rPr>
              <w:rFonts w:ascii="Times New Roman" w:hAnsi="Times New Roman"/>
            </w:rPr>
            <w:ptab w:relativeTo="margin" w:alignment="right" w:leader="dot"/>
          </w:r>
          <w:r w:rsidR="005B2E01" w:rsidRPr="00F20C04">
            <w:rPr>
              <w:rFonts w:ascii="Times New Roman" w:hAnsi="Times New Roman"/>
            </w:rPr>
            <w:t>7</w:t>
          </w:r>
        </w:p>
        <w:p w:rsidR="00944C4F" w:rsidRPr="00F20C04" w:rsidRDefault="00944C4F" w:rsidP="00F20C04">
          <w:pPr>
            <w:keepNext/>
            <w:tabs>
              <w:tab w:val="left" w:pos="567"/>
              <w:tab w:val="left" w:pos="993"/>
            </w:tabs>
            <w:spacing w:after="0" w:line="264" w:lineRule="auto"/>
            <w:jc w:val="both"/>
            <w:rPr>
              <w:rFonts w:ascii="Times New Roman" w:hAnsi="Times New Roman"/>
              <w:caps/>
            </w:rPr>
          </w:pPr>
          <w:r w:rsidRPr="00F20C04">
            <w:rPr>
              <w:rFonts w:ascii="Times New Roman" w:hAnsi="Times New Roman"/>
              <w:caps/>
            </w:rPr>
            <w:t xml:space="preserve">2. </w:t>
          </w:r>
          <w:r w:rsidR="007057AB" w:rsidRPr="00F20C04">
            <w:rPr>
              <w:rFonts w:ascii="Times New Roman" w:hAnsi="Times New Roman"/>
            </w:rPr>
            <w:t>ИЗВЕЩЕНИЕ И ДОКУМЕНТАЦИЯ ЗАПРОСА ПРЕДЛОЖЕНИЙ</w:t>
          </w:r>
          <w:r w:rsidR="00845E3A" w:rsidRPr="00F20C04">
            <w:rPr>
              <w:rFonts w:ascii="Times New Roman" w:hAnsi="Times New Roman"/>
            </w:rPr>
            <w:t xml:space="preserve"> В ЭЛЕКТРОННОЙ ФОРМЕ</w:t>
          </w:r>
          <w:r w:rsidR="007057AB" w:rsidRPr="00F20C04">
            <w:rPr>
              <w:rFonts w:ascii="Times New Roman" w:hAnsi="Times New Roman"/>
            </w:rPr>
            <w:t>, ПОРЯДОК ПРОВЕДЕНИЯ ЗАПРОСА ПРЕДЛОЖЕНИЙ</w:t>
          </w:r>
          <w:r w:rsidRPr="00F20C04">
            <w:rPr>
              <w:rFonts w:ascii="Times New Roman" w:hAnsi="Times New Roman"/>
            </w:rPr>
            <w:ptab w:relativeTo="margin" w:alignment="right" w:leader="dot"/>
          </w:r>
          <w:r w:rsidR="005B2E01" w:rsidRPr="00F20C04">
            <w:rPr>
              <w:rFonts w:ascii="Times New Roman" w:hAnsi="Times New Roman"/>
            </w:rPr>
            <w:t>8</w:t>
          </w:r>
        </w:p>
        <w:p w:rsidR="00944C4F" w:rsidRPr="00F20C04" w:rsidRDefault="00944C4F" w:rsidP="00F20C04">
          <w:pPr>
            <w:keepNext/>
            <w:tabs>
              <w:tab w:val="left" w:pos="567"/>
              <w:tab w:val="left" w:pos="993"/>
            </w:tabs>
            <w:spacing w:after="0" w:line="264" w:lineRule="auto"/>
            <w:jc w:val="both"/>
            <w:rPr>
              <w:rFonts w:ascii="Times New Roman" w:hAnsi="Times New Roman"/>
            </w:rPr>
          </w:pPr>
          <w:r w:rsidRPr="00F20C04">
            <w:rPr>
              <w:rFonts w:ascii="Times New Roman" w:hAnsi="Times New Roman"/>
              <w:caps/>
            </w:rPr>
            <w:t xml:space="preserve">2.1. </w:t>
          </w:r>
          <w:r w:rsidR="00EC6FC4" w:rsidRPr="00F20C04">
            <w:rPr>
              <w:rFonts w:ascii="Times New Roman" w:hAnsi="Times New Roman"/>
            </w:rPr>
            <w:t>Общий порядок проведения запроса предложений</w:t>
          </w:r>
          <w:r w:rsidR="00845E3A" w:rsidRPr="00F20C04">
            <w:rPr>
              <w:rFonts w:ascii="Times New Roman" w:hAnsi="Times New Roman"/>
            </w:rPr>
            <w:t xml:space="preserve"> в электронной форме</w:t>
          </w:r>
          <w:r w:rsidRPr="00F20C04">
            <w:rPr>
              <w:rFonts w:ascii="Times New Roman" w:hAnsi="Times New Roman"/>
            </w:rPr>
            <w:ptab w:relativeTo="margin" w:alignment="right" w:leader="dot"/>
          </w:r>
          <w:r w:rsidR="005B2E01" w:rsidRPr="00F20C04">
            <w:rPr>
              <w:rFonts w:ascii="Times New Roman" w:hAnsi="Times New Roman"/>
            </w:rPr>
            <w:t>8</w:t>
          </w:r>
        </w:p>
        <w:p w:rsidR="00944C4F" w:rsidRPr="00F20C04" w:rsidRDefault="00944C4F" w:rsidP="00F20C04">
          <w:pPr>
            <w:keepNext/>
            <w:tabs>
              <w:tab w:val="left" w:pos="567"/>
              <w:tab w:val="left" w:pos="993"/>
            </w:tabs>
            <w:spacing w:after="0" w:line="264" w:lineRule="auto"/>
            <w:jc w:val="both"/>
            <w:rPr>
              <w:rFonts w:ascii="Times New Roman" w:hAnsi="Times New Roman"/>
              <w:color w:val="000000"/>
            </w:rPr>
          </w:pPr>
          <w:r w:rsidRPr="00F20C04">
            <w:rPr>
              <w:rFonts w:ascii="Times New Roman" w:hAnsi="Times New Roman"/>
            </w:rPr>
            <w:t xml:space="preserve">2.2. </w:t>
          </w:r>
          <w:r w:rsidR="00EC6FC4" w:rsidRPr="00F20C04">
            <w:rPr>
              <w:rFonts w:ascii="Times New Roman" w:hAnsi="Times New Roman"/>
            </w:rPr>
            <w:t>Публикация Извещения и Документации запроса предложений</w:t>
          </w:r>
          <w:r w:rsidR="00845E3A" w:rsidRPr="00F20C04">
            <w:rPr>
              <w:rFonts w:ascii="Times New Roman" w:hAnsi="Times New Roman"/>
            </w:rPr>
            <w:t xml:space="preserve"> в электронной форме</w:t>
          </w:r>
          <w:r w:rsidRPr="00F20C04">
            <w:rPr>
              <w:rFonts w:ascii="Times New Roman" w:hAnsi="Times New Roman"/>
            </w:rPr>
            <w:ptab w:relativeTo="margin" w:alignment="right" w:leader="dot"/>
          </w:r>
          <w:r w:rsidR="00EC6FC4" w:rsidRPr="00F20C04">
            <w:rPr>
              <w:rFonts w:ascii="Times New Roman" w:hAnsi="Times New Roman"/>
            </w:rPr>
            <w:t>6</w:t>
          </w:r>
        </w:p>
        <w:p w:rsidR="00944C4F" w:rsidRPr="00F20C04" w:rsidRDefault="00944C4F" w:rsidP="00F20C04">
          <w:pPr>
            <w:keepNext/>
            <w:tabs>
              <w:tab w:val="left" w:pos="851"/>
              <w:tab w:val="left" w:pos="993"/>
            </w:tabs>
            <w:spacing w:after="0" w:line="264" w:lineRule="auto"/>
            <w:jc w:val="both"/>
            <w:rPr>
              <w:rFonts w:ascii="Times New Roman" w:hAnsi="Times New Roman"/>
            </w:rPr>
          </w:pPr>
          <w:r w:rsidRPr="00F20C04">
            <w:rPr>
              <w:rFonts w:ascii="Times New Roman" w:hAnsi="Times New Roman"/>
              <w:color w:val="000000"/>
            </w:rPr>
            <w:t>2.3. </w:t>
          </w:r>
          <w:r w:rsidR="00EC6FC4" w:rsidRPr="00F20C04">
            <w:rPr>
              <w:rFonts w:ascii="Times New Roman" w:hAnsi="Times New Roman"/>
            </w:rPr>
            <w:t>Внесение изменений в Извещение и Документацию</w:t>
          </w:r>
          <w:r w:rsidR="00FF4BA6" w:rsidRPr="00F20C04">
            <w:rPr>
              <w:rFonts w:ascii="Times New Roman" w:hAnsi="Times New Roman"/>
            </w:rPr>
            <w:t xml:space="preserve"> по</w:t>
          </w:r>
          <w:r w:rsidR="00EC6FC4" w:rsidRPr="00F20C04">
            <w:rPr>
              <w:rFonts w:ascii="Times New Roman" w:hAnsi="Times New Roman"/>
            </w:rPr>
            <w:t xml:space="preserve"> запрос</w:t>
          </w:r>
          <w:r w:rsidR="00FF4BA6" w:rsidRPr="00F20C04">
            <w:rPr>
              <w:rFonts w:ascii="Times New Roman" w:hAnsi="Times New Roman"/>
            </w:rPr>
            <w:t xml:space="preserve">у </w:t>
          </w:r>
          <w:r w:rsidR="00EC6FC4" w:rsidRPr="00F20C04">
            <w:rPr>
              <w:rFonts w:ascii="Times New Roman" w:hAnsi="Times New Roman"/>
            </w:rPr>
            <w:t>предложений</w:t>
          </w:r>
          <w:r w:rsidR="004E735B" w:rsidRPr="00F20C04">
            <w:rPr>
              <w:rFonts w:ascii="Times New Roman" w:hAnsi="Times New Roman"/>
            </w:rPr>
            <w:ptab w:relativeTo="margin" w:alignment="right" w:leader="dot"/>
          </w:r>
          <w:r w:rsidR="00EC6FC4" w:rsidRPr="00F20C04">
            <w:rPr>
              <w:rFonts w:ascii="Times New Roman" w:hAnsi="Times New Roman"/>
            </w:rPr>
            <w:t>6</w:t>
          </w:r>
        </w:p>
        <w:p w:rsidR="00EC6FC4" w:rsidRPr="00F20C04" w:rsidRDefault="00EC6FC4" w:rsidP="00F20C04">
          <w:pPr>
            <w:keepNext/>
            <w:tabs>
              <w:tab w:val="left" w:pos="851"/>
              <w:tab w:val="left" w:pos="993"/>
            </w:tabs>
            <w:spacing w:after="0" w:line="264" w:lineRule="auto"/>
            <w:jc w:val="both"/>
            <w:rPr>
              <w:rFonts w:ascii="Times New Roman" w:hAnsi="Times New Roman"/>
            </w:rPr>
          </w:pPr>
          <w:r w:rsidRPr="00F20C04">
            <w:rPr>
              <w:rFonts w:ascii="Times New Roman" w:hAnsi="Times New Roman"/>
            </w:rPr>
            <w:t>2.4. Разъяснение положений Документации</w:t>
          </w:r>
          <w:r w:rsidR="001F44F2" w:rsidRPr="00F20C04">
            <w:rPr>
              <w:rFonts w:ascii="Times New Roman" w:hAnsi="Times New Roman"/>
            </w:rPr>
            <w:t>…………………………..</w:t>
          </w:r>
          <w:r w:rsidR="00FF4BA6" w:rsidRPr="00F20C04">
            <w:rPr>
              <w:rFonts w:ascii="Times New Roman" w:hAnsi="Times New Roman"/>
            </w:rPr>
            <w:t>……</w:t>
          </w:r>
          <w:r w:rsidRPr="00F20C04">
            <w:rPr>
              <w:rFonts w:ascii="Times New Roman" w:hAnsi="Times New Roman"/>
            </w:rPr>
            <w:t>……</w:t>
          </w:r>
          <w:r w:rsidR="00E9184F" w:rsidRPr="00F20C04">
            <w:rPr>
              <w:rFonts w:ascii="Times New Roman" w:hAnsi="Times New Roman"/>
            </w:rPr>
            <w:t>..</w:t>
          </w:r>
          <w:r w:rsidRPr="00F20C04">
            <w:rPr>
              <w:rFonts w:ascii="Times New Roman" w:hAnsi="Times New Roman"/>
            </w:rPr>
            <w:t>……</w:t>
          </w:r>
          <w:r w:rsidR="004F66CE" w:rsidRPr="00F20C04">
            <w:rPr>
              <w:rFonts w:ascii="Times New Roman" w:hAnsi="Times New Roman"/>
            </w:rPr>
            <w:t>……</w:t>
          </w:r>
          <w:r w:rsidR="00F83D91" w:rsidRPr="00F20C04">
            <w:rPr>
              <w:rFonts w:ascii="Times New Roman" w:hAnsi="Times New Roman"/>
            </w:rPr>
            <w:t>……..</w:t>
          </w:r>
          <w:r w:rsidRPr="00F20C04">
            <w:rPr>
              <w:rFonts w:ascii="Times New Roman" w:hAnsi="Times New Roman"/>
            </w:rPr>
            <w:t>…</w:t>
          </w:r>
          <w:r w:rsidR="00F83D91" w:rsidRPr="00F20C04">
            <w:rPr>
              <w:rFonts w:ascii="Times New Roman" w:hAnsi="Times New Roman"/>
            </w:rPr>
            <w:t>.</w:t>
          </w:r>
          <w:r w:rsidRPr="00F20C04">
            <w:rPr>
              <w:rFonts w:ascii="Times New Roman" w:hAnsi="Times New Roman"/>
            </w:rPr>
            <w:t>….. 6</w:t>
          </w:r>
        </w:p>
        <w:p w:rsidR="00EC6FC4" w:rsidRPr="00F20C04" w:rsidRDefault="00EC6FC4" w:rsidP="00F20C04">
          <w:pPr>
            <w:keepNext/>
            <w:tabs>
              <w:tab w:val="left" w:pos="851"/>
              <w:tab w:val="left" w:pos="993"/>
            </w:tabs>
            <w:spacing w:after="0" w:line="264" w:lineRule="auto"/>
            <w:jc w:val="both"/>
            <w:rPr>
              <w:rFonts w:ascii="Times New Roman" w:hAnsi="Times New Roman"/>
            </w:rPr>
          </w:pPr>
          <w:r w:rsidRPr="00F20C04">
            <w:rPr>
              <w:rFonts w:ascii="Times New Roman" w:hAnsi="Times New Roman"/>
            </w:rPr>
            <w:t xml:space="preserve">2.5. </w:t>
          </w:r>
          <w:r w:rsidR="00FF4BA6" w:rsidRPr="00F20C04">
            <w:rPr>
              <w:rFonts w:ascii="Times New Roman" w:hAnsi="Times New Roman"/>
            </w:rPr>
            <w:t>Подготовка Заявки. Общие требования к Заявке…………..</w:t>
          </w:r>
          <w:r w:rsidR="008A0F9B" w:rsidRPr="00F20C04">
            <w:rPr>
              <w:rFonts w:ascii="Times New Roman" w:hAnsi="Times New Roman"/>
            </w:rPr>
            <w:t xml:space="preserve"> ……………….</w:t>
          </w:r>
          <w:r w:rsidRPr="00F20C04">
            <w:rPr>
              <w:rFonts w:ascii="Times New Roman" w:hAnsi="Times New Roman"/>
            </w:rPr>
            <w:t>……</w:t>
          </w:r>
          <w:r w:rsidR="004F66CE" w:rsidRPr="00F20C04">
            <w:rPr>
              <w:rFonts w:ascii="Times New Roman" w:hAnsi="Times New Roman"/>
            </w:rPr>
            <w:t>………</w:t>
          </w:r>
          <w:r w:rsidR="00F83D91" w:rsidRPr="00F20C04">
            <w:rPr>
              <w:rFonts w:ascii="Times New Roman" w:hAnsi="Times New Roman"/>
            </w:rPr>
            <w:t>…..</w:t>
          </w:r>
          <w:r w:rsidR="004F66CE" w:rsidRPr="00F20C04">
            <w:rPr>
              <w:rFonts w:ascii="Times New Roman" w:hAnsi="Times New Roman"/>
            </w:rPr>
            <w:t>..</w:t>
          </w:r>
          <w:r w:rsidR="00F83D91" w:rsidRPr="00F20C04">
            <w:rPr>
              <w:rFonts w:ascii="Times New Roman" w:hAnsi="Times New Roman"/>
            </w:rPr>
            <w:t>.</w:t>
          </w:r>
          <w:r w:rsidRPr="00F20C04">
            <w:rPr>
              <w:rFonts w:ascii="Times New Roman" w:hAnsi="Times New Roman"/>
            </w:rPr>
            <w:t>……</w:t>
          </w:r>
          <w:r w:rsidR="00F83D91" w:rsidRPr="00F20C04">
            <w:rPr>
              <w:rFonts w:ascii="Times New Roman" w:hAnsi="Times New Roman"/>
            </w:rPr>
            <w:t>.</w:t>
          </w:r>
          <w:r w:rsidRPr="00F20C04">
            <w:rPr>
              <w:rFonts w:ascii="Times New Roman" w:hAnsi="Times New Roman"/>
            </w:rPr>
            <w:t>. 7</w:t>
          </w:r>
        </w:p>
        <w:p w:rsidR="00EC6FC4" w:rsidRPr="00F20C04" w:rsidRDefault="00EC6FC4" w:rsidP="00F20C04">
          <w:pPr>
            <w:keepNext/>
            <w:tabs>
              <w:tab w:val="left" w:pos="851"/>
              <w:tab w:val="left" w:pos="993"/>
            </w:tabs>
            <w:spacing w:after="0" w:line="264" w:lineRule="auto"/>
            <w:jc w:val="both"/>
            <w:rPr>
              <w:rFonts w:ascii="Times New Roman" w:hAnsi="Times New Roman"/>
            </w:rPr>
          </w:pPr>
          <w:r w:rsidRPr="00F20C04">
            <w:rPr>
              <w:rFonts w:ascii="Times New Roman" w:hAnsi="Times New Roman"/>
            </w:rPr>
            <w:t xml:space="preserve">2.6. </w:t>
          </w:r>
          <w:r w:rsidR="00920D0B" w:rsidRPr="00F20C04">
            <w:rPr>
              <w:rFonts w:ascii="Times New Roman" w:hAnsi="Times New Roman"/>
            </w:rPr>
            <w:t xml:space="preserve">Общий порядок подготовки Заявки через ЭТП </w:t>
          </w:r>
          <w:r w:rsidRPr="00F20C04">
            <w:rPr>
              <w:rFonts w:ascii="Times New Roman" w:hAnsi="Times New Roman"/>
            </w:rPr>
            <w:t>……………………………</w:t>
          </w:r>
          <w:r w:rsidR="008A0F9B" w:rsidRPr="00F20C04">
            <w:rPr>
              <w:rFonts w:ascii="Times New Roman" w:hAnsi="Times New Roman"/>
            </w:rPr>
            <w:t>…</w:t>
          </w:r>
          <w:r w:rsidR="00920D0B" w:rsidRPr="00F20C04">
            <w:rPr>
              <w:rFonts w:ascii="Times New Roman" w:hAnsi="Times New Roman"/>
            </w:rPr>
            <w:t>……….</w:t>
          </w:r>
          <w:r w:rsidR="004F66CE" w:rsidRPr="00F20C04">
            <w:rPr>
              <w:rFonts w:ascii="Times New Roman" w:hAnsi="Times New Roman"/>
            </w:rPr>
            <w:t>…</w:t>
          </w:r>
          <w:r w:rsidR="00F83D91" w:rsidRPr="00F20C04">
            <w:rPr>
              <w:rFonts w:ascii="Times New Roman" w:hAnsi="Times New Roman"/>
            </w:rPr>
            <w:t>………</w:t>
          </w:r>
          <w:r w:rsidRPr="00F20C04">
            <w:rPr>
              <w:rFonts w:ascii="Times New Roman" w:hAnsi="Times New Roman"/>
            </w:rPr>
            <w:t>…… 8</w:t>
          </w:r>
        </w:p>
        <w:p w:rsidR="00EC6FC4" w:rsidRPr="00F20C04" w:rsidRDefault="00EC6FC4" w:rsidP="00F20C04">
          <w:pPr>
            <w:keepNext/>
            <w:tabs>
              <w:tab w:val="left" w:pos="851"/>
              <w:tab w:val="left" w:pos="993"/>
            </w:tabs>
            <w:spacing w:after="0" w:line="264" w:lineRule="auto"/>
            <w:jc w:val="both"/>
            <w:rPr>
              <w:rFonts w:ascii="Times New Roman" w:hAnsi="Times New Roman"/>
            </w:rPr>
          </w:pPr>
          <w:r w:rsidRPr="00F20C04">
            <w:rPr>
              <w:rFonts w:ascii="Times New Roman" w:hAnsi="Times New Roman"/>
            </w:rPr>
            <w:t>2.7. Требования к срок</w:t>
          </w:r>
          <w:r w:rsidR="008A0F9B" w:rsidRPr="00F20C04">
            <w:rPr>
              <w:rFonts w:ascii="Times New Roman" w:hAnsi="Times New Roman"/>
            </w:rPr>
            <w:t>у действия Заявки …………………………………</w:t>
          </w:r>
          <w:r w:rsidRPr="00F20C04">
            <w:rPr>
              <w:rFonts w:ascii="Times New Roman" w:hAnsi="Times New Roman"/>
            </w:rPr>
            <w:t>……………</w:t>
          </w:r>
          <w:r w:rsidR="004F66CE" w:rsidRPr="00F20C04">
            <w:rPr>
              <w:rFonts w:ascii="Times New Roman" w:hAnsi="Times New Roman"/>
            </w:rPr>
            <w:t>………..</w:t>
          </w:r>
          <w:r w:rsidRPr="00F20C04">
            <w:rPr>
              <w:rFonts w:ascii="Times New Roman" w:hAnsi="Times New Roman"/>
            </w:rPr>
            <w:t>…</w:t>
          </w:r>
          <w:r w:rsidR="00F83D91" w:rsidRPr="00F20C04">
            <w:rPr>
              <w:rFonts w:ascii="Times New Roman" w:hAnsi="Times New Roman"/>
            </w:rPr>
            <w:t>…….</w:t>
          </w:r>
          <w:r w:rsidRPr="00F20C04">
            <w:rPr>
              <w:rFonts w:ascii="Times New Roman" w:hAnsi="Times New Roman"/>
            </w:rPr>
            <w:t>.. 9</w:t>
          </w:r>
        </w:p>
        <w:p w:rsidR="00EC6FC4" w:rsidRPr="00F20C04" w:rsidRDefault="00EC6FC4" w:rsidP="00F20C04">
          <w:pPr>
            <w:keepNext/>
            <w:tabs>
              <w:tab w:val="left" w:pos="851"/>
              <w:tab w:val="left" w:pos="993"/>
            </w:tabs>
            <w:spacing w:after="0" w:line="264" w:lineRule="auto"/>
            <w:jc w:val="both"/>
            <w:rPr>
              <w:rFonts w:ascii="Times New Roman" w:hAnsi="Times New Roman"/>
            </w:rPr>
          </w:pPr>
          <w:r w:rsidRPr="00F20C04">
            <w:rPr>
              <w:rFonts w:ascii="Times New Roman" w:hAnsi="Times New Roman"/>
            </w:rPr>
            <w:t>2.8. Требования к язык</w:t>
          </w:r>
          <w:r w:rsidR="008A0F9B" w:rsidRPr="00F20C04">
            <w:rPr>
              <w:rFonts w:ascii="Times New Roman" w:hAnsi="Times New Roman"/>
            </w:rPr>
            <w:t>у Заявки …………………………………………………………</w:t>
          </w:r>
          <w:r w:rsidR="004F66CE" w:rsidRPr="00F20C04">
            <w:rPr>
              <w:rFonts w:ascii="Times New Roman" w:hAnsi="Times New Roman"/>
            </w:rPr>
            <w:t>……</w:t>
          </w:r>
          <w:r w:rsidR="005B2E01" w:rsidRPr="00F20C04">
            <w:rPr>
              <w:rFonts w:ascii="Times New Roman" w:hAnsi="Times New Roman"/>
            </w:rPr>
            <w:t>……</w:t>
          </w:r>
          <w:r w:rsidRPr="00F20C04">
            <w:rPr>
              <w:rFonts w:ascii="Times New Roman" w:hAnsi="Times New Roman"/>
            </w:rPr>
            <w:t>…</w:t>
          </w:r>
          <w:r w:rsidR="00F83D91" w:rsidRPr="00F20C04">
            <w:rPr>
              <w:rFonts w:ascii="Times New Roman" w:hAnsi="Times New Roman"/>
            </w:rPr>
            <w:t>……</w:t>
          </w:r>
          <w:r w:rsidRPr="00F20C04">
            <w:rPr>
              <w:rFonts w:ascii="Times New Roman" w:hAnsi="Times New Roman"/>
            </w:rPr>
            <w:t>.10</w:t>
          </w:r>
        </w:p>
        <w:p w:rsidR="00944C4F" w:rsidRPr="00F20C04" w:rsidRDefault="00944C4F" w:rsidP="00F20C04">
          <w:pPr>
            <w:keepNext/>
            <w:tabs>
              <w:tab w:val="left" w:pos="567"/>
            </w:tabs>
            <w:spacing w:after="0" w:line="264" w:lineRule="auto"/>
            <w:jc w:val="both"/>
            <w:rPr>
              <w:rFonts w:ascii="Times New Roman" w:hAnsi="Times New Roman"/>
            </w:rPr>
          </w:pPr>
          <w:r w:rsidRPr="00F20C04">
            <w:rPr>
              <w:rFonts w:ascii="Times New Roman" w:hAnsi="Times New Roman"/>
              <w:color w:val="000000"/>
            </w:rPr>
            <w:t>3.</w:t>
          </w:r>
          <w:r w:rsidR="00617E63" w:rsidRPr="00F20C04">
            <w:rPr>
              <w:rFonts w:ascii="Times New Roman" w:hAnsi="Times New Roman"/>
            </w:rPr>
            <w:t> </w:t>
          </w:r>
          <w:r w:rsidR="00EC6FC4" w:rsidRPr="00F20C04">
            <w:rPr>
              <w:rFonts w:ascii="Times New Roman" w:hAnsi="Times New Roman"/>
            </w:rPr>
            <w:t>ТРЕБОВАНИЯ К УЧАСТНИКАМ ЗАПРОСА ПРЕДЛОЖЕНИЙ</w:t>
          </w:r>
          <w:r w:rsidR="00845E3A" w:rsidRPr="00F20C04">
            <w:rPr>
              <w:rFonts w:ascii="Times New Roman" w:hAnsi="Times New Roman"/>
            </w:rPr>
            <w:t xml:space="preserve"> В ЭЛЕКТРОННОЙ ФОРМЕ</w:t>
          </w:r>
          <w:r w:rsidR="00EC6FC4" w:rsidRPr="00F20C04">
            <w:rPr>
              <w:rFonts w:ascii="Times New Roman" w:hAnsi="Times New Roman"/>
            </w:rPr>
            <w:t xml:space="preserve">, ПОДТВЕРЖДЕНИЕ СООТВЕТСТВИЯ ПРЕДЪЯВЛЯЕМЫМ ТРЕБОВАНИЯМ </w:t>
          </w:r>
          <w:r w:rsidRPr="00F20C04">
            <w:rPr>
              <w:rFonts w:ascii="Times New Roman" w:hAnsi="Times New Roman"/>
            </w:rPr>
            <w:ptab w:relativeTo="margin" w:alignment="right" w:leader="dot"/>
          </w:r>
          <w:r w:rsidR="001A1397" w:rsidRPr="00F20C04">
            <w:rPr>
              <w:rFonts w:ascii="Times New Roman" w:hAnsi="Times New Roman"/>
            </w:rPr>
            <w:t>9</w:t>
          </w:r>
        </w:p>
        <w:p w:rsidR="003B4142" w:rsidRPr="00F20C04" w:rsidRDefault="00944C4F" w:rsidP="00F20C04">
          <w:pPr>
            <w:keepNext/>
            <w:tabs>
              <w:tab w:val="left" w:pos="993"/>
            </w:tabs>
            <w:spacing w:after="0" w:line="264" w:lineRule="auto"/>
            <w:jc w:val="both"/>
            <w:rPr>
              <w:rFonts w:ascii="Times New Roman" w:hAnsi="Times New Roman"/>
            </w:rPr>
          </w:pPr>
          <w:r w:rsidRPr="00F20C04">
            <w:rPr>
              <w:rFonts w:ascii="Times New Roman" w:hAnsi="Times New Roman"/>
              <w:color w:val="000000"/>
            </w:rPr>
            <w:t>3.</w:t>
          </w:r>
          <w:r w:rsidRPr="00F20C04">
            <w:rPr>
              <w:rFonts w:ascii="Times New Roman" w:hAnsi="Times New Roman"/>
            </w:rPr>
            <w:t xml:space="preserve">1. </w:t>
          </w:r>
          <w:r w:rsidR="001A1397" w:rsidRPr="00F20C04">
            <w:rPr>
              <w:rFonts w:ascii="Times New Roman" w:hAnsi="Times New Roman"/>
            </w:rPr>
            <w:t>Требования к Участникам запроса предложений</w:t>
          </w:r>
          <w:r w:rsidR="00845E3A" w:rsidRPr="00F20C04">
            <w:rPr>
              <w:rFonts w:ascii="Times New Roman" w:hAnsi="Times New Roman"/>
            </w:rPr>
            <w:t xml:space="preserve"> в электронной форме</w:t>
          </w:r>
          <w:r w:rsidR="003B4142" w:rsidRPr="00F20C04">
            <w:rPr>
              <w:rFonts w:ascii="Times New Roman" w:hAnsi="Times New Roman"/>
            </w:rPr>
            <w:ptab w:relativeTo="margin" w:alignment="right" w:leader="dot"/>
          </w:r>
          <w:r w:rsidR="001A1397" w:rsidRPr="00F20C04">
            <w:rPr>
              <w:rFonts w:ascii="Times New Roman" w:hAnsi="Times New Roman"/>
            </w:rPr>
            <w:t>9</w:t>
          </w:r>
        </w:p>
        <w:p w:rsidR="00944C4F" w:rsidRPr="00F20C04" w:rsidRDefault="003B4142" w:rsidP="00F20C04">
          <w:pPr>
            <w:keepNext/>
            <w:tabs>
              <w:tab w:val="left" w:pos="993"/>
            </w:tabs>
            <w:spacing w:after="0" w:line="264" w:lineRule="auto"/>
            <w:jc w:val="both"/>
            <w:rPr>
              <w:rFonts w:ascii="Times New Roman" w:hAnsi="Times New Roman"/>
            </w:rPr>
          </w:pPr>
          <w:r w:rsidRPr="00F20C04">
            <w:rPr>
              <w:rFonts w:ascii="Times New Roman" w:hAnsi="Times New Roman"/>
            </w:rPr>
            <w:t xml:space="preserve">3.2. </w:t>
          </w:r>
          <w:r w:rsidR="001A1397" w:rsidRPr="00F20C04">
            <w:rPr>
              <w:rFonts w:ascii="Times New Roman" w:hAnsi="Times New Roman"/>
            </w:rPr>
            <w:t xml:space="preserve">Требования к информации и документам, подтверждающим соответствие Участников запроса предложений </w:t>
          </w:r>
          <w:r w:rsidR="00845E3A" w:rsidRPr="00F20C04">
            <w:rPr>
              <w:rFonts w:ascii="Times New Roman" w:hAnsi="Times New Roman"/>
            </w:rPr>
            <w:t xml:space="preserve">в электронной форме </w:t>
          </w:r>
          <w:r w:rsidR="001A1397" w:rsidRPr="00F20C04">
            <w:rPr>
              <w:rFonts w:ascii="Times New Roman" w:hAnsi="Times New Roman"/>
            </w:rPr>
            <w:t xml:space="preserve">установленным требованиям </w:t>
          </w:r>
          <w:r w:rsidR="00944C4F" w:rsidRPr="00F20C04">
            <w:rPr>
              <w:rFonts w:ascii="Times New Roman" w:hAnsi="Times New Roman"/>
            </w:rPr>
            <w:ptab w:relativeTo="margin" w:alignment="right" w:leader="dot"/>
          </w:r>
          <w:r w:rsidR="006D62D2" w:rsidRPr="00F20C04">
            <w:rPr>
              <w:rFonts w:ascii="Times New Roman" w:hAnsi="Times New Roman"/>
            </w:rPr>
            <w:t>1</w:t>
          </w:r>
          <w:r w:rsidR="001A1397" w:rsidRPr="00F20C04">
            <w:rPr>
              <w:rFonts w:ascii="Times New Roman" w:hAnsi="Times New Roman"/>
            </w:rPr>
            <w:t>1</w:t>
          </w:r>
        </w:p>
        <w:p w:rsidR="004E735B" w:rsidRPr="00F20C04" w:rsidRDefault="00944C4F" w:rsidP="00F20C04">
          <w:pPr>
            <w:keepNext/>
            <w:tabs>
              <w:tab w:val="left" w:pos="993"/>
            </w:tabs>
            <w:spacing w:after="0" w:line="264" w:lineRule="auto"/>
            <w:jc w:val="both"/>
            <w:rPr>
              <w:rFonts w:ascii="Times New Roman" w:hAnsi="Times New Roman"/>
            </w:rPr>
          </w:pPr>
          <w:r w:rsidRPr="00F20C04">
            <w:rPr>
              <w:rFonts w:ascii="Times New Roman" w:hAnsi="Times New Roman"/>
              <w:color w:val="000000"/>
            </w:rPr>
            <w:t>3.</w:t>
          </w:r>
          <w:r w:rsidR="003B4142" w:rsidRPr="00F20C04">
            <w:rPr>
              <w:rFonts w:ascii="Times New Roman" w:hAnsi="Times New Roman"/>
            </w:rPr>
            <w:t>3</w:t>
          </w:r>
          <w:r w:rsidRPr="00F20C04">
            <w:rPr>
              <w:rFonts w:ascii="Times New Roman" w:hAnsi="Times New Roman"/>
            </w:rPr>
            <w:t xml:space="preserve">. </w:t>
          </w:r>
          <w:r w:rsidR="001A1397" w:rsidRPr="00F20C04">
            <w:rPr>
              <w:rFonts w:ascii="Times New Roman" w:hAnsi="Times New Roman"/>
            </w:rPr>
            <w:t xml:space="preserve">Привлечение субподрядчиков (соисполнителей, субпоставщиков) </w:t>
          </w:r>
          <w:r w:rsidRPr="00F20C04">
            <w:rPr>
              <w:rFonts w:ascii="Times New Roman" w:hAnsi="Times New Roman"/>
            </w:rPr>
            <w:ptab w:relativeTo="margin" w:alignment="right" w:leader="dot"/>
          </w:r>
          <w:r w:rsidR="004E735B" w:rsidRPr="00F20C04">
            <w:rPr>
              <w:rFonts w:ascii="Times New Roman" w:hAnsi="Times New Roman"/>
            </w:rPr>
            <w:t>1</w:t>
          </w:r>
          <w:r w:rsidR="001A1397" w:rsidRPr="00F20C04">
            <w:rPr>
              <w:rFonts w:ascii="Times New Roman" w:hAnsi="Times New Roman"/>
            </w:rPr>
            <w:t>2</w:t>
          </w:r>
        </w:p>
        <w:p w:rsidR="00944C4F" w:rsidRPr="00F20C04" w:rsidRDefault="00944C4F" w:rsidP="00F20C04">
          <w:pPr>
            <w:keepNext/>
            <w:tabs>
              <w:tab w:val="left" w:pos="993"/>
            </w:tabs>
            <w:spacing w:after="0" w:line="264" w:lineRule="auto"/>
            <w:jc w:val="both"/>
            <w:rPr>
              <w:rFonts w:ascii="Times New Roman" w:hAnsi="Times New Roman"/>
            </w:rPr>
          </w:pPr>
          <w:r w:rsidRPr="00F20C04">
            <w:rPr>
              <w:rFonts w:ascii="Times New Roman" w:hAnsi="Times New Roman"/>
            </w:rPr>
            <w:t>3.</w:t>
          </w:r>
          <w:r w:rsidR="003B4142" w:rsidRPr="00F20C04">
            <w:rPr>
              <w:rFonts w:ascii="Times New Roman" w:hAnsi="Times New Roman"/>
            </w:rPr>
            <w:t>4</w:t>
          </w:r>
          <w:r w:rsidRPr="00F20C04">
            <w:rPr>
              <w:rFonts w:ascii="Times New Roman" w:hAnsi="Times New Roman"/>
            </w:rPr>
            <w:t xml:space="preserve">. </w:t>
          </w:r>
          <w:r w:rsidR="001A1397" w:rsidRPr="00F20C04">
            <w:rPr>
              <w:rFonts w:ascii="Times New Roman" w:hAnsi="Times New Roman"/>
            </w:rPr>
            <w:t>Участие в запросе предложений коллективных Участников</w:t>
          </w:r>
          <w:r w:rsidR="00845E3A" w:rsidRPr="00F20C04">
            <w:rPr>
              <w:rFonts w:ascii="Times New Roman" w:hAnsi="Times New Roman"/>
            </w:rPr>
            <w:t xml:space="preserve"> запроса предложений</w:t>
          </w:r>
          <w:r w:rsidRPr="00F20C04">
            <w:rPr>
              <w:rFonts w:ascii="Times New Roman" w:hAnsi="Times New Roman"/>
            </w:rPr>
            <w:ptab w:relativeTo="margin" w:alignment="right" w:leader="dot"/>
          </w:r>
          <w:r w:rsidR="004E735B" w:rsidRPr="00F20C04">
            <w:rPr>
              <w:rFonts w:ascii="Times New Roman" w:hAnsi="Times New Roman"/>
            </w:rPr>
            <w:t>1</w:t>
          </w:r>
          <w:r w:rsidR="001A1397" w:rsidRPr="00F20C04">
            <w:rPr>
              <w:rFonts w:ascii="Times New Roman" w:hAnsi="Times New Roman"/>
            </w:rPr>
            <w:t>4</w:t>
          </w:r>
        </w:p>
        <w:p w:rsidR="00944C4F" w:rsidRPr="00F20C04" w:rsidRDefault="00944C4F" w:rsidP="00F20C04">
          <w:pPr>
            <w:keepNext/>
            <w:tabs>
              <w:tab w:val="left" w:pos="993"/>
            </w:tabs>
            <w:spacing w:after="0" w:line="264" w:lineRule="auto"/>
            <w:jc w:val="both"/>
            <w:rPr>
              <w:rFonts w:ascii="Times New Roman" w:hAnsi="Times New Roman"/>
            </w:rPr>
          </w:pPr>
          <w:r w:rsidRPr="00F20C04">
            <w:rPr>
              <w:rFonts w:ascii="Times New Roman" w:hAnsi="Times New Roman"/>
            </w:rPr>
            <w:t>3.</w:t>
          </w:r>
          <w:r w:rsidR="003B4142" w:rsidRPr="00F20C04">
            <w:rPr>
              <w:rFonts w:ascii="Times New Roman" w:hAnsi="Times New Roman"/>
            </w:rPr>
            <w:t>5</w:t>
          </w:r>
          <w:r w:rsidRPr="00F20C04">
            <w:rPr>
              <w:rFonts w:ascii="Times New Roman" w:hAnsi="Times New Roman"/>
            </w:rPr>
            <w:t xml:space="preserve">. </w:t>
          </w:r>
          <w:r w:rsidR="001A1397" w:rsidRPr="00F20C04">
            <w:rPr>
              <w:rFonts w:ascii="Times New Roman" w:hAnsi="Times New Roman"/>
            </w:rPr>
            <w:t>Пр</w:t>
          </w:r>
          <w:r w:rsidR="00E9184F" w:rsidRPr="00F20C04">
            <w:rPr>
              <w:rFonts w:ascii="Times New Roman" w:hAnsi="Times New Roman"/>
            </w:rPr>
            <w:t>иоритет</w:t>
          </w:r>
          <w:r w:rsidR="001A1397" w:rsidRPr="00F20C04">
            <w:rPr>
              <w:rFonts w:ascii="Times New Roman" w:hAnsi="Times New Roman"/>
            </w:rPr>
            <w:t xml:space="preserve"> </w:t>
          </w:r>
          <w:r w:rsidRPr="00F20C04">
            <w:rPr>
              <w:rFonts w:ascii="Times New Roman" w:hAnsi="Times New Roman"/>
            </w:rPr>
            <w:ptab w:relativeTo="margin" w:alignment="right" w:leader="dot"/>
          </w:r>
          <w:r w:rsidR="004E735B" w:rsidRPr="00F20C04">
            <w:rPr>
              <w:rFonts w:ascii="Times New Roman" w:hAnsi="Times New Roman"/>
            </w:rPr>
            <w:t>1</w:t>
          </w:r>
          <w:r w:rsidR="001A1397" w:rsidRPr="00F20C04">
            <w:rPr>
              <w:rFonts w:ascii="Times New Roman" w:hAnsi="Times New Roman"/>
            </w:rPr>
            <w:t>5</w:t>
          </w:r>
          <w:r w:rsidRPr="00F20C04">
            <w:rPr>
              <w:rFonts w:ascii="Times New Roman" w:hAnsi="Times New Roman"/>
            </w:rPr>
            <w:t xml:space="preserve"> </w:t>
          </w:r>
        </w:p>
        <w:p w:rsidR="00944C4F" w:rsidRPr="00F20C04" w:rsidRDefault="00944C4F" w:rsidP="00F20C04">
          <w:pPr>
            <w:spacing w:after="0" w:line="264" w:lineRule="auto"/>
            <w:jc w:val="both"/>
            <w:rPr>
              <w:rFonts w:ascii="Times New Roman" w:hAnsi="Times New Roman"/>
            </w:rPr>
          </w:pPr>
          <w:r w:rsidRPr="00F20C04">
            <w:rPr>
              <w:rFonts w:ascii="Times New Roman" w:hAnsi="Times New Roman"/>
            </w:rPr>
            <w:t xml:space="preserve">4. </w:t>
          </w:r>
          <w:r w:rsidR="001A1397" w:rsidRPr="00F20C04">
            <w:rPr>
              <w:rFonts w:ascii="Times New Roman" w:hAnsi="Times New Roman"/>
            </w:rPr>
            <w:t>4. ФОРМА ПОДАЧИ, РАСС</w:t>
          </w:r>
          <w:r w:rsidR="00307694" w:rsidRPr="00F20C04">
            <w:rPr>
              <w:rFonts w:ascii="Times New Roman" w:hAnsi="Times New Roman"/>
            </w:rPr>
            <w:t>МОТРЕНИЕ И СОПОСТАВЛЕНИЕ ЗАЯВОК</w:t>
          </w:r>
          <w:r w:rsidRPr="00F20C04">
            <w:rPr>
              <w:rFonts w:ascii="Times New Roman" w:hAnsi="Times New Roman"/>
            </w:rPr>
            <w:ptab w:relativeTo="margin" w:alignment="right" w:leader="dot"/>
          </w:r>
          <w:r w:rsidR="001A1397" w:rsidRPr="00F20C04">
            <w:rPr>
              <w:rFonts w:ascii="Times New Roman" w:hAnsi="Times New Roman"/>
            </w:rPr>
            <w:t>15</w:t>
          </w:r>
        </w:p>
        <w:p w:rsidR="00944C4F" w:rsidRPr="00F20C04" w:rsidRDefault="00944C4F" w:rsidP="00F20C04">
          <w:pPr>
            <w:keepNext/>
            <w:tabs>
              <w:tab w:val="left" w:pos="993"/>
            </w:tabs>
            <w:spacing w:after="0" w:line="264" w:lineRule="auto"/>
            <w:jc w:val="both"/>
            <w:rPr>
              <w:rFonts w:ascii="Times New Roman" w:hAnsi="Times New Roman"/>
            </w:rPr>
          </w:pPr>
          <w:r w:rsidRPr="00F20C04">
            <w:rPr>
              <w:rFonts w:ascii="Times New Roman" w:hAnsi="Times New Roman"/>
            </w:rPr>
            <w:t xml:space="preserve">4.1. </w:t>
          </w:r>
          <w:r w:rsidR="00307694" w:rsidRPr="00F20C04">
            <w:rPr>
              <w:rFonts w:ascii="Times New Roman" w:hAnsi="Times New Roman"/>
            </w:rPr>
            <w:t>П</w:t>
          </w:r>
          <w:r w:rsidR="004E735B" w:rsidRPr="00F20C04">
            <w:rPr>
              <w:rFonts w:ascii="Times New Roman" w:hAnsi="Times New Roman"/>
            </w:rPr>
            <w:t>одачи</w:t>
          </w:r>
          <w:r w:rsidRPr="00F20C04">
            <w:rPr>
              <w:rFonts w:ascii="Times New Roman" w:hAnsi="Times New Roman"/>
            </w:rPr>
            <w:t xml:space="preserve"> Заявок </w:t>
          </w:r>
          <w:r w:rsidR="00307694" w:rsidRPr="00F20C04">
            <w:rPr>
              <w:rFonts w:ascii="Times New Roman" w:hAnsi="Times New Roman"/>
            </w:rPr>
            <w:t>через ЭТП</w:t>
          </w:r>
          <w:r w:rsidRPr="00F20C04">
            <w:rPr>
              <w:rFonts w:ascii="Times New Roman" w:hAnsi="Times New Roman"/>
            </w:rPr>
            <w:ptab w:relativeTo="margin" w:alignment="right" w:leader="dot"/>
          </w:r>
          <w:r w:rsidR="004E735B" w:rsidRPr="00F20C04">
            <w:rPr>
              <w:rFonts w:ascii="Times New Roman" w:hAnsi="Times New Roman"/>
            </w:rPr>
            <w:t>1</w:t>
          </w:r>
          <w:r w:rsidR="001A1397" w:rsidRPr="00F20C04">
            <w:rPr>
              <w:rFonts w:ascii="Times New Roman" w:hAnsi="Times New Roman"/>
            </w:rPr>
            <w:t>6</w:t>
          </w:r>
        </w:p>
        <w:p w:rsidR="00944C4F" w:rsidRPr="00F20C04" w:rsidRDefault="00944C4F" w:rsidP="00F20C04">
          <w:pPr>
            <w:keepNext/>
            <w:tabs>
              <w:tab w:val="left" w:pos="993"/>
            </w:tabs>
            <w:spacing w:after="0" w:line="264" w:lineRule="auto"/>
            <w:jc w:val="both"/>
            <w:rPr>
              <w:rFonts w:ascii="Times New Roman" w:hAnsi="Times New Roman"/>
            </w:rPr>
          </w:pPr>
          <w:r w:rsidRPr="00F20C04">
            <w:rPr>
              <w:rFonts w:ascii="Times New Roman" w:hAnsi="Times New Roman"/>
            </w:rPr>
            <w:t xml:space="preserve">4.2.  </w:t>
          </w:r>
          <w:r w:rsidR="00770661" w:rsidRPr="00F20C04">
            <w:rPr>
              <w:rFonts w:ascii="Times New Roman" w:hAnsi="Times New Roman"/>
            </w:rPr>
            <w:t xml:space="preserve">Изменение </w:t>
          </w:r>
          <w:r w:rsidR="001F02F2" w:rsidRPr="00F20C04">
            <w:rPr>
              <w:rFonts w:ascii="Times New Roman" w:hAnsi="Times New Roman"/>
            </w:rPr>
            <w:t>и отзыв Заявок</w:t>
          </w:r>
          <w:r w:rsidRPr="00F20C04">
            <w:rPr>
              <w:rFonts w:ascii="Times New Roman" w:hAnsi="Times New Roman"/>
            </w:rPr>
            <w:ptab w:relativeTo="margin" w:alignment="right" w:leader="dot"/>
          </w:r>
          <w:r w:rsidR="00770661" w:rsidRPr="00F20C04">
            <w:rPr>
              <w:rFonts w:ascii="Times New Roman" w:hAnsi="Times New Roman"/>
            </w:rPr>
            <w:t>1</w:t>
          </w:r>
          <w:r w:rsidR="00556C56" w:rsidRPr="00F20C04">
            <w:rPr>
              <w:rFonts w:ascii="Times New Roman" w:hAnsi="Times New Roman"/>
            </w:rPr>
            <w:t>6</w:t>
          </w:r>
        </w:p>
        <w:p w:rsidR="003B4142" w:rsidRPr="00F20C04" w:rsidRDefault="001F02F2" w:rsidP="00F20C04">
          <w:pPr>
            <w:keepNext/>
            <w:tabs>
              <w:tab w:val="left" w:pos="993"/>
            </w:tabs>
            <w:spacing w:after="0" w:line="264" w:lineRule="auto"/>
            <w:jc w:val="both"/>
            <w:rPr>
              <w:rFonts w:ascii="Times New Roman" w:hAnsi="Times New Roman"/>
            </w:rPr>
          </w:pPr>
          <w:r w:rsidRPr="00F20C04">
            <w:rPr>
              <w:rFonts w:ascii="Times New Roman" w:hAnsi="Times New Roman"/>
            </w:rPr>
            <w:t>4.3</w:t>
          </w:r>
          <w:r w:rsidR="003B4142" w:rsidRPr="00F20C04">
            <w:rPr>
              <w:rFonts w:ascii="Times New Roman" w:hAnsi="Times New Roman"/>
            </w:rPr>
            <w:t xml:space="preserve">. </w:t>
          </w:r>
          <w:r w:rsidR="00AB66B7" w:rsidRPr="00F20C04">
            <w:rPr>
              <w:rFonts w:ascii="Times New Roman" w:hAnsi="Times New Roman"/>
            </w:rPr>
            <w:t xml:space="preserve"> </w:t>
          </w:r>
          <w:r w:rsidR="008944BC" w:rsidRPr="00F20C04">
            <w:rPr>
              <w:rFonts w:ascii="Times New Roman" w:hAnsi="Times New Roman"/>
            </w:rPr>
            <w:t>Условия допуска к участию и отстранение от участия Участников запроса предложений</w:t>
          </w:r>
          <w:r w:rsidR="00845E3A" w:rsidRPr="00F20C04">
            <w:rPr>
              <w:rFonts w:ascii="Times New Roman" w:hAnsi="Times New Roman"/>
            </w:rPr>
            <w:t xml:space="preserve"> в электронной форме</w:t>
          </w:r>
          <w:r w:rsidR="008944BC" w:rsidRPr="00F20C04">
            <w:rPr>
              <w:rFonts w:ascii="Times New Roman" w:hAnsi="Times New Roman"/>
            </w:rPr>
            <w:t>..</w:t>
          </w:r>
          <w:r w:rsidR="00DB37AC" w:rsidRPr="00F20C04">
            <w:rPr>
              <w:rFonts w:ascii="Times New Roman" w:hAnsi="Times New Roman"/>
            </w:rPr>
            <w:ptab w:relativeTo="margin" w:alignment="right" w:leader="dot"/>
          </w:r>
          <w:r w:rsidR="00DB37AC" w:rsidRPr="00F20C04">
            <w:rPr>
              <w:rFonts w:ascii="Times New Roman" w:hAnsi="Times New Roman"/>
            </w:rPr>
            <w:t>1</w:t>
          </w:r>
          <w:r w:rsidR="006A7D33" w:rsidRPr="00F20C04">
            <w:rPr>
              <w:rFonts w:ascii="Times New Roman" w:hAnsi="Times New Roman"/>
            </w:rPr>
            <w:t>6</w:t>
          </w:r>
          <w:r w:rsidR="003B4142" w:rsidRPr="00F20C04">
            <w:rPr>
              <w:rFonts w:ascii="Times New Roman" w:hAnsi="Times New Roman"/>
            </w:rPr>
            <w:t xml:space="preserve"> </w:t>
          </w:r>
        </w:p>
        <w:p w:rsidR="00944C4F" w:rsidRPr="00F20C04" w:rsidRDefault="00770661"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4.</w:t>
          </w:r>
          <w:r w:rsidR="001F02F2" w:rsidRPr="00F20C04">
            <w:rPr>
              <w:rFonts w:ascii="Times New Roman" w:hAnsi="Times New Roman"/>
            </w:rPr>
            <w:t>4</w:t>
          </w:r>
          <w:r w:rsidR="00944C4F" w:rsidRPr="00F20C04">
            <w:rPr>
              <w:rFonts w:ascii="Times New Roman" w:hAnsi="Times New Roman"/>
            </w:rPr>
            <w:t xml:space="preserve">. </w:t>
          </w:r>
          <w:r w:rsidR="00AB66B7" w:rsidRPr="00F20C04">
            <w:rPr>
              <w:rFonts w:ascii="Times New Roman" w:hAnsi="Times New Roman"/>
            </w:rPr>
            <w:t xml:space="preserve"> </w:t>
          </w:r>
          <w:r w:rsidR="006230B3" w:rsidRPr="00F20C04">
            <w:rPr>
              <w:rFonts w:ascii="Times New Roman" w:hAnsi="Times New Roman"/>
            </w:rPr>
            <w:t>Порядок сопоставление Заявок, подведение итогов запроса предложений</w:t>
          </w:r>
          <w:r w:rsidR="00845E3A" w:rsidRPr="00F20C04">
            <w:rPr>
              <w:rFonts w:ascii="Times New Roman" w:hAnsi="Times New Roman"/>
            </w:rPr>
            <w:t xml:space="preserve"> в электронной форме………………………………………………………………………………………..</w:t>
          </w:r>
          <w:r w:rsidR="006230B3" w:rsidRPr="00F20C04">
            <w:rPr>
              <w:rFonts w:ascii="Times New Roman" w:hAnsi="Times New Roman"/>
            </w:rPr>
            <w:t>…………</w:t>
          </w:r>
          <w:r w:rsidR="00A7640E" w:rsidRPr="00F20C04">
            <w:rPr>
              <w:rFonts w:ascii="Times New Roman" w:hAnsi="Times New Roman"/>
            </w:rPr>
            <w:t>.</w:t>
          </w:r>
          <w:r w:rsidR="006230B3" w:rsidRPr="00F20C04">
            <w:rPr>
              <w:rFonts w:ascii="Times New Roman" w:hAnsi="Times New Roman"/>
            </w:rPr>
            <w:t>……</w:t>
          </w:r>
          <w:r w:rsidR="00F20C04" w:rsidRPr="00F20C04">
            <w:rPr>
              <w:rFonts w:ascii="Times New Roman" w:hAnsi="Times New Roman"/>
            </w:rPr>
            <w:t>.</w:t>
          </w:r>
          <w:r w:rsidR="006230B3" w:rsidRPr="00F20C04">
            <w:rPr>
              <w:rFonts w:ascii="Times New Roman" w:hAnsi="Times New Roman"/>
            </w:rPr>
            <w:t>17</w:t>
          </w:r>
        </w:p>
        <w:p w:rsidR="00770661" w:rsidRPr="00F20C04" w:rsidRDefault="00DB37AC"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4.</w:t>
          </w:r>
          <w:r w:rsidR="001F02F2" w:rsidRPr="00F20C04">
            <w:rPr>
              <w:rFonts w:ascii="Times New Roman" w:hAnsi="Times New Roman"/>
            </w:rPr>
            <w:t>5</w:t>
          </w:r>
          <w:r w:rsidR="00770661" w:rsidRPr="00F20C04">
            <w:rPr>
              <w:rFonts w:ascii="Times New Roman" w:hAnsi="Times New Roman"/>
            </w:rPr>
            <w:t xml:space="preserve">. </w:t>
          </w:r>
          <w:r w:rsidR="00AB66B7" w:rsidRPr="00F20C04">
            <w:rPr>
              <w:rFonts w:ascii="Times New Roman" w:hAnsi="Times New Roman"/>
            </w:rPr>
            <w:t xml:space="preserve"> </w:t>
          </w:r>
          <w:r w:rsidR="001761AC" w:rsidRPr="00F20C04">
            <w:rPr>
              <w:rFonts w:ascii="Times New Roman" w:hAnsi="Times New Roman"/>
            </w:rPr>
            <w:t>Критерии и порядок оценки Заявок</w:t>
          </w:r>
          <w:r w:rsidR="00770661" w:rsidRPr="00F20C04">
            <w:rPr>
              <w:rFonts w:ascii="Times New Roman" w:hAnsi="Times New Roman"/>
            </w:rPr>
            <w:ptab w:relativeTo="margin" w:alignment="right" w:leader="dot"/>
          </w:r>
          <w:r w:rsidR="001761AC" w:rsidRPr="00F20C04">
            <w:rPr>
              <w:rFonts w:ascii="Times New Roman" w:hAnsi="Times New Roman"/>
            </w:rPr>
            <w:t>1</w:t>
          </w:r>
          <w:r w:rsidR="00556C56" w:rsidRPr="00F20C04">
            <w:rPr>
              <w:rFonts w:ascii="Times New Roman" w:hAnsi="Times New Roman"/>
            </w:rPr>
            <w:t>7</w:t>
          </w:r>
        </w:p>
        <w:p w:rsidR="00770661" w:rsidRPr="00F20C04" w:rsidRDefault="00770661"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4.</w:t>
          </w:r>
          <w:r w:rsidR="001F02F2" w:rsidRPr="00F20C04">
            <w:rPr>
              <w:rFonts w:ascii="Times New Roman" w:hAnsi="Times New Roman"/>
            </w:rPr>
            <w:t>6</w:t>
          </w:r>
          <w:r w:rsidRPr="00F20C04">
            <w:rPr>
              <w:rFonts w:ascii="Times New Roman" w:hAnsi="Times New Roman"/>
            </w:rPr>
            <w:t xml:space="preserve">. </w:t>
          </w:r>
          <w:r w:rsidR="00AB66B7" w:rsidRPr="00F20C04">
            <w:rPr>
              <w:rFonts w:ascii="Times New Roman" w:hAnsi="Times New Roman"/>
            </w:rPr>
            <w:t xml:space="preserve"> </w:t>
          </w:r>
          <w:r w:rsidR="001B5A00" w:rsidRPr="00F20C04">
            <w:rPr>
              <w:rFonts w:ascii="Times New Roman" w:hAnsi="Times New Roman"/>
            </w:rPr>
            <w:t>Аукционная процедура понижения цены (переторжка)</w:t>
          </w:r>
          <w:r w:rsidRPr="00F20C04">
            <w:rPr>
              <w:rFonts w:ascii="Times New Roman" w:hAnsi="Times New Roman"/>
            </w:rPr>
            <w:ptab w:relativeTo="margin" w:alignment="right" w:leader="dot"/>
          </w:r>
          <w:r w:rsidR="001761AC" w:rsidRPr="00F20C04">
            <w:rPr>
              <w:rFonts w:ascii="Times New Roman" w:hAnsi="Times New Roman"/>
            </w:rPr>
            <w:t>21</w:t>
          </w:r>
        </w:p>
        <w:p w:rsidR="00944C4F" w:rsidRPr="00F20C04" w:rsidRDefault="00770661"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4</w:t>
          </w:r>
          <w:r w:rsidR="00617E63" w:rsidRPr="00F20C04">
            <w:rPr>
              <w:rFonts w:ascii="Times New Roman" w:hAnsi="Times New Roman"/>
            </w:rPr>
            <w:t>.</w:t>
          </w:r>
          <w:r w:rsidR="001F02F2" w:rsidRPr="00F20C04">
            <w:rPr>
              <w:rFonts w:ascii="Times New Roman" w:hAnsi="Times New Roman"/>
            </w:rPr>
            <w:t>7</w:t>
          </w:r>
          <w:r w:rsidRPr="00F20C04">
            <w:rPr>
              <w:rFonts w:ascii="Times New Roman" w:hAnsi="Times New Roman"/>
            </w:rPr>
            <w:t xml:space="preserve">. </w:t>
          </w:r>
          <w:r w:rsidR="00AB66B7" w:rsidRPr="00F20C04">
            <w:rPr>
              <w:rFonts w:ascii="Times New Roman" w:hAnsi="Times New Roman"/>
            </w:rPr>
            <w:t xml:space="preserve"> </w:t>
          </w:r>
          <w:r w:rsidR="00622EB9" w:rsidRPr="00F20C04">
            <w:rPr>
              <w:rFonts w:ascii="Times New Roman" w:hAnsi="Times New Roman"/>
            </w:rPr>
            <w:t xml:space="preserve">Признание </w:t>
          </w:r>
          <w:r w:rsidR="0067781F" w:rsidRPr="00F20C04">
            <w:rPr>
              <w:rFonts w:ascii="Times New Roman" w:hAnsi="Times New Roman"/>
            </w:rPr>
            <w:t>з</w:t>
          </w:r>
          <w:r w:rsidR="009F1D91" w:rsidRPr="00F20C04">
            <w:rPr>
              <w:rFonts w:ascii="Times New Roman" w:hAnsi="Times New Roman"/>
            </w:rPr>
            <w:t xml:space="preserve">апроса предложений </w:t>
          </w:r>
          <w:r w:rsidR="00845E3A" w:rsidRPr="00F20C04">
            <w:rPr>
              <w:rFonts w:ascii="Times New Roman" w:hAnsi="Times New Roman"/>
            </w:rPr>
            <w:t xml:space="preserve">в электронной форме </w:t>
          </w:r>
          <w:r w:rsidR="009F1D91" w:rsidRPr="00F20C04">
            <w:rPr>
              <w:rFonts w:ascii="Times New Roman" w:hAnsi="Times New Roman"/>
            </w:rPr>
            <w:t>не</w:t>
          </w:r>
          <w:r w:rsidR="00622EB9" w:rsidRPr="00F20C04">
            <w:rPr>
              <w:rFonts w:ascii="Times New Roman" w:hAnsi="Times New Roman"/>
            </w:rPr>
            <w:t>состоявшимся</w:t>
          </w:r>
          <w:r w:rsidR="00944C4F" w:rsidRPr="00F20C04">
            <w:rPr>
              <w:rFonts w:ascii="Times New Roman" w:hAnsi="Times New Roman"/>
            </w:rPr>
            <w:ptab w:relativeTo="margin" w:alignment="right" w:leader="dot"/>
          </w:r>
          <w:r w:rsidRPr="00F20C04">
            <w:rPr>
              <w:rFonts w:ascii="Times New Roman" w:hAnsi="Times New Roman"/>
            </w:rPr>
            <w:t>2</w:t>
          </w:r>
          <w:r w:rsidR="001903EE" w:rsidRPr="00F20C04">
            <w:rPr>
              <w:rFonts w:ascii="Times New Roman" w:hAnsi="Times New Roman"/>
            </w:rPr>
            <w:t>2</w:t>
          </w:r>
        </w:p>
        <w:p w:rsidR="00944C4F" w:rsidRPr="00F20C04" w:rsidRDefault="00770661"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4.</w:t>
          </w:r>
          <w:r w:rsidR="001F02F2" w:rsidRPr="00F20C04">
            <w:rPr>
              <w:rFonts w:ascii="Times New Roman" w:hAnsi="Times New Roman"/>
            </w:rPr>
            <w:t>8</w:t>
          </w:r>
          <w:r w:rsidRPr="00F20C04">
            <w:rPr>
              <w:rFonts w:ascii="Times New Roman" w:hAnsi="Times New Roman"/>
            </w:rPr>
            <w:t xml:space="preserve">. </w:t>
          </w:r>
          <w:r w:rsidR="00AB66B7" w:rsidRPr="00F20C04">
            <w:rPr>
              <w:rFonts w:ascii="Times New Roman" w:hAnsi="Times New Roman"/>
            </w:rPr>
            <w:t xml:space="preserve"> </w:t>
          </w:r>
          <w:r w:rsidR="000514B8" w:rsidRPr="00F20C04">
            <w:rPr>
              <w:rFonts w:ascii="Times New Roman" w:hAnsi="Times New Roman"/>
            </w:rPr>
            <w:t>Подведения итогов</w:t>
          </w:r>
          <w:r w:rsidR="0067781F" w:rsidRPr="00F20C04">
            <w:rPr>
              <w:rFonts w:ascii="Times New Roman" w:hAnsi="Times New Roman"/>
            </w:rPr>
            <w:t xml:space="preserve"> </w:t>
          </w:r>
          <w:r w:rsidR="00845E3A" w:rsidRPr="00F20C04">
            <w:rPr>
              <w:rFonts w:ascii="Times New Roman" w:hAnsi="Times New Roman"/>
            </w:rPr>
            <w:t>з</w:t>
          </w:r>
          <w:r w:rsidR="00622EB9" w:rsidRPr="00F20C04">
            <w:rPr>
              <w:rFonts w:ascii="Times New Roman" w:hAnsi="Times New Roman"/>
            </w:rPr>
            <w:t>апроса предложений</w:t>
          </w:r>
          <w:r w:rsidR="00845E3A" w:rsidRPr="00F20C04">
            <w:rPr>
              <w:rFonts w:ascii="Times New Roman" w:hAnsi="Times New Roman"/>
            </w:rPr>
            <w:t xml:space="preserve"> в электронной форме</w:t>
          </w:r>
          <w:r w:rsidR="00944C4F" w:rsidRPr="00F20C04">
            <w:rPr>
              <w:rFonts w:ascii="Times New Roman" w:hAnsi="Times New Roman"/>
            </w:rPr>
            <w:ptab w:relativeTo="margin" w:alignment="right" w:leader="dot"/>
          </w:r>
          <w:r w:rsidRPr="00F20C04">
            <w:rPr>
              <w:rFonts w:ascii="Times New Roman" w:hAnsi="Times New Roman"/>
            </w:rPr>
            <w:t>2</w:t>
          </w:r>
          <w:r w:rsidR="001903EE" w:rsidRPr="00F20C04">
            <w:rPr>
              <w:rFonts w:ascii="Times New Roman" w:hAnsi="Times New Roman"/>
            </w:rPr>
            <w:t>2</w:t>
          </w:r>
        </w:p>
        <w:p w:rsidR="00770661" w:rsidRPr="00F20C04" w:rsidRDefault="00770661"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4.</w:t>
          </w:r>
          <w:r w:rsidR="001F02F2" w:rsidRPr="00F20C04">
            <w:rPr>
              <w:rFonts w:ascii="Times New Roman" w:hAnsi="Times New Roman"/>
            </w:rPr>
            <w:t>9</w:t>
          </w:r>
          <w:r w:rsidR="002D19D2" w:rsidRPr="00F20C04">
            <w:rPr>
              <w:rFonts w:ascii="Times New Roman" w:hAnsi="Times New Roman"/>
            </w:rPr>
            <w:t xml:space="preserve">. </w:t>
          </w:r>
          <w:r w:rsidR="00CE021D" w:rsidRPr="00F20C04">
            <w:rPr>
              <w:rFonts w:ascii="Times New Roman" w:hAnsi="Times New Roman"/>
            </w:rPr>
            <w:t xml:space="preserve">Уведомления о результатах </w:t>
          </w:r>
          <w:r w:rsidR="00845E3A" w:rsidRPr="00F20C04">
            <w:rPr>
              <w:rFonts w:ascii="Times New Roman" w:hAnsi="Times New Roman"/>
            </w:rPr>
            <w:t>з</w:t>
          </w:r>
          <w:r w:rsidR="00CE021D" w:rsidRPr="00F20C04">
            <w:rPr>
              <w:rFonts w:ascii="Times New Roman" w:hAnsi="Times New Roman"/>
            </w:rPr>
            <w:t>апроса предложений</w:t>
          </w:r>
          <w:r w:rsidR="00845E3A" w:rsidRPr="00F20C04">
            <w:rPr>
              <w:rFonts w:ascii="Times New Roman" w:hAnsi="Times New Roman"/>
            </w:rPr>
            <w:t xml:space="preserve"> в электронной форме</w:t>
          </w:r>
          <w:r w:rsidRPr="00F20C04">
            <w:rPr>
              <w:rFonts w:ascii="Times New Roman" w:hAnsi="Times New Roman"/>
            </w:rPr>
            <w:ptab w:relativeTo="margin" w:alignment="right" w:leader="dot"/>
          </w:r>
          <w:r w:rsidR="001903EE" w:rsidRPr="00F20C04">
            <w:rPr>
              <w:rFonts w:ascii="Times New Roman" w:hAnsi="Times New Roman"/>
            </w:rPr>
            <w:t>24</w:t>
          </w:r>
        </w:p>
        <w:p w:rsidR="00CE021D" w:rsidRPr="00F20C04" w:rsidRDefault="001F02F2"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4.10</w:t>
          </w:r>
          <w:r w:rsidR="00CE021D" w:rsidRPr="00F20C04">
            <w:rPr>
              <w:rFonts w:ascii="Times New Roman" w:hAnsi="Times New Roman"/>
            </w:rPr>
            <w:t>. Обеспечения исполнения Договора ………………………………………………………</w:t>
          </w:r>
          <w:r w:rsidR="00F83D91" w:rsidRPr="00F20C04">
            <w:rPr>
              <w:rFonts w:ascii="Times New Roman" w:hAnsi="Times New Roman"/>
            </w:rPr>
            <w:t>……</w:t>
          </w:r>
          <w:r w:rsidR="00CE021D" w:rsidRPr="00F20C04">
            <w:rPr>
              <w:rFonts w:ascii="Times New Roman" w:hAnsi="Times New Roman"/>
            </w:rPr>
            <w:t>……24</w:t>
          </w:r>
        </w:p>
        <w:p w:rsidR="00CE021D" w:rsidRPr="00F20C04" w:rsidRDefault="001F02F2"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4.11</w:t>
          </w:r>
          <w:r w:rsidR="00CE021D" w:rsidRPr="00F20C04">
            <w:rPr>
              <w:rFonts w:ascii="Times New Roman" w:hAnsi="Times New Roman"/>
            </w:rPr>
            <w:t>. Прочие пол</w:t>
          </w:r>
          <w:r w:rsidR="008A0F9B" w:rsidRPr="00F20C04">
            <w:rPr>
              <w:rFonts w:ascii="Times New Roman" w:hAnsi="Times New Roman"/>
            </w:rPr>
            <w:t>ожения ………………………………………………………………</w:t>
          </w:r>
          <w:r w:rsidR="00CE021D" w:rsidRPr="00F20C04">
            <w:rPr>
              <w:rFonts w:ascii="Times New Roman" w:hAnsi="Times New Roman"/>
            </w:rPr>
            <w:t>……………</w:t>
          </w:r>
          <w:r w:rsidR="00F83D91" w:rsidRPr="00F20C04">
            <w:rPr>
              <w:rFonts w:ascii="Times New Roman" w:hAnsi="Times New Roman"/>
            </w:rPr>
            <w:t>…….</w:t>
          </w:r>
          <w:r w:rsidR="008A0F9B" w:rsidRPr="00F20C04">
            <w:rPr>
              <w:rFonts w:ascii="Times New Roman" w:hAnsi="Times New Roman"/>
            </w:rPr>
            <w:t>..</w:t>
          </w:r>
          <w:r w:rsidR="00CE021D" w:rsidRPr="00F20C04">
            <w:rPr>
              <w:rFonts w:ascii="Times New Roman" w:hAnsi="Times New Roman"/>
            </w:rPr>
            <w:t xml:space="preserve"> 25</w:t>
          </w:r>
        </w:p>
        <w:p w:rsidR="00944C4F" w:rsidRPr="00F20C04" w:rsidRDefault="00944C4F"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rPr>
            <w:t>5. ИНФОРМАЦИОННАЯ КАРТА ЗАПРОСА ПРЕДЛОЖЕНИЙ</w:t>
          </w:r>
          <w:r w:rsidR="00F83D91" w:rsidRPr="00F20C04">
            <w:rPr>
              <w:rFonts w:ascii="Times New Roman" w:hAnsi="Times New Roman"/>
            </w:rPr>
            <w:t xml:space="preserve"> </w:t>
          </w:r>
          <w:r w:rsidR="00A7640E" w:rsidRPr="00F20C04">
            <w:rPr>
              <w:rFonts w:ascii="Times New Roman" w:hAnsi="Times New Roman"/>
            </w:rPr>
            <w:t xml:space="preserve">В ЭЛЕКТРОННОЙ ФОРМЕ </w:t>
          </w:r>
          <w:r w:rsidR="00F83D91" w:rsidRPr="00F20C04">
            <w:rPr>
              <w:rFonts w:ascii="Times New Roman" w:hAnsi="Times New Roman"/>
            </w:rPr>
            <w:t>………………………………………………………………………………..</w:t>
          </w:r>
          <w:r w:rsidR="008A0F9B" w:rsidRPr="00F20C04">
            <w:rPr>
              <w:rFonts w:ascii="Times New Roman" w:hAnsi="Times New Roman"/>
            </w:rPr>
            <w:t>…………………………</w:t>
          </w:r>
          <w:r w:rsidR="00074D61" w:rsidRPr="00F20C04">
            <w:rPr>
              <w:rFonts w:ascii="Times New Roman" w:hAnsi="Times New Roman"/>
            </w:rPr>
            <w:t>.</w:t>
          </w:r>
          <w:r w:rsidR="008A0F9B" w:rsidRPr="00F20C04">
            <w:rPr>
              <w:rFonts w:ascii="Times New Roman" w:hAnsi="Times New Roman"/>
            </w:rPr>
            <w:t>…</w:t>
          </w:r>
          <w:r w:rsidR="00F83D91" w:rsidRPr="00F20C04">
            <w:rPr>
              <w:rFonts w:ascii="Times New Roman" w:hAnsi="Times New Roman"/>
            </w:rPr>
            <w:t>.</w:t>
          </w:r>
          <w:r w:rsidR="008A0F9B" w:rsidRPr="00F20C04">
            <w:rPr>
              <w:rFonts w:ascii="Times New Roman" w:hAnsi="Times New Roman"/>
            </w:rPr>
            <w:t>..</w:t>
          </w:r>
          <w:r w:rsidR="00770661" w:rsidRPr="00F20C04">
            <w:rPr>
              <w:rFonts w:ascii="Times New Roman" w:hAnsi="Times New Roman"/>
            </w:rPr>
            <w:t>2</w:t>
          </w:r>
          <w:r w:rsidR="001A1397" w:rsidRPr="00F20C04">
            <w:rPr>
              <w:rFonts w:ascii="Times New Roman" w:hAnsi="Times New Roman"/>
            </w:rPr>
            <w:t>6</w:t>
          </w:r>
        </w:p>
        <w:p w:rsidR="00944C4F" w:rsidRPr="00F20C04" w:rsidRDefault="00C2087B" w:rsidP="00F20C04">
          <w:pPr>
            <w:widowControl w:val="0"/>
            <w:autoSpaceDE w:val="0"/>
            <w:autoSpaceDN w:val="0"/>
            <w:adjustRightInd w:val="0"/>
            <w:spacing w:after="0" w:line="264" w:lineRule="auto"/>
            <w:jc w:val="both"/>
            <w:rPr>
              <w:rFonts w:ascii="Times New Roman" w:hAnsi="Times New Roman"/>
            </w:rPr>
          </w:pPr>
          <w:r w:rsidRPr="00F20C04">
            <w:rPr>
              <w:rFonts w:ascii="Times New Roman" w:hAnsi="Times New Roman"/>
              <w:lang w:eastAsia="ru-RU"/>
            </w:rPr>
            <w:t>6</w:t>
          </w:r>
          <w:r w:rsidR="00944C4F" w:rsidRPr="00F20C04">
            <w:rPr>
              <w:rFonts w:ascii="Times New Roman" w:hAnsi="Times New Roman"/>
              <w:lang w:eastAsia="ru-RU"/>
            </w:rPr>
            <w:t xml:space="preserve">. ОБРАЗЦЫ ОСНОВНЫХ ДОКУМЕНТОВ </w:t>
          </w:r>
          <w:r w:rsidR="00944C4F" w:rsidRPr="00F20C04">
            <w:rPr>
              <w:rFonts w:ascii="Times New Roman" w:hAnsi="Times New Roman"/>
              <w:iCs/>
            </w:rPr>
            <w:t xml:space="preserve">ВКЛЮЧАЕМЫХ </w:t>
          </w:r>
          <w:r w:rsidR="005C1BF6" w:rsidRPr="00F20C04">
            <w:rPr>
              <w:rFonts w:ascii="Times New Roman" w:hAnsi="Times New Roman"/>
              <w:iCs/>
            </w:rPr>
            <w:t>В СОСТАВ ПРЕДЛОЖЕНИЯ</w:t>
          </w:r>
          <w:r w:rsidR="00F83D91" w:rsidRPr="00F20C04">
            <w:rPr>
              <w:rFonts w:ascii="Times New Roman" w:hAnsi="Times New Roman"/>
              <w:iCs/>
            </w:rPr>
            <w:t xml:space="preserve"> УЧАСТНИКА</w:t>
          </w:r>
          <w:r w:rsidR="00A7640E" w:rsidRPr="00F20C04">
            <w:rPr>
              <w:rFonts w:ascii="Times New Roman" w:hAnsi="Times New Roman"/>
              <w:iCs/>
            </w:rPr>
            <w:t xml:space="preserve"> ЗАПРОСА ПРЕДЛОЖЕНИЙ</w:t>
          </w:r>
          <w:r w:rsidR="00944C4F" w:rsidRPr="00F20C04">
            <w:rPr>
              <w:rFonts w:ascii="Times New Roman" w:hAnsi="Times New Roman"/>
            </w:rPr>
            <w:ptab w:relativeTo="margin" w:alignment="right" w:leader="dot"/>
          </w:r>
          <w:r w:rsidR="00F83D91" w:rsidRPr="00F20C04">
            <w:rPr>
              <w:rFonts w:ascii="Times New Roman" w:hAnsi="Times New Roman"/>
            </w:rPr>
            <w:t>..</w:t>
          </w:r>
          <w:r w:rsidR="00C16576" w:rsidRPr="00F20C04">
            <w:rPr>
              <w:rFonts w:ascii="Times New Roman" w:hAnsi="Times New Roman"/>
            </w:rPr>
            <w:t xml:space="preserve"> </w:t>
          </w:r>
          <w:r w:rsidR="00644BB5" w:rsidRPr="00F20C04">
            <w:rPr>
              <w:rFonts w:ascii="Times New Roman" w:hAnsi="Times New Roman"/>
            </w:rPr>
            <w:t>3</w:t>
          </w:r>
          <w:r w:rsidR="001A1397" w:rsidRPr="00F20C04">
            <w:rPr>
              <w:rFonts w:ascii="Times New Roman" w:hAnsi="Times New Roman"/>
            </w:rPr>
            <w:t>1</w:t>
          </w:r>
        </w:p>
        <w:p w:rsidR="005938E0" w:rsidRPr="00F20C04" w:rsidRDefault="00774A7F" w:rsidP="00F20C04">
          <w:pPr>
            <w:widowControl w:val="0"/>
            <w:autoSpaceDE w:val="0"/>
            <w:autoSpaceDN w:val="0"/>
            <w:adjustRightInd w:val="0"/>
            <w:spacing w:after="0" w:line="264" w:lineRule="auto"/>
            <w:jc w:val="both"/>
            <w:rPr>
              <w:rFonts w:ascii="Times New Roman" w:hAnsi="Times New Roman"/>
              <w:iCs/>
            </w:rPr>
          </w:pPr>
          <w:r w:rsidRPr="00F20C04">
            <w:rPr>
              <w:rFonts w:ascii="Times New Roman" w:hAnsi="Times New Roman"/>
              <w:iCs/>
              <w:lang w:val="en-US"/>
            </w:rPr>
            <w:t>7</w:t>
          </w:r>
          <w:r w:rsidRPr="00F20C04">
            <w:rPr>
              <w:rFonts w:ascii="Times New Roman" w:hAnsi="Times New Roman"/>
              <w:iCs/>
            </w:rPr>
            <w:t xml:space="preserve">. ПРОЕКТ ДОГОВОРА </w:t>
          </w:r>
          <w:r w:rsidR="005938E0" w:rsidRPr="00F20C04">
            <w:rPr>
              <w:rFonts w:ascii="Times New Roman" w:hAnsi="Times New Roman"/>
              <w:iCs/>
            </w:rPr>
            <w:t>………………………………………………………</w:t>
          </w:r>
          <w:r w:rsidRPr="00F20C04">
            <w:rPr>
              <w:rFonts w:ascii="Times New Roman" w:hAnsi="Times New Roman"/>
              <w:iCs/>
            </w:rPr>
            <w:t>…..</w:t>
          </w:r>
          <w:r w:rsidR="005938E0" w:rsidRPr="00F20C04">
            <w:rPr>
              <w:rFonts w:ascii="Times New Roman" w:hAnsi="Times New Roman"/>
              <w:iCs/>
            </w:rPr>
            <w:t>………………</w:t>
          </w:r>
          <w:r w:rsidR="00F20C04">
            <w:rPr>
              <w:rFonts w:ascii="Times New Roman" w:hAnsi="Times New Roman"/>
              <w:iCs/>
            </w:rPr>
            <w:t>…</w:t>
          </w:r>
          <w:r w:rsidR="005938E0" w:rsidRPr="00F20C04">
            <w:rPr>
              <w:rFonts w:ascii="Times New Roman" w:hAnsi="Times New Roman"/>
              <w:iCs/>
            </w:rPr>
            <w:t>.…….59</w:t>
          </w:r>
        </w:p>
        <w:p w:rsidR="007E5B7B" w:rsidRPr="00D020C0" w:rsidRDefault="005C1BF6" w:rsidP="00F83D91">
          <w:pPr>
            <w:spacing w:after="0" w:line="240" w:lineRule="auto"/>
            <w:rPr>
              <w:rFonts w:ascii="Times New Roman" w:hAnsi="Times New Roman"/>
              <w:b/>
              <w:iCs/>
            </w:rPr>
          </w:pPr>
          <w:r w:rsidRPr="007E5B7B">
            <w:rPr>
              <w:rFonts w:ascii="Times New Roman" w:hAnsi="Times New Roman"/>
              <w:b/>
              <w:iCs/>
            </w:rPr>
            <w:t xml:space="preserve">   </w:t>
          </w:r>
        </w:p>
        <w:p w:rsidR="00B777EF" w:rsidRDefault="00B777EF" w:rsidP="00F83D91">
          <w:pPr>
            <w:rPr>
              <w:rFonts w:ascii="Times New Roman" w:hAnsi="Times New Roman"/>
            </w:rPr>
          </w:pPr>
        </w:p>
        <w:p w:rsidR="00D020C0" w:rsidRPr="00E10704" w:rsidRDefault="00CC02F6" w:rsidP="00F83D91">
          <w:pPr>
            <w:rPr>
              <w:rFonts w:ascii="Times New Roman" w:hAnsi="Times New Roman"/>
            </w:rPr>
          </w:pPr>
        </w:p>
      </w:sdtContent>
    </w:sdt>
    <w:p w:rsidR="008A5230" w:rsidRPr="00125B71" w:rsidRDefault="002B6B75" w:rsidP="00125B71">
      <w:pPr>
        <w:pStyle w:val="a4"/>
        <w:numPr>
          <w:ilvl w:val="0"/>
          <w:numId w:val="27"/>
        </w:numPr>
        <w:spacing w:before="160" w:after="120" w:line="264"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F67C17" w:rsidRPr="005B7412" w:rsidRDefault="00F67C17" w:rsidP="00093B47">
      <w:pPr>
        <w:pStyle w:val="a4"/>
        <w:tabs>
          <w:tab w:val="left" w:pos="1418"/>
        </w:tabs>
        <w:spacing w:before="160" w:after="120" w:line="264"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сведения о процедуре з</w:t>
      </w:r>
      <w:r w:rsidR="005B7412">
        <w:rPr>
          <w:rFonts w:ascii="Times New Roman" w:hAnsi="Times New Roman"/>
          <w:b/>
          <w:sz w:val="24"/>
          <w:szCs w:val="24"/>
        </w:rPr>
        <w:t>апроса предложений</w:t>
      </w:r>
    </w:p>
    <w:p w:rsidR="004A6DE4" w:rsidRPr="004A6DE4" w:rsidRDefault="002B6B75" w:rsidP="004A6DE4">
      <w:pPr>
        <w:pStyle w:val="40"/>
        <w:spacing w:line="264" w:lineRule="auto"/>
        <w:ind w:left="142" w:firstLine="709"/>
        <w:jc w:val="both"/>
        <w:rPr>
          <w:rFonts w:ascii="Times New Roman" w:hAnsi="Times New Roman"/>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Заказчик, </w:t>
      </w:r>
      <w:r w:rsidR="0053183A" w:rsidRPr="00247085">
        <w:rPr>
          <w:rFonts w:ascii="Times New Roman" w:hAnsi="Times New Roman"/>
          <w:b w:val="0"/>
          <w:i w:val="0"/>
          <w:color w:val="auto"/>
          <w:sz w:val="24"/>
          <w:szCs w:val="24"/>
        </w:rPr>
        <w:t>АО «</w:t>
      </w:r>
      <w:r w:rsidR="0053183A">
        <w:rPr>
          <w:rFonts w:ascii="Times New Roman" w:hAnsi="Times New Roman"/>
          <w:b w:val="0"/>
          <w:i w:val="0"/>
          <w:color w:val="auto"/>
          <w:sz w:val="24"/>
          <w:szCs w:val="24"/>
        </w:rPr>
        <w:t>Западная энергетическая компания</w:t>
      </w:r>
      <w:r w:rsidR="0053183A" w:rsidRPr="00247085">
        <w:rPr>
          <w:rFonts w:ascii="Times New Roman" w:hAnsi="Times New Roman"/>
          <w:b w:val="0"/>
          <w:i w:val="0"/>
          <w:color w:val="auto"/>
          <w:sz w:val="24"/>
          <w:szCs w:val="24"/>
        </w:rPr>
        <w:t>»</w:t>
      </w:r>
      <w:r w:rsidR="0053183A">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запроса предложений</w:t>
      </w:r>
      <w:r w:rsidR="00247085">
        <w:rPr>
          <w:rFonts w:ascii="Times New Roman" w:hAnsi="Times New Roman"/>
          <w:b w:val="0"/>
          <w:i w:val="0"/>
          <w:color w:val="auto"/>
          <w:sz w:val="24"/>
          <w:szCs w:val="24"/>
        </w:rPr>
        <w:t xml:space="preserve"> в электронной форме</w:t>
      </w:r>
      <w:r w:rsidR="00247085" w:rsidRPr="00247085">
        <w:rPr>
          <w:rFonts w:ascii="Times New Roman" w:hAnsi="Times New Roman"/>
          <w:b w:val="0"/>
          <w:i w:val="0"/>
          <w:color w:val="auto"/>
          <w:sz w:val="24"/>
          <w:szCs w:val="24"/>
        </w:rPr>
        <w:t xml:space="preserve"> (</w:t>
      </w:r>
      <w:r w:rsidR="00002BCA">
        <w:rPr>
          <w:rFonts w:ascii="Times New Roman" w:hAnsi="Times New Roman"/>
          <w:b w:val="0"/>
          <w:i w:val="0"/>
          <w:color w:val="auto"/>
          <w:sz w:val="24"/>
          <w:szCs w:val="24"/>
        </w:rPr>
        <w:t>м</w:t>
      </w:r>
      <w:r w:rsidR="00247085" w:rsidRPr="00247085">
        <w:rPr>
          <w:rFonts w:ascii="Times New Roman" w:hAnsi="Times New Roman"/>
          <w:b w:val="0"/>
          <w:i w:val="0"/>
          <w:color w:val="auto"/>
          <w:sz w:val="24"/>
          <w:szCs w:val="24"/>
        </w:rPr>
        <w:t xml:space="preserve">есто нахождения и юридический адрес: </w:t>
      </w:r>
      <w:r w:rsidR="002C27C6">
        <w:rPr>
          <w:rFonts w:ascii="Times New Roman" w:hAnsi="Times New Roman"/>
          <w:b w:val="0"/>
          <w:i w:val="0"/>
          <w:color w:val="auto"/>
          <w:sz w:val="24"/>
          <w:szCs w:val="24"/>
        </w:rPr>
        <w:t xml:space="preserve">236020, г. Калининград, пгт. Прибрежный, ул. Заводская, 11, почтовый адрес: </w:t>
      </w:r>
      <w:r w:rsidR="00247085" w:rsidRPr="00247085">
        <w:rPr>
          <w:rFonts w:ascii="Times New Roman" w:hAnsi="Times New Roman"/>
          <w:b w:val="0"/>
          <w:i w:val="0"/>
          <w:color w:val="auto"/>
          <w:sz w:val="24"/>
          <w:szCs w:val="24"/>
        </w:rPr>
        <w:t>236022, г.</w:t>
      </w:r>
      <w:r w:rsidR="002C27C6">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Калининград, ул. </w:t>
      </w:r>
      <w:r w:rsidR="00247085">
        <w:rPr>
          <w:rFonts w:ascii="Times New Roman" w:hAnsi="Times New Roman"/>
          <w:b w:val="0"/>
          <w:i w:val="0"/>
          <w:color w:val="auto"/>
          <w:sz w:val="24"/>
          <w:szCs w:val="24"/>
        </w:rPr>
        <w:t>Репина, д. 15</w:t>
      </w:r>
      <w:r w:rsidR="00002BCA">
        <w:rPr>
          <w:rFonts w:ascii="Times New Roman" w:hAnsi="Times New Roman"/>
          <w:b w:val="0"/>
          <w:i w:val="0"/>
          <w:color w:val="auto"/>
          <w:sz w:val="24"/>
          <w:szCs w:val="24"/>
        </w:rPr>
        <w:t>)</w:t>
      </w:r>
      <w:r w:rsidR="00247085" w:rsidRPr="00247085">
        <w:rPr>
          <w:rFonts w:ascii="Times New Roman" w:hAnsi="Times New Roman"/>
          <w:b w:val="0"/>
          <w:i w:val="0"/>
          <w:color w:val="auto"/>
          <w:sz w:val="24"/>
          <w:szCs w:val="24"/>
        </w:rPr>
        <w:t xml:space="preserve">, настоящим Извещением о проведении </w:t>
      </w:r>
      <w:r w:rsidR="00002BCA">
        <w:rPr>
          <w:rFonts w:ascii="Times New Roman" w:hAnsi="Times New Roman"/>
          <w:b w:val="0"/>
          <w:i w:val="0"/>
          <w:color w:val="auto"/>
          <w:sz w:val="24"/>
          <w:szCs w:val="24"/>
        </w:rPr>
        <w:t xml:space="preserve">процедуры </w:t>
      </w:r>
      <w:r w:rsidR="00247085" w:rsidRPr="00247085">
        <w:rPr>
          <w:rFonts w:ascii="Times New Roman" w:hAnsi="Times New Roman"/>
          <w:b w:val="0"/>
          <w:i w:val="0"/>
          <w:color w:val="auto"/>
          <w:sz w:val="24"/>
          <w:szCs w:val="24"/>
        </w:rPr>
        <w:t>запроса предложений</w:t>
      </w:r>
      <w:r w:rsidR="00002BCA">
        <w:rPr>
          <w:rFonts w:ascii="Times New Roman" w:hAnsi="Times New Roman"/>
          <w:b w:val="0"/>
          <w:i w:val="0"/>
          <w:color w:val="auto"/>
          <w:sz w:val="24"/>
          <w:szCs w:val="24"/>
        </w:rPr>
        <w:t xml:space="preserve"> в электронной форме (далее – запрос предложений)</w:t>
      </w:r>
      <w:r w:rsidR="00247085" w:rsidRPr="00247085">
        <w:rPr>
          <w:rFonts w:ascii="Times New Roman" w:hAnsi="Times New Roman"/>
          <w:b w:val="0"/>
          <w:i w:val="0"/>
          <w:color w:val="auto"/>
          <w:sz w:val="24"/>
          <w:szCs w:val="24"/>
        </w:rPr>
        <w:t xml:space="preserve">, опубликованным </w:t>
      </w:r>
      <w:r w:rsidR="00427A9C">
        <w:rPr>
          <w:rFonts w:ascii="Times New Roman" w:hAnsi="Times New Roman"/>
          <w:i w:val="0"/>
          <w:color w:val="auto"/>
          <w:sz w:val="24"/>
          <w:szCs w:val="24"/>
        </w:rPr>
        <w:t>«</w:t>
      </w:r>
      <w:r w:rsidR="00002BCA">
        <w:rPr>
          <w:rFonts w:ascii="Times New Roman" w:hAnsi="Times New Roman"/>
          <w:i w:val="0"/>
          <w:color w:val="auto"/>
          <w:sz w:val="24"/>
          <w:szCs w:val="24"/>
        </w:rPr>
        <w:t>24</w:t>
      </w:r>
      <w:r w:rsidR="00247085" w:rsidRPr="00427A9C">
        <w:rPr>
          <w:rFonts w:ascii="Times New Roman" w:hAnsi="Times New Roman"/>
          <w:i w:val="0"/>
          <w:color w:val="auto"/>
          <w:sz w:val="24"/>
          <w:szCs w:val="24"/>
        </w:rPr>
        <w:t xml:space="preserve">» </w:t>
      </w:r>
      <w:r w:rsidR="00002BCA">
        <w:rPr>
          <w:rFonts w:ascii="Times New Roman" w:hAnsi="Times New Roman"/>
          <w:i w:val="0"/>
          <w:color w:val="auto"/>
          <w:sz w:val="24"/>
          <w:szCs w:val="24"/>
        </w:rPr>
        <w:t>июля</w:t>
      </w:r>
      <w:r w:rsidR="009A5F70">
        <w:rPr>
          <w:rFonts w:ascii="Times New Roman" w:hAnsi="Times New Roman"/>
          <w:i w:val="0"/>
          <w:color w:val="auto"/>
          <w:sz w:val="24"/>
          <w:szCs w:val="24"/>
        </w:rPr>
        <w:t xml:space="preserve"> </w:t>
      </w:r>
      <w:r w:rsidR="00427A9C">
        <w:rPr>
          <w:rFonts w:ascii="Times New Roman" w:hAnsi="Times New Roman"/>
          <w:i w:val="0"/>
          <w:color w:val="auto"/>
          <w:sz w:val="24"/>
          <w:szCs w:val="24"/>
        </w:rPr>
        <w:t>2019</w:t>
      </w:r>
      <w:r w:rsidR="00247085" w:rsidRPr="00247085">
        <w:rPr>
          <w:rFonts w:ascii="Times New Roman" w:hAnsi="Times New Roman"/>
          <w:b w:val="0"/>
          <w:i w:val="0"/>
          <w:color w:val="auto"/>
          <w:sz w:val="24"/>
          <w:szCs w:val="24"/>
        </w:rPr>
        <w:t xml:space="preserve"> </w:t>
      </w:r>
      <w:r w:rsidR="00247085" w:rsidRPr="00427A9C">
        <w:rPr>
          <w:rFonts w:ascii="Times New Roman" w:hAnsi="Times New Roman"/>
          <w:i w:val="0"/>
          <w:color w:val="auto"/>
          <w:sz w:val="24"/>
          <w:szCs w:val="24"/>
        </w:rPr>
        <w:t>года</w:t>
      </w:r>
      <w:r w:rsidR="00247085" w:rsidRPr="00247085">
        <w:rPr>
          <w:rFonts w:ascii="Times New Roman" w:hAnsi="Times New Roman"/>
          <w:b w:val="0"/>
          <w:i w:val="0"/>
          <w:color w:val="auto"/>
          <w:sz w:val="24"/>
          <w:szCs w:val="24"/>
        </w:rPr>
        <w:t xml:space="preserve"> на официальном сайте zakupki.gov.ru (http://www.zakupki.gov.ru), на сайте АО «</w:t>
      </w:r>
      <w:r w:rsidR="00D65BF2">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(http://www.</w:t>
      </w:r>
      <w:r w:rsidR="00D65BF2">
        <w:rPr>
          <w:rFonts w:ascii="Times New Roman" w:hAnsi="Times New Roman"/>
          <w:b w:val="0"/>
          <w:i w:val="0"/>
          <w:color w:val="auto"/>
          <w:sz w:val="24"/>
          <w:szCs w:val="24"/>
        </w:rPr>
        <w:t>zek39.</w:t>
      </w:r>
      <w:r w:rsidR="00D65BF2">
        <w:rPr>
          <w:rFonts w:ascii="Times New Roman" w:hAnsi="Times New Roman"/>
          <w:b w:val="0"/>
          <w:i w:val="0"/>
          <w:color w:val="auto"/>
          <w:sz w:val="24"/>
          <w:szCs w:val="24"/>
          <w:lang w:val="en-US"/>
        </w:rPr>
        <w:t>info</w:t>
      </w:r>
      <w:r w:rsidR="00247085" w:rsidRPr="00247085">
        <w:rPr>
          <w:rFonts w:ascii="Times New Roman" w:hAnsi="Times New Roman"/>
          <w:b w:val="0"/>
          <w:i w:val="0"/>
          <w:color w:val="auto"/>
          <w:sz w:val="24"/>
          <w:szCs w:val="24"/>
        </w:rPr>
        <w:t xml:space="preserve">), уведомляет о начале проведения на Интернет-сайте электронной торговой площадки </w:t>
      </w:r>
      <w:r w:rsidR="00D65BF2" w:rsidRPr="007F5205">
        <w:rPr>
          <w:rFonts w:ascii="Times New Roman" w:hAnsi="Times New Roman"/>
          <w:b w:val="0"/>
          <w:i w:val="0"/>
          <w:color w:val="auto"/>
          <w:sz w:val="24"/>
          <w:szCs w:val="24"/>
        </w:rPr>
        <w:t>ЭТП В2В</w:t>
      </w:r>
      <w:r w:rsidR="00D65BF2">
        <w:rPr>
          <w:rFonts w:ascii="Times New Roman" w:hAnsi="Times New Roman"/>
          <w:b w:val="0"/>
          <w:i w:val="0"/>
          <w:color w:val="auto"/>
          <w:sz w:val="24"/>
          <w:szCs w:val="24"/>
        </w:rPr>
        <w:t>-</w:t>
      </w:r>
      <w:r w:rsidR="00D65BF2">
        <w:rPr>
          <w:rFonts w:ascii="Times New Roman" w:hAnsi="Times New Roman"/>
          <w:b w:val="0"/>
          <w:i w:val="0"/>
          <w:color w:val="auto"/>
          <w:sz w:val="24"/>
          <w:szCs w:val="24"/>
          <w:lang w:val="en-US"/>
        </w:rPr>
        <w:t>center</w:t>
      </w:r>
      <w:r w:rsidR="00D65BF2" w:rsidRPr="001336C9">
        <w:rPr>
          <w:rFonts w:ascii="Times New Roman" w:hAnsi="Times New Roman"/>
          <w:b w:val="0"/>
          <w:i w:val="0"/>
          <w:color w:val="auto"/>
          <w:sz w:val="24"/>
          <w:szCs w:val="24"/>
        </w:rPr>
        <w:t xml:space="preserve"> (</w:t>
      </w:r>
      <w:hyperlink r:id="rId8" w:history="1">
        <w:r w:rsidR="00D65BF2" w:rsidRPr="00513A83">
          <w:rPr>
            <w:rStyle w:val="a3"/>
            <w:rFonts w:ascii="Times New Roman" w:hAnsi="Times New Roman"/>
            <w:b w:val="0"/>
            <w:i w:val="0"/>
            <w:sz w:val="24"/>
            <w:szCs w:val="24"/>
            <w:lang w:val="en-US"/>
          </w:rPr>
          <w:t>www</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b</w:t>
        </w:r>
        <w:r w:rsidR="00D65BF2" w:rsidRPr="00513A83">
          <w:rPr>
            <w:rStyle w:val="a3"/>
            <w:rFonts w:ascii="Times New Roman" w:hAnsi="Times New Roman"/>
            <w:b w:val="0"/>
            <w:i w:val="0"/>
            <w:sz w:val="24"/>
            <w:szCs w:val="24"/>
          </w:rPr>
          <w:t>2</w:t>
        </w:r>
        <w:r w:rsidR="00D65BF2" w:rsidRPr="00513A83">
          <w:rPr>
            <w:rStyle w:val="a3"/>
            <w:rFonts w:ascii="Times New Roman" w:hAnsi="Times New Roman"/>
            <w:b w:val="0"/>
            <w:i w:val="0"/>
            <w:sz w:val="24"/>
            <w:szCs w:val="24"/>
            <w:lang w:val="en-US"/>
          </w:rPr>
          <w:t>b</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center</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ru</w:t>
        </w:r>
      </w:hyperlink>
      <w:r w:rsidR="00D65BF2">
        <w:rPr>
          <w:rFonts w:ascii="Times New Roman" w:hAnsi="Times New Roman"/>
          <w:b w:val="0"/>
          <w:i w:val="0"/>
          <w:color w:val="auto"/>
          <w:sz w:val="24"/>
          <w:szCs w:val="24"/>
        </w:rPr>
        <w:t>)</w:t>
      </w:r>
      <w:r w:rsidR="00247085" w:rsidRPr="00247085">
        <w:rPr>
          <w:rFonts w:ascii="Times New Roman" w:hAnsi="Times New Roman"/>
          <w:b w:val="0"/>
          <w:i w:val="0"/>
          <w:color w:val="auto"/>
          <w:sz w:val="24"/>
          <w:szCs w:val="24"/>
        </w:rPr>
        <w:t xml:space="preserve"> </w:t>
      </w:r>
      <w:r w:rsidR="00D65BF2">
        <w:rPr>
          <w:rFonts w:ascii="Times New Roman" w:hAnsi="Times New Roman"/>
          <w:b w:val="0"/>
          <w:i w:val="0"/>
          <w:color w:val="auto"/>
          <w:sz w:val="24"/>
          <w:szCs w:val="24"/>
        </w:rPr>
        <w:t xml:space="preserve">запроса предложений и приглашает </w:t>
      </w:r>
      <w:r w:rsidR="00D65BF2" w:rsidRPr="007F5205">
        <w:rPr>
          <w:rFonts w:ascii="Times New Roman" w:hAnsi="Times New Roman"/>
          <w:b w:val="0"/>
          <w:i w:val="0"/>
          <w:color w:val="auto"/>
          <w:sz w:val="24"/>
          <w:szCs w:val="24"/>
        </w:rPr>
        <w:t>юридических лиц, индивидуальных предпринимателей, физических лиц</w:t>
      </w:r>
      <w:r w:rsidR="00D65BF2" w:rsidRPr="007F5205">
        <w:rPr>
          <w:rFonts w:ascii="Times New Roman" w:hAnsi="Times New Roman"/>
          <w:sz w:val="24"/>
          <w:szCs w:val="24"/>
        </w:rPr>
        <w:t xml:space="preserve"> </w:t>
      </w:r>
      <w:r w:rsidR="00D65BF2" w:rsidRPr="007F5205">
        <w:rPr>
          <w:rFonts w:ascii="Times New Roman" w:hAnsi="Times New Roman"/>
          <w:b w:val="0"/>
          <w:i w:val="0"/>
          <w:color w:val="auto"/>
          <w:sz w:val="24"/>
          <w:szCs w:val="24"/>
        </w:rPr>
        <w:t>(далее –</w:t>
      </w:r>
      <w:r w:rsidR="00D65BF2">
        <w:rPr>
          <w:rFonts w:ascii="Times New Roman" w:hAnsi="Times New Roman"/>
          <w:b w:val="0"/>
          <w:i w:val="0"/>
          <w:color w:val="auto"/>
          <w:sz w:val="24"/>
          <w:szCs w:val="24"/>
        </w:rPr>
        <w:t xml:space="preserve"> </w:t>
      </w:r>
      <w:r w:rsidR="00D65BF2" w:rsidRPr="007F5205">
        <w:rPr>
          <w:rFonts w:ascii="Times New Roman" w:hAnsi="Times New Roman"/>
          <w:b w:val="0"/>
          <w:i w:val="0"/>
          <w:color w:val="auto"/>
          <w:sz w:val="24"/>
          <w:szCs w:val="24"/>
        </w:rPr>
        <w:t>участник/участники закупки)</w:t>
      </w:r>
      <w:r w:rsidR="00341E5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к участию в процедуре запроса предложений на право заключения договора на </w:t>
      </w:r>
      <w:r w:rsidR="004A6DE4" w:rsidRPr="00002BCA">
        <w:rPr>
          <w:rFonts w:ascii="Times New Roman" w:hAnsi="Times New Roman"/>
          <w:b w:val="0"/>
          <w:bCs w:val="0"/>
          <w:i w:val="0"/>
          <w:color w:val="auto"/>
          <w:sz w:val="24"/>
          <w:szCs w:val="24"/>
        </w:rPr>
        <w:t>выполнение строительно-монтажных работ по объекту:</w:t>
      </w:r>
      <w:r w:rsidR="004A6DE4" w:rsidRPr="004A6DE4">
        <w:rPr>
          <w:rFonts w:ascii="Times New Roman" w:hAnsi="Times New Roman"/>
          <w:i w:val="0"/>
          <w:color w:val="auto"/>
          <w:sz w:val="24"/>
          <w:szCs w:val="24"/>
        </w:rPr>
        <w:t xml:space="preserve"> «</w:t>
      </w:r>
      <w:r w:rsidR="00002BCA" w:rsidRPr="00002BCA">
        <w:rPr>
          <w:rFonts w:ascii="Times New Roman" w:hAnsi="Times New Roman"/>
          <w:i w:val="0"/>
          <w:color w:val="auto"/>
          <w:sz w:val="24"/>
          <w:szCs w:val="24"/>
        </w:rPr>
        <w:t>КЛ-0,4 кВ для электроснабжения нежилого помещения по адресу: г. Калининград, ул. Согласия, 15а</w:t>
      </w:r>
      <w:r w:rsidR="004A6DE4" w:rsidRPr="004A6DE4">
        <w:rPr>
          <w:rFonts w:ascii="Times New Roman" w:hAnsi="Times New Roman"/>
          <w:i w:val="0"/>
          <w:color w:val="auto"/>
          <w:sz w:val="24"/>
          <w:szCs w:val="24"/>
        </w:rPr>
        <w:t>»</w:t>
      </w:r>
      <w:r w:rsidR="004A6DE4">
        <w:rPr>
          <w:rFonts w:ascii="Times New Roman" w:hAnsi="Times New Roman"/>
          <w:i w:val="0"/>
          <w:color w:val="auto"/>
          <w:sz w:val="24"/>
          <w:szCs w:val="24"/>
        </w:rPr>
        <w:t>.</w:t>
      </w:r>
    </w:p>
    <w:p w:rsidR="00A84E24" w:rsidRPr="00D65BF2" w:rsidRDefault="005B7412" w:rsidP="008A0F9B">
      <w:pPr>
        <w:widowControl w:val="0"/>
        <w:tabs>
          <w:tab w:val="left" w:pos="1701"/>
          <w:tab w:val="num" w:pos="1843"/>
        </w:tabs>
        <w:autoSpaceDE w:val="0"/>
        <w:autoSpaceDN w:val="0"/>
        <w:adjustRightInd w:val="0"/>
        <w:spacing w:after="0" w:line="264" w:lineRule="auto"/>
        <w:ind w:left="142" w:firstLine="709"/>
        <w:jc w:val="both"/>
        <w:rPr>
          <w:rFonts w:ascii="Times New Roman" w:eastAsia="Times New Roman" w:hAnsi="Times New Roman"/>
          <w:iCs/>
          <w:sz w:val="24"/>
          <w:szCs w:val="24"/>
          <w:lang w:eastAsia="ar-SA"/>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D65BF2" w:rsidRPr="00D65BF2">
        <w:rPr>
          <w:rFonts w:ascii="Times New Roman" w:eastAsia="Times New Roman" w:hAnsi="Times New Roman"/>
          <w:bCs/>
          <w:sz w:val="24"/>
          <w:szCs w:val="24"/>
          <w:lang w:eastAsia="ar-SA"/>
        </w:rPr>
        <w:t xml:space="preserve">Настоящий </w:t>
      </w:r>
      <w:r w:rsidR="00D65BF2" w:rsidRPr="00D65BF2">
        <w:rPr>
          <w:rFonts w:ascii="Times New Roman" w:eastAsia="Times New Roman" w:hAnsi="Times New Roman"/>
          <w:bCs/>
          <w:iCs/>
          <w:sz w:val="24"/>
          <w:szCs w:val="24"/>
          <w:lang w:eastAsia="ar-SA"/>
        </w:rPr>
        <w:t xml:space="preserve">Запрос предложений </w:t>
      </w:r>
      <w:r w:rsidR="00D65BF2" w:rsidRPr="00D65BF2">
        <w:rPr>
          <w:rFonts w:ascii="Times New Roman" w:eastAsia="Times New Roman" w:hAnsi="Times New Roman"/>
          <w:bCs/>
          <w:sz w:val="24"/>
          <w:szCs w:val="24"/>
          <w:lang w:eastAsia="ar-SA"/>
        </w:rPr>
        <w:t>проводится в соответствии с правилами и с использованием функционала ЭТП, указанной в п. 1.1.1.</w:t>
      </w:r>
      <w:r w:rsidR="004A6DE4">
        <w:rPr>
          <w:rFonts w:ascii="Times New Roman" w:eastAsia="Times New Roman" w:hAnsi="Times New Roman"/>
          <w:bCs/>
          <w:sz w:val="24"/>
          <w:szCs w:val="24"/>
          <w:lang w:eastAsia="ar-SA"/>
        </w:rPr>
        <w:t xml:space="preserve"> Документации</w:t>
      </w:r>
      <w:r w:rsidR="000734E8">
        <w:rPr>
          <w:rFonts w:ascii="Times New Roman" w:eastAsia="Times New Roman" w:hAnsi="Times New Roman"/>
          <w:bCs/>
          <w:sz w:val="24"/>
          <w:szCs w:val="24"/>
          <w:lang w:eastAsia="ar-SA"/>
        </w:rPr>
        <w:t xml:space="preserve"> по запросу предложений</w:t>
      </w:r>
      <w:r w:rsidR="004A6DE4">
        <w:rPr>
          <w:rFonts w:ascii="Times New Roman" w:eastAsia="Times New Roman" w:hAnsi="Times New Roman"/>
          <w:bCs/>
          <w:sz w:val="24"/>
          <w:szCs w:val="24"/>
          <w:lang w:eastAsia="ar-SA"/>
        </w:rPr>
        <w:t xml:space="preserve">. </w:t>
      </w:r>
    </w:p>
    <w:p w:rsidR="006D63D4" w:rsidRPr="005A3094" w:rsidRDefault="006D63D4" w:rsidP="008A0F9B">
      <w:pPr>
        <w:tabs>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 xml:space="preserve">Заказчик </w:t>
      </w:r>
      <w:r w:rsidR="00DD79E0">
        <w:rPr>
          <w:rFonts w:ascii="Times New Roman" w:hAnsi="Times New Roman"/>
          <w:sz w:val="24"/>
          <w:szCs w:val="24"/>
        </w:rPr>
        <w:t xml:space="preserve">(Организатор) </w:t>
      </w:r>
      <w:r w:rsidRPr="00DD79E0">
        <w:rPr>
          <w:rFonts w:ascii="Times New Roman" w:hAnsi="Times New Roman"/>
          <w:b/>
          <w:bCs/>
          <w:sz w:val="24"/>
          <w:szCs w:val="24"/>
        </w:rPr>
        <w:t>-</w:t>
      </w:r>
      <w:r w:rsidRPr="005A3094">
        <w:rPr>
          <w:rFonts w:ascii="Times New Roman" w:hAnsi="Times New Roman"/>
          <w:sz w:val="24"/>
          <w:szCs w:val="24"/>
        </w:rPr>
        <w:t xml:space="preserve"> АО «Западная энергетическая компания».</w:t>
      </w:r>
    </w:p>
    <w:p w:rsidR="00D65BF2" w:rsidRPr="004A6DE4" w:rsidRDefault="006D63D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1.1.4. </w:t>
      </w:r>
      <w:r w:rsidRPr="004A6DE4">
        <w:rPr>
          <w:rFonts w:ascii="Times New Roman" w:hAnsi="Times New Roman"/>
          <w:sz w:val="24"/>
          <w:szCs w:val="24"/>
        </w:rPr>
        <w:t xml:space="preserve">Предмет запроса предложений: </w:t>
      </w:r>
      <w:r w:rsidR="00DD79E0">
        <w:rPr>
          <w:rFonts w:ascii="Times New Roman" w:hAnsi="Times New Roman"/>
          <w:sz w:val="24"/>
          <w:szCs w:val="24"/>
        </w:rPr>
        <w:t>п</w:t>
      </w:r>
      <w:r w:rsidRPr="004A6DE4">
        <w:rPr>
          <w:rFonts w:ascii="Times New Roman" w:hAnsi="Times New Roman"/>
          <w:sz w:val="24"/>
          <w:szCs w:val="24"/>
        </w:rPr>
        <w:t>раво на заключение договора на </w:t>
      </w:r>
      <w:r w:rsidR="00D65BF2" w:rsidRPr="004A6DE4">
        <w:rPr>
          <w:rFonts w:ascii="Times New Roman" w:hAnsi="Times New Roman"/>
          <w:sz w:val="24"/>
          <w:szCs w:val="24"/>
        </w:rPr>
        <w:t>выполнение строительно-монтажных работ по объекту: «</w:t>
      </w:r>
      <w:r w:rsidR="00DD79E0" w:rsidRPr="00DD79E0">
        <w:rPr>
          <w:rFonts w:ascii="Times New Roman" w:hAnsi="Times New Roman"/>
          <w:sz w:val="24"/>
          <w:szCs w:val="24"/>
        </w:rPr>
        <w:t>КЛ-0,4 кВ для электроснабжения нежилого помещения по адресу: г. Калининград, ул. Согласия, 15а</w:t>
      </w:r>
      <w:r w:rsidR="00DD79E0">
        <w:rPr>
          <w:rFonts w:ascii="Times New Roman" w:hAnsi="Times New Roman"/>
          <w:sz w:val="24"/>
          <w:szCs w:val="24"/>
        </w:rPr>
        <w:t>»</w:t>
      </w:r>
      <w:r w:rsidR="00D65BF2" w:rsidRPr="004A6DE4">
        <w:rPr>
          <w:rFonts w:ascii="Times New Roman" w:hAnsi="Times New Roman"/>
          <w:sz w:val="24"/>
          <w:szCs w:val="24"/>
        </w:rPr>
        <w:t>, согласно приложению № 2</w:t>
      </w:r>
      <w:r w:rsidR="00AC6823">
        <w:rPr>
          <w:rFonts w:ascii="Times New Roman" w:hAnsi="Times New Roman"/>
          <w:sz w:val="24"/>
          <w:szCs w:val="24"/>
        </w:rPr>
        <w:t xml:space="preserve"> к Документации</w:t>
      </w:r>
      <w:r w:rsidR="00DD79E0">
        <w:rPr>
          <w:rFonts w:ascii="Times New Roman" w:hAnsi="Times New Roman"/>
          <w:sz w:val="24"/>
          <w:szCs w:val="24"/>
        </w:rPr>
        <w:t xml:space="preserve"> («Техническое задание»)</w:t>
      </w:r>
      <w:r w:rsidR="00AC6823">
        <w:rPr>
          <w:rFonts w:ascii="Times New Roman" w:hAnsi="Times New Roman"/>
          <w:sz w:val="24"/>
          <w:szCs w:val="24"/>
        </w:rPr>
        <w:t xml:space="preserve">. </w:t>
      </w:r>
    </w:p>
    <w:p w:rsidR="00BB0879" w:rsidRPr="004A6DE4" w:rsidRDefault="00E1070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4A6DE4">
        <w:rPr>
          <w:rFonts w:ascii="Times New Roman" w:hAnsi="Times New Roman"/>
          <w:sz w:val="24"/>
          <w:szCs w:val="24"/>
        </w:rPr>
        <w:t>1.1</w:t>
      </w:r>
      <w:r w:rsidR="005B7412" w:rsidRPr="004A6DE4">
        <w:rPr>
          <w:rFonts w:ascii="Times New Roman" w:hAnsi="Times New Roman"/>
          <w:sz w:val="24"/>
          <w:szCs w:val="24"/>
        </w:rPr>
        <w:t>.</w:t>
      </w:r>
      <w:r w:rsidR="006D63D4" w:rsidRPr="004A6DE4">
        <w:rPr>
          <w:rFonts w:ascii="Times New Roman" w:hAnsi="Times New Roman"/>
          <w:sz w:val="24"/>
          <w:szCs w:val="24"/>
        </w:rPr>
        <w:t>5</w:t>
      </w:r>
      <w:r w:rsidR="00BB0879" w:rsidRPr="004A6DE4">
        <w:rPr>
          <w:rFonts w:ascii="Times New Roman" w:hAnsi="Times New Roman"/>
          <w:sz w:val="24"/>
          <w:szCs w:val="24"/>
        </w:rPr>
        <w:t xml:space="preserve">. Количество лотов: 1 (один). </w:t>
      </w:r>
    </w:p>
    <w:p w:rsidR="0058007C" w:rsidRPr="004A6DE4" w:rsidRDefault="0058007C" w:rsidP="008A0F9B">
      <w:pPr>
        <w:tabs>
          <w:tab w:val="left" w:pos="993"/>
          <w:tab w:val="left" w:pos="1276"/>
          <w:tab w:val="left" w:pos="1418"/>
        </w:tabs>
        <w:spacing w:after="0" w:line="264" w:lineRule="auto"/>
        <w:ind w:left="142" w:firstLine="709"/>
        <w:jc w:val="both"/>
        <w:rPr>
          <w:rFonts w:ascii="Times New Roman" w:hAnsi="Times New Roman"/>
          <w:i/>
          <w:sz w:val="24"/>
          <w:szCs w:val="24"/>
        </w:rPr>
      </w:pPr>
      <w:r w:rsidRPr="004A6DE4">
        <w:rPr>
          <w:rFonts w:ascii="Times New Roman" w:hAnsi="Times New Roman"/>
          <w:sz w:val="24"/>
          <w:szCs w:val="24"/>
        </w:rPr>
        <w:t>Частичное выполнение работ</w:t>
      </w:r>
      <w:r w:rsidRPr="004A6DE4">
        <w:rPr>
          <w:rFonts w:ascii="Times New Roman" w:hAnsi="Times New Roman"/>
          <w:color w:val="000000"/>
          <w:sz w:val="24"/>
          <w:szCs w:val="24"/>
        </w:rPr>
        <w:t xml:space="preserve"> не </w:t>
      </w:r>
      <w:r w:rsidRPr="004A6DE4">
        <w:rPr>
          <w:rFonts w:ascii="Times New Roman" w:hAnsi="Times New Roman"/>
          <w:sz w:val="24"/>
          <w:szCs w:val="24"/>
        </w:rPr>
        <w:t>допускается</w:t>
      </w:r>
      <w:r w:rsidRPr="004A6DE4">
        <w:rPr>
          <w:rFonts w:ascii="Times New Roman" w:hAnsi="Times New Roman"/>
          <w:i/>
          <w:sz w:val="24"/>
          <w:szCs w:val="24"/>
        </w:rPr>
        <w:t>.</w:t>
      </w:r>
    </w:p>
    <w:p w:rsidR="00BB0879" w:rsidRPr="005651A5" w:rsidRDefault="005B7412" w:rsidP="008A0F9B">
      <w:pPr>
        <w:pStyle w:val="1a"/>
        <w:tabs>
          <w:tab w:val="left" w:pos="1701"/>
        </w:tabs>
        <w:spacing w:line="264" w:lineRule="auto"/>
        <w:ind w:left="142" w:firstLine="709"/>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F726E5" w:rsidRPr="005651A5">
        <w:rPr>
          <w:rFonts w:ascii="Times New Roman" w:hAnsi="Times New Roman"/>
          <w:sz w:val="24"/>
          <w:szCs w:val="24"/>
        </w:rPr>
        <w:t>оплаты</w:t>
      </w:r>
      <w:r w:rsidR="005155A3" w:rsidRPr="005651A5">
        <w:rPr>
          <w:rFonts w:ascii="Times New Roman" w:hAnsi="Times New Roman"/>
          <w:sz w:val="24"/>
          <w:szCs w:val="24"/>
        </w:rPr>
        <w:t xml:space="preserve"> </w:t>
      </w:r>
      <w:r w:rsidR="00F726E5" w:rsidRPr="005651A5">
        <w:rPr>
          <w:rFonts w:ascii="Times New Roman" w:hAnsi="Times New Roman"/>
          <w:sz w:val="24"/>
          <w:szCs w:val="24"/>
        </w:rPr>
        <w:t xml:space="preserve">и 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F94016" w:rsidRPr="005A3094"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DD79E0">
        <w:rPr>
          <w:rFonts w:ascii="Times New Roman" w:hAnsi="Times New Roman"/>
          <w:bCs/>
          <w:sz w:val="24"/>
          <w:szCs w:val="24"/>
        </w:rPr>
        <w:t>(</w:t>
      </w:r>
      <w:r w:rsidR="00312384">
        <w:rPr>
          <w:rFonts w:ascii="Times New Roman" w:hAnsi="Times New Roman"/>
          <w:bCs/>
          <w:sz w:val="24"/>
          <w:szCs w:val="24"/>
        </w:rPr>
        <w:t>«</w:t>
      </w:r>
      <w:r w:rsidR="00DD79E0">
        <w:rPr>
          <w:rFonts w:ascii="Times New Roman" w:hAnsi="Times New Roman"/>
          <w:bCs/>
          <w:sz w:val="24"/>
          <w:szCs w:val="24"/>
        </w:rPr>
        <w:t>Техническое задание</w:t>
      </w:r>
      <w:r w:rsidR="00312384">
        <w:rPr>
          <w:rFonts w:ascii="Times New Roman" w:hAnsi="Times New Roman"/>
          <w:bCs/>
          <w:sz w:val="24"/>
          <w:szCs w:val="24"/>
        </w:rPr>
        <w:t>»)</w:t>
      </w:r>
      <w:r w:rsidR="00DD79E0">
        <w:rPr>
          <w:rFonts w:ascii="Times New Roman" w:hAnsi="Times New Roman"/>
          <w:bCs/>
          <w:sz w:val="24"/>
          <w:szCs w:val="24"/>
        </w:rPr>
        <w:t xml:space="preserve"> и в Томе 2 («Техническая часть»)</w:t>
      </w:r>
      <w:r w:rsidR="00D65BF2">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8A0F9B">
      <w:pPr>
        <w:tabs>
          <w:tab w:val="left" w:pos="1276"/>
          <w:tab w:val="left" w:pos="1418"/>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7431F6">
        <w:rPr>
          <w:rFonts w:ascii="Times New Roman" w:hAnsi="Times New Roman"/>
          <w:sz w:val="24"/>
          <w:szCs w:val="24"/>
        </w:rPr>
        <w:t>Техническое задание</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Документации</w:t>
      </w:r>
      <w:r w:rsidR="007057AB">
        <w:rPr>
          <w:rFonts w:ascii="Times New Roman" w:hAnsi="Times New Roman"/>
          <w:iCs/>
          <w:sz w:val="24"/>
          <w:szCs w:val="24"/>
        </w:rPr>
        <w:t xml:space="preserve"> </w:t>
      </w:r>
      <w:r w:rsidR="000734E8">
        <w:rPr>
          <w:rFonts w:ascii="Times New Roman" w:hAnsi="Times New Roman"/>
          <w:iCs/>
          <w:sz w:val="24"/>
          <w:szCs w:val="24"/>
        </w:rPr>
        <w:t xml:space="preserve">по запросу предложений </w:t>
      </w:r>
      <w:r w:rsidR="007057AB">
        <w:rPr>
          <w:rFonts w:ascii="Times New Roman" w:hAnsi="Times New Roman"/>
          <w:iCs/>
          <w:sz w:val="24"/>
          <w:szCs w:val="24"/>
        </w:rPr>
        <w:t>(</w:t>
      </w:r>
      <w:r w:rsidR="007057AB" w:rsidRPr="00312384">
        <w:rPr>
          <w:rFonts w:ascii="Times New Roman" w:hAnsi="Times New Roman"/>
          <w:iCs/>
          <w:sz w:val="24"/>
          <w:szCs w:val="24"/>
        </w:rPr>
        <w:t>далее –</w:t>
      </w:r>
      <w:r w:rsidR="000734E8" w:rsidRPr="00312384">
        <w:rPr>
          <w:rFonts w:ascii="Times New Roman" w:hAnsi="Times New Roman"/>
          <w:iCs/>
          <w:sz w:val="24"/>
          <w:szCs w:val="24"/>
        </w:rPr>
        <w:t xml:space="preserve"> </w:t>
      </w:r>
      <w:r w:rsidR="007057AB" w:rsidRPr="00312384">
        <w:rPr>
          <w:rFonts w:ascii="Times New Roman" w:hAnsi="Times New Roman"/>
          <w:iCs/>
          <w:sz w:val="24"/>
          <w:szCs w:val="24"/>
        </w:rPr>
        <w:t>Документации)</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7431F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7057AB">
        <w:rPr>
          <w:rFonts w:ascii="Times New Roman" w:hAnsi="Times New Roman"/>
          <w:bCs/>
          <w:sz w:val="24"/>
          <w:szCs w:val="24"/>
        </w:rPr>
        <w:t>настоящей Д</w:t>
      </w:r>
      <w:r w:rsidR="000E55E4">
        <w:rPr>
          <w:rFonts w:ascii="Times New Roman" w:hAnsi="Times New Roman"/>
          <w:bCs/>
          <w:sz w:val="24"/>
          <w:szCs w:val="24"/>
        </w:rPr>
        <w:t>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7431F6">
        <w:rPr>
          <w:rFonts w:ascii="Times New Roman" w:hAnsi="Times New Roman"/>
          <w:bCs/>
          <w:sz w:val="24"/>
          <w:szCs w:val="24"/>
        </w:rPr>
        <w:t xml:space="preserve"> («Техническое задание»)</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8A0F9B">
      <w:pPr>
        <w:pStyle w:val="ae"/>
        <w:tabs>
          <w:tab w:val="left" w:pos="1134"/>
        </w:tabs>
        <w:spacing w:before="0" w:line="240" w:lineRule="auto"/>
        <w:ind w:left="142" w:firstLine="709"/>
        <w:contextualSpacing/>
        <w:rPr>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C45BE9">
        <w:rPr>
          <w:sz w:val="24"/>
        </w:rPr>
        <w:t>1</w:t>
      </w:r>
      <w:r w:rsidR="00B852F7">
        <w:rPr>
          <w:sz w:val="24"/>
        </w:rPr>
        <w:t>0</w:t>
      </w:r>
      <w:r w:rsidR="008D5986" w:rsidRPr="00DB013C">
        <w:rPr>
          <w:sz w:val="24"/>
        </w:rPr>
        <w:t xml:space="preserve"> (</w:t>
      </w:r>
      <w:r w:rsidR="00B852F7">
        <w:rPr>
          <w:sz w:val="24"/>
        </w:rPr>
        <w:t>д</w:t>
      </w:r>
      <w:r w:rsidR="00C45BE9">
        <w:rPr>
          <w:sz w:val="24"/>
        </w:rPr>
        <w:t>есять</w:t>
      </w:r>
      <w:r w:rsidR="008D5986" w:rsidRPr="00DB013C">
        <w:rPr>
          <w:sz w:val="24"/>
        </w:rPr>
        <w:t>) календарных дней</w:t>
      </w:r>
      <w:r w:rsidR="000E55E4">
        <w:rPr>
          <w:sz w:val="24"/>
        </w:rPr>
        <w:t>;</w:t>
      </w:r>
    </w:p>
    <w:p w:rsidR="007E3C9E" w:rsidRDefault="00CF292E" w:rsidP="00A74C83">
      <w:pPr>
        <w:autoSpaceDE w:val="0"/>
        <w:autoSpaceDN w:val="0"/>
        <w:spacing w:after="0" w:line="264" w:lineRule="auto"/>
        <w:ind w:left="142" w:firstLine="709"/>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.5.</w:t>
      </w:r>
      <w:r w:rsidR="00A06C2A">
        <w:rPr>
          <w:rFonts w:ascii="Times New Roman" w:hAnsi="Times New Roman"/>
          <w:sz w:val="24"/>
          <w:szCs w:val="24"/>
        </w:rPr>
        <w:t xml:space="preserve">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6F6422">
        <w:rPr>
          <w:rFonts w:ascii="Times New Roman" w:hAnsi="Times New Roman"/>
          <w:i/>
          <w:sz w:val="24"/>
          <w:szCs w:val="24"/>
        </w:rPr>
        <w:t>:</w:t>
      </w:r>
      <w:r w:rsidR="00146D9E" w:rsidRPr="006F6422">
        <w:rPr>
          <w:rFonts w:ascii="Times New Roman" w:hAnsi="Times New Roman"/>
          <w:sz w:val="24"/>
          <w:szCs w:val="24"/>
        </w:rPr>
        <w:t xml:space="preserve"> </w:t>
      </w:r>
      <w:r w:rsidR="007E3C9E" w:rsidRPr="007E3C9E">
        <w:rPr>
          <w:rFonts w:ascii="Times New Roman" w:hAnsi="Times New Roman"/>
          <w:sz w:val="24"/>
          <w:szCs w:val="24"/>
        </w:rPr>
        <w:t xml:space="preserve">аванс не предусмотрен; оплата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60 (шестидесяти) банковских дней со дня подписания Сторонами указанных документов. </w:t>
      </w:r>
    </w:p>
    <w:p w:rsidR="00F550D3" w:rsidRPr="007E3C9E" w:rsidRDefault="006218C0" w:rsidP="00A74C83">
      <w:pPr>
        <w:autoSpaceDE w:val="0"/>
        <w:autoSpaceDN w:val="0"/>
        <w:spacing w:after="0" w:line="264" w:lineRule="auto"/>
        <w:ind w:left="142" w:firstLine="709"/>
        <w:contextualSpacing/>
        <w:jc w:val="both"/>
        <w:rPr>
          <w:rFonts w:ascii="Times New Roman" w:eastAsia="Times New Roman" w:hAnsi="Times New Roman"/>
          <w:bCs/>
          <w:i/>
          <w:iCs/>
          <w:color w:val="000000"/>
          <w:sz w:val="24"/>
          <w:szCs w:val="24"/>
          <w:lang w:eastAsia="ar-SA"/>
        </w:rPr>
      </w:pPr>
      <w:r w:rsidRPr="007E3C9E">
        <w:rPr>
          <w:rFonts w:ascii="Times New Roman" w:eastAsia="Times New Roman" w:hAnsi="Times New Roman"/>
          <w:bCs/>
          <w:i/>
          <w:iCs/>
          <w:color w:val="000000"/>
          <w:sz w:val="24"/>
          <w:szCs w:val="24"/>
          <w:lang w:eastAsia="ar-SA"/>
        </w:rPr>
        <w:t>Применяемые в Технической части, объеме работ, проек</w:t>
      </w:r>
      <w:r w:rsidR="00A74C83" w:rsidRPr="007E3C9E">
        <w:rPr>
          <w:rFonts w:ascii="Times New Roman" w:eastAsia="Times New Roman" w:hAnsi="Times New Roman"/>
          <w:bCs/>
          <w:i/>
          <w:iCs/>
          <w:color w:val="000000"/>
          <w:sz w:val="24"/>
          <w:szCs w:val="24"/>
          <w:lang w:eastAsia="ar-SA"/>
        </w:rPr>
        <w:t xml:space="preserve">те </w:t>
      </w:r>
      <w:r w:rsidRPr="007E3C9E">
        <w:rPr>
          <w:rFonts w:ascii="Times New Roman" w:eastAsia="Times New Roman" w:hAnsi="Times New Roman"/>
          <w:bCs/>
          <w:i/>
          <w:iCs/>
          <w:color w:val="000000"/>
          <w:sz w:val="24"/>
          <w:szCs w:val="24"/>
          <w:lang w:eastAsia="ar-SA"/>
        </w:rPr>
        <w:t xml:space="preserve">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w:t>
      </w:r>
      <w:r w:rsidRPr="007E3C9E">
        <w:rPr>
          <w:rFonts w:ascii="Times New Roman" w:eastAsia="Times New Roman" w:hAnsi="Times New Roman"/>
          <w:bCs/>
          <w:i/>
          <w:iCs/>
          <w:color w:val="000000"/>
          <w:sz w:val="24"/>
          <w:szCs w:val="24"/>
          <w:lang w:eastAsia="ar-SA"/>
        </w:rPr>
        <w:lastRenderedPageBreak/>
        <w:t xml:space="preserve">эквивалентного (-ых) товара (работ, услуг), их отдельных частей и позиций. Считать, что все содержащиеся в техническом задании и сметных расчетах товарные знаки сопровождаются словами </w:t>
      </w:r>
      <w:r w:rsidRPr="007E3C9E">
        <w:rPr>
          <w:rFonts w:ascii="Times New Roman" w:eastAsia="Times New Roman" w:hAnsi="Times New Roman"/>
          <w:b/>
          <w:i/>
          <w:iCs/>
          <w:color w:val="000000"/>
          <w:sz w:val="24"/>
          <w:szCs w:val="24"/>
          <w:lang w:eastAsia="ar-SA"/>
        </w:rPr>
        <w:t>"или эквивалент</w:t>
      </w:r>
      <w:r w:rsidRPr="007E3C9E">
        <w:rPr>
          <w:rFonts w:ascii="Times New Roman" w:eastAsia="Times New Roman" w:hAnsi="Times New Roman"/>
          <w:bCs/>
          <w:i/>
          <w:iCs/>
          <w:color w:val="000000"/>
          <w:sz w:val="24"/>
          <w:szCs w:val="24"/>
          <w:lang w:eastAsia="ar-SA"/>
        </w:rPr>
        <w:t>".</w:t>
      </w:r>
    </w:p>
    <w:p w:rsidR="003F5FAC" w:rsidRPr="000E55E4" w:rsidRDefault="00CF292E" w:rsidP="008863A0">
      <w:pPr>
        <w:tabs>
          <w:tab w:val="left" w:pos="1276"/>
          <w:tab w:val="left" w:pos="1418"/>
        </w:tabs>
        <w:autoSpaceDE w:val="0"/>
        <w:autoSpaceDN w:val="0"/>
        <w:adjustRightInd w:val="0"/>
        <w:spacing w:before="120" w:after="120" w:line="264" w:lineRule="auto"/>
        <w:ind w:left="142" w:firstLine="709"/>
        <w:jc w:val="both"/>
        <w:outlineLvl w:val="2"/>
        <w:rPr>
          <w:rFonts w:ascii="Times New Roman" w:hAnsi="Times New Roman"/>
          <w:b/>
          <w:bCs/>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7E3C9E">
      <w:pPr>
        <w:tabs>
          <w:tab w:val="left" w:pos="1276"/>
          <w:tab w:val="left" w:pos="1418"/>
        </w:tabs>
        <w:autoSpaceDE w:val="0"/>
        <w:autoSpaceDN w:val="0"/>
        <w:adjustRightInd w:val="0"/>
        <w:spacing w:after="0" w:line="264" w:lineRule="auto"/>
        <w:ind w:left="142"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e-mail</w:t>
      </w:r>
      <w:r w:rsidR="003F5FAC" w:rsidRPr="004E3520">
        <w:rPr>
          <w:rFonts w:ascii="Times New Roman" w:hAnsi="Times New Roman"/>
          <w:sz w:val="24"/>
          <w:szCs w:val="24"/>
        </w:rPr>
        <w:t xml:space="preserve">: </w:t>
      </w:r>
      <w:hyperlink r:id="rId9"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5C09B4" w:rsidRPr="007E3C9E" w:rsidRDefault="00BB0879" w:rsidP="007E3C9E">
      <w:pPr>
        <w:tabs>
          <w:tab w:val="left" w:pos="1276"/>
          <w:tab w:val="left" w:pos="1418"/>
        </w:tabs>
        <w:autoSpaceDE w:val="0"/>
        <w:autoSpaceDN w:val="0"/>
        <w:adjustRightInd w:val="0"/>
        <w:spacing w:after="0" w:line="264" w:lineRule="auto"/>
        <w:ind w:left="142" w:firstLine="709"/>
        <w:jc w:val="both"/>
        <w:outlineLvl w:val="2"/>
        <w:rPr>
          <w:rStyle w:val="aff"/>
          <w:rFonts w:ascii="Times New Roman" w:hAnsi="Times New Roman"/>
          <w:b w:val="0"/>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w:t>
      </w:r>
      <w:r w:rsidR="007E3C9E">
        <w:rPr>
          <w:rFonts w:ascii="Times New Roman" w:hAnsi="Times New Roman"/>
          <w:sz w:val="24"/>
          <w:szCs w:val="24"/>
        </w:rPr>
        <w:t>,</w:t>
      </w:r>
      <w:r w:rsidR="00792A6C" w:rsidRPr="00CF292E">
        <w:rPr>
          <w:rFonts w:ascii="Times New Roman" w:hAnsi="Times New Roman"/>
          <w:sz w:val="24"/>
          <w:szCs w:val="24"/>
        </w:rPr>
        <w:t xml:space="preserve"> </w:t>
      </w:r>
      <w:r w:rsidR="003F5FAC" w:rsidRPr="00CF292E">
        <w:rPr>
          <w:rFonts w:ascii="Times New Roman" w:hAnsi="Times New Roman"/>
          <w:sz w:val="24"/>
          <w:szCs w:val="24"/>
        </w:rPr>
        <w:t xml:space="preserve">обращаться к специалисту по </w:t>
      </w:r>
      <w:r w:rsidR="007E3C9E">
        <w:rPr>
          <w:rFonts w:ascii="Times New Roman" w:hAnsi="Times New Roman"/>
          <w:sz w:val="24"/>
          <w:szCs w:val="24"/>
        </w:rPr>
        <w:t>закупкам</w:t>
      </w:r>
      <w:r w:rsidR="003F5FAC" w:rsidRPr="00CF292E">
        <w:rPr>
          <w:rFonts w:ascii="Times New Roman" w:hAnsi="Times New Roman"/>
          <w:sz w:val="24"/>
          <w:szCs w:val="24"/>
        </w:rPr>
        <w:t xml:space="preserve">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r w:rsidR="00A762CD" w:rsidRPr="008869C9">
        <w:rPr>
          <w:rFonts w:ascii="Times New Roman" w:hAnsi="Times New Roman"/>
          <w:sz w:val="24"/>
          <w:szCs w:val="24"/>
          <w:lang w:val="en-US"/>
        </w:rPr>
        <w:t>e</w:t>
      </w:r>
      <w:r w:rsidR="00A762CD" w:rsidRPr="0097738C">
        <w:rPr>
          <w:rFonts w:ascii="Times New Roman" w:hAnsi="Times New Roman"/>
          <w:sz w:val="24"/>
          <w:szCs w:val="24"/>
        </w:rPr>
        <w:t>-</w:t>
      </w:r>
      <w:r w:rsidR="00A762CD" w:rsidRPr="008869C9">
        <w:rPr>
          <w:rFonts w:ascii="Times New Roman" w:hAnsi="Times New Roman"/>
          <w:sz w:val="24"/>
          <w:szCs w:val="24"/>
          <w:lang w:val="en-US"/>
        </w:rPr>
        <w:t>mail</w:t>
      </w:r>
      <w:r w:rsidR="003F5FAC" w:rsidRPr="0097738C">
        <w:rPr>
          <w:rFonts w:ascii="Times New Roman" w:hAnsi="Times New Roman"/>
          <w:sz w:val="24"/>
          <w:szCs w:val="24"/>
        </w:rPr>
        <w:t xml:space="preserve">: </w:t>
      </w:r>
      <w:hyperlink r:id="rId10" w:history="1">
        <w:r w:rsidR="003F5FAC" w:rsidRPr="008869C9">
          <w:rPr>
            <w:rStyle w:val="a3"/>
            <w:rFonts w:ascii="Times New Roman" w:hAnsi="Times New Roman"/>
            <w:color w:val="auto"/>
            <w:sz w:val="24"/>
            <w:szCs w:val="24"/>
            <w:u w:val="none"/>
            <w:lang w:val="en-US"/>
          </w:rPr>
          <w:t>tender</w:t>
        </w:r>
        <w:r w:rsidR="003F5FAC" w:rsidRPr="0097738C">
          <w:rPr>
            <w:rStyle w:val="a3"/>
            <w:rFonts w:ascii="Times New Roman" w:hAnsi="Times New Roman"/>
            <w:color w:val="auto"/>
            <w:sz w:val="24"/>
            <w:szCs w:val="24"/>
            <w:u w:val="none"/>
          </w:rPr>
          <w:t>.</w:t>
        </w:r>
        <w:r w:rsidR="003F5FAC" w:rsidRPr="008869C9">
          <w:rPr>
            <w:rStyle w:val="a3"/>
            <w:rFonts w:ascii="Times New Roman" w:hAnsi="Times New Roman"/>
            <w:color w:val="auto"/>
            <w:sz w:val="24"/>
            <w:szCs w:val="24"/>
            <w:u w:val="none"/>
            <w:lang w:val="en-US"/>
          </w:rPr>
          <w:t>zek</w:t>
        </w:r>
        <w:r w:rsidR="003F5FAC" w:rsidRPr="0097738C">
          <w:rPr>
            <w:rStyle w:val="a3"/>
            <w:rFonts w:ascii="Times New Roman" w:hAnsi="Times New Roman"/>
            <w:color w:val="auto"/>
            <w:sz w:val="24"/>
            <w:szCs w:val="24"/>
            <w:u w:val="none"/>
          </w:rPr>
          <w:t>@</w:t>
        </w:r>
        <w:r w:rsidR="003F5FAC" w:rsidRPr="008869C9">
          <w:rPr>
            <w:rStyle w:val="a3"/>
            <w:rFonts w:ascii="Times New Roman" w:hAnsi="Times New Roman"/>
            <w:color w:val="auto"/>
            <w:sz w:val="24"/>
            <w:szCs w:val="24"/>
            <w:u w:val="none"/>
            <w:lang w:val="en-US"/>
          </w:rPr>
          <w:t>mail</w:t>
        </w:r>
        <w:r w:rsidR="003F5FAC" w:rsidRPr="0097738C">
          <w:rPr>
            <w:rStyle w:val="a3"/>
            <w:rFonts w:ascii="Times New Roman" w:hAnsi="Times New Roman"/>
            <w:color w:val="auto"/>
            <w:sz w:val="24"/>
            <w:szCs w:val="24"/>
            <w:u w:val="none"/>
          </w:rPr>
          <w:t>.</w:t>
        </w:r>
        <w:r w:rsidR="003F5FAC" w:rsidRPr="008869C9">
          <w:rPr>
            <w:rStyle w:val="a3"/>
            <w:rFonts w:ascii="Times New Roman" w:hAnsi="Times New Roman"/>
            <w:color w:val="auto"/>
            <w:sz w:val="24"/>
            <w:szCs w:val="24"/>
            <w:u w:val="none"/>
            <w:lang w:val="en-US"/>
          </w:rPr>
          <w:t>ru</w:t>
        </w:r>
      </w:hyperlink>
      <w:r w:rsidR="003F5FAC" w:rsidRPr="0097738C">
        <w:rPr>
          <w:rFonts w:ascii="Times New Roman" w:hAnsi="Times New Roman"/>
          <w:sz w:val="24"/>
          <w:szCs w:val="24"/>
        </w:rPr>
        <w:t>.</w:t>
      </w:r>
      <w:r w:rsidR="00435469" w:rsidRPr="0097738C">
        <w:rPr>
          <w:rFonts w:ascii="Times New Roman" w:hAnsi="Times New Roman"/>
          <w:sz w:val="24"/>
          <w:szCs w:val="24"/>
        </w:rPr>
        <w:t xml:space="preserve">  </w:t>
      </w:r>
      <w:r w:rsidR="003F5FAC" w:rsidRPr="0097738C">
        <w:rPr>
          <w:rFonts w:ascii="Times New Roman" w:hAnsi="Times New Roman"/>
          <w:sz w:val="24"/>
          <w:szCs w:val="24"/>
        </w:rPr>
        <w:t xml:space="preserve">  </w:t>
      </w:r>
    </w:p>
    <w:p w:rsidR="002B6B75" w:rsidRPr="00626826" w:rsidRDefault="002B6B75" w:rsidP="008A0F9B">
      <w:pPr>
        <w:tabs>
          <w:tab w:val="left" w:pos="1276"/>
        </w:tabs>
        <w:autoSpaceDE w:val="0"/>
        <w:autoSpaceDN w:val="0"/>
        <w:adjustRightInd w:val="0"/>
        <w:spacing w:before="120" w:after="120" w:line="264" w:lineRule="auto"/>
        <w:ind w:left="142" w:firstLine="709"/>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 и документов</w:t>
      </w:r>
    </w:p>
    <w:p w:rsidR="00A85A60" w:rsidRDefault="002B6B75"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w:t>
      </w:r>
      <w:r w:rsidR="003109E7">
        <w:rPr>
          <w:rFonts w:ascii="Times New Roman" w:hAnsi="Times New Roman"/>
          <w:bCs/>
          <w:sz w:val="24"/>
          <w:szCs w:val="24"/>
        </w:rPr>
        <w:t>1</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109E7">
        <w:rPr>
          <w:rFonts w:ascii="Times New Roman" w:hAnsi="Times New Roman"/>
          <w:bCs/>
          <w:sz w:val="24"/>
          <w:szCs w:val="24"/>
        </w:rPr>
        <w:t>8</w:t>
      </w:r>
      <w:r w:rsidR="00A84E24">
        <w:rPr>
          <w:rFonts w:ascii="Times New Roman" w:hAnsi="Times New Roman"/>
          <w:bCs/>
          <w:sz w:val="24"/>
          <w:szCs w:val="24"/>
        </w:rPr>
        <w:t xml:space="preserve"> года № </w:t>
      </w:r>
      <w:r w:rsidR="003109E7">
        <w:rPr>
          <w:rFonts w:ascii="Times New Roman" w:hAnsi="Times New Roman"/>
          <w:bCs/>
          <w:sz w:val="24"/>
          <w:szCs w:val="24"/>
        </w:rPr>
        <w:t>4</w:t>
      </w:r>
      <w:r w:rsidR="00A84E24">
        <w:rPr>
          <w:rFonts w:ascii="Times New Roman" w:hAnsi="Times New Roman"/>
          <w:bCs/>
          <w:sz w:val="24"/>
          <w:szCs w:val="24"/>
        </w:rPr>
        <w:t>-201</w:t>
      </w:r>
      <w:r w:rsidR="003109E7">
        <w:rPr>
          <w:rFonts w:ascii="Times New Roman" w:hAnsi="Times New Roman"/>
          <w:bCs/>
          <w:sz w:val="24"/>
          <w:szCs w:val="24"/>
        </w:rPr>
        <w:t>8</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r w:rsidR="003109E7">
        <w:rPr>
          <w:rFonts w:ascii="Times New Roman" w:hAnsi="Times New Roman"/>
          <w:snapToGrid w:val="0"/>
          <w:sz w:val="24"/>
          <w:szCs w:val="24"/>
        </w:rPr>
        <w:t>Ретикова М.Т</w:t>
      </w:r>
      <w:r w:rsidR="009B346B" w:rsidRPr="006F6422">
        <w:rPr>
          <w:rFonts w:ascii="Times New Roman" w:hAnsi="Times New Roman"/>
          <w:snapToGrid w:val="0"/>
          <w:sz w:val="24"/>
          <w:szCs w:val="24"/>
        </w:rPr>
        <w:t xml:space="preserve">. </w:t>
      </w:r>
      <w:r w:rsidR="003F5FAC" w:rsidRPr="006F6422">
        <w:rPr>
          <w:rFonts w:ascii="Times New Roman" w:hAnsi="Times New Roman"/>
          <w:snapToGrid w:val="0"/>
          <w:sz w:val="24"/>
          <w:szCs w:val="24"/>
        </w:rPr>
        <w:t xml:space="preserve">от </w:t>
      </w:r>
      <w:r w:rsidR="00927A4E" w:rsidRPr="006F6422">
        <w:rPr>
          <w:rFonts w:ascii="Times New Roman" w:hAnsi="Times New Roman"/>
          <w:snapToGrid w:val="0"/>
          <w:sz w:val="24"/>
          <w:szCs w:val="24"/>
        </w:rPr>
        <w:t>«</w:t>
      </w:r>
      <w:r w:rsidR="0097738C">
        <w:rPr>
          <w:rFonts w:ascii="Times New Roman" w:hAnsi="Times New Roman"/>
          <w:snapToGrid w:val="0"/>
          <w:sz w:val="24"/>
          <w:szCs w:val="24"/>
        </w:rPr>
        <w:t>23</w:t>
      </w:r>
      <w:r w:rsidR="00927A4E" w:rsidRPr="006F6422">
        <w:rPr>
          <w:rFonts w:ascii="Times New Roman" w:hAnsi="Times New Roman"/>
          <w:snapToGrid w:val="0"/>
          <w:sz w:val="24"/>
          <w:szCs w:val="24"/>
        </w:rPr>
        <w:t>»</w:t>
      </w:r>
      <w:r w:rsidR="00D45271" w:rsidRPr="006F6422">
        <w:rPr>
          <w:rFonts w:ascii="Times New Roman" w:hAnsi="Times New Roman"/>
          <w:snapToGrid w:val="0"/>
          <w:sz w:val="24"/>
          <w:szCs w:val="24"/>
        </w:rPr>
        <w:t xml:space="preserve"> </w:t>
      </w:r>
      <w:r w:rsidR="0097738C">
        <w:rPr>
          <w:rFonts w:ascii="Times New Roman" w:hAnsi="Times New Roman"/>
          <w:snapToGrid w:val="0"/>
          <w:sz w:val="24"/>
          <w:szCs w:val="24"/>
        </w:rPr>
        <w:t>июля</w:t>
      </w:r>
      <w:r w:rsidR="003109E7" w:rsidRPr="006F6422">
        <w:rPr>
          <w:rFonts w:ascii="Times New Roman" w:hAnsi="Times New Roman"/>
          <w:snapToGrid w:val="0"/>
          <w:sz w:val="24"/>
          <w:szCs w:val="24"/>
        </w:rPr>
        <w:t xml:space="preserve"> </w:t>
      </w:r>
      <w:r w:rsidR="008C176A" w:rsidRPr="006F6422">
        <w:rPr>
          <w:rFonts w:ascii="Times New Roman" w:hAnsi="Times New Roman"/>
          <w:snapToGrid w:val="0"/>
          <w:sz w:val="24"/>
          <w:szCs w:val="24"/>
        </w:rPr>
        <w:t>201</w:t>
      </w:r>
      <w:r w:rsidR="003109E7" w:rsidRPr="006F6422">
        <w:rPr>
          <w:rFonts w:ascii="Times New Roman" w:hAnsi="Times New Roman"/>
          <w:snapToGrid w:val="0"/>
          <w:sz w:val="24"/>
          <w:szCs w:val="24"/>
        </w:rPr>
        <w:t>9</w:t>
      </w:r>
      <w:r w:rsidR="00E131AA" w:rsidRPr="006F6422">
        <w:rPr>
          <w:rFonts w:ascii="Times New Roman" w:hAnsi="Times New Roman"/>
          <w:snapToGrid w:val="0"/>
          <w:sz w:val="24"/>
          <w:szCs w:val="24"/>
        </w:rPr>
        <w:t xml:space="preserve"> </w:t>
      </w:r>
      <w:r w:rsidR="00AF512F" w:rsidRPr="006F6422">
        <w:rPr>
          <w:rFonts w:ascii="Times New Roman" w:hAnsi="Times New Roman"/>
          <w:snapToGrid w:val="0"/>
          <w:sz w:val="24"/>
          <w:szCs w:val="24"/>
        </w:rPr>
        <w:t>года</w:t>
      </w:r>
      <w:r w:rsidRPr="006F6422">
        <w:rPr>
          <w:rFonts w:ascii="Times New Roman" w:hAnsi="Times New Roman"/>
          <w:snapToGrid w:val="0"/>
          <w:sz w:val="24"/>
          <w:szCs w:val="24"/>
        </w:rPr>
        <w:t xml:space="preserve"> №</w:t>
      </w:r>
      <w:r w:rsidR="0067773D" w:rsidRPr="006F6422">
        <w:rPr>
          <w:rFonts w:ascii="Times New Roman" w:hAnsi="Times New Roman"/>
          <w:snapToGrid w:val="0"/>
          <w:sz w:val="24"/>
          <w:szCs w:val="24"/>
        </w:rPr>
        <w:t xml:space="preserve"> </w:t>
      </w:r>
      <w:r w:rsidR="00B53634">
        <w:rPr>
          <w:rFonts w:ascii="Times New Roman" w:hAnsi="Times New Roman"/>
          <w:snapToGrid w:val="0"/>
          <w:sz w:val="24"/>
          <w:szCs w:val="24"/>
        </w:rPr>
        <w:t>56</w:t>
      </w:r>
      <w:r w:rsidR="003109E7" w:rsidRPr="006F6422">
        <w:rPr>
          <w:rFonts w:ascii="Times New Roman" w:hAnsi="Times New Roman"/>
          <w:snapToGrid w:val="0"/>
          <w:sz w:val="24"/>
          <w:szCs w:val="24"/>
        </w:rPr>
        <w:t xml:space="preserve"> «О проведении запроса предложений в электронной форме»,</w:t>
      </w:r>
      <w:r w:rsidR="00115554" w:rsidRPr="006F6422">
        <w:rPr>
          <w:rFonts w:ascii="Times New Roman" w:hAnsi="Times New Roman"/>
          <w:snapToGrid w:val="0"/>
          <w:color w:val="FF0000"/>
          <w:sz w:val="24"/>
          <w:szCs w:val="24"/>
        </w:rPr>
        <w:t xml:space="preserve"> </w:t>
      </w:r>
      <w:r w:rsidR="00115554" w:rsidRPr="006F6422">
        <w:rPr>
          <w:rFonts w:ascii="Times New Roman" w:hAnsi="Times New Roman"/>
          <w:snapToGrid w:val="0"/>
          <w:sz w:val="24"/>
          <w:szCs w:val="24"/>
        </w:rPr>
        <w:t>и</w:t>
      </w:r>
      <w:r w:rsidR="00A85A60" w:rsidRPr="006F6422">
        <w:rPr>
          <w:rFonts w:ascii="Times New Roman" w:hAnsi="Times New Roman"/>
          <w:snapToGrid w:val="0"/>
          <w:color w:val="FF0000"/>
          <w:sz w:val="24"/>
          <w:szCs w:val="24"/>
        </w:rPr>
        <w:t xml:space="preserve"> </w:t>
      </w:r>
      <w:r w:rsidR="00A85A60" w:rsidRPr="006F6422">
        <w:rPr>
          <w:rFonts w:ascii="Times New Roman" w:hAnsi="Times New Roman"/>
          <w:sz w:val="24"/>
          <w:szCs w:val="24"/>
        </w:rPr>
        <w:t>иными нормативно - правовыми</w:t>
      </w:r>
      <w:r w:rsidR="00A85A60" w:rsidRPr="00A85A60">
        <w:rPr>
          <w:rFonts w:ascii="Times New Roman" w:hAnsi="Times New Roman"/>
          <w:sz w:val="24"/>
          <w:szCs w:val="24"/>
        </w:rPr>
        <w:t xml:space="preserve"> актами Российской Федерации в сфере размещения заказа.</w:t>
      </w:r>
      <w:r w:rsidR="00A93527">
        <w:rPr>
          <w:rFonts w:ascii="Times New Roman" w:hAnsi="Times New Roman"/>
          <w:sz w:val="24"/>
          <w:szCs w:val="24"/>
        </w:rPr>
        <w:t xml:space="preserve"> </w:t>
      </w:r>
    </w:p>
    <w:p w:rsidR="00D94499" w:rsidRPr="00A84E24" w:rsidRDefault="00D94499"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8243BB" w:rsidRDefault="00D94499"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3109E7" w:rsidRPr="003109E7">
        <w:rPr>
          <w:rFonts w:ascii="Times New Roman" w:hAnsi="Times New Roman"/>
          <w:bCs/>
          <w:sz w:val="24"/>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w:t>
      </w:r>
      <w:r w:rsidR="007057AB">
        <w:rPr>
          <w:rFonts w:ascii="Times New Roman" w:hAnsi="Times New Roman"/>
          <w:bCs/>
          <w:sz w:val="24"/>
          <w:szCs w:val="24"/>
        </w:rPr>
        <w:t>настоящей Д</w:t>
      </w:r>
      <w:r w:rsidR="003109E7" w:rsidRPr="003109E7">
        <w:rPr>
          <w:rFonts w:ascii="Times New Roman" w:hAnsi="Times New Roman"/>
          <w:bCs/>
          <w:sz w:val="24"/>
          <w:szCs w:val="24"/>
        </w:rPr>
        <w:t>окументации, наиболее п</w:t>
      </w:r>
      <w:r w:rsidR="007057AB">
        <w:rPr>
          <w:rFonts w:ascii="Times New Roman" w:hAnsi="Times New Roman"/>
          <w:bCs/>
          <w:sz w:val="24"/>
          <w:szCs w:val="24"/>
        </w:rPr>
        <w:t>олно соответствует требованиям настоящей Д</w:t>
      </w:r>
      <w:r w:rsidR="003109E7" w:rsidRPr="003109E7">
        <w:rPr>
          <w:rFonts w:ascii="Times New Roman" w:hAnsi="Times New Roman"/>
          <w:bCs/>
          <w:sz w:val="24"/>
          <w:szCs w:val="24"/>
        </w:rPr>
        <w:t>окументации и содержит лучшие условия поставки товаров, вы</w:t>
      </w:r>
      <w:r w:rsidR="008243BB">
        <w:rPr>
          <w:rFonts w:ascii="Times New Roman" w:hAnsi="Times New Roman"/>
          <w:bCs/>
          <w:sz w:val="24"/>
          <w:szCs w:val="24"/>
        </w:rPr>
        <w:t>полнения работ, оказания услуг.</w:t>
      </w:r>
    </w:p>
    <w:p w:rsidR="003109E7" w:rsidRPr="00CB7F72" w:rsidRDefault="003109E7"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3109E7">
        <w:rPr>
          <w:rFonts w:ascii="Times New Roman" w:hAnsi="Times New Roman"/>
          <w:bCs/>
          <w:sz w:val="24"/>
          <w:szCs w:val="24"/>
        </w:rPr>
        <w:t>Условия применения запроса предложений прописаны в соответствии с разделом 5 главы 4 Положения</w:t>
      </w:r>
      <w:r w:rsidR="008243BB">
        <w:rPr>
          <w:rFonts w:ascii="Times New Roman" w:hAnsi="Times New Roman"/>
          <w:bCs/>
          <w:sz w:val="24"/>
          <w:szCs w:val="24"/>
        </w:rPr>
        <w:t xml:space="preserve"> о закупке</w:t>
      </w:r>
      <w:r w:rsidRPr="003109E7">
        <w:rPr>
          <w:rFonts w:ascii="Times New Roman" w:hAnsi="Times New Roman"/>
          <w:bCs/>
          <w:sz w:val="24"/>
          <w:szCs w:val="24"/>
        </w:rPr>
        <w:t>.</w:t>
      </w:r>
    </w:p>
    <w:p w:rsidR="00D94499" w:rsidRPr="00CB7F72" w:rsidRDefault="00D94499" w:rsidP="008A0F9B">
      <w:pPr>
        <w:shd w:val="clear" w:color="auto" w:fill="FFFFFF"/>
        <w:tabs>
          <w:tab w:val="left" w:pos="1276"/>
          <w:tab w:val="left" w:pos="1843"/>
        </w:tabs>
        <w:suppressAutoHyphens/>
        <w:spacing w:after="0" w:line="264" w:lineRule="auto"/>
        <w:ind w:left="142"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w:t>
      </w:r>
      <w:r w:rsidRPr="00341E52">
        <w:rPr>
          <w:rFonts w:ascii="Times New Roman" w:hAnsi="Times New Roman"/>
          <w:sz w:val="24"/>
          <w:szCs w:val="24"/>
        </w:rPr>
        <w:t xml:space="preserve">и </w:t>
      </w:r>
      <w:r w:rsidR="000E55E4" w:rsidRPr="00341E52">
        <w:rPr>
          <w:rFonts w:ascii="Times New Roman" w:hAnsi="Times New Roman"/>
          <w:sz w:val="24"/>
          <w:szCs w:val="24"/>
        </w:rPr>
        <w:t xml:space="preserve">настоящая </w:t>
      </w:r>
      <w:r w:rsidRPr="00341E52">
        <w:rPr>
          <w:rFonts w:ascii="Times New Roman" w:hAnsi="Times New Roman"/>
          <w:sz w:val="24"/>
          <w:szCs w:val="24"/>
        </w:rPr>
        <w:t xml:space="preserve">Документация,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341E52">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8A0F9B">
      <w:pPr>
        <w:tabs>
          <w:tab w:val="num" w:pos="862"/>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00A06C2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41E52">
        <w:rPr>
          <w:rFonts w:ascii="Times New Roman" w:hAnsi="Times New Roman"/>
          <w:bCs/>
          <w:sz w:val="24"/>
          <w:szCs w:val="24"/>
        </w:rPr>
        <w:t>запроса предложений</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8A0F9B">
      <w:pPr>
        <w:tabs>
          <w:tab w:val="num" w:pos="862"/>
          <w:tab w:val="num" w:pos="960"/>
          <w:tab w:val="left" w:pos="1276"/>
        </w:tabs>
        <w:overflowPunct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8A0F9B">
      <w:pPr>
        <w:tabs>
          <w:tab w:val="num" w:pos="960"/>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w:t>
      </w:r>
      <w:r w:rsidR="00920D0B">
        <w:rPr>
          <w:b/>
          <w:sz w:val="24"/>
          <w:szCs w:val="24"/>
        </w:rPr>
        <w:t>на ЭТП</w:t>
      </w:r>
    </w:p>
    <w:p w:rsidR="007C4D43" w:rsidRDefault="00920D0B"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Pr>
          <w:rFonts w:eastAsia="Times New Roman"/>
          <w:bCs/>
          <w:color w:val="000000"/>
          <w:sz w:val="24"/>
          <w:szCs w:val="24"/>
          <w:lang w:eastAsia="ar-SA"/>
        </w:rPr>
        <w:t>з</w:t>
      </w:r>
      <w:r w:rsidRPr="00920D0B">
        <w:rPr>
          <w:rFonts w:eastAsia="Times New Roman"/>
          <w:bCs/>
          <w:color w:val="000000"/>
          <w:sz w:val="24"/>
          <w:szCs w:val="24"/>
          <w:lang w:eastAsia="ar-SA"/>
        </w:rPr>
        <w:t xml:space="preserve">апросе предложений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долж</w:t>
      </w:r>
      <w:r>
        <w:rPr>
          <w:rFonts w:eastAsia="Times New Roman"/>
          <w:bCs/>
          <w:color w:val="000000"/>
          <w:sz w:val="24"/>
          <w:szCs w:val="24"/>
          <w:lang w:eastAsia="ar-SA"/>
        </w:rPr>
        <w:t xml:space="preserve">ен </w:t>
      </w:r>
      <w:r w:rsidRPr="00920D0B">
        <w:rPr>
          <w:rFonts w:eastAsia="Times New Roman"/>
          <w:bCs/>
          <w:color w:val="000000"/>
          <w:sz w:val="24"/>
          <w:szCs w:val="24"/>
          <w:lang w:eastAsia="ar-SA"/>
        </w:rPr>
        <w:t xml:space="preserve">быть </w:t>
      </w:r>
      <w:r>
        <w:rPr>
          <w:rFonts w:eastAsia="Times New Roman"/>
          <w:bCs/>
          <w:color w:val="000000"/>
          <w:sz w:val="24"/>
          <w:szCs w:val="24"/>
          <w:lang w:eastAsia="ar-SA"/>
        </w:rPr>
        <w:t>зарегистрирован</w:t>
      </w:r>
      <w:r w:rsidRPr="00920D0B">
        <w:rPr>
          <w:rFonts w:eastAsia="Times New Roman"/>
          <w:bCs/>
          <w:color w:val="000000"/>
          <w:sz w:val="24"/>
          <w:szCs w:val="24"/>
          <w:lang w:eastAsia="ar-SA"/>
        </w:rPr>
        <w:t xml:space="preserve"> </w:t>
      </w:r>
      <w:r w:rsidRPr="00920D0B">
        <w:rPr>
          <w:rFonts w:eastAsia="Times New Roman"/>
          <w:bCs/>
          <w:sz w:val="24"/>
          <w:szCs w:val="24"/>
          <w:lang w:eastAsia="ar-SA"/>
        </w:rPr>
        <w:t xml:space="preserve">в системе </w:t>
      </w:r>
      <w:r w:rsidRPr="00920D0B">
        <w:rPr>
          <w:rFonts w:eastAsia="Times New Roman"/>
          <w:bCs/>
          <w:color w:val="000000"/>
          <w:sz w:val="24"/>
          <w:szCs w:val="24"/>
          <w:lang w:eastAsia="ar-SA"/>
        </w:rPr>
        <w:t xml:space="preserve">ЭТП </w:t>
      </w:r>
      <w:r w:rsidRPr="00920D0B">
        <w:rPr>
          <w:rFonts w:eastAsia="Times New Roman"/>
          <w:bCs/>
          <w:sz w:val="24"/>
          <w:szCs w:val="24"/>
          <w:lang w:eastAsia="ar-SA"/>
        </w:rPr>
        <w:t xml:space="preserve">в качестве Участника данной системы, т.е. </w:t>
      </w:r>
      <w:r>
        <w:rPr>
          <w:rFonts w:eastAsia="Times New Roman"/>
          <w:bCs/>
          <w:sz w:val="24"/>
          <w:szCs w:val="24"/>
          <w:lang w:eastAsia="ar-SA"/>
        </w:rPr>
        <w:t>должен</w:t>
      </w:r>
      <w:r w:rsidRPr="00920D0B">
        <w:rPr>
          <w:rFonts w:eastAsia="Times New Roman"/>
          <w:bCs/>
          <w:sz w:val="24"/>
          <w:szCs w:val="24"/>
          <w:lang w:eastAsia="ar-SA"/>
        </w:rPr>
        <w:t xml:space="preserve"> заключить </w:t>
      </w:r>
      <w:r w:rsidRPr="00920D0B">
        <w:rPr>
          <w:rFonts w:eastAsia="Times New Roman"/>
          <w:bCs/>
          <w:sz w:val="24"/>
          <w:szCs w:val="24"/>
          <w:lang w:eastAsia="ar-SA"/>
        </w:rPr>
        <w:lastRenderedPageBreak/>
        <w:t xml:space="preserve">соответствующий Договор с оператором системы </w:t>
      </w:r>
      <w:r w:rsidRPr="00920D0B">
        <w:rPr>
          <w:rFonts w:eastAsia="Times New Roman"/>
          <w:bCs/>
          <w:color w:val="000000"/>
          <w:sz w:val="24"/>
          <w:szCs w:val="24"/>
          <w:lang w:eastAsia="ar-SA"/>
        </w:rPr>
        <w:t>в соответствии с правилами, условиями и порядком регистрации на ЭТП</w:t>
      </w:r>
      <w:r w:rsidRPr="00920D0B">
        <w:rPr>
          <w:rFonts w:eastAsia="Times New Roman"/>
          <w:bCs/>
          <w:sz w:val="24"/>
          <w:szCs w:val="24"/>
          <w:lang w:eastAsia="ar-SA"/>
        </w:rPr>
        <w:t xml:space="preserve">, а также </w:t>
      </w:r>
      <w:r w:rsidRPr="00920D0B">
        <w:rPr>
          <w:rFonts w:eastAsia="Times New Roman"/>
          <w:bCs/>
          <w:color w:val="000000"/>
          <w:sz w:val="24"/>
          <w:szCs w:val="24"/>
          <w:lang w:eastAsia="ar-SA"/>
        </w:rPr>
        <w:t>долж</w:t>
      </w:r>
      <w:r>
        <w:rPr>
          <w:rFonts w:eastAsia="Times New Roman"/>
          <w:bCs/>
          <w:color w:val="000000"/>
          <w:sz w:val="24"/>
          <w:szCs w:val="24"/>
          <w:lang w:eastAsia="ar-SA"/>
        </w:rPr>
        <w:t>ен</w:t>
      </w:r>
      <w:r w:rsidRPr="00920D0B">
        <w:rPr>
          <w:rFonts w:eastAsia="Times New Roman"/>
          <w:bCs/>
          <w:color w:val="000000"/>
          <w:sz w:val="24"/>
          <w:szCs w:val="24"/>
          <w:lang w:eastAsia="ar-SA"/>
        </w:rPr>
        <w:t xml:space="preserve"> быть </w:t>
      </w:r>
      <w:r>
        <w:rPr>
          <w:rFonts w:eastAsia="Times New Roman"/>
          <w:bCs/>
          <w:color w:val="000000"/>
          <w:sz w:val="24"/>
          <w:szCs w:val="24"/>
          <w:lang w:eastAsia="ar-SA"/>
        </w:rPr>
        <w:t>зарегистрирован</w:t>
      </w:r>
      <w:r w:rsidRPr="00920D0B">
        <w:rPr>
          <w:rFonts w:eastAsia="Times New Roman"/>
          <w:bCs/>
          <w:sz w:val="24"/>
          <w:szCs w:val="24"/>
          <w:lang w:eastAsia="ar-SA"/>
        </w:rPr>
        <w:t xml:space="preserve"> системой ЭТП в качестве Участника данного запроса предложений в установленном порядке. </w:t>
      </w:r>
    </w:p>
    <w:p w:rsidR="007C4D43" w:rsidRDefault="007C4D43"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color w:val="000000"/>
          <w:sz w:val="24"/>
          <w:szCs w:val="24"/>
          <w:lang w:eastAsia="ar-SA"/>
        </w:rPr>
      </w:pPr>
      <w:r>
        <w:rPr>
          <w:rFonts w:eastAsia="Times New Roman"/>
          <w:bCs/>
          <w:sz w:val="24"/>
          <w:szCs w:val="24"/>
          <w:lang w:eastAsia="ar-SA"/>
        </w:rPr>
        <w:t xml:space="preserve">1.4.2.  </w:t>
      </w:r>
      <w:r w:rsidR="00920D0B" w:rsidRPr="00920D0B">
        <w:rPr>
          <w:rFonts w:eastAsia="Times New Roman"/>
          <w:bCs/>
          <w:color w:val="000000"/>
          <w:sz w:val="24"/>
          <w:szCs w:val="24"/>
          <w:lang w:eastAsia="ar-SA"/>
        </w:rPr>
        <w:t xml:space="preserve">Участники запроса предложений должны подать Заявки в электронном виде на ЭТП </w:t>
      </w:r>
      <w:r w:rsidR="00920D0B" w:rsidRPr="00920D0B">
        <w:rPr>
          <w:rFonts w:eastAsia="Times New Roman"/>
          <w:b/>
          <w:bCs/>
          <w:sz w:val="24"/>
          <w:szCs w:val="24"/>
          <w:lang w:eastAsia="ar-SA"/>
        </w:rPr>
        <w:t xml:space="preserve">(подраздел </w:t>
      </w:r>
      <w:r w:rsidR="00920D0B" w:rsidRPr="00135227">
        <w:rPr>
          <w:rFonts w:eastAsia="Times New Roman"/>
          <w:b/>
          <w:bCs/>
          <w:sz w:val="24"/>
          <w:szCs w:val="24"/>
          <w:lang w:eastAsia="ar-SA"/>
        </w:rPr>
        <w:t>2.6</w:t>
      </w:r>
      <w:r w:rsidR="00920D0B" w:rsidRPr="00920D0B">
        <w:rPr>
          <w:rFonts w:eastAsia="Times New Roman"/>
          <w:b/>
          <w:bCs/>
          <w:sz w:val="24"/>
          <w:szCs w:val="24"/>
          <w:lang w:eastAsia="ar-SA"/>
        </w:rPr>
        <w:t>).</w:t>
      </w:r>
      <w:r w:rsidR="00920D0B" w:rsidRPr="00920D0B">
        <w:rPr>
          <w:rFonts w:eastAsia="Times New Roman"/>
          <w:bCs/>
          <w:sz w:val="24"/>
          <w:szCs w:val="24"/>
          <w:lang w:eastAsia="ar-SA"/>
        </w:rPr>
        <w:t xml:space="preserve"> </w:t>
      </w:r>
      <w:r w:rsidRPr="00135227">
        <w:rPr>
          <w:rFonts w:eastAsia="Times New Roman"/>
          <w:bCs/>
          <w:sz w:val="24"/>
          <w:szCs w:val="24"/>
          <w:lang w:eastAsia="ar-SA"/>
        </w:rPr>
        <w:t xml:space="preserve">При </w:t>
      </w:r>
      <w:r>
        <w:rPr>
          <w:rFonts w:eastAsia="Times New Roman"/>
          <w:bCs/>
          <w:color w:val="000000"/>
          <w:sz w:val="24"/>
          <w:szCs w:val="24"/>
          <w:lang w:eastAsia="ar-SA"/>
        </w:rPr>
        <w:t>нарушении этого требования,</w:t>
      </w:r>
      <w:r w:rsidR="00920D0B" w:rsidRPr="00920D0B">
        <w:rPr>
          <w:rFonts w:eastAsia="Times New Roman"/>
          <w:bCs/>
          <w:color w:val="000000"/>
          <w:sz w:val="24"/>
          <w:szCs w:val="24"/>
          <w:lang w:eastAsia="ar-SA"/>
        </w:rPr>
        <w:t xml:space="preserve"> Участник, по решению Закупочной комиссии, может быть не допущен к участию в запросе предложений.</w:t>
      </w:r>
    </w:p>
    <w:p w:rsidR="00920D0B" w:rsidRPr="00920D0B" w:rsidRDefault="007C4D43"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rFonts w:eastAsia="Times New Roman"/>
          <w:bCs/>
          <w:sz w:val="24"/>
          <w:szCs w:val="24"/>
          <w:lang w:eastAsia="ar-SA"/>
        </w:rPr>
      </w:pPr>
      <w:r>
        <w:rPr>
          <w:rFonts w:eastAsia="Times New Roman"/>
          <w:bCs/>
          <w:color w:val="000000"/>
          <w:sz w:val="24"/>
          <w:szCs w:val="24"/>
          <w:lang w:eastAsia="ar-SA"/>
        </w:rPr>
        <w:t xml:space="preserve">1.4.3. </w:t>
      </w:r>
      <w:r w:rsidR="00920D0B" w:rsidRPr="00920D0B">
        <w:rPr>
          <w:rFonts w:eastAsia="Times New Roman"/>
          <w:bCs/>
          <w:color w:val="000000"/>
          <w:sz w:val="24"/>
          <w:szCs w:val="24"/>
          <w:lang w:eastAsia="ar-SA"/>
        </w:rPr>
        <w:t xml:space="preserve">Правила проведения процедур Запроса предложений через </w:t>
      </w:r>
      <w:r w:rsidR="00920D0B" w:rsidRPr="00920D0B">
        <w:rPr>
          <w:rFonts w:eastAsia="Times New Roman"/>
          <w:bCs/>
          <w:sz w:val="24"/>
          <w:szCs w:val="24"/>
          <w:lang w:eastAsia="ar-SA"/>
        </w:rPr>
        <w:t>ЭТП определяются правилами ее работы.</w:t>
      </w:r>
    </w:p>
    <w:p w:rsidR="00D94499" w:rsidRPr="008869C9" w:rsidRDefault="00D94499" w:rsidP="008A0F9B">
      <w:pPr>
        <w:shd w:val="clear" w:color="auto" w:fill="FFFFFF"/>
        <w:tabs>
          <w:tab w:val="num" w:pos="709"/>
          <w:tab w:val="left" w:pos="1276"/>
        </w:tabs>
        <w:suppressAutoHyphens/>
        <w:spacing w:before="120" w:after="120" w:line="264" w:lineRule="auto"/>
        <w:ind w:left="142" w:right="11" w:firstLine="709"/>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p>
    <w:p w:rsidR="00D94499" w:rsidRPr="00DC7B13"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8A0F9B">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021F11" w:rsidRPr="00021F11" w:rsidRDefault="00D94499"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021F11">
        <w:rPr>
          <w:rFonts w:ascii="Times New Roman" w:hAnsi="Times New Roman"/>
          <w:sz w:val="24"/>
          <w:szCs w:val="24"/>
        </w:rPr>
        <w:t xml:space="preserve">Положениями раздела настоящей Документации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аявок на участие в конкурентной закупке.</w:t>
      </w:r>
    </w:p>
    <w:p w:rsidR="00021F11" w:rsidRDefault="00021F11"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 По истечении срока отмены конкурентной закупки в соответствии с п. 1.6 раздела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ия договора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714C03" w:rsidRPr="006B2D6F" w:rsidRDefault="006B2D6F" w:rsidP="006B2D6F">
      <w:pPr>
        <w:spacing w:before="120" w:after="120" w:line="264" w:lineRule="auto"/>
        <w:ind w:left="142" w:firstLine="709"/>
        <w:jc w:val="both"/>
        <w:rPr>
          <w:rFonts w:ascii="Times New Roman" w:hAnsi="Times New Roman"/>
          <w:b/>
          <w:bCs/>
          <w:sz w:val="24"/>
          <w:szCs w:val="24"/>
        </w:rPr>
      </w:pPr>
      <w:r w:rsidRPr="006B2D6F">
        <w:rPr>
          <w:rFonts w:ascii="Times New Roman" w:hAnsi="Times New Roman"/>
          <w:b/>
          <w:bCs/>
          <w:sz w:val="24"/>
          <w:szCs w:val="24"/>
        </w:rPr>
        <w:t xml:space="preserve">1.7. Исправление ошибок </w:t>
      </w:r>
    </w:p>
    <w:p w:rsidR="00714C03" w:rsidRPr="00714C03" w:rsidRDefault="00714C03" w:rsidP="00714C03">
      <w:pPr>
        <w:spacing w:after="0" w:line="264" w:lineRule="auto"/>
        <w:ind w:left="142" w:firstLine="709"/>
        <w:jc w:val="both"/>
        <w:rPr>
          <w:rFonts w:ascii="Times New Roman" w:hAnsi="Times New Roman"/>
          <w:bCs/>
          <w:sz w:val="24"/>
          <w:szCs w:val="24"/>
        </w:rPr>
      </w:pPr>
      <w:r>
        <w:rPr>
          <w:rFonts w:ascii="Times New Roman" w:hAnsi="Times New Roman"/>
          <w:bCs/>
          <w:sz w:val="24"/>
          <w:szCs w:val="24"/>
        </w:rPr>
        <w:t xml:space="preserve">1.7.1.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w:t>
      </w:r>
      <w:r w:rsidR="00380E07">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sidR="00380E07">
        <w:rPr>
          <w:rFonts w:ascii="Times New Roman" w:hAnsi="Times New Roman"/>
          <w:bCs/>
          <w:sz w:val="24"/>
          <w:szCs w:val="24"/>
        </w:rPr>
        <w:t xml:space="preserve"> в З</w:t>
      </w:r>
      <w:r w:rsidRPr="00714C03">
        <w:rPr>
          <w:rFonts w:ascii="Times New Roman" w:hAnsi="Times New Roman"/>
          <w:bCs/>
          <w:sz w:val="24"/>
          <w:szCs w:val="24"/>
        </w:rPr>
        <w:t>аявке;</w:t>
      </w:r>
    </w:p>
    <w:p w:rsidR="00714C03" w:rsidRPr="00714C03" w:rsidRDefault="00714C03" w:rsidP="00714C03">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наличии разноч</w:t>
      </w:r>
      <w:r w:rsidR="00380E07">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714C03" w:rsidRPr="00380E07" w:rsidRDefault="00714C03" w:rsidP="00380E07">
      <w:pPr>
        <w:spacing w:after="0" w:line="264" w:lineRule="auto"/>
        <w:ind w:left="142" w:firstLine="709"/>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A37359" w:rsidRDefault="00D94499" w:rsidP="008A0F9B">
      <w:pPr>
        <w:spacing w:before="120" w:after="120" w:line="264" w:lineRule="auto"/>
        <w:ind w:left="142" w:firstLine="709"/>
        <w:jc w:val="both"/>
        <w:rPr>
          <w:rFonts w:ascii="Times New Roman" w:hAnsi="Times New Roman"/>
          <w:b/>
          <w:sz w:val="24"/>
          <w:szCs w:val="24"/>
        </w:rPr>
      </w:pPr>
      <w:r w:rsidRPr="000E55E4">
        <w:rPr>
          <w:rFonts w:ascii="Times New Roman" w:hAnsi="Times New Roman"/>
          <w:b/>
          <w:sz w:val="24"/>
          <w:szCs w:val="24"/>
        </w:rPr>
        <w:t>1.</w:t>
      </w:r>
      <w:r w:rsidR="00714C03">
        <w:rPr>
          <w:rFonts w:ascii="Times New Roman" w:hAnsi="Times New Roman"/>
          <w:b/>
          <w:sz w:val="24"/>
          <w:szCs w:val="24"/>
        </w:rPr>
        <w:t>8</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714C03">
        <w:rPr>
          <w:rFonts w:ascii="Times New Roman" w:hAnsi="Times New Roman"/>
          <w:sz w:val="24"/>
          <w:szCs w:val="24"/>
        </w:rPr>
        <w:t>8</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8A0F9B">
      <w:pPr>
        <w:spacing w:after="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14C03">
        <w:rPr>
          <w:rFonts w:ascii="Times New Roman" w:eastAsia="Times New Roman" w:hAnsi="Times New Roman"/>
          <w:bCs/>
          <w:sz w:val="24"/>
          <w:szCs w:val="24"/>
          <w:lang w:eastAsia="ar-SA"/>
        </w:rPr>
        <w:t>8</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 xml:space="preserve">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w:t>
      </w:r>
      <w:r w:rsidR="00A37359" w:rsidRPr="00A37359">
        <w:rPr>
          <w:rFonts w:ascii="Times New Roman" w:eastAsia="Times New Roman" w:hAnsi="Times New Roman"/>
          <w:bCs/>
          <w:sz w:val="24"/>
          <w:szCs w:val="24"/>
          <w:lang w:eastAsia="ar-SA"/>
        </w:rPr>
        <w:lastRenderedPageBreak/>
        <w:t>18.07.2011 № 223-ФЗ «О закупках товаров, работ, услуг отдельными видами юридических лиц».</w:t>
      </w:r>
    </w:p>
    <w:p w:rsidR="00714C03" w:rsidRDefault="00D94499"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925651">
        <w:rPr>
          <w:rFonts w:ascii="Times New Roman" w:hAnsi="Times New Roman"/>
          <w:b/>
          <w:bCs/>
          <w:sz w:val="24"/>
          <w:szCs w:val="24"/>
        </w:rPr>
        <w:t>1.</w:t>
      </w:r>
      <w:r w:rsidR="00714C03">
        <w:rPr>
          <w:rFonts w:ascii="Times New Roman" w:hAnsi="Times New Roman"/>
          <w:b/>
          <w:bCs/>
          <w:sz w:val="24"/>
          <w:szCs w:val="24"/>
        </w:rPr>
        <w:t>9</w:t>
      </w:r>
      <w:r w:rsidRPr="00925651">
        <w:rPr>
          <w:rFonts w:ascii="Times New Roman" w:hAnsi="Times New Roman"/>
          <w:b/>
          <w:bCs/>
          <w:sz w:val="24"/>
          <w:szCs w:val="24"/>
        </w:rPr>
        <w:t>. Прочие положения</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1.9.1.</w:t>
      </w:r>
      <w:r w:rsidR="00A06C2A">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Участник самостоятельно несет все расходы, связанные с подготовкой и подачей Заявки, а 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1.9.3. </w:t>
      </w:r>
      <w:r w:rsidR="00AC6FAC" w:rsidRPr="00AC6FAC">
        <w:rPr>
          <w:rFonts w:ascii="Times New Roman" w:eastAsia="Times New Roman" w:hAnsi="Times New Roman"/>
          <w:bCs/>
          <w:sz w:val="24"/>
          <w:szCs w:val="24"/>
          <w:lang w:eastAsia="ar-SA"/>
        </w:rPr>
        <w:t>Предполагается, что Участник запроса предложений 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ию, содержащуюся в настоящей Документации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AC6FAC" w:rsidRPr="00AC6FAC">
        <w:rPr>
          <w:rFonts w:ascii="Times New Roman" w:eastAsia="Times New Roman" w:hAnsi="Times New Roman"/>
          <w:bCs/>
          <w:sz w:val="24"/>
          <w:szCs w:val="24"/>
          <w:lang w:eastAsia="ar-SA"/>
        </w:rPr>
        <w:t>Документации, или же подача Заявки, не отвечающей требованиям Документации, представляют собой риск для Участника и может привести к отклонению его Заявки.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1.9.4.</w:t>
      </w:r>
      <w:r w:rsidR="00174E11">
        <w:rPr>
          <w:rFonts w:ascii="Times New Roman" w:hAnsi="Times New Roman"/>
          <w:bCs/>
          <w:sz w:val="24"/>
          <w:szCs w:val="24"/>
        </w:rPr>
        <w:t>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w:t>
      </w:r>
      <w:r w:rsidR="00AC6FAC" w:rsidRPr="00AC6FAC">
        <w:rPr>
          <w:rFonts w:ascii="Times New Roman" w:eastAsia="Times New Roman" w:hAnsi="Times New Roman"/>
          <w:bCs/>
          <w:sz w:val="24"/>
          <w:szCs w:val="24"/>
          <w:lang w:eastAsia="ar-SA"/>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00AC6FAC" w:rsidRPr="00AC6FAC">
        <w:rPr>
          <w:rFonts w:ascii="Times New Roman" w:eastAsia="Times New Roman" w:hAnsi="Times New Roman"/>
          <w:bCs/>
          <w:color w:val="000000"/>
          <w:sz w:val="24"/>
          <w:szCs w:val="24"/>
          <w:lang w:eastAsia="ar-SA"/>
        </w:rPr>
        <w:t>Заявках</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1.9.5.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закупкам</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в качестве стимула, который может повлиять на принятие </w:t>
      </w:r>
      <w:r w:rsidR="00AC6FAC" w:rsidRPr="00AC6FAC">
        <w:rPr>
          <w:rFonts w:ascii="Times New Roman" w:eastAsia="Times New Roman" w:hAnsi="Times New Roman"/>
          <w:bCs/>
          <w:color w:val="000000"/>
          <w:sz w:val="24"/>
          <w:szCs w:val="24"/>
          <w:lang w:eastAsia="ar-SA"/>
        </w:rPr>
        <w:t>Закупочной</w:t>
      </w:r>
      <w:r w:rsidR="00AC6FAC" w:rsidRPr="00AC6FAC">
        <w:rPr>
          <w:rFonts w:ascii="Times New Roman" w:eastAsia="Times New Roman" w:hAnsi="Times New Roman"/>
          <w:bCs/>
          <w:sz w:val="24"/>
          <w:szCs w:val="24"/>
          <w:lang w:eastAsia="ar-SA"/>
        </w:rPr>
        <w:t xml:space="preserve"> комиссией решения по определению Участника запроса предложений,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1.9.6.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 xml:space="preserve">1.9.7. </w:t>
      </w:r>
      <w:r w:rsidR="00AC6FAC" w:rsidRPr="00AC6FAC">
        <w:rPr>
          <w:rFonts w:ascii="Times New Roman" w:eastAsia="Times New Roman" w:hAnsi="Times New Roman"/>
          <w:bCs/>
          <w:sz w:val="24"/>
          <w:szCs w:val="24"/>
          <w:lang w:eastAsia="ar-SA"/>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w:t>
      </w:r>
    </w:p>
    <w:p w:rsidR="005B2E01" w:rsidRDefault="00714C03" w:rsidP="00093B47">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 xml:space="preserve">1.9.8.  </w:t>
      </w:r>
      <w:r w:rsidR="00AC6FAC" w:rsidRPr="00AC6FAC">
        <w:rPr>
          <w:rFonts w:ascii="Times New Roman" w:eastAsia="Times New Roman" w:hAnsi="Times New Roman"/>
          <w:bCs/>
          <w:sz w:val="24"/>
          <w:szCs w:val="24"/>
          <w:lang w:eastAsia="ar-SA"/>
        </w:rPr>
        <w:t xml:space="preserve">Организатор запроса предложений,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Запроса предложений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C87BDF" w:rsidRPr="00C87BDF" w:rsidRDefault="00C87BDF" w:rsidP="00093B47">
      <w:pPr>
        <w:pStyle w:val="11"/>
        <w:keepLines w:val="0"/>
        <w:pageBreakBefore w:val="0"/>
        <w:tabs>
          <w:tab w:val="clear" w:pos="1134"/>
          <w:tab w:val="left" w:pos="426"/>
        </w:tabs>
        <w:suppressAutoHyphens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lastRenderedPageBreak/>
        <w:t>2</w:t>
      </w:r>
      <w:r w:rsidRPr="001360CC">
        <w:rPr>
          <w:rFonts w:ascii="Times New Roman" w:hAnsi="Times New Roman"/>
          <w:sz w:val="24"/>
          <w:szCs w:val="24"/>
        </w:rPr>
        <w:t xml:space="preserve">. </w:t>
      </w:r>
      <w:r w:rsidR="007057AB">
        <w:rPr>
          <w:rFonts w:ascii="Times New Roman" w:hAnsi="Times New Roman"/>
          <w:sz w:val="24"/>
          <w:szCs w:val="24"/>
        </w:rPr>
        <w:t xml:space="preserve">Извещение и </w:t>
      </w:r>
      <w:r w:rsidRPr="001360CC">
        <w:rPr>
          <w:rFonts w:ascii="Times New Roman" w:hAnsi="Times New Roman"/>
          <w:sz w:val="24"/>
          <w:szCs w:val="24"/>
        </w:rPr>
        <w:t>До</w:t>
      </w:r>
      <w:r w:rsidR="007057AB">
        <w:rPr>
          <w:rFonts w:ascii="Times New Roman" w:hAnsi="Times New Roman"/>
          <w:sz w:val="24"/>
          <w:szCs w:val="24"/>
        </w:rPr>
        <w:t>кументация запроса предложений,</w:t>
      </w:r>
      <w:r w:rsidRPr="001360CC">
        <w:rPr>
          <w:rFonts w:ascii="Times New Roman" w:hAnsi="Times New Roman"/>
          <w:sz w:val="24"/>
          <w:szCs w:val="24"/>
        </w:rPr>
        <w:t xml:space="preserve"> порядок проведения запроса предложений</w:t>
      </w:r>
    </w:p>
    <w:p w:rsidR="00C87BDF" w:rsidRPr="00896523" w:rsidRDefault="00D03122" w:rsidP="008A0F9B">
      <w:pPr>
        <w:tabs>
          <w:tab w:val="left" w:pos="1134"/>
        </w:tabs>
        <w:overflowPunct w:val="0"/>
        <w:autoSpaceDE w:val="0"/>
        <w:spacing w:after="0" w:line="264" w:lineRule="auto"/>
        <w:ind w:left="142" w:firstLine="709"/>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p>
    <w:p w:rsidR="00C87BDF" w:rsidRPr="00896523" w:rsidRDefault="00C87BDF" w:rsidP="008A0F9B">
      <w:pPr>
        <w:tabs>
          <w:tab w:val="left" w:pos="1134"/>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публикация Извещ</w:t>
      </w:r>
      <w:r w:rsidR="00C87BDF">
        <w:rPr>
          <w:rFonts w:ascii="Times New Roman" w:hAnsi="Times New Roman"/>
          <w:sz w:val="24"/>
          <w:szCs w:val="24"/>
        </w:rPr>
        <w:t>ения о проведении з</w:t>
      </w:r>
      <w:r w:rsidR="00C87BDF" w:rsidRPr="00896523">
        <w:rPr>
          <w:rFonts w:ascii="Times New Roman" w:hAnsi="Times New Roman"/>
          <w:sz w:val="24"/>
          <w:szCs w:val="24"/>
        </w:rPr>
        <w:t xml:space="preserve">апроса предложений и Документации </w:t>
      </w:r>
      <w:r w:rsidR="00616E6F">
        <w:rPr>
          <w:rFonts w:ascii="Times New Roman" w:hAnsi="Times New Roman"/>
          <w:sz w:val="24"/>
          <w:szCs w:val="24"/>
        </w:rPr>
        <w:t xml:space="preserve">по </w:t>
      </w:r>
      <w:r w:rsidR="00C87BDF">
        <w:rPr>
          <w:rFonts w:ascii="Times New Roman" w:hAnsi="Times New Roman"/>
          <w:sz w:val="24"/>
          <w:szCs w:val="24"/>
        </w:rPr>
        <w:t>з</w:t>
      </w:r>
      <w:r w:rsidR="00C87BDF" w:rsidRPr="00896523">
        <w:rPr>
          <w:rFonts w:ascii="Times New Roman" w:hAnsi="Times New Roman"/>
          <w:sz w:val="24"/>
          <w:szCs w:val="24"/>
        </w:rPr>
        <w:t>апрос</w:t>
      </w:r>
      <w:r w:rsidR="00616E6F">
        <w:rPr>
          <w:rFonts w:ascii="Times New Roman" w:hAnsi="Times New Roman"/>
          <w:sz w:val="24"/>
          <w:szCs w:val="24"/>
        </w:rPr>
        <w:t>у</w:t>
      </w:r>
      <w:r w:rsidR="00C87BDF"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C87BDF">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00C87BDF" w:rsidRPr="00896523">
        <w:rPr>
          <w:rFonts w:ascii="Times New Roman" w:hAnsi="Times New Roman"/>
          <w:bCs/>
          <w:sz w:val="24"/>
          <w:szCs w:val="24"/>
        </w:rPr>
        <w:t>Документации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в случае направления Участником закупки запроса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2" w:name="__RefNumPara__828_922829174"/>
      <w:bookmarkEnd w:id="2"/>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3" w:name="__RefNumPara__832_922829174"/>
      <w:bookmarkEnd w:id="3"/>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1B5A00">
        <w:rPr>
          <w:rFonts w:ascii="Times New Roman" w:hAnsi="Times New Roman"/>
          <w:bCs/>
          <w:color w:val="000000" w:themeColor="text1"/>
          <w:sz w:val="24"/>
          <w:szCs w:val="24"/>
        </w:rPr>
        <w:t>переговоров (подраздел 4.</w:t>
      </w:r>
      <w:r w:rsidR="00DD1046" w:rsidRPr="001B5A00">
        <w:rPr>
          <w:rFonts w:ascii="Times New Roman" w:hAnsi="Times New Roman"/>
          <w:bCs/>
          <w:color w:val="000000" w:themeColor="text1"/>
          <w:sz w:val="24"/>
          <w:szCs w:val="24"/>
        </w:rPr>
        <w:t>4</w:t>
      </w:r>
      <w:r w:rsidR="00C87BDF" w:rsidRPr="001B5A00">
        <w:rPr>
          <w:rFonts w:ascii="Times New Roman" w:hAnsi="Times New Roman"/>
          <w:bCs/>
          <w:color w:val="000000" w:themeColor="text1"/>
          <w:sz w:val="24"/>
          <w:szCs w:val="24"/>
        </w:rPr>
        <w:t>);</w:t>
      </w:r>
    </w:p>
    <w:p w:rsidR="00C87BDF"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4" w:name="__RefNumPara__834_922829174"/>
      <w:bookmarkEnd w:id="4"/>
      <w:r w:rsidRPr="001C3CE4">
        <w:rPr>
          <w:rFonts w:ascii="Times New Roman" w:hAnsi="Times New Roman"/>
          <w:bCs/>
          <w:sz w:val="24"/>
          <w:szCs w:val="24"/>
        </w:rPr>
        <w:t xml:space="preserve"> </w:t>
      </w:r>
      <w:r w:rsidR="00DD1046" w:rsidRPr="001C3CE4">
        <w:rPr>
          <w:rFonts w:ascii="Times New Roman" w:hAnsi="Times New Roman"/>
          <w:bCs/>
          <w:sz w:val="24"/>
          <w:szCs w:val="24"/>
        </w:rPr>
        <w:t>п</w:t>
      </w:r>
      <w:r w:rsidR="00C87BDF" w:rsidRPr="001C3CE4">
        <w:rPr>
          <w:rFonts w:ascii="Times New Roman" w:hAnsi="Times New Roman"/>
          <w:bCs/>
          <w:sz w:val="24"/>
          <w:szCs w:val="24"/>
        </w:rPr>
        <w:t>ереторжка - в случае такой необходимости по решению, принятому Комиссией по закупкам (подраздел 4.</w:t>
      </w:r>
      <w:r w:rsidR="001C3CE4" w:rsidRPr="001C3CE4">
        <w:rPr>
          <w:rFonts w:ascii="Times New Roman" w:hAnsi="Times New Roman"/>
          <w:bCs/>
          <w:sz w:val="24"/>
          <w:szCs w:val="24"/>
        </w:rPr>
        <w:t>6</w:t>
      </w:r>
      <w:r w:rsidR="00C87BDF" w:rsidRPr="001C3CE4">
        <w:rPr>
          <w:rFonts w:ascii="Times New Roman" w:hAnsi="Times New Roman"/>
          <w:bCs/>
          <w:sz w:val="24"/>
          <w:szCs w:val="24"/>
        </w:rPr>
        <w:t>);</w:t>
      </w:r>
    </w:p>
    <w:p w:rsidR="00C87BDF"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5" w:name="__RefNumPara__836_922829174"/>
      <w:bookmarkEnd w:id="5"/>
      <w:r w:rsidRPr="001C3CE4">
        <w:rPr>
          <w:rFonts w:ascii="Times New Roman" w:hAnsi="Times New Roman"/>
          <w:bCs/>
          <w:sz w:val="24"/>
          <w:szCs w:val="24"/>
        </w:rPr>
        <w:t xml:space="preserve"> </w:t>
      </w:r>
      <w:r w:rsidR="00C87BDF" w:rsidRPr="001C3CE4">
        <w:rPr>
          <w:rFonts w:ascii="Times New Roman" w:hAnsi="Times New Roman"/>
          <w:bCs/>
          <w:sz w:val="24"/>
          <w:szCs w:val="24"/>
        </w:rPr>
        <w:t>подведение итогов запроса предложений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447402"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запроса предложений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6" w:name="_Toc352248591"/>
      <w:bookmarkStart w:id="7" w:name="_Toc352248678"/>
      <w:bookmarkStart w:id="8" w:name="_Toc361672042"/>
      <w:bookmarkStart w:id="9" w:name="_Toc361672166"/>
      <w:bookmarkStart w:id="10" w:name="_Toc367441311"/>
      <w:bookmarkStart w:id="11" w:name="_Toc386116151"/>
    </w:p>
    <w:p w:rsidR="00C87BDF" w:rsidRPr="00447402" w:rsidRDefault="00447402" w:rsidP="008A0F9B">
      <w:pPr>
        <w:widowControl w:val="0"/>
        <w:tabs>
          <w:tab w:val="left" w:pos="993"/>
        </w:tabs>
        <w:suppressAutoHyphens/>
        <w:autoSpaceDE w:val="0"/>
        <w:spacing w:before="120" w:after="120" w:line="264" w:lineRule="auto"/>
        <w:ind w:left="142" w:firstLine="709"/>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Извещения и Документации </w:t>
      </w:r>
      <w:bookmarkEnd w:id="6"/>
      <w:bookmarkEnd w:id="7"/>
      <w:bookmarkEnd w:id="8"/>
      <w:bookmarkEnd w:id="9"/>
      <w:r w:rsidR="00C87BDF" w:rsidRPr="00447402">
        <w:rPr>
          <w:rFonts w:ascii="Times New Roman" w:hAnsi="Times New Roman"/>
          <w:b/>
          <w:sz w:val="24"/>
          <w:szCs w:val="24"/>
        </w:rPr>
        <w:t>запроса предложений</w:t>
      </w:r>
      <w:bookmarkEnd w:id="10"/>
      <w:bookmarkEnd w:id="11"/>
    </w:p>
    <w:p w:rsidR="00C87BDF" w:rsidRDefault="00C87BDF" w:rsidP="008A0F9B">
      <w:pPr>
        <w:pStyle w:val="Default"/>
        <w:spacing w:line="264" w:lineRule="auto"/>
        <w:ind w:left="142" w:firstLine="709"/>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фициальном сайте единой информационной системы в сфере закупок (</w:t>
      </w:r>
      <w:hyperlink r:id="rId11" w:history="1">
        <w:r w:rsidR="00AD025F" w:rsidRPr="00706BB1">
          <w:rPr>
            <w:rStyle w:val="a3"/>
          </w:rPr>
          <w:t>www.zakupki.gov.ru</w:t>
        </w:r>
      </w:hyperlink>
      <w:r w:rsidRPr="00BD23AC">
        <w:t>)</w:t>
      </w:r>
      <w:r w:rsidR="00AD025F">
        <w:t>, на</w:t>
      </w:r>
      <w:r w:rsidRPr="00BD23AC">
        <w:t xml:space="preserve"> </w:t>
      </w:r>
      <w:r w:rsidR="003A7D9C" w:rsidRPr="003A7D9C">
        <w:t>сайте АО «Западная энергетическая компания» (</w:t>
      </w:r>
      <w:hyperlink r:id="rId12" w:history="1">
        <w:r w:rsidR="00AD025F" w:rsidRPr="00706BB1">
          <w:rPr>
            <w:rStyle w:val="a3"/>
          </w:rPr>
          <w:t>http://www.zek39.info</w:t>
        </w:r>
      </w:hyperlink>
      <w:r w:rsidR="003A7D9C" w:rsidRPr="003A7D9C">
        <w:t xml:space="preserve">) </w:t>
      </w:r>
      <w:r w:rsidR="003A7D9C">
        <w:t>и на</w:t>
      </w:r>
      <w:r w:rsidR="003A7D9C" w:rsidRPr="003A7D9C">
        <w:t xml:space="preserve"> Интернет-сайте электронной торговой площадки ЭТП В2В-center (</w:t>
      </w:r>
      <w:hyperlink r:id="rId13" w:history="1">
        <w:r w:rsidR="00AD025F" w:rsidRPr="00706BB1">
          <w:rPr>
            <w:rStyle w:val="a3"/>
          </w:rPr>
          <w:t>www.b2b-center.ru</w:t>
        </w:r>
      </w:hyperlink>
      <w:r w:rsidR="003A7D9C" w:rsidRPr="003A7D9C">
        <w:t xml:space="preserve">)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указанном в п. 1.1.1, </w:t>
      </w:r>
      <w:r w:rsidRPr="00CF0991">
        <w:rPr>
          <w:color w:val="auto"/>
        </w:rPr>
        <w:t xml:space="preserve">и </w:t>
      </w:r>
      <w:r w:rsidRPr="00BD23AC">
        <w:t xml:space="preserve">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8A0F9B">
      <w:pPr>
        <w:pStyle w:val="Default"/>
        <w:spacing w:line="264" w:lineRule="auto"/>
        <w:ind w:left="142" w:firstLine="709"/>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B709BA" w:rsidRDefault="00C87BDF" w:rsidP="008A0F9B">
      <w:pPr>
        <w:pStyle w:val="31"/>
        <w:numPr>
          <w:ilvl w:val="2"/>
          <w:numId w:val="0"/>
        </w:numPr>
        <w:tabs>
          <w:tab w:val="num" w:pos="0"/>
        </w:tabs>
        <w:suppressAutoHyphens/>
        <w:spacing w:before="120" w:after="120" w:line="264" w:lineRule="auto"/>
        <w:ind w:left="142" w:firstLine="709"/>
        <w:jc w:val="both"/>
        <w:rPr>
          <w:rFonts w:ascii="Times New Roman" w:hAnsi="Times New Roman"/>
          <w:sz w:val="24"/>
          <w:szCs w:val="24"/>
        </w:rPr>
      </w:pPr>
      <w:r w:rsidRPr="00B709BA">
        <w:rPr>
          <w:rFonts w:ascii="Times New Roman" w:hAnsi="Times New Roman"/>
          <w:sz w:val="24"/>
          <w:szCs w:val="24"/>
        </w:rPr>
        <w:t>2.3.   Внесение изменений в Извещение и Документацию запроса предложений</w:t>
      </w:r>
    </w:p>
    <w:p w:rsidR="00C87BDF" w:rsidRPr="00BF61D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2"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участника закупки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извещение и/или в документацию о проведении запроса предложений, не позднее, чем за 2 (два) дня до даты окончания срока подачи </w:t>
      </w:r>
      <w:r w:rsidR="00B57209" w:rsidRPr="00BF61D5">
        <w:rPr>
          <w:rFonts w:ascii="Times New Roman" w:hAnsi="Times New Roman"/>
          <w:sz w:val="24"/>
          <w:szCs w:val="24"/>
        </w:rPr>
        <w:t>заявок на участие в закупке.</w:t>
      </w:r>
    </w:p>
    <w:p w:rsidR="00BF61D5" w:rsidRPr="002F287B"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Изменения, вносимые в И</w:t>
      </w:r>
      <w:r w:rsidR="00BF61D5" w:rsidRPr="00BF61D5">
        <w:rPr>
          <w:rFonts w:ascii="Times New Roman" w:hAnsi="Times New Roman"/>
          <w:sz w:val="24"/>
          <w:szCs w:val="24"/>
        </w:rPr>
        <w:t>звещение об осуще</w:t>
      </w:r>
      <w:r w:rsidR="00BF61D5">
        <w:rPr>
          <w:rFonts w:ascii="Times New Roman" w:hAnsi="Times New Roman"/>
          <w:sz w:val="24"/>
          <w:szCs w:val="24"/>
        </w:rPr>
        <w:t>ствлении конкурентной закупки, 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разъяснения положений Д</w:t>
      </w:r>
      <w:r w:rsidR="00BF61D5" w:rsidRPr="00BF61D5">
        <w:rPr>
          <w:rFonts w:ascii="Times New Roman" w:hAnsi="Times New Roman"/>
          <w:sz w:val="24"/>
          <w:szCs w:val="24"/>
        </w:rPr>
        <w:t xml:space="preserve">окументации о </w:t>
      </w:r>
      <w:r w:rsidR="00BF61D5">
        <w:rPr>
          <w:rFonts w:ascii="Times New Roman" w:hAnsi="Times New Roman"/>
          <w:sz w:val="24"/>
          <w:szCs w:val="24"/>
        </w:rPr>
        <w:t>закупке 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И</w:t>
      </w:r>
      <w:r w:rsidR="00BF61D5" w:rsidRPr="00BF61D5">
        <w:rPr>
          <w:rFonts w:ascii="Times New Roman" w:hAnsi="Times New Roman"/>
          <w:sz w:val="24"/>
          <w:szCs w:val="24"/>
        </w:rPr>
        <w:t>звещение о</w:t>
      </w:r>
      <w:r w:rsidR="00BF61D5">
        <w:rPr>
          <w:rFonts w:ascii="Times New Roman" w:hAnsi="Times New Roman"/>
          <w:sz w:val="24"/>
          <w:szCs w:val="24"/>
        </w:rPr>
        <w:t xml:space="preserve"> закупке, 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срок подачи З</w:t>
      </w:r>
      <w:r w:rsidR="00BF61D5" w:rsidRPr="00BF61D5">
        <w:rPr>
          <w:rFonts w:ascii="Times New Roman" w:hAnsi="Times New Roman"/>
          <w:sz w:val="24"/>
          <w:szCs w:val="24"/>
        </w:rPr>
        <w:t xml:space="preserve">аявок на участие в такой закупке 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такой закупке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аявок на участие в такой закупке, установленного для данного способа закупки.</w:t>
      </w:r>
    </w:p>
    <w:p w:rsidR="00C87BDF" w:rsidRPr="00CA1F2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FB5F08" w:rsidRPr="00AD025F" w:rsidRDefault="00C87BDF" w:rsidP="00AD025F">
      <w:pPr>
        <w:widowControl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bookmarkEnd w:id="12"/>
    <w:p w:rsidR="001A380C" w:rsidRDefault="00C87BDF" w:rsidP="008A0F9B">
      <w:pPr>
        <w:widowControl w:val="0"/>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lastRenderedPageBreak/>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6568E9" w:rsidRDefault="001A380C" w:rsidP="008A0F9B">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1A380C">
        <w:rPr>
          <w:rFonts w:ascii="Times New Roman" w:hAnsi="Times New Roman"/>
          <w:sz w:val="24"/>
          <w:szCs w:val="24"/>
        </w:rPr>
        <w:t xml:space="preserve">2.4.1. </w:t>
      </w:r>
      <w:r w:rsidR="006568E9" w:rsidRPr="006568E9">
        <w:rPr>
          <w:rFonts w:ascii="Times New Roman" w:hAnsi="Times New Roman"/>
          <w:bCs/>
          <w:iCs/>
          <w:sz w:val="24"/>
          <w:szCs w:val="24"/>
        </w:rPr>
        <w:t>Любой участник конкуре</w:t>
      </w:r>
      <w:r w:rsidR="006568E9">
        <w:rPr>
          <w:rFonts w:ascii="Times New Roman" w:hAnsi="Times New Roman"/>
          <w:bCs/>
          <w:iCs/>
          <w:sz w:val="24"/>
          <w:szCs w:val="24"/>
        </w:rPr>
        <w:t>нтной закупки вправе направить З</w:t>
      </w:r>
      <w:r w:rsidR="006568E9" w:rsidRPr="006568E9">
        <w:rPr>
          <w:rFonts w:ascii="Times New Roman" w:hAnsi="Times New Roman"/>
          <w:bCs/>
          <w:iCs/>
          <w:sz w:val="24"/>
          <w:szCs w:val="24"/>
        </w:rPr>
        <w:t>аказчику запро</w:t>
      </w:r>
      <w:r w:rsidR="006568E9">
        <w:rPr>
          <w:rFonts w:ascii="Times New Roman" w:hAnsi="Times New Roman"/>
          <w:bCs/>
          <w:iCs/>
          <w:sz w:val="24"/>
          <w:szCs w:val="24"/>
        </w:rPr>
        <w:t>с о даче разъяснений положений И</w:t>
      </w:r>
      <w:r w:rsidR="006568E9" w:rsidRPr="006568E9">
        <w:rPr>
          <w:rFonts w:ascii="Times New Roman" w:hAnsi="Times New Roman"/>
          <w:bCs/>
          <w:iCs/>
          <w:sz w:val="24"/>
          <w:szCs w:val="24"/>
        </w:rPr>
        <w:t>звещения об</w:t>
      </w:r>
      <w:r w:rsidR="006568E9">
        <w:rPr>
          <w:rFonts w:ascii="Times New Roman" w:hAnsi="Times New Roman"/>
          <w:bCs/>
          <w:iCs/>
          <w:sz w:val="24"/>
          <w:szCs w:val="24"/>
        </w:rPr>
        <w:t xml:space="preserve"> осуществлении закупки и (или) Д</w:t>
      </w:r>
      <w:r w:rsidR="006568E9" w:rsidRPr="006568E9">
        <w:rPr>
          <w:rFonts w:ascii="Times New Roman" w:hAnsi="Times New Roman"/>
          <w:bCs/>
          <w:iCs/>
          <w:sz w:val="24"/>
          <w:szCs w:val="24"/>
        </w:rPr>
        <w:t>окументации о закупке. Участник имеет право подать всего три за</w:t>
      </w:r>
      <w:r w:rsidR="006568E9">
        <w:rPr>
          <w:rFonts w:ascii="Times New Roman" w:hAnsi="Times New Roman"/>
          <w:bCs/>
          <w:iCs/>
          <w:sz w:val="24"/>
          <w:szCs w:val="24"/>
        </w:rPr>
        <w:t>проса на разъяснение положений Д</w:t>
      </w:r>
      <w:r w:rsidR="006568E9" w:rsidRPr="006568E9">
        <w:rPr>
          <w:rFonts w:ascii="Times New Roman" w:hAnsi="Times New Roman"/>
          <w:bCs/>
          <w:iCs/>
          <w:sz w:val="24"/>
          <w:szCs w:val="24"/>
        </w:rPr>
        <w:t>окументации.</w:t>
      </w:r>
    </w:p>
    <w:p w:rsidR="001A380C" w:rsidRPr="006568E9" w:rsidRDefault="006568E9" w:rsidP="008A0F9B">
      <w:pPr>
        <w:widowControl w:val="0"/>
        <w:autoSpaceDE w:val="0"/>
        <w:autoSpaceDN w:val="0"/>
        <w:adjustRightInd w:val="0"/>
        <w:spacing w:after="0" w:line="240" w:lineRule="auto"/>
        <w:ind w:left="142" w:firstLine="709"/>
        <w:jc w:val="both"/>
        <w:rPr>
          <w:rFonts w:ascii="Times New Roman" w:hAnsi="Times New Roman"/>
          <w:bCs/>
          <w:iCs/>
          <w:sz w:val="24"/>
          <w:szCs w:val="24"/>
        </w:rPr>
      </w:pPr>
      <w:r>
        <w:rPr>
          <w:rFonts w:ascii="Times New Roman" w:hAnsi="Times New Roman"/>
          <w:bCs/>
          <w:iCs/>
          <w:sz w:val="24"/>
          <w:szCs w:val="24"/>
        </w:rPr>
        <w:t xml:space="preserve">2.4.2. </w:t>
      </w:r>
      <w:r w:rsidR="007F128B">
        <w:rPr>
          <w:rFonts w:ascii="Times New Roman" w:hAnsi="Times New Roman"/>
          <w:bCs/>
          <w:iCs/>
          <w:sz w:val="24"/>
          <w:szCs w:val="24"/>
        </w:rPr>
        <w:t>Запросы на разъяснение Д</w:t>
      </w:r>
      <w:r w:rsidR="001A380C" w:rsidRPr="001A380C">
        <w:rPr>
          <w:rFonts w:ascii="Times New Roman" w:hAnsi="Times New Roman"/>
          <w:bCs/>
          <w:iCs/>
          <w:sz w:val="24"/>
          <w:szCs w:val="24"/>
        </w:rPr>
        <w:t>окументации должны подаваться в соответствии с регламентом работы и с помощью функционала ЭТП.</w:t>
      </w:r>
      <w:r w:rsidRPr="006568E9">
        <w:rPr>
          <w:rFonts w:ascii="Times New Roman" w:eastAsia="Times New Roman" w:hAnsi="Times New Roman"/>
          <w:lang w:eastAsia="ru-RU"/>
        </w:rPr>
        <w:t xml:space="preserve"> </w:t>
      </w:r>
    </w:p>
    <w:p w:rsidR="006568E9" w:rsidRDefault="001A380C" w:rsidP="008A0F9B">
      <w:pPr>
        <w:widowControl w:val="0"/>
        <w:autoSpaceDE w:val="0"/>
        <w:autoSpaceDN w:val="0"/>
        <w:adjustRightInd w:val="0"/>
        <w:spacing w:after="0" w:line="264" w:lineRule="auto"/>
        <w:ind w:left="142" w:firstLine="709"/>
        <w:jc w:val="both"/>
        <w:rPr>
          <w:rFonts w:ascii="Times New Roman" w:hAnsi="Times New Roman"/>
          <w:bCs/>
          <w:sz w:val="24"/>
          <w:szCs w:val="24"/>
        </w:rPr>
      </w:pPr>
      <w:r w:rsidRPr="001A380C">
        <w:rPr>
          <w:rFonts w:ascii="Times New Roman" w:hAnsi="Times New Roman"/>
          <w:sz w:val="24"/>
          <w:szCs w:val="24"/>
        </w:rPr>
        <w:t>2.4.</w:t>
      </w:r>
      <w:r w:rsidR="006568E9">
        <w:rPr>
          <w:rFonts w:ascii="Times New Roman" w:hAnsi="Times New Roman"/>
          <w:sz w:val="24"/>
          <w:szCs w:val="24"/>
        </w:rPr>
        <w:t>3</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В течение трех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ествляет разъяснение положений Д</w:t>
      </w:r>
      <w:r w:rsidR="006568E9" w:rsidRPr="006568E9">
        <w:rPr>
          <w:rFonts w:ascii="Times New Roman" w:hAnsi="Times New Roman"/>
          <w:bCs/>
          <w:sz w:val="24"/>
          <w:szCs w:val="24"/>
        </w:rPr>
        <w:t>окументации о конкурентной закупке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A380C" w:rsidRPr="001A380C" w:rsidRDefault="006568E9"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 xml:space="preserve">2.4.4. </w:t>
      </w:r>
      <w:r w:rsidR="00D15694">
        <w:rPr>
          <w:rFonts w:ascii="Times New Roman" w:hAnsi="Times New Roman"/>
          <w:bCs/>
          <w:sz w:val="24"/>
          <w:szCs w:val="24"/>
        </w:rPr>
        <w:t xml:space="preserve"> </w:t>
      </w:r>
      <w:r w:rsidR="001A380C" w:rsidRPr="001A380C">
        <w:rPr>
          <w:rFonts w:ascii="Times New Roman" w:hAnsi="Times New Roman"/>
          <w:bCs/>
          <w:sz w:val="24"/>
          <w:szCs w:val="24"/>
        </w:rPr>
        <w:t>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запроса предложений </w:t>
      </w:r>
      <w:r w:rsidR="001A380C" w:rsidRPr="001A380C">
        <w:rPr>
          <w:rFonts w:ascii="Times New Roman" w:hAnsi="Times New Roman"/>
          <w:bCs/>
          <w:iCs/>
          <w:sz w:val="24"/>
          <w:szCs w:val="24"/>
        </w:rPr>
        <w:t>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1A380C" w:rsidRPr="001A380C">
        <w:rPr>
          <w:rFonts w:ascii="Times New Roman" w:hAnsi="Times New Roman"/>
          <w:bCs/>
          <w:sz w:val="24"/>
          <w:szCs w:val="24"/>
        </w:rPr>
        <w:t>окументации по запросу предложений</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8A0F9B">
      <w:pPr>
        <w:pStyle w:val="a4"/>
        <w:widowControl w:val="0"/>
        <w:autoSpaceDE w:val="0"/>
        <w:autoSpaceDN w:val="0"/>
        <w:adjustRightInd w:val="0"/>
        <w:spacing w:before="120" w:after="120" w:line="264" w:lineRule="auto"/>
        <w:ind w:left="142" w:firstLine="709"/>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174E11">
      <w:pPr>
        <w:pStyle w:val="ConsPlusNormal"/>
        <w:tabs>
          <w:tab w:val="left" w:pos="1134"/>
          <w:tab w:val="left" w:pos="1560"/>
        </w:tabs>
        <w:spacing w:line="264" w:lineRule="auto"/>
        <w:ind w:left="142" w:firstLine="709"/>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174E11">
      <w:pPr>
        <w:pStyle w:val="aff4"/>
        <w:tabs>
          <w:tab w:val="left" w:pos="1134"/>
          <w:tab w:val="left" w:pos="1560"/>
        </w:tabs>
        <w:spacing w:line="264" w:lineRule="auto"/>
        <w:ind w:left="142"/>
        <w:rPr>
          <w:rFonts w:cs="Times New Roman"/>
        </w:rPr>
      </w:pPr>
      <w:r w:rsidRPr="00E04A20">
        <w:rPr>
          <w:rFonts w:cs="Times New Roman"/>
        </w:rPr>
        <w:t xml:space="preserve">1) </w:t>
      </w:r>
      <w:r>
        <w:rPr>
          <w:rFonts w:cs="Times New Roman"/>
        </w:rPr>
        <w:tab/>
      </w:r>
      <w:r w:rsidR="00DC6ED3">
        <w:rPr>
          <w:rFonts w:cs="Times New Roman"/>
        </w:rPr>
        <w:t>Заявку, оформленную</w:t>
      </w:r>
      <w:r w:rsidRPr="00E04A20">
        <w:rPr>
          <w:rFonts w:cs="Times New Roman"/>
        </w:rPr>
        <w:t xml:space="preserve"> по форме и в соответствии с инструкциями, приведенными в настоящей Документации (</w:t>
      </w:r>
      <w:r>
        <w:rPr>
          <w:rFonts w:cs="Times New Roman"/>
        </w:rPr>
        <w:t xml:space="preserve">раздел 6, </w:t>
      </w:r>
      <w:r w:rsidR="00646D4A">
        <w:rPr>
          <w:rFonts w:cs="Times New Roman"/>
        </w:rPr>
        <w:t>форма 1</w:t>
      </w:r>
      <w:r w:rsidRPr="00E04A20">
        <w:rPr>
          <w:rFonts w:cs="Times New Roman"/>
        </w:rPr>
        <w:t>);</w:t>
      </w:r>
    </w:p>
    <w:p w:rsidR="00C87BDF" w:rsidRPr="00EE1E35" w:rsidRDefault="00C87BDF" w:rsidP="00174E11">
      <w:pPr>
        <w:pStyle w:val="a4"/>
        <w:tabs>
          <w:tab w:val="left" w:pos="0"/>
          <w:tab w:val="left" w:pos="709"/>
          <w:tab w:val="left" w:pos="1134"/>
          <w:tab w:val="left" w:pos="1560"/>
        </w:tabs>
        <w:spacing w:after="0" w:line="264" w:lineRule="auto"/>
        <w:ind w:left="142" w:firstLine="709"/>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выполняемых работ, которые являются предметом </w:t>
      </w:r>
      <w:r w:rsidR="00B24DA9" w:rsidRPr="00EE1E35">
        <w:rPr>
          <w:rFonts w:ascii="Times New Roman" w:hAnsi="Times New Roman"/>
          <w:sz w:val="24"/>
          <w:szCs w:val="24"/>
        </w:rPr>
        <w:t>з</w:t>
      </w:r>
      <w:r w:rsidRPr="00EE1E35">
        <w:rPr>
          <w:rFonts w:ascii="Times New Roman" w:hAnsi="Times New Roman"/>
          <w:sz w:val="24"/>
          <w:szCs w:val="24"/>
        </w:rPr>
        <w:t>апроса предложений, с их количественными и качественными характеристиками</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в соответствии с инструкциями, приведенными в настоящей</w:t>
      </w:r>
      <w:r w:rsidR="00646D4A">
        <w:rPr>
          <w:rFonts w:ascii="Times New Roman" w:hAnsi="Times New Roman"/>
          <w:sz w:val="24"/>
          <w:szCs w:val="24"/>
        </w:rPr>
        <w:t xml:space="preserve"> Документации (раздел 6, форма 2</w:t>
      </w:r>
      <w:r w:rsidRPr="00EE1E35">
        <w:rPr>
          <w:rFonts w:ascii="Times New Roman" w:hAnsi="Times New Roman"/>
          <w:sz w:val="24"/>
          <w:szCs w:val="24"/>
        </w:rPr>
        <w:t>);</w:t>
      </w:r>
    </w:p>
    <w:p w:rsidR="00C87BDF" w:rsidRPr="00EE1E35" w:rsidRDefault="00C87BDF" w:rsidP="00174E11">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913705" w:rsidRPr="00EE1E35">
        <w:rPr>
          <w:rFonts w:ascii="Times New Roman" w:hAnsi="Times New Roman"/>
          <w:color w:val="000000"/>
          <w:sz w:val="24"/>
          <w:szCs w:val="24"/>
        </w:rPr>
        <w:t>График</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E1E35">
        <w:rPr>
          <w:rFonts w:ascii="Times New Roman" w:hAnsi="Times New Roman"/>
          <w:sz w:val="24"/>
          <w:szCs w:val="24"/>
        </w:rPr>
        <w:t xml:space="preserve"> по форме и в соответствии с инструкциями, приведенными в настоящей Документации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p>
    <w:p w:rsidR="00C87BDF" w:rsidRPr="00EE1E35" w:rsidRDefault="00C87BDF" w:rsidP="00174E11">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Pr="00EE1E35">
        <w:rPr>
          <w:rFonts w:ascii="Times New Roman" w:hAnsi="Times New Roman"/>
          <w:i/>
          <w:sz w:val="24"/>
          <w:szCs w:val="24"/>
        </w:rPr>
        <w:t xml:space="preserve"> </w:t>
      </w:r>
      <w:r w:rsidRPr="00EE1E35">
        <w:rPr>
          <w:rFonts w:ascii="Times New Roman" w:hAnsi="Times New Roman"/>
          <w:sz w:val="24"/>
          <w:szCs w:val="24"/>
        </w:rPr>
        <w:t>локальным сметным расчетом или локальными сметами;</w:t>
      </w:r>
    </w:p>
    <w:p w:rsidR="00C87BDF" w:rsidRPr="00EE1E35" w:rsidRDefault="00C87BDF" w:rsidP="00174E11">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5) </w:t>
      </w:r>
      <w:r w:rsidRPr="00EE1E35">
        <w:rPr>
          <w:rFonts w:ascii="Times New Roman" w:hAnsi="Times New Roman"/>
          <w:sz w:val="24"/>
          <w:szCs w:val="24"/>
        </w:rPr>
        <w:tab/>
        <w:t>График оплаты выполняемых работ (</w:t>
      </w:r>
      <w:r w:rsidR="00646D4A">
        <w:rPr>
          <w:rFonts w:ascii="Times New Roman" w:hAnsi="Times New Roman"/>
          <w:sz w:val="24"/>
          <w:szCs w:val="24"/>
        </w:rPr>
        <w:t>раздел 6, форма 5</w:t>
      </w:r>
      <w:r w:rsidRPr="00EE1E35">
        <w:rPr>
          <w:rFonts w:ascii="Times New Roman" w:hAnsi="Times New Roman"/>
          <w:sz w:val="24"/>
          <w:szCs w:val="24"/>
        </w:rPr>
        <w:t>);</w:t>
      </w:r>
    </w:p>
    <w:p w:rsidR="00C87BDF" w:rsidRPr="00EE1E35" w:rsidRDefault="00C87BDF" w:rsidP="00174E11">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6) </w:t>
      </w:r>
      <w:r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Договора (раздел 6, форма 6</w:t>
      </w:r>
      <w:r w:rsidRPr="00EE1E35">
        <w:rPr>
          <w:rFonts w:ascii="Times New Roman" w:hAnsi="Times New Roman"/>
          <w:sz w:val="24"/>
          <w:szCs w:val="24"/>
        </w:rPr>
        <w:t xml:space="preserve">); </w:t>
      </w:r>
    </w:p>
    <w:p w:rsidR="00C87BDF" w:rsidRPr="00EE1E35" w:rsidRDefault="00C87BDF" w:rsidP="00174E11">
      <w:pPr>
        <w:pStyle w:val="ConsPlusNormal"/>
        <w:tabs>
          <w:tab w:val="left" w:pos="1134"/>
          <w:tab w:val="left" w:pos="1560"/>
        </w:tabs>
        <w:spacing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7) </w:t>
      </w:r>
      <w:r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Pr="00EE1E35">
        <w:rPr>
          <w:rFonts w:ascii="Times New Roman" w:hAnsi="Times New Roman"/>
          <w:sz w:val="24"/>
          <w:szCs w:val="24"/>
        </w:rPr>
        <w:t>по установленной в настоящей Докум</w:t>
      </w:r>
      <w:r w:rsidR="00646D4A">
        <w:rPr>
          <w:rFonts w:ascii="Times New Roman" w:hAnsi="Times New Roman"/>
          <w:sz w:val="24"/>
          <w:szCs w:val="24"/>
        </w:rPr>
        <w:t>ентации форме (раздел 6, форма 7</w:t>
      </w:r>
      <w:r w:rsidRPr="00EE1E35">
        <w:rPr>
          <w:rFonts w:ascii="Times New Roman" w:hAnsi="Times New Roman"/>
          <w:sz w:val="24"/>
          <w:szCs w:val="24"/>
        </w:rPr>
        <w:t>)</w:t>
      </w:r>
      <w:r w:rsidR="003F3FEA">
        <w:rPr>
          <w:rFonts w:ascii="Times New Roman" w:hAnsi="Times New Roman"/>
          <w:sz w:val="24"/>
          <w:szCs w:val="24"/>
        </w:rPr>
        <w:t>, а также ее приложение (форма 7.1)</w:t>
      </w:r>
      <w:r w:rsidRPr="00EE1E35">
        <w:rPr>
          <w:rFonts w:ascii="Times New Roman" w:hAnsi="Times New Roman"/>
          <w:sz w:val="24"/>
          <w:szCs w:val="24"/>
        </w:rPr>
        <w:t>;</w:t>
      </w:r>
    </w:p>
    <w:p w:rsidR="00C87BDF" w:rsidRPr="00EE1E35" w:rsidRDefault="00C87BDF" w:rsidP="00174E11">
      <w:pPr>
        <w:widowControl w:val="0"/>
        <w:tabs>
          <w:tab w:val="left" w:pos="851"/>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8) </w:t>
      </w:r>
      <w:r w:rsidRPr="00EE1E35">
        <w:rPr>
          <w:rFonts w:ascii="Times New Roman" w:hAnsi="Times New Roman"/>
          <w:sz w:val="24"/>
          <w:szCs w:val="24"/>
        </w:rPr>
        <w:tab/>
        <w:t>Справку о перечне и годовых объемах выполнения аналогичных Договоров (раздел</w:t>
      </w:r>
      <w:r w:rsidR="00646D4A">
        <w:rPr>
          <w:rFonts w:ascii="Times New Roman" w:hAnsi="Times New Roman"/>
          <w:sz w:val="24"/>
          <w:szCs w:val="24"/>
        </w:rPr>
        <w:t xml:space="preserve"> 6, форма 8</w:t>
      </w:r>
      <w:r w:rsidRPr="00EE1E35">
        <w:rPr>
          <w:rFonts w:ascii="Times New Roman" w:hAnsi="Times New Roman"/>
          <w:sz w:val="24"/>
          <w:szCs w:val="24"/>
        </w:rPr>
        <w:t xml:space="preserve">); </w:t>
      </w:r>
    </w:p>
    <w:p w:rsidR="00C87BDF" w:rsidRPr="00EE1E35" w:rsidRDefault="00C87BDF" w:rsidP="00174E11">
      <w:pPr>
        <w:widowControl w:val="0"/>
        <w:tabs>
          <w:tab w:val="left" w:pos="851"/>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9) Справку </w:t>
      </w:r>
      <w:r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Pr="00EE1E35">
        <w:rPr>
          <w:rFonts w:ascii="Times New Roman" w:hAnsi="Times New Roman"/>
          <w:bCs/>
          <w:sz w:val="24"/>
          <w:szCs w:val="24"/>
        </w:rPr>
        <w:t xml:space="preserve">частника </w:t>
      </w:r>
      <w:r w:rsidR="00BA7CEA" w:rsidRPr="00EE1E35">
        <w:rPr>
          <w:rFonts w:ascii="Times New Roman" w:hAnsi="Times New Roman"/>
          <w:bCs/>
          <w:sz w:val="24"/>
          <w:szCs w:val="24"/>
        </w:rPr>
        <w:t xml:space="preserve">закупки </w:t>
      </w:r>
      <w:r w:rsidRPr="00EE1E35">
        <w:rPr>
          <w:rFonts w:ascii="Times New Roman" w:hAnsi="Times New Roman"/>
          <w:bCs/>
          <w:sz w:val="24"/>
          <w:szCs w:val="24"/>
        </w:rPr>
        <w:t>(догов</w:t>
      </w:r>
      <w:r w:rsidR="003F3FEA">
        <w:rPr>
          <w:rFonts w:ascii="Times New Roman" w:hAnsi="Times New Roman"/>
          <w:bCs/>
          <w:sz w:val="24"/>
          <w:szCs w:val="24"/>
        </w:rPr>
        <w:t>орах, находящихся в исполнении)</w:t>
      </w:r>
      <w:r w:rsidRPr="00EE1E35">
        <w:rPr>
          <w:rFonts w:ascii="Times New Roman" w:hAnsi="Times New Roman"/>
          <w:bCs/>
          <w:sz w:val="24"/>
          <w:szCs w:val="24"/>
        </w:rPr>
        <w:t xml:space="preserve"> (раздел 6, форма </w:t>
      </w:r>
      <w:r w:rsidR="00D4156A">
        <w:rPr>
          <w:rFonts w:ascii="Times New Roman" w:hAnsi="Times New Roman"/>
          <w:bCs/>
          <w:sz w:val="24"/>
          <w:szCs w:val="24"/>
        </w:rPr>
        <w:t>9</w:t>
      </w:r>
      <w:r w:rsidRPr="00EE1E35">
        <w:rPr>
          <w:rFonts w:ascii="Times New Roman" w:hAnsi="Times New Roman"/>
          <w:bCs/>
          <w:sz w:val="24"/>
          <w:szCs w:val="24"/>
        </w:rPr>
        <w:t>)</w:t>
      </w:r>
      <w:r w:rsidRPr="00EE1E35">
        <w:rPr>
          <w:rFonts w:ascii="Times New Roman" w:hAnsi="Times New Roman"/>
          <w:sz w:val="24"/>
          <w:szCs w:val="24"/>
        </w:rPr>
        <w:t xml:space="preserve">; </w:t>
      </w:r>
    </w:p>
    <w:p w:rsidR="00C87BDF" w:rsidRPr="00EE1E35" w:rsidRDefault="00C87BDF" w:rsidP="00174E11">
      <w:pPr>
        <w:pStyle w:val="a4"/>
        <w:tabs>
          <w:tab w:val="left" w:pos="0"/>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10) Справку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Pr="00EE1E35">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10</w:t>
      </w:r>
      <w:r w:rsidRPr="00EE1E35">
        <w:rPr>
          <w:rFonts w:ascii="Times New Roman" w:hAnsi="Times New Roman"/>
          <w:sz w:val="24"/>
          <w:szCs w:val="24"/>
        </w:rPr>
        <w:t xml:space="preserve">); </w:t>
      </w:r>
    </w:p>
    <w:p w:rsidR="00C87BDF" w:rsidRPr="00EE1E35" w:rsidRDefault="00C87BDF" w:rsidP="00174E11">
      <w:pPr>
        <w:pStyle w:val="a4"/>
        <w:tabs>
          <w:tab w:val="left" w:pos="0"/>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11) Справку об участии в судебных разбирательствах </w:t>
      </w:r>
      <w:r w:rsidR="00B24DA9" w:rsidRPr="00EE1E35">
        <w:rPr>
          <w:rFonts w:ascii="Times New Roman" w:hAnsi="Times New Roman"/>
          <w:sz w:val="24"/>
          <w:szCs w:val="24"/>
        </w:rPr>
        <w:t xml:space="preserve">Участника </w:t>
      </w:r>
      <w:r w:rsidR="00D4156A">
        <w:rPr>
          <w:rFonts w:ascii="Times New Roman" w:hAnsi="Times New Roman"/>
          <w:sz w:val="24"/>
          <w:szCs w:val="24"/>
        </w:rPr>
        <w:t>(раздел 6, форма 11</w:t>
      </w:r>
      <w:r w:rsidRPr="00EE1E35">
        <w:rPr>
          <w:rFonts w:ascii="Times New Roman" w:hAnsi="Times New Roman"/>
          <w:sz w:val="24"/>
          <w:szCs w:val="24"/>
        </w:rPr>
        <w:t>);</w:t>
      </w:r>
    </w:p>
    <w:p w:rsidR="00C87BDF" w:rsidRPr="00EE1E35" w:rsidRDefault="00C87BDF" w:rsidP="00174E11">
      <w:pPr>
        <w:pStyle w:val="a4"/>
        <w:tabs>
          <w:tab w:val="left" w:pos="851"/>
          <w:tab w:val="left" w:pos="1134"/>
          <w:tab w:val="left" w:pos="1560"/>
        </w:tabs>
        <w:autoSpaceDE w:val="0"/>
        <w:snapToGrid w:val="0"/>
        <w:spacing w:after="0" w:line="264" w:lineRule="auto"/>
        <w:ind w:left="142" w:firstLine="709"/>
        <w:jc w:val="both"/>
        <w:rPr>
          <w:rFonts w:ascii="Times New Roman" w:hAnsi="Times New Roman"/>
          <w:sz w:val="24"/>
          <w:szCs w:val="24"/>
        </w:rPr>
      </w:pPr>
      <w:r w:rsidRPr="008806AD">
        <w:rPr>
          <w:rFonts w:ascii="Times New Roman" w:hAnsi="Times New Roman"/>
          <w:sz w:val="24"/>
          <w:szCs w:val="24"/>
        </w:rPr>
        <w:t>12) Справку о материально-технических ресурсах</w:t>
      </w:r>
      <w:r w:rsidR="0028239E" w:rsidRPr="008806AD">
        <w:rPr>
          <w:rFonts w:ascii="Times New Roman" w:hAnsi="Times New Roman"/>
          <w:sz w:val="24"/>
          <w:szCs w:val="24"/>
        </w:rPr>
        <w:t>,</w:t>
      </w:r>
      <w:r w:rsidRPr="008806AD">
        <w:rPr>
          <w:rFonts w:ascii="Times New Roman" w:hAnsi="Times New Roman"/>
          <w:sz w:val="24"/>
          <w:szCs w:val="24"/>
        </w:rPr>
        <w:t xml:space="preserve"> </w:t>
      </w:r>
      <w:r w:rsidR="0028239E" w:rsidRPr="008806AD">
        <w:rPr>
          <w:rFonts w:ascii="Times New Roman" w:eastAsia="Arial Unicode MS" w:hAnsi="Times New Roman"/>
          <w:sz w:val="24"/>
          <w:szCs w:val="24"/>
        </w:rPr>
        <w:t>планируемых</w:t>
      </w:r>
      <w:r w:rsidR="0028239E" w:rsidRPr="008806AD">
        <w:rPr>
          <w:rFonts w:ascii="Times New Roman" w:hAnsi="Times New Roman"/>
          <w:sz w:val="24"/>
          <w:szCs w:val="24"/>
        </w:rPr>
        <w:t xml:space="preserve"> к привлечению для выполнения </w:t>
      </w:r>
      <w:r w:rsidR="00D4156A" w:rsidRPr="008806AD">
        <w:rPr>
          <w:rFonts w:ascii="Times New Roman" w:hAnsi="Times New Roman"/>
          <w:sz w:val="24"/>
          <w:szCs w:val="24"/>
        </w:rPr>
        <w:t>(</w:t>
      </w:r>
      <w:r w:rsidR="00D4156A">
        <w:rPr>
          <w:rFonts w:ascii="Times New Roman" w:hAnsi="Times New Roman"/>
          <w:sz w:val="24"/>
          <w:szCs w:val="24"/>
        </w:rPr>
        <w:t>раздел 6, форма 12</w:t>
      </w:r>
      <w:r w:rsidRPr="00EE1E35">
        <w:rPr>
          <w:rFonts w:ascii="Times New Roman" w:hAnsi="Times New Roman"/>
          <w:sz w:val="24"/>
          <w:szCs w:val="24"/>
        </w:rPr>
        <w:t xml:space="preserve">); </w:t>
      </w:r>
    </w:p>
    <w:p w:rsidR="00C87BDF" w:rsidRPr="00E04A20" w:rsidRDefault="00C87BDF" w:rsidP="00174E11">
      <w:pPr>
        <w:pStyle w:val="a4"/>
        <w:tabs>
          <w:tab w:val="left" w:pos="851"/>
          <w:tab w:val="left" w:pos="1134"/>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lastRenderedPageBreak/>
        <w:t>13) 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13</w:t>
      </w:r>
      <w:r w:rsidRPr="002F116F">
        <w:rPr>
          <w:rFonts w:ascii="Times New Roman" w:hAnsi="Times New Roman"/>
          <w:sz w:val="24"/>
          <w:szCs w:val="24"/>
        </w:rPr>
        <w:t>);</w:t>
      </w:r>
    </w:p>
    <w:p w:rsidR="00C87BDF" w:rsidRPr="00D4156A" w:rsidRDefault="00D4156A" w:rsidP="00174E11">
      <w:pPr>
        <w:tabs>
          <w:tab w:val="left" w:pos="567"/>
          <w:tab w:val="left" w:pos="1134"/>
          <w:tab w:val="left" w:pos="1560"/>
        </w:tabs>
        <w:spacing w:after="0" w:line="240" w:lineRule="auto"/>
        <w:ind w:left="142" w:firstLine="709"/>
        <w:jc w:val="both"/>
        <w:rPr>
          <w:rFonts w:ascii="Times New Roman" w:hAnsi="Times New Roman"/>
          <w:bCs/>
          <w:sz w:val="24"/>
          <w:szCs w:val="24"/>
          <w:lang w:eastAsia="ru-RU"/>
        </w:rPr>
      </w:pPr>
      <w:r>
        <w:rPr>
          <w:rFonts w:ascii="Times New Roman" w:hAnsi="Times New Roman"/>
          <w:sz w:val="24"/>
          <w:szCs w:val="24"/>
        </w:rPr>
        <w:t>14</w:t>
      </w:r>
      <w:r w:rsidR="00C87BDF" w:rsidRPr="00B24DA9">
        <w:rPr>
          <w:rFonts w:ascii="Times New Roman" w:hAnsi="Times New Roman"/>
          <w:sz w:val="24"/>
          <w:szCs w:val="24"/>
        </w:rPr>
        <w:t xml:space="preserve">) </w:t>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14</w:t>
      </w:r>
      <w:r w:rsidR="00C87BDF" w:rsidRPr="00B24DA9">
        <w:rPr>
          <w:rFonts w:ascii="Times New Roman" w:hAnsi="Times New Roman"/>
          <w:sz w:val="24"/>
          <w:szCs w:val="24"/>
        </w:rPr>
        <w:t>);</w:t>
      </w:r>
    </w:p>
    <w:p w:rsidR="00C87BDF" w:rsidRPr="006068B5" w:rsidRDefault="00D4156A" w:rsidP="008863A0">
      <w:pPr>
        <w:tabs>
          <w:tab w:val="left" w:pos="851"/>
          <w:tab w:val="left" w:pos="1560"/>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15</w:t>
      </w:r>
      <w:r w:rsidR="00C87BDF" w:rsidRPr="006068B5">
        <w:rPr>
          <w:rFonts w:ascii="Times New Roman" w:hAnsi="Times New Roman"/>
          <w:sz w:val="24"/>
          <w:szCs w:val="24"/>
        </w:rPr>
        <w:t xml:space="preserve">) </w:t>
      </w:r>
      <w:r w:rsidR="00AD025F">
        <w:rPr>
          <w:rFonts w:ascii="Times New Roman" w:hAnsi="Times New Roman"/>
          <w:sz w:val="24"/>
          <w:szCs w:val="24"/>
        </w:rPr>
        <w:t xml:space="preserve"> </w:t>
      </w:r>
      <w:r w:rsidR="00C87BDF" w:rsidRPr="006068B5">
        <w:rPr>
          <w:rFonts w:ascii="Times New Roman" w:hAnsi="Times New Roman"/>
          <w:sz w:val="24"/>
          <w:szCs w:val="24"/>
        </w:rPr>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15</w:t>
      </w:r>
      <w:r w:rsidR="00C87BDF" w:rsidRPr="006068B5">
        <w:rPr>
          <w:rFonts w:ascii="Times New Roman" w:hAnsi="Times New Roman"/>
          <w:sz w:val="24"/>
          <w:szCs w:val="24"/>
        </w:rPr>
        <w:t>);</w:t>
      </w:r>
    </w:p>
    <w:p w:rsidR="00C87BDF" w:rsidRPr="00431F4F" w:rsidRDefault="00C87BDF" w:rsidP="008863A0">
      <w:pPr>
        <w:tabs>
          <w:tab w:val="left" w:pos="851"/>
          <w:tab w:val="left" w:pos="1560"/>
        </w:tabs>
        <w:suppressAutoHyphens/>
        <w:spacing w:after="0" w:line="264" w:lineRule="auto"/>
        <w:ind w:left="142" w:firstLine="709"/>
        <w:jc w:val="both"/>
        <w:rPr>
          <w:rFonts w:ascii="Times New Roman" w:hAnsi="Times New Roman"/>
          <w:sz w:val="24"/>
          <w:szCs w:val="24"/>
        </w:rPr>
      </w:pPr>
      <w:r w:rsidRPr="00431F4F">
        <w:rPr>
          <w:rFonts w:ascii="Times New Roman" w:hAnsi="Times New Roman"/>
          <w:sz w:val="24"/>
          <w:szCs w:val="24"/>
        </w:rPr>
        <w:t>1</w:t>
      </w:r>
      <w:r w:rsidR="00D4156A">
        <w:rPr>
          <w:rFonts w:ascii="Times New Roman" w:hAnsi="Times New Roman"/>
          <w:sz w:val="24"/>
          <w:szCs w:val="24"/>
        </w:rPr>
        <w:t>6</w:t>
      </w:r>
      <w:r w:rsidRPr="00431F4F">
        <w:rPr>
          <w:rFonts w:ascii="Times New Roman" w:hAnsi="Times New Roman"/>
          <w:sz w:val="24"/>
          <w:szCs w:val="24"/>
        </w:rPr>
        <w:t xml:space="preserve">) 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8863A0">
      <w:pPr>
        <w:tabs>
          <w:tab w:val="left" w:pos="851"/>
          <w:tab w:val="left" w:pos="1560"/>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D4156A">
        <w:rPr>
          <w:rFonts w:ascii="Times New Roman" w:hAnsi="Times New Roman"/>
          <w:sz w:val="24"/>
          <w:szCs w:val="24"/>
        </w:rPr>
        <w:t>7</w:t>
      </w:r>
      <w:r w:rsidR="00C87BDF" w:rsidRPr="00F47493">
        <w:rPr>
          <w:rFonts w:ascii="Times New Roman" w:hAnsi="Times New Roman"/>
          <w:sz w:val="24"/>
          <w:szCs w:val="24"/>
        </w:rPr>
        <w:t xml:space="preserve">) </w:t>
      </w:r>
      <w:r w:rsidR="008806AD">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8863A0">
      <w:pPr>
        <w:widowControl w:val="0"/>
        <w:tabs>
          <w:tab w:val="left" w:pos="709"/>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C87BDF" w:rsidRPr="00431F4F" w:rsidRDefault="00C87BDF" w:rsidP="008863A0">
      <w:pPr>
        <w:widowControl w:val="0"/>
        <w:tabs>
          <w:tab w:val="left" w:pos="709"/>
          <w:tab w:val="left" w:pos="1134"/>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bCs/>
          <w:sz w:val="24"/>
          <w:szCs w:val="24"/>
        </w:rPr>
        <w:t xml:space="preserve">-    </w:t>
      </w:r>
      <w:r w:rsidR="00D4156A">
        <w:rPr>
          <w:rFonts w:ascii="Times New Roman" w:hAnsi="Times New Roman"/>
          <w:sz w:val="24"/>
          <w:szCs w:val="24"/>
        </w:rPr>
        <w:t>Формы 8-15</w:t>
      </w:r>
      <w:r w:rsidRPr="00905DB8">
        <w:rPr>
          <w:rFonts w:ascii="Times New Roman" w:hAnsi="Times New Roman"/>
          <w:sz w:val="24"/>
          <w:szCs w:val="24"/>
        </w:rPr>
        <w:t>;</w:t>
      </w:r>
    </w:p>
    <w:p w:rsidR="00C87BDF" w:rsidRPr="006A12FD" w:rsidRDefault="00C87BDF" w:rsidP="00512871">
      <w:pPr>
        <w:widowControl w:val="0"/>
        <w:numPr>
          <w:ilvl w:val="1"/>
          <w:numId w:val="12"/>
        </w:numPr>
        <w:tabs>
          <w:tab w:val="clear" w:pos="1457"/>
          <w:tab w:val="left" w:pos="540"/>
          <w:tab w:val="left" w:pos="1134"/>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6A12FD">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8863A0">
      <w:pPr>
        <w:widowControl w:val="0"/>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6A12FD">
        <w:rPr>
          <w:rFonts w:ascii="Times New Roman" w:hAnsi="Times New Roman"/>
          <w:sz w:val="24"/>
          <w:szCs w:val="24"/>
        </w:rPr>
        <w:t>2</w:t>
      </w:r>
      <w:r w:rsidR="00C87BDF" w:rsidRPr="006A12FD">
        <w:rPr>
          <w:rFonts w:ascii="Times New Roman" w:hAnsi="Times New Roman"/>
          <w:sz w:val="24"/>
          <w:szCs w:val="24"/>
        </w:rPr>
        <w:t xml:space="preserve">.5.2. Требования, </w:t>
      </w:r>
      <w:r w:rsidR="00C87BDF" w:rsidRPr="00B24DA9">
        <w:rPr>
          <w:rFonts w:ascii="Times New Roman" w:hAnsi="Times New Roman"/>
          <w:sz w:val="24"/>
          <w:szCs w:val="24"/>
        </w:rPr>
        <w:t>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8863A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bookmarkStart w:id="13" w:name="Par756"/>
      <w:bookmarkEnd w:id="13"/>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512871">
      <w:pPr>
        <w:widowControl w:val="0"/>
        <w:numPr>
          <w:ilvl w:val="0"/>
          <w:numId w:val="6"/>
        </w:numPr>
        <w:tabs>
          <w:tab w:val="left" w:pos="1134"/>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4" w:name="_Ref306004660"/>
    </w:p>
    <w:p w:rsidR="00B47263" w:rsidRPr="00B47263" w:rsidRDefault="00B47263" w:rsidP="008863A0">
      <w:pPr>
        <w:widowControl w:val="0"/>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B47263">
        <w:rPr>
          <w:rFonts w:ascii="Times New Roman" w:hAnsi="Times New Roman"/>
          <w:bCs/>
          <w:sz w:val="24"/>
          <w:szCs w:val="24"/>
        </w:rPr>
        <w:t xml:space="preserve">Участник имеет право подать только одну Заявку. </w:t>
      </w:r>
      <w:r w:rsidRPr="00B47263">
        <w:rPr>
          <w:rStyle w:val="afff7"/>
          <w:rFonts w:ascii="Times New Roman" w:hAnsi="Times New Roman"/>
          <w:i w:val="0"/>
          <w:sz w:val="24"/>
          <w:szCs w:val="24"/>
        </w:rPr>
        <w:t>Подача альтернативных Заявок не предусмотрена.</w:t>
      </w:r>
      <w:r w:rsidRPr="00B47263">
        <w:rPr>
          <w:rStyle w:val="afff8"/>
          <w:rFonts w:ascii="Times New Roman" w:hAnsi="Times New Roman"/>
        </w:rPr>
        <w:t xml:space="preserve"> </w:t>
      </w:r>
      <w:r w:rsidRPr="00B47263">
        <w:rPr>
          <w:rFonts w:ascii="Times New Roman" w:hAnsi="Times New Roman"/>
          <w:bCs/>
          <w:sz w:val="24"/>
          <w:szCs w:val="24"/>
        </w:rPr>
        <w:t>В случае нарушения этого требования все Заявки такого Участника отклоняются без рассмотрения по существу.</w:t>
      </w:r>
      <w:bookmarkEnd w:id="14"/>
    </w:p>
    <w:p w:rsidR="00B47263" w:rsidRPr="00B47263" w:rsidRDefault="00B47263" w:rsidP="00512871">
      <w:pPr>
        <w:pStyle w:val="a4"/>
        <w:widowControl w:val="0"/>
        <w:numPr>
          <w:ilvl w:val="2"/>
          <w:numId w:val="31"/>
        </w:numPr>
        <w:tabs>
          <w:tab w:val="left" w:pos="1134"/>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 xml:space="preserve">  </w:t>
      </w:r>
      <w:r w:rsidRPr="00B47263">
        <w:rPr>
          <w:rFonts w:ascii="Times New Roman" w:hAnsi="Times New Roman"/>
          <w:bCs/>
          <w:sz w:val="24"/>
          <w:szCs w:val="24"/>
        </w:rPr>
        <w:t xml:space="preserve">Заявка должна быть подготовлена в электронной форме с использованием функционала ЭТП (подраздел </w:t>
      </w:r>
      <w:r>
        <w:rPr>
          <w:rFonts w:ascii="Times New Roman" w:hAnsi="Times New Roman"/>
          <w:bCs/>
          <w:sz w:val="24"/>
          <w:szCs w:val="24"/>
        </w:rPr>
        <w:t>2.6</w:t>
      </w:r>
      <w:r w:rsidRPr="00B47263">
        <w:rPr>
          <w:rFonts w:ascii="Times New Roman" w:hAnsi="Times New Roman"/>
          <w:bCs/>
          <w:sz w:val="24"/>
          <w:szCs w:val="24"/>
        </w:rPr>
        <w:t>)</w:t>
      </w:r>
      <w:r>
        <w:rPr>
          <w:rFonts w:ascii="Times New Roman" w:hAnsi="Times New Roman"/>
          <w:bCs/>
          <w:sz w:val="24"/>
          <w:szCs w:val="24"/>
        </w:rPr>
        <w:t>.</w:t>
      </w:r>
    </w:p>
    <w:p w:rsidR="00B5262D" w:rsidRPr="00C731B7" w:rsidRDefault="00B5262D" w:rsidP="008A0F9B">
      <w:pPr>
        <w:widowControl w:val="0"/>
        <w:tabs>
          <w:tab w:val="left" w:pos="709"/>
        </w:tabs>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2.6</w:t>
      </w:r>
      <w:r w:rsidRPr="009A1C32">
        <w:rPr>
          <w:rFonts w:ascii="Times New Roman" w:hAnsi="Times New Roman"/>
          <w:b/>
          <w:sz w:val="24"/>
          <w:szCs w:val="24"/>
        </w:rPr>
        <w:t xml:space="preserve">. Общий порядок подготовки Заявки </w:t>
      </w:r>
      <w:r w:rsidR="00920D0B">
        <w:rPr>
          <w:rFonts w:ascii="Times New Roman" w:hAnsi="Times New Roman"/>
          <w:b/>
          <w:sz w:val="24"/>
          <w:szCs w:val="24"/>
        </w:rPr>
        <w:t>через ЭТП</w:t>
      </w:r>
      <w:r w:rsidRPr="00C731B7">
        <w:rPr>
          <w:rFonts w:ascii="Times New Roman" w:hAnsi="Times New Roman"/>
          <w:b/>
          <w:sz w:val="24"/>
          <w:szCs w:val="24"/>
        </w:rPr>
        <w:t xml:space="preserve"> </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2.6.1. </w:t>
      </w:r>
      <w:r w:rsidRPr="00B47263">
        <w:rPr>
          <w:rFonts w:ascii="Times New Roman" w:hAnsi="Times New Roman"/>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2.6.2. </w:t>
      </w:r>
      <w:r w:rsidRPr="00B47263">
        <w:rPr>
          <w:rFonts w:ascii="Times New Roman" w:hAnsi="Times New Roman"/>
          <w:sz w:val="24"/>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2.6.3. </w:t>
      </w:r>
      <w:r w:rsidR="00AD4AA9">
        <w:rPr>
          <w:rFonts w:ascii="Times New Roman" w:hAnsi="Times New Roman"/>
          <w:sz w:val="24"/>
          <w:szCs w:val="24"/>
        </w:rPr>
        <w:t>Подача З</w:t>
      </w:r>
      <w:r w:rsidRPr="00B47263">
        <w:rPr>
          <w:rFonts w:ascii="Times New Roman" w:hAnsi="Times New Roman"/>
          <w:sz w:val="24"/>
          <w:szCs w:val="24"/>
        </w:rPr>
        <w:t>аявок в электронном виде осуществляется в строгом соответствии с Правилами, Инструкциями и регламентом работы на ЭТП.</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2.6.4. </w:t>
      </w:r>
      <w:r w:rsidR="00AD4AA9">
        <w:rPr>
          <w:rFonts w:ascii="Times New Roman" w:hAnsi="Times New Roman"/>
          <w:sz w:val="24"/>
          <w:szCs w:val="24"/>
        </w:rPr>
        <w:t>Размещение (подача З</w:t>
      </w:r>
      <w:r w:rsidRPr="00B47263">
        <w:rPr>
          <w:rFonts w:ascii="Times New Roman" w:hAnsi="Times New Roman"/>
          <w:sz w:val="24"/>
          <w:szCs w:val="24"/>
        </w:rPr>
        <w:t>аявок) на торговой электронной площадке происходит в виде сформированного электронного пакета коммерческого предложения.</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2.6.5.  </w:t>
      </w:r>
      <w:r w:rsidR="00AD4AA9">
        <w:rPr>
          <w:rFonts w:ascii="Times New Roman" w:hAnsi="Times New Roman"/>
          <w:sz w:val="24"/>
          <w:szCs w:val="24"/>
        </w:rPr>
        <w:t>Каждый документ, входящий в состав З</w:t>
      </w:r>
      <w:r w:rsidRPr="00B47263">
        <w:rPr>
          <w:rFonts w:ascii="Times New Roman" w:hAnsi="Times New Roman"/>
          <w:sz w:val="24"/>
          <w:szCs w:val="24"/>
        </w:rPr>
        <w:t>аявк</w:t>
      </w:r>
      <w:r w:rsidR="00AD4AA9">
        <w:rPr>
          <w:rFonts w:ascii="Times New Roman" w:hAnsi="Times New Roman"/>
          <w:sz w:val="24"/>
          <w:szCs w:val="24"/>
        </w:rPr>
        <w:t>и</w:t>
      </w:r>
      <w:r w:rsidRPr="00B47263">
        <w:rPr>
          <w:rFonts w:ascii="Times New Roman" w:hAnsi="Times New Roman"/>
          <w:sz w:val="24"/>
          <w:szCs w:val="24"/>
        </w:rPr>
        <w:t xml:space="preserve">, должен быть отсканирован и </w:t>
      </w:r>
      <w:r w:rsidR="00AD4AA9">
        <w:rPr>
          <w:rFonts w:ascii="Times New Roman" w:hAnsi="Times New Roman"/>
          <w:sz w:val="24"/>
          <w:szCs w:val="24"/>
        </w:rPr>
        <w:t>переведен (отконвертирован)</w:t>
      </w:r>
      <w:r w:rsidRPr="00B47263">
        <w:rPr>
          <w:rFonts w:ascii="Times New Roman" w:hAnsi="Times New Roman"/>
          <w:sz w:val="24"/>
          <w:szCs w:val="24"/>
        </w:rPr>
        <w:t xml:space="preserve"> в обычный файл (doc, xls, txt, zip, ipg, pdf), документы, являющиеся приложениями к настоящей документации (</w:t>
      </w:r>
      <w:r w:rsidR="008829F6">
        <w:rPr>
          <w:rFonts w:ascii="Times New Roman" w:hAnsi="Times New Roman"/>
          <w:sz w:val="24"/>
          <w:szCs w:val="24"/>
        </w:rPr>
        <w:t>формы № 1-15</w:t>
      </w:r>
      <w:r w:rsidRPr="005D7960">
        <w:rPr>
          <w:rFonts w:ascii="Times New Roman" w:hAnsi="Times New Roman"/>
          <w:sz w:val="24"/>
          <w:szCs w:val="24"/>
        </w:rPr>
        <w:t xml:space="preserve">) </w:t>
      </w:r>
      <w:r w:rsidRPr="00B47263">
        <w:rPr>
          <w:rFonts w:ascii="Times New Roman" w:hAnsi="Times New Roman"/>
          <w:sz w:val="24"/>
          <w:szCs w:val="24"/>
        </w:rPr>
        <w:t>должны быть отсканированы одним (отдельным) файлом.</w:t>
      </w:r>
    </w:p>
    <w:p w:rsidR="00B47263" w:rsidRPr="00B47263" w:rsidRDefault="00B47263" w:rsidP="00174E11">
      <w:pPr>
        <w:tabs>
          <w:tab w:val="left" w:pos="1418"/>
        </w:tabs>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 xml:space="preserve">2.6.6. </w:t>
      </w:r>
      <w:r w:rsidRPr="00B47263">
        <w:rPr>
          <w:rFonts w:ascii="Times New Roman" w:hAnsi="Times New Roman"/>
          <w:sz w:val="24"/>
          <w:szCs w:val="24"/>
        </w:rPr>
        <w:t>Документы, п</w:t>
      </w:r>
      <w:r w:rsidR="00AD4AA9">
        <w:rPr>
          <w:rFonts w:ascii="Times New Roman" w:hAnsi="Times New Roman"/>
          <w:sz w:val="24"/>
          <w:szCs w:val="24"/>
        </w:rPr>
        <w:t>одтверждающие правоспособность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2.6.7. </w:t>
      </w:r>
      <w:r w:rsidRPr="00B47263">
        <w:rPr>
          <w:rFonts w:ascii="Times New Roman" w:hAnsi="Times New Roman"/>
          <w:sz w:val="24"/>
          <w:szCs w:val="24"/>
        </w:rPr>
        <w:t>Документы, подтверж</w:t>
      </w:r>
      <w:r w:rsidR="00AD4AA9">
        <w:rPr>
          <w:rFonts w:ascii="Times New Roman" w:hAnsi="Times New Roman"/>
          <w:sz w:val="24"/>
          <w:szCs w:val="24"/>
        </w:rPr>
        <w:t>дающие финансовую устойчивость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2.6.8. </w:t>
      </w:r>
      <w:r w:rsidR="00174E11">
        <w:rPr>
          <w:rFonts w:ascii="Times New Roman" w:hAnsi="Times New Roman"/>
          <w:sz w:val="24"/>
          <w:szCs w:val="24"/>
        </w:rPr>
        <w:t xml:space="preserve"> </w:t>
      </w:r>
      <w:r w:rsidRPr="00B47263">
        <w:rPr>
          <w:rFonts w:ascii="Times New Roman" w:hAnsi="Times New Roman"/>
          <w:sz w:val="24"/>
          <w:szCs w:val="24"/>
        </w:rPr>
        <w:t>Документ</w:t>
      </w:r>
      <w:r w:rsidR="00AD4AA9">
        <w:rPr>
          <w:rFonts w:ascii="Times New Roman" w:hAnsi="Times New Roman"/>
          <w:sz w:val="24"/>
          <w:szCs w:val="24"/>
        </w:rPr>
        <w:t>ы, подтверждающие квалификацию У</w:t>
      </w:r>
      <w:r w:rsidRPr="00B47263">
        <w:rPr>
          <w:rFonts w:ascii="Times New Roman" w:hAnsi="Times New Roman"/>
          <w:sz w:val="24"/>
          <w:szCs w:val="24"/>
        </w:rPr>
        <w:t>частника</w:t>
      </w:r>
      <w:r w:rsidR="00AD4AA9">
        <w:rPr>
          <w:rFonts w:ascii="Times New Roman" w:hAnsi="Times New Roman"/>
          <w:sz w:val="24"/>
          <w:szCs w:val="24"/>
        </w:rPr>
        <w:t xml:space="preserve"> запроса предложений</w:t>
      </w:r>
      <w:r w:rsidRPr="00B47263">
        <w:rPr>
          <w:rFonts w:ascii="Times New Roman" w:hAnsi="Times New Roman"/>
          <w:sz w:val="24"/>
          <w:szCs w:val="24"/>
        </w:rPr>
        <w:t>, сканируются одним (отдельным) файлом, подкрепляются отдельной папкой;</w:t>
      </w:r>
    </w:p>
    <w:p w:rsidR="00AD4AA9"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2.6.9. </w:t>
      </w:r>
      <w:r w:rsidRPr="00B47263">
        <w:rPr>
          <w:rFonts w:ascii="Times New Roman" w:hAnsi="Times New Roman"/>
          <w:sz w:val="24"/>
          <w:szCs w:val="24"/>
        </w:rPr>
        <w:t>Формирование электронного паке</w:t>
      </w:r>
      <w:r w:rsidR="00AD4AA9">
        <w:rPr>
          <w:rFonts w:ascii="Times New Roman" w:hAnsi="Times New Roman"/>
          <w:sz w:val="24"/>
          <w:szCs w:val="24"/>
        </w:rPr>
        <w:t xml:space="preserve">та предложения и загрузка его </w:t>
      </w:r>
      <w:r w:rsidRPr="00B47263">
        <w:rPr>
          <w:rFonts w:ascii="Times New Roman" w:hAnsi="Times New Roman"/>
          <w:sz w:val="24"/>
          <w:szCs w:val="24"/>
        </w:rPr>
        <w:t>производится согласно Регламенту торговой электронной площадки. Для архивирования использовать только zip –архив.</w:t>
      </w:r>
      <w:r w:rsidR="00AD4AA9">
        <w:rPr>
          <w:rFonts w:ascii="Times New Roman" w:hAnsi="Times New Roman"/>
          <w:sz w:val="24"/>
          <w:szCs w:val="24"/>
        </w:rPr>
        <w:t xml:space="preserve"> </w:t>
      </w:r>
    </w:p>
    <w:p w:rsidR="00B5262D" w:rsidRPr="005D7960" w:rsidRDefault="00B5262D" w:rsidP="008A0F9B">
      <w:pPr>
        <w:spacing w:after="0" w:line="264" w:lineRule="auto"/>
        <w:ind w:left="142" w:firstLine="709"/>
        <w:jc w:val="both"/>
        <w:rPr>
          <w:rFonts w:ascii="Times New Roman" w:hAnsi="Times New Roman"/>
          <w:sz w:val="24"/>
          <w:szCs w:val="24"/>
        </w:rPr>
      </w:pPr>
      <w:r w:rsidRPr="005D7960">
        <w:rPr>
          <w:rFonts w:ascii="Times New Roman" w:hAnsi="Times New Roman"/>
          <w:sz w:val="24"/>
          <w:szCs w:val="24"/>
        </w:rPr>
        <w:t>2.6</w:t>
      </w:r>
      <w:r w:rsidR="00AD4AA9" w:rsidRPr="005D7960">
        <w:rPr>
          <w:rFonts w:ascii="Times New Roman" w:hAnsi="Times New Roman"/>
          <w:sz w:val="24"/>
          <w:szCs w:val="24"/>
        </w:rPr>
        <w:t>.10</w:t>
      </w:r>
      <w:r w:rsidRPr="005D7960">
        <w:rPr>
          <w:rFonts w:ascii="Times New Roman" w:hAnsi="Times New Roman"/>
          <w:sz w:val="24"/>
          <w:szCs w:val="24"/>
        </w:rPr>
        <w:t xml:space="preserve">. Для участия в </w:t>
      </w:r>
      <w:r w:rsidR="00D01F53" w:rsidRPr="005D7960">
        <w:rPr>
          <w:rFonts w:ascii="Times New Roman" w:hAnsi="Times New Roman"/>
          <w:sz w:val="24"/>
          <w:szCs w:val="24"/>
        </w:rPr>
        <w:t>закупке</w:t>
      </w:r>
      <w:r w:rsidRPr="005D7960">
        <w:rPr>
          <w:rFonts w:ascii="Times New Roman" w:hAnsi="Times New Roman"/>
          <w:sz w:val="24"/>
          <w:szCs w:val="24"/>
        </w:rPr>
        <w:t xml:space="preserve"> Участник </w:t>
      </w:r>
      <w:r w:rsidR="00D01F53" w:rsidRPr="005D7960">
        <w:rPr>
          <w:rFonts w:ascii="Times New Roman" w:hAnsi="Times New Roman"/>
          <w:sz w:val="24"/>
          <w:szCs w:val="24"/>
        </w:rPr>
        <w:t>з</w:t>
      </w:r>
      <w:r w:rsidR="00AD4AA9" w:rsidRPr="005D7960">
        <w:rPr>
          <w:rFonts w:ascii="Times New Roman" w:hAnsi="Times New Roman"/>
          <w:sz w:val="24"/>
          <w:szCs w:val="24"/>
        </w:rPr>
        <w:t>апроса предложений</w:t>
      </w:r>
      <w:r w:rsidR="00D01F53" w:rsidRPr="005D7960">
        <w:rPr>
          <w:rFonts w:ascii="Times New Roman" w:hAnsi="Times New Roman"/>
          <w:sz w:val="24"/>
          <w:szCs w:val="24"/>
        </w:rPr>
        <w:t xml:space="preserve"> </w:t>
      </w:r>
      <w:r w:rsidRPr="005D7960">
        <w:rPr>
          <w:rFonts w:ascii="Times New Roman" w:hAnsi="Times New Roman"/>
          <w:sz w:val="24"/>
          <w:szCs w:val="24"/>
        </w:rPr>
        <w:t xml:space="preserve">подает Заявку в срок и по форме, </w:t>
      </w:r>
      <w:r w:rsidR="00AD4AA9" w:rsidRPr="005D7960">
        <w:rPr>
          <w:rFonts w:ascii="Times New Roman" w:hAnsi="Times New Roman"/>
          <w:sz w:val="24"/>
          <w:szCs w:val="24"/>
        </w:rPr>
        <w:t>предусмотренные</w:t>
      </w:r>
      <w:r w:rsidRPr="005D7960">
        <w:rPr>
          <w:rFonts w:ascii="Times New Roman" w:hAnsi="Times New Roman"/>
          <w:sz w:val="24"/>
          <w:szCs w:val="24"/>
        </w:rPr>
        <w:t xml:space="preserve"> настоящей Документацией.</w:t>
      </w:r>
    </w:p>
    <w:p w:rsidR="005F4ED0" w:rsidRPr="00845E3A" w:rsidRDefault="005D7960" w:rsidP="005F4ED0">
      <w:pPr>
        <w:spacing w:after="0" w:line="264" w:lineRule="auto"/>
        <w:ind w:left="142" w:firstLine="709"/>
        <w:jc w:val="both"/>
        <w:rPr>
          <w:rFonts w:ascii="Times New Roman" w:hAnsi="Times New Roman"/>
          <w:sz w:val="24"/>
          <w:szCs w:val="24"/>
        </w:rPr>
      </w:pPr>
      <w:r w:rsidRPr="005D7960">
        <w:rPr>
          <w:rFonts w:ascii="Times New Roman" w:hAnsi="Times New Roman"/>
          <w:sz w:val="24"/>
          <w:szCs w:val="24"/>
        </w:rPr>
        <w:t xml:space="preserve">2.6.11. </w:t>
      </w:r>
      <w:r w:rsidR="001C7936" w:rsidRPr="001C7936">
        <w:rPr>
          <w:rFonts w:ascii="Times New Roman" w:hAnsi="Times New Roman"/>
          <w:bCs/>
          <w:sz w:val="24"/>
          <w:szCs w:val="24"/>
        </w:rPr>
        <w:t xml:space="preserve">Каждый документ, входящий в заявку, должен быть отсканирован в отдельном файле в формате </w:t>
      </w:r>
      <w:r w:rsidR="001C7936" w:rsidRPr="001C7936">
        <w:rPr>
          <w:rFonts w:ascii="Times New Roman" w:hAnsi="Times New Roman"/>
          <w:bCs/>
          <w:sz w:val="24"/>
          <w:szCs w:val="24"/>
          <w:lang w:val="en-US"/>
        </w:rPr>
        <w:t>PDF</w:t>
      </w:r>
      <w:r w:rsidR="001C7936" w:rsidRPr="001C7936">
        <w:rPr>
          <w:rFonts w:ascii="Times New Roman" w:hAnsi="Times New Roman"/>
          <w:bCs/>
          <w:sz w:val="24"/>
          <w:szCs w:val="24"/>
        </w:rPr>
        <w:t xml:space="preserve"> (не допускается ситуация, когда каждая страница документа сканируется как отдельный файл) разрешением не мене 240 </w:t>
      </w:r>
      <w:r w:rsidR="001C7936" w:rsidRPr="001C7936">
        <w:rPr>
          <w:rFonts w:ascii="Times New Roman" w:hAnsi="Times New Roman"/>
          <w:bCs/>
          <w:sz w:val="24"/>
          <w:szCs w:val="24"/>
          <w:lang w:val="en-US"/>
        </w:rPr>
        <w:t>dpi</w:t>
      </w:r>
      <w:r w:rsidR="001C7936" w:rsidRPr="001C7936">
        <w:rPr>
          <w:rFonts w:ascii="Times New Roman" w:hAnsi="Times New Roman"/>
          <w:bCs/>
          <w:sz w:val="24"/>
          <w:szCs w:val="24"/>
        </w:rPr>
        <w:t xml:space="preserve"> и быть пригодным к прочтению.</w:t>
      </w:r>
      <w:r w:rsidR="001C7936">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 xml:space="preserve">Внутри файла все страницы документа должны располагаться идентично </w:t>
      </w:r>
      <w:r w:rsidR="005F4ED0" w:rsidRPr="00845E3A">
        <w:rPr>
          <w:rFonts w:ascii="Times New Roman" w:eastAsia="Times New Roman" w:hAnsi="Times New Roman"/>
          <w:sz w:val="24"/>
          <w:szCs w:val="24"/>
          <w:lang w:eastAsia="ar-SA"/>
        </w:rPr>
        <w:t>о</w:t>
      </w:r>
      <w:r w:rsidR="001C7936" w:rsidRPr="00845E3A">
        <w:rPr>
          <w:rFonts w:ascii="Times New Roman" w:eastAsia="Times New Roman" w:hAnsi="Times New Roman"/>
          <w:sz w:val="24"/>
          <w:szCs w:val="24"/>
          <w:lang w:eastAsia="ar-SA"/>
        </w:rPr>
        <w:t xml:space="preserve">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001C7936" w:rsidRPr="00845E3A">
        <w:rPr>
          <w:rFonts w:ascii="Times New Roman" w:eastAsia="Times New Roman" w:hAnsi="Times New Roman"/>
          <w:bCs/>
          <w:sz w:val="24"/>
          <w:szCs w:val="24"/>
          <w:lang w:eastAsia="ar-SA"/>
        </w:rPr>
        <w:t>Все документы Заявки должны быть отсканированы таким образом, чтобы можно было удостовериться в наличии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печатей 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подписей до</w:t>
      </w:r>
      <w:r w:rsidR="005F4ED0" w:rsidRPr="00845E3A">
        <w:rPr>
          <w:rFonts w:ascii="Times New Roman" w:eastAsia="Times New Roman" w:hAnsi="Times New Roman"/>
          <w:bCs/>
          <w:sz w:val="24"/>
          <w:szCs w:val="24"/>
          <w:lang w:eastAsia="ar-SA"/>
        </w:rPr>
        <w:t>кументов уполномоченными лицами</w:t>
      </w:r>
      <w:r w:rsidR="001C7936" w:rsidRPr="00845E3A">
        <w:rPr>
          <w:rFonts w:ascii="Times New Roman" w:eastAsia="Times New Roman" w:hAnsi="Times New Roman"/>
          <w:sz w:val="24"/>
          <w:szCs w:val="24"/>
          <w:lang w:eastAsia="ar-SA"/>
        </w:rPr>
        <w:t>.</w:t>
      </w:r>
      <w:r w:rsidR="00845E3A" w:rsidRPr="00845E3A">
        <w:rPr>
          <w:rFonts w:ascii="Times New Roman" w:eastAsia="Times New Roman" w:hAnsi="Times New Roman"/>
          <w:sz w:val="24"/>
          <w:szCs w:val="24"/>
          <w:lang w:eastAsia="ar-SA"/>
        </w:rPr>
        <w:t xml:space="preserve"> </w:t>
      </w:r>
    </w:p>
    <w:p w:rsidR="005F4ED0" w:rsidRPr="00845E3A" w:rsidRDefault="005F4ED0" w:rsidP="005F4ED0">
      <w:pPr>
        <w:spacing w:after="0" w:line="264" w:lineRule="auto"/>
        <w:ind w:left="142" w:firstLine="709"/>
        <w:jc w:val="both"/>
        <w:rPr>
          <w:rFonts w:ascii="Times New Roman" w:hAnsi="Times New Roman"/>
          <w:sz w:val="24"/>
          <w:szCs w:val="24"/>
        </w:rPr>
      </w:pPr>
      <w:r w:rsidRPr="00845E3A">
        <w:rPr>
          <w:rFonts w:ascii="Times New Roman" w:hAnsi="Times New Roman"/>
          <w:sz w:val="24"/>
          <w:szCs w:val="24"/>
        </w:rPr>
        <w:t>2.6.12.</w:t>
      </w:r>
      <w:r w:rsidR="00174E11">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В последнем случае копия доверенности прикладывается к Заявке Участника.</w:t>
      </w:r>
    </w:p>
    <w:p w:rsidR="001C7936" w:rsidRPr="00845E3A" w:rsidRDefault="005F4ED0" w:rsidP="005F4ED0">
      <w:pPr>
        <w:spacing w:after="0" w:line="264" w:lineRule="auto"/>
        <w:ind w:left="142" w:firstLine="709"/>
        <w:jc w:val="both"/>
        <w:rPr>
          <w:rFonts w:ascii="Times New Roman" w:hAnsi="Times New Roman"/>
          <w:sz w:val="24"/>
          <w:szCs w:val="24"/>
        </w:rPr>
      </w:pPr>
      <w:r w:rsidRPr="00845E3A">
        <w:rPr>
          <w:rFonts w:ascii="Times New Roman" w:hAnsi="Times New Roman"/>
          <w:sz w:val="24"/>
          <w:szCs w:val="24"/>
        </w:rPr>
        <w:t>2.</w:t>
      </w:r>
      <w:r w:rsidRPr="00845E3A">
        <w:rPr>
          <w:rFonts w:ascii="Times New Roman" w:eastAsia="Times New Roman" w:hAnsi="Times New Roman"/>
          <w:sz w:val="24"/>
          <w:szCs w:val="24"/>
          <w:lang w:eastAsia="ar-SA"/>
        </w:rPr>
        <w:t xml:space="preserve">6.13. </w:t>
      </w:r>
      <w:r w:rsidR="001C7936" w:rsidRPr="00845E3A">
        <w:rPr>
          <w:rFonts w:ascii="Times New Roman" w:eastAsia="Times New Roman" w:hAnsi="Times New Roman"/>
          <w:sz w:val="24"/>
          <w:szCs w:val="24"/>
          <w:lang w:eastAsia="ar-SA"/>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5D7960" w:rsidRPr="005D7960" w:rsidRDefault="005F4ED0"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2.6.14.  </w:t>
      </w:r>
      <w:r w:rsidR="005D7960" w:rsidRPr="005D7960">
        <w:rPr>
          <w:rFonts w:ascii="Times New Roman" w:hAnsi="Times New Roman"/>
          <w:sz w:val="24"/>
          <w:szCs w:val="24"/>
        </w:rPr>
        <w:t>Вс</w:t>
      </w:r>
      <w:r w:rsidR="00203CD5">
        <w:rPr>
          <w:rFonts w:ascii="Times New Roman" w:hAnsi="Times New Roman"/>
          <w:sz w:val="24"/>
          <w:szCs w:val="24"/>
        </w:rPr>
        <w:t>е документы, входящие в состав З</w:t>
      </w:r>
      <w:r w:rsidR="005D7960" w:rsidRPr="005D7960">
        <w:rPr>
          <w:rFonts w:ascii="Times New Roman" w:hAnsi="Times New Roman"/>
          <w:sz w:val="24"/>
          <w:szCs w:val="24"/>
        </w:rPr>
        <w:t xml:space="preserve">аявки на участие в </w:t>
      </w:r>
      <w:r w:rsidR="00203CD5">
        <w:rPr>
          <w:rFonts w:ascii="Times New Roman" w:hAnsi="Times New Roman"/>
          <w:sz w:val="24"/>
          <w:szCs w:val="24"/>
        </w:rPr>
        <w:t>запросе предложений</w:t>
      </w:r>
      <w:r w:rsidR="005D7960" w:rsidRPr="005D7960">
        <w:rPr>
          <w:rFonts w:ascii="Times New Roman" w:hAnsi="Times New Roman"/>
          <w:sz w:val="24"/>
          <w:szCs w:val="24"/>
        </w:rPr>
        <w:t xml:space="preserve"> в электронной форме</w:t>
      </w:r>
      <w:r w:rsidR="00203CD5">
        <w:rPr>
          <w:rFonts w:ascii="Times New Roman" w:hAnsi="Times New Roman"/>
          <w:sz w:val="24"/>
          <w:szCs w:val="24"/>
        </w:rPr>
        <w:t>,</w:t>
      </w:r>
      <w:r w:rsidR="005D7960" w:rsidRPr="005D7960">
        <w:rPr>
          <w:rFonts w:ascii="Times New Roman" w:hAnsi="Times New Roman"/>
          <w:sz w:val="24"/>
          <w:szCs w:val="24"/>
        </w:rPr>
        <w:t xml:space="preserve"> должны быть надлежащим</w:t>
      </w:r>
      <w:r w:rsidR="00203CD5">
        <w:rPr>
          <w:rFonts w:ascii="Times New Roman" w:hAnsi="Times New Roman"/>
          <w:sz w:val="24"/>
          <w:szCs w:val="24"/>
        </w:rPr>
        <w:t xml:space="preserve"> образом подписаны электронной </w:t>
      </w:r>
      <w:r w:rsidR="005D7960" w:rsidRPr="005D7960">
        <w:rPr>
          <w:rFonts w:ascii="Times New Roman" w:hAnsi="Times New Roman"/>
          <w:sz w:val="24"/>
          <w:szCs w:val="24"/>
        </w:rPr>
        <w:t>подписью лица, уполномоченного на о</w:t>
      </w:r>
      <w:r w:rsidR="00203CD5">
        <w:rPr>
          <w:rFonts w:ascii="Times New Roman" w:hAnsi="Times New Roman"/>
          <w:sz w:val="24"/>
          <w:szCs w:val="24"/>
        </w:rPr>
        <w:t xml:space="preserve">существление действий от имени Участника запроса предложений. </w:t>
      </w:r>
      <w:r w:rsidR="00203CD5" w:rsidRPr="00203CD5">
        <w:rPr>
          <w:rFonts w:ascii="Times New Roman" w:hAnsi="Times New Roman"/>
          <w:sz w:val="24"/>
          <w:szCs w:val="24"/>
        </w:rPr>
        <w:t xml:space="preserve">Предоставление документа в нечитаемом виде равноценно отсутствию соответствующего документа и является основанием признания данной </w:t>
      </w:r>
      <w:r w:rsidR="00845E3A">
        <w:rPr>
          <w:rFonts w:ascii="Times New Roman" w:hAnsi="Times New Roman"/>
          <w:sz w:val="24"/>
          <w:szCs w:val="24"/>
        </w:rPr>
        <w:t>З</w:t>
      </w:r>
      <w:r w:rsidR="00203CD5" w:rsidRPr="00203CD5">
        <w:rPr>
          <w:rFonts w:ascii="Times New Roman" w:hAnsi="Times New Roman"/>
          <w:sz w:val="24"/>
          <w:szCs w:val="24"/>
        </w:rPr>
        <w:t>аявки несоответствующей требованиям.</w:t>
      </w:r>
      <w:r w:rsidR="00203CD5">
        <w:rPr>
          <w:rFonts w:ascii="Times New Roman" w:hAnsi="Times New Roman"/>
          <w:sz w:val="24"/>
          <w:szCs w:val="24"/>
        </w:rPr>
        <w:t xml:space="preserve"> </w:t>
      </w:r>
    </w:p>
    <w:p w:rsidR="00B5262D" w:rsidRPr="00174E11" w:rsidRDefault="00B5262D" w:rsidP="008A0F9B">
      <w:pPr>
        <w:pStyle w:val="31"/>
        <w:numPr>
          <w:ilvl w:val="2"/>
          <w:numId w:val="0"/>
        </w:numPr>
        <w:tabs>
          <w:tab w:val="num" w:pos="0"/>
          <w:tab w:val="left" w:pos="284"/>
        </w:tabs>
        <w:suppressAutoHyphens/>
        <w:spacing w:before="120" w:after="120" w:line="264" w:lineRule="auto"/>
        <w:ind w:left="142" w:firstLine="709"/>
        <w:jc w:val="both"/>
        <w:rPr>
          <w:rFonts w:ascii="Times New Roman" w:hAnsi="Times New Roman"/>
          <w:sz w:val="24"/>
          <w:szCs w:val="24"/>
        </w:rPr>
      </w:pPr>
      <w:bookmarkStart w:id="15" w:name="_Ref306008743"/>
      <w:bookmarkStart w:id="16" w:name="_Toc343613534"/>
      <w:r w:rsidRPr="00174E11">
        <w:rPr>
          <w:rFonts w:ascii="Times New Roman" w:hAnsi="Times New Roman"/>
          <w:sz w:val="24"/>
          <w:szCs w:val="24"/>
        </w:rPr>
        <w:t>2.7. Требования к сроку действия Заявки</w:t>
      </w:r>
      <w:bookmarkEnd w:id="15"/>
      <w:bookmarkEnd w:id="16"/>
    </w:p>
    <w:p w:rsidR="00B5262D" w:rsidRPr="00382FE9" w:rsidRDefault="00B5262D" w:rsidP="008A0F9B">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bCs/>
          <w:sz w:val="24"/>
          <w:szCs w:val="24"/>
        </w:rPr>
      </w:pPr>
      <w:bookmarkStart w:id="17"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FB011A">
        <w:rPr>
          <w:rFonts w:ascii="Times New Roman" w:hAnsi="Times New Roman"/>
          <w:i/>
          <w:sz w:val="24"/>
          <w:szCs w:val="24"/>
        </w:rPr>
        <w:t xml:space="preserve">не должен быть менее </w:t>
      </w:r>
      <w:r w:rsidR="00AD025F">
        <w:rPr>
          <w:rFonts w:ascii="Times New Roman" w:hAnsi="Times New Roman"/>
          <w:i/>
          <w:sz w:val="24"/>
          <w:szCs w:val="24"/>
        </w:rPr>
        <w:t>6</w:t>
      </w:r>
      <w:r w:rsidRPr="00FB011A">
        <w:rPr>
          <w:rFonts w:ascii="Times New Roman" w:hAnsi="Times New Roman"/>
          <w:i/>
          <w:sz w:val="24"/>
          <w:szCs w:val="24"/>
        </w:rPr>
        <w:t>0 календарных дней</w:t>
      </w:r>
      <w:r w:rsidRPr="00382FE9">
        <w:rPr>
          <w:rFonts w:ascii="Times New Roman" w:hAnsi="Times New Roman"/>
          <w:sz w:val="24"/>
          <w:szCs w:val="24"/>
        </w:rPr>
        <w:t xml:space="preserve"> со дня, следующего за днем окончания подачи Заявок.</w:t>
      </w:r>
      <w:bookmarkEnd w:id="17"/>
    </w:p>
    <w:p w:rsidR="00B5262D" w:rsidRPr="00D27FB3" w:rsidRDefault="00B5262D" w:rsidP="008A0F9B">
      <w:pPr>
        <w:pStyle w:val="31"/>
        <w:numPr>
          <w:ilvl w:val="2"/>
          <w:numId w:val="0"/>
        </w:numPr>
        <w:tabs>
          <w:tab w:val="num" w:pos="0"/>
          <w:tab w:val="left" w:pos="284"/>
        </w:tabs>
        <w:suppressAutoHyphens/>
        <w:spacing w:before="120" w:after="120" w:line="264" w:lineRule="auto"/>
        <w:ind w:left="142" w:firstLine="709"/>
        <w:jc w:val="both"/>
        <w:rPr>
          <w:rFonts w:ascii="Times New Roman" w:hAnsi="Times New Roman"/>
          <w:sz w:val="24"/>
          <w:szCs w:val="24"/>
        </w:rPr>
      </w:pPr>
      <w:bookmarkStart w:id="18" w:name="_Toc343613535"/>
      <w:r w:rsidRPr="00D27FB3">
        <w:rPr>
          <w:rFonts w:ascii="Times New Roman" w:hAnsi="Times New Roman"/>
          <w:sz w:val="24"/>
          <w:szCs w:val="24"/>
        </w:rPr>
        <w:t>2.8. Требования к языку Заявки</w:t>
      </w:r>
      <w:bookmarkEnd w:id="18"/>
    </w:p>
    <w:p w:rsidR="00B5262D" w:rsidRDefault="00B5262D" w:rsidP="008A0F9B">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Pr="00093B47" w:rsidRDefault="00B5262D" w:rsidP="00093B47">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запроса предложений</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w:t>
      </w:r>
      <w:r w:rsidRPr="00382FE9">
        <w:rPr>
          <w:rFonts w:ascii="Times New Roman" w:hAnsi="Times New Roman"/>
          <w:sz w:val="24"/>
          <w:szCs w:val="24"/>
        </w:rPr>
        <w:lastRenderedPageBreak/>
        <w:t>перевода.</w:t>
      </w:r>
      <w:r>
        <w:rPr>
          <w:rFonts w:ascii="Times New Roman" w:hAnsi="Times New Roman"/>
          <w:sz w:val="24"/>
          <w:szCs w:val="24"/>
        </w:rPr>
        <w:t xml:space="preserve"> </w:t>
      </w:r>
    </w:p>
    <w:p w:rsidR="00206983" w:rsidRPr="001C02F7" w:rsidRDefault="00BA7CEA" w:rsidP="00093B47">
      <w:pPr>
        <w:pStyle w:val="31"/>
        <w:tabs>
          <w:tab w:val="left" w:pos="993"/>
        </w:tabs>
        <w:spacing w:before="0" w:after="0" w:line="264" w:lineRule="auto"/>
        <w:ind w:left="142" w:firstLine="709"/>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p>
    <w:p w:rsidR="00C368C9" w:rsidRPr="00FB59A7" w:rsidRDefault="00BA7CEA" w:rsidP="00093B47">
      <w:pPr>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апроса предложений</w:t>
      </w:r>
    </w:p>
    <w:p w:rsidR="008B542E" w:rsidRDefault="00BA7CEA" w:rsidP="00093B47">
      <w:pPr>
        <w:tabs>
          <w:tab w:val="num" w:pos="1418"/>
        </w:tabs>
        <w:spacing w:after="0" w:line="264" w:lineRule="auto"/>
        <w:ind w:left="142" w:firstLine="709"/>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Участником запроса предложений</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участника закупки, обязательно </w:t>
      </w:r>
      <w:r w:rsidR="008B542E" w:rsidRPr="008B542E">
        <w:rPr>
          <w:rFonts w:ascii="Times New Roman" w:hAnsi="Times New Roman"/>
          <w:sz w:val="24"/>
          <w:szCs w:val="24"/>
        </w:rPr>
        <w:t>зарегистрированное на ЭТП в качестве Участника ЭТП, а также в качестве Участника п</w:t>
      </w:r>
      <w:r w:rsidR="00040A98">
        <w:rPr>
          <w:rFonts w:ascii="Times New Roman" w:hAnsi="Times New Roman"/>
          <w:sz w:val="24"/>
          <w:szCs w:val="24"/>
        </w:rPr>
        <w:t>роводимого запроса предложений.</w:t>
      </w:r>
    </w:p>
    <w:p w:rsidR="008B542E" w:rsidRPr="00FC7530" w:rsidRDefault="00AE76EC" w:rsidP="004C3025">
      <w:pPr>
        <w:tabs>
          <w:tab w:val="num" w:pos="1418"/>
        </w:tabs>
        <w:spacing w:after="0" w:line="264" w:lineRule="auto"/>
        <w:ind w:left="142" w:firstLine="709"/>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Чтобы претендовать на победу в данной процедуре запроса предложений и получить право заключить с Заказчиком Договор, Участник запроса предложений должен отвечать следующим требованиям:</w:t>
      </w:r>
    </w:p>
    <w:p w:rsidR="008B542E" w:rsidRPr="008B542E" w:rsidRDefault="00FC7530" w:rsidP="004C302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3.1.2.1</w:t>
      </w:r>
      <w:r w:rsidR="008B542E" w:rsidRPr="008B542E">
        <w:rPr>
          <w:rFonts w:ascii="Times New Roman" w:hAnsi="Times New Roman"/>
          <w:sz w:val="24"/>
          <w:szCs w:val="24"/>
        </w:rPr>
        <w:t xml:space="preserve">. </w:t>
      </w:r>
      <w:bookmarkStart w:id="19" w:name="_Ref86827631"/>
      <w:r w:rsidR="008B542E" w:rsidRPr="008B542E">
        <w:rPr>
          <w:rFonts w:ascii="Times New Roman" w:hAnsi="Times New Roman"/>
          <w:sz w:val="24"/>
          <w:szCs w:val="24"/>
        </w:rPr>
        <w:t>Требования к документам, подтверждающим соответствие Участника установленным требованиям</w:t>
      </w:r>
      <w:bookmarkEnd w:id="19"/>
      <w:r w:rsidR="008B542E" w:rsidRPr="008B542E">
        <w:rPr>
          <w:rFonts w:ascii="Times New Roman" w:hAnsi="Times New Roman"/>
          <w:sz w:val="24"/>
          <w:szCs w:val="24"/>
        </w:rPr>
        <w:t>:</w:t>
      </w:r>
    </w:p>
    <w:p w:rsidR="00F201AB" w:rsidRPr="00AF61F9" w:rsidRDefault="00F201AB" w:rsidP="004C3025">
      <w:pPr>
        <w:tabs>
          <w:tab w:val="num" w:pos="567"/>
          <w:tab w:val="left" w:pos="993"/>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1) Участник запроса предложений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а также об открытии конкурсного производства;</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3)   деятельность Участника запроса предложений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5)  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6) отсутствие сведений об Участнике запроса предложений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F201AB" w:rsidRPr="00AF61F9" w:rsidRDefault="00F201AB" w:rsidP="004C3025">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lastRenderedPageBreak/>
        <w:t>7)  Участник запроса предложений не должен иметь неисполненных обязательств (либо не исполненных в срок) по ранее заключенным Договорам с АО «Западная энергетическая компания» (</w:t>
      </w:r>
      <w:r w:rsidRPr="00AF61F9">
        <w:rPr>
          <w:rFonts w:ascii="Times New Roman" w:eastAsia="Times New Roman" w:hAnsi="Times New Roman"/>
          <w:sz w:val="24"/>
          <w:szCs w:val="24"/>
          <w:lang w:eastAsia="ru-RU"/>
        </w:rPr>
        <w:t>справка, подтверждающая отсутствие неисполненных обязательств, предоставляется в составе Заявке в произвольной форме на бланке Участника запроса предложений</w:t>
      </w:r>
      <w:r w:rsidRPr="00AF61F9">
        <w:rPr>
          <w:rFonts w:ascii="Times New Roman" w:hAnsi="Times New Roman"/>
          <w:sz w:val="24"/>
          <w:szCs w:val="24"/>
        </w:rPr>
        <w:t>);</w:t>
      </w:r>
    </w:p>
    <w:p w:rsidR="005527D2" w:rsidRPr="00AF61F9" w:rsidRDefault="00F201AB" w:rsidP="00A71FAB">
      <w:pPr>
        <w:tabs>
          <w:tab w:val="num" w:pos="1134"/>
        </w:tabs>
        <w:spacing w:after="0" w:line="264" w:lineRule="auto"/>
        <w:ind w:left="142" w:firstLine="709"/>
        <w:jc w:val="both"/>
        <w:rPr>
          <w:rFonts w:ascii="Times New Roman" w:hAnsi="Times New Roman"/>
          <w:bCs/>
          <w:sz w:val="24"/>
          <w:szCs w:val="24"/>
        </w:rPr>
      </w:pPr>
      <w:r w:rsidRPr="00AF61F9">
        <w:rPr>
          <w:rFonts w:ascii="Times New Roman" w:hAnsi="Times New Roman"/>
          <w:sz w:val="24"/>
          <w:szCs w:val="24"/>
        </w:rPr>
        <w:t>8</w:t>
      </w:r>
      <w:r w:rsidR="00E577D4" w:rsidRPr="00AF61F9">
        <w:rPr>
          <w:rFonts w:ascii="Times New Roman" w:hAnsi="Times New Roman"/>
          <w:sz w:val="24"/>
          <w:szCs w:val="24"/>
        </w:rPr>
        <w:t xml:space="preserve">) </w:t>
      </w:r>
      <w:r w:rsidR="003950FA" w:rsidRPr="00AF61F9">
        <w:rPr>
          <w:rFonts w:ascii="Times New Roman" w:hAnsi="Times New Roman"/>
          <w:sz w:val="24"/>
          <w:szCs w:val="24"/>
        </w:rPr>
        <w:t>п</w:t>
      </w:r>
      <w:r w:rsidR="005B05EE" w:rsidRPr="00AF61F9">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sidRPr="00AF61F9">
        <w:rPr>
          <w:rFonts w:ascii="Times New Roman" w:hAnsi="Times New Roman"/>
          <w:sz w:val="24"/>
          <w:szCs w:val="24"/>
        </w:rPr>
        <w:t>ности и финансовой устойчивости</w:t>
      </w:r>
      <w:r w:rsidR="00E577D4" w:rsidRPr="00AF61F9">
        <w:rPr>
          <w:rFonts w:ascii="Times New Roman" w:hAnsi="Times New Roman"/>
          <w:sz w:val="24"/>
          <w:szCs w:val="24"/>
        </w:rPr>
        <w:t xml:space="preserve"> (</w:t>
      </w:r>
      <w:r w:rsidR="00E577D4" w:rsidRPr="00AF61F9">
        <w:rPr>
          <w:rFonts w:ascii="Times New Roman" w:hAnsi="Times New Roman"/>
          <w:bCs/>
          <w:sz w:val="24"/>
          <w:szCs w:val="24"/>
        </w:rPr>
        <w:t>ф</w:t>
      </w:r>
      <w:r w:rsidR="005527D2" w:rsidRPr="00AF61F9">
        <w:rPr>
          <w:rFonts w:ascii="Times New Roman" w:hAnsi="Times New Roman"/>
          <w:bCs/>
          <w:sz w:val="24"/>
          <w:szCs w:val="24"/>
        </w:rPr>
        <w:t>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r w:rsidR="00E577D4" w:rsidRPr="00AF61F9">
        <w:rPr>
          <w:rFonts w:ascii="Times New Roman" w:hAnsi="Times New Roman"/>
          <w:bCs/>
          <w:sz w:val="24"/>
          <w:szCs w:val="24"/>
        </w:rPr>
        <w:t>)</w:t>
      </w:r>
      <w:r w:rsidR="005527D2" w:rsidRPr="00AF61F9">
        <w:rPr>
          <w:rFonts w:ascii="Times New Roman" w:hAnsi="Times New Roman"/>
          <w:bCs/>
          <w:sz w:val="24"/>
          <w:szCs w:val="24"/>
        </w:rPr>
        <w:t>;</w:t>
      </w:r>
    </w:p>
    <w:p w:rsidR="00700E3A" w:rsidRPr="00AF61F9" w:rsidRDefault="00F201AB"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sz w:val="24"/>
          <w:szCs w:val="24"/>
        </w:rPr>
      </w:pPr>
      <w:r w:rsidRPr="00AF61F9">
        <w:rPr>
          <w:rFonts w:ascii="Times New Roman" w:hAnsi="Times New Roman"/>
          <w:sz w:val="24"/>
          <w:szCs w:val="24"/>
          <w:lang w:eastAsia="ru-RU"/>
        </w:rPr>
        <w:t>9</w:t>
      </w:r>
      <w:r w:rsidR="001C02F7" w:rsidRPr="00AF61F9">
        <w:rPr>
          <w:rFonts w:ascii="Times New Roman" w:hAnsi="Times New Roman"/>
          <w:sz w:val="24"/>
          <w:szCs w:val="24"/>
          <w:lang w:eastAsia="ru-RU"/>
        </w:rPr>
        <w:t xml:space="preserve">)  </w:t>
      </w:r>
      <w:r w:rsidR="00A550AC" w:rsidRPr="00AF61F9">
        <w:rPr>
          <w:rFonts w:ascii="Times New Roman" w:hAnsi="Times New Roman"/>
          <w:sz w:val="24"/>
          <w:szCs w:val="24"/>
        </w:rPr>
        <w:t>У</w:t>
      </w:r>
      <w:r w:rsidR="00BA7CEA" w:rsidRPr="00AF61F9">
        <w:rPr>
          <w:rFonts w:ascii="Times New Roman" w:hAnsi="Times New Roman"/>
          <w:sz w:val="24"/>
          <w:szCs w:val="24"/>
        </w:rPr>
        <w:t>частник закуп</w:t>
      </w:r>
      <w:r w:rsidR="00A550AC" w:rsidRPr="00AF61F9">
        <w:rPr>
          <w:rFonts w:ascii="Times New Roman" w:hAnsi="Times New Roman"/>
          <w:sz w:val="24"/>
          <w:szCs w:val="24"/>
        </w:rPr>
        <w:t>ки</w:t>
      </w:r>
      <w:r w:rsidR="00BA7CEA" w:rsidRPr="00AF61F9">
        <w:rPr>
          <w:rFonts w:ascii="Times New Roman" w:hAnsi="Times New Roman"/>
          <w:sz w:val="24"/>
          <w:szCs w:val="24"/>
        </w:rPr>
        <w:t xml:space="preserve"> должен быть членом саморегулируемой организации (СРО). Документом, подтверждающим членство участника закупки в СРО является выписка из реестра членов СРО, предусмотренной </w:t>
      </w:r>
      <w:hyperlink r:id="rId14" w:history="1">
        <w:r w:rsidR="00BA7CEA" w:rsidRPr="00AF61F9">
          <w:rPr>
            <w:rStyle w:val="a3"/>
            <w:rFonts w:ascii="Times New Roman" w:hAnsi="Times New Roman"/>
            <w:color w:val="auto"/>
            <w:sz w:val="24"/>
            <w:szCs w:val="24"/>
            <w:u w:val="none"/>
          </w:rPr>
          <w:t>формой</w:t>
        </w:r>
      </w:hyperlink>
      <w:r w:rsidR="00BA7CEA" w:rsidRPr="00AF61F9">
        <w:rPr>
          <w:rFonts w:ascii="Times New Roman" w:hAnsi="Times New Roman"/>
          <w:sz w:val="24"/>
          <w:szCs w:val="24"/>
        </w:rPr>
        <w:t xml:space="preserve">, утвержденной Приказом Ростехнадзора от 16.02.2017 N 58 «Об утверждении формы выписки из реестра членов саморегулируемой организации» (далее - Приказ Ростехнадзора N 58). Исключением являются случаи, предусмотренные ч. 2.1 ст. 47, ч. 4.1 ст. 48, ч. 2.2 ст. 52 ГрК РФ). </w:t>
      </w:r>
    </w:p>
    <w:p w:rsidR="00DA2EE7" w:rsidRPr="00AF61F9" w:rsidRDefault="00BA7CEA"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sidRPr="00AF61F9">
        <w:rPr>
          <w:rFonts w:ascii="Times New Roman" w:hAnsi="Times New Roman"/>
          <w:sz w:val="24"/>
          <w:szCs w:val="24"/>
        </w:rPr>
        <w:t>Членство в СРО также не требуется в случае заключения договора строительного подряда на сумму менее 3 млн. рублей (ч. 2.1 ст. 52 ГрК РФ)</w:t>
      </w:r>
      <w:r w:rsidRPr="00AF61F9">
        <w:rPr>
          <w:rFonts w:ascii="Times New Roman" w:hAnsi="Times New Roman"/>
          <w:bCs/>
          <w:sz w:val="24"/>
          <w:szCs w:val="24"/>
          <w:lang w:eastAsia="ru-RU"/>
        </w:rPr>
        <w:t>;</w:t>
      </w:r>
    </w:p>
    <w:p w:rsidR="00FC0FD0" w:rsidRPr="00DA2EE7" w:rsidRDefault="00F201AB"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sidRPr="00AF61F9">
        <w:rPr>
          <w:rFonts w:ascii="Times New Roman" w:hAnsi="Times New Roman"/>
          <w:bCs/>
          <w:sz w:val="24"/>
        </w:rPr>
        <w:t>10</w:t>
      </w:r>
      <w:r w:rsidR="00A550AC" w:rsidRPr="00AF61F9">
        <w:rPr>
          <w:rFonts w:ascii="Times New Roman" w:hAnsi="Times New Roman"/>
          <w:bCs/>
          <w:sz w:val="24"/>
        </w:rPr>
        <w:t xml:space="preserve">) </w:t>
      </w:r>
      <w:r w:rsidRPr="00AF61F9">
        <w:rPr>
          <w:rFonts w:ascii="Times New Roman" w:hAnsi="Times New Roman"/>
          <w:bCs/>
          <w:sz w:val="24"/>
        </w:rPr>
        <w:t xml:space="preserve">  </w:t>
      </w:r>
      <w:r w:rsidR="00A550AC" w:rsidRPr="004C3025">
        <w:rPr>
          <w:rFonts w:ascii="Times New Roman" w:hAnsi="Times New Roman"/>
          <w:bCs/>
          <w:sz w:val="24"/>
        </w:rPr>
        <w:t>У</w:t>
      </w:r>
      <w:r w:rsidR="00BA7CEA" w:rsidRPr="004C3025">
        <w:rPr>
          <w:rFonts w:ascii="Times New Roman" w:hAnsi="Times New Roman"/>
          <w:bCs/>
          <w:sz w:val="24"/>
        </w:rPr>
        <w:t xml:space="preserve">частник должен обладать опытом </w:t>
      </w:r>
      <w:r w:rsidRPr="004C3025">
        <w:rPr>
          <w:rFonts w:ascii="Times New Roman" w:hAnsi="Times New Roman"/>
          <w:sz w:val="24"/>
          <w:szCs w:val="24"/>
        </w:rPr>
        <w:t xml:space="preserve">выполнения аналогичных предмету запроса предложений </w:t>
      </w:r>
      <w:r w:rsidR="008863A0" w:rsidRPr="004C3025">
        <w:rPr>
          <w:rFonts w:ascii="Times New Roman" w:hAnsi="Times New Roman"/>
          <w:sz w:val="24"/>
          <w:szCs w:val="24"/>
        </w:rPr>
        <w:t>работ;</w:t>
      </w:r>
    </w:p>
    <w:p w:rsidR="00560D66" w:rsidRDefault="003950FA"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sidRPr="00DA2EE7">
        <w:rPr>
          <w:rFonts w:ascii="Times New Roman" w:hAnsi="Times New Roman"/>
          <w:color w:val="000000"/>
          <w:sz w:val="24"/>
          <w:szCs w:val="24"/>
          <w:lang w:eastAsia="ru-RU"/>
        </w:rPr>
        <w:t>1</w:t>
      </w:r>
      <w:r w:rsidR="00F201AB">
        <w:rPr>
          <w:rFonts w:ascii="Times New Roman" w:hAnsi="Times New Roman"/>
          <w:color w:val="000000"/>
          <w:sz w:val="24"/>
          <w:szCs w:val="24"/>
          <w:lang w:eastAsia="ru-RU"/>
        </w:rPr>
        <w:t>1</w:t>
      </w:r>
      <w:r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560D66" w:rsidRPr="00560D66">
        <w:rPr>
          <w:rFonts w:ascii="Times New Roman" w:hAnsi="Times New Roman"/>
          <w:color w:val="000000"/>
          <w:sz w:val="24"/>
          <w:szCs w:val="24"/>
          <w:lang w:eastAsia="ru-RU"/>
        </w:rPr>
        <w:t>Соответствие</w:t>
      </w:r>
      <w:r w:rsidR="00560D66">
        <w:rPr>
          <w:rFonts w:ascii="Times New Roman" w:hAnsi="Times New Roman"/>
          <w:color w:val="000000"/>
          <w:sz w:val="24"/>
          <w:szCs w:val="24"/>
          <w:lang w:eastAsia="ru-RU"/>
        </w:rPr>
        <w:t xml:space="preserve"> выполняемых работ требованиям настоящей Д</w:t>
      </w:r>
      <w:r w:rsidR="00560D66" w:rsidRPr="00560D66">
        <w:rPr>
          <w:rFonts w:ascii="Times New Roman" w:hAnsi="Times New Roman"/>
          <w:color w:val="000000"/>
          <w:sz w:val="24"/>
          <w:szCs w:val="24"/>
          <w:lang w:eastAsia="ru-RU"/>
        </w:rPr>
        <w:t xml:space="preserve">окументации и </w:t>
      </w:r>
      <w:r w:rsidR="00560D66">
        <w:rPr>
          <w:rFonts w:ascii="Times New Roman" w:hAnsi="Times New Roman"/>
          <w:color w:val="000000"/>
          <w:sz w:val="24"/>
          <w:szCs w:val="24"/>
          <w:lang w:eastAsia="ru-RU"/>
        </w:rPr>
        <w:t xml:space="preserve">ее </w:t>
      </w:r>
      <w:r w:rsidR="00560D66" w:rsidRPr="00560D66">
        <w:rPr>
          <w:rFonts w:ascii="Times New Roman" w:hAnsi="Times New Roman"/>
          <w:color w:val="000000"/>
          <w:sz w:val="24"/>
          <w:szCs w:val="24"/>
          <w:lang w:eastAsia="ru-RU"/>
        </w:rPr>
        <w:t xml:space="preserve">технической части (Том 2 </w:t>
      </w:r>
      <w:r w:rsidR="00560D66">
        <w:rPr>
          <w:rFonts w:ascii="Times New Roman" w:hAnsi="Times New Roman"/>
          <w:color w:val="000000"/>
          <w:sz w:val="24"/>
          <w:szCs w:val="24"/>
          <w:lang w:eastAsia="ru-RU"/>
        </w:rPr>
        <w:t>«Т</w:t>
      </w:r>
      <w:r w:rsidR="00560D66" w:rsidRPr="00560D66">
        <w:rPr>
          <w:rFonts w:ascii="Times New Roman" w:hAnsi="Times New Roman"/>
          <w:color w:val="000000"/>
          <w:sz w:val="24"/>
          <w:szCs w:val="24"/>
          <w:lang w:eastAsia="ru-RU"/>
        </w:rPr>
        <w:t>ехническая часть</w:t>
      </w:r>
      <w:r w:rsidR="00560D66">
        <w:rPr>
          <w:rFonts w:ascii="Times New Roman" w:hAnsi="Times New Roman"/>
          <w:color w:val="000000"/>
          <w:sz w:val="24"/>
          <w:szCs w:val="24"/>
          <w:lang w:eastAsia="ru-RU"/>
        </w:rPr>
        <w:t>»);</w:t>
      </w:r>
    </w:p>
    <w:p w:rsidR="00D15694" w:rsidRDefault="00D15694"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12) </w:t>
      </w:r>
      <w:r w:rsidRPr="00D15694">
        <w:rPr>
          <w:rFonts w:ascii="Times New Roman" w:hAnsi="Times New Roman"/>
          <w:bCs/>
          <w:color w:val="000000"/>
          <w:sz w:val="24"/>
          <w:szCs w:val="24"/>
          <w:lang w:eastAsia="ru-RU"/>
        </w:rPr>
        <w:t>Участник закупки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Pr="00A71FAB" w:rsidRDefault="00560D66" w:rsidP="004C3025">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D15694">
        <w:rPr>
          <w:rFonts w:ascii="Times New Roman" w:hAnsi="Times New Roman"/>
          <w:color w:val="000000"/>
          <w:sz w:val="24"/>
          <w:szCs w:val="24"/>
          <w:lang w:eastAsia="ru-RU"/>
        </w:rPr>
        <w:t>3</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Pr>
          <w:rFonts w:ascii="Times New Roman" w:hAnsi="Times New Roman"/>
          <w:bCs/>
          <w:color w:val="000000"/>
          <w:sz w:val="24"/>
          <w:szCs w:val="24"/>
          <w:lang w:eastAsia="ru-RU"/>
        </w:rPr>
        <w:t xml:space="preserve">запроса предложений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аву заявки на участие в закупке.</w:t>
      </w:r>
    </w:p>
    <w:p w:rsidR="00161A6C" w:rsidRPr="00A71FAB" w:rsidRDefault="00BA7CEA" w:rsidP="008A0F9B">
      <w:pPr>
        <w:widowControl w:val="0"/>
        <w:tabs>
          <w:tab w:val="left" w:pos="567"/>
          <w:tab w:val="left" w:pos="1080"/>
          <w:tab w:val="num" w:pos="1134"/>
          <w:tab w:val="left" w:pos="2127"/>
        </w:tabs>
        <w:spacing w:before="120" w:after="120" w:line="264" w:lineRule="auto"/>
        <w:ind w:left="142" w:firstLine="709"/>
        <w:jc w:val="both"/>
        <w:rPr>
          <w:rFonts w:ascii="Times New Roman" w:hAnsi="Times New Roman"/>
          <w:b/>
          <w:sz w:val="24"/>
          <w:szCs w:val="24"/>
        </w:rPr>
      </w:pPr>
      <w:r w:rsidRPr="00A71FAB">
        <w:rPr>
          <w:rFonts w:ascii="Times New Roman" w:hAnsi="Times New Roman"/>
          <w:b/>
          <w:sz w:val="24"/>
          <w:szCs w:val="24"/>
        </w:rPr>
        <w:t>3</w:t>
      </w:r>
      <w:r w:rsidR="00161A6C" w:rsidRPr="00A71FAB">
        <w:rPr>
          <w:rFonts w:ascii="Times New Roman" w:hAnsi="Times New Roman"/>
          <w:b/>
          <w:sz w:val="24"/>
          <w:szCs w:val="24"/>
        </w:rPr>
        <w:t xml:space="preserve">.2. </w:t>
      </w:r>
      <w:r w:rsidR="000E3C47" w:rsidRPr="00A71FAB">
        <w:rPr>
          <w:rFonts w:ascii="Times New Roman" w:hAnsi="Times New Roman"/>
          <w:b/>
          <w:sz w:val="24"/>
          <w:szCs w:val="24"/>
        </w:rPr>
        <w:t>Требования к информац</w:t>
      </w:r>
      <w:r w:rsidR="00B007C6" w:rsidRPr="00A71FAB">
        <w:rPr>
          <w:rFonts w:ascii="Times New Roman" w:hAnsi="Times New Roman"/>
          <w:b/>
          <w:sz w:val="24"/>
          <w:szCs w:val="24"/>
        </w:rPr>
        <w:t xml:space="preserve">ии и документам, подтверждающим </w:t>
      </w:r>
      <w:r w:rsidR="000E3C47" w:rsidRPr="00A71FAB">
        <w:rPr>
          <w:rFonts w:ascii="Times New Roman" w:hAnsi="Times New Roman"/>
          <w:b/>
          <w:sz w:val="24"/>
          <w:szCs w:val="24"/>
        </w:rPr>
        <w:t>соответствие Участни</w:t>
      </w:r>
      <w:r w:rsidR="005B05EE" w:rsidRPr="00A71FAB">
        <w:rPr>
          <w:rFonts w:ascii="Times New Roman" w:hAnsi="Times New Roman"/>
          <w:b/>
          <w:sz w:val="24"/>
          <w:szCs w:val="24"/>
        </w:rPr>
        <w:t>к</w:t>
      </w:r>
      <w:r w:rsidR="00A26054" w:rsidRPr="00A71FAB">
        <w:rPr>
          <w:rFonts w:ascii="Times New Roman" w:hAnsi="Times New Roman"/>
          <w:b/>
          <w:sz w:val="24"/>
          <w:szCs w:val="24"/>
        </w:rPr>
        <w:t>а</w:t>
      </w:r>
      <w:r w:rsidR="005B05EE" w:rsidRPr="00A71FAB">
        <w:rPr>
          <w:rFonts w:ascii="Times New Roman" w:hAnsi="Times New Roman"/>
          <w:b/>
          <w:sz w:val="24"/>
          <w:szCs w:val="24"/>
        </w:rPr>
        <w:t xml:space="preserve"> </w:t>
      </w:r>
      <w:r w:rsidR="000E3C47" w:rsidRPr="00A71FAB">
        <w:rPr>
          <w:rFonts w:ascii="Times New Roman" w:hAnsi="Times New Roman"/>
          <w:b/>
          <w:sz w:val="24"/>
          <w:szCs w:val="24"/>
        </w:rPr>
        <w:t>установленным требованиям</w:t>
      </w:r>
    </w:p>
    <w:p w:rsidR="004F3319" w:rsidRDefault="00BA7CEA" w:rsidP="008A0F9B">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изложенным Участник должен включить в состав Заявки следующие документы, подтверждающие его правоспособность: </w:t>
      </w:r>
    </w:p>
    <w:p w:rsidR="00EE1E35" w:rsidRDefault="00EE1E35" w:rsidP="008A0F9B">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Для юридических, лиц/ индивидуальных предпринимателей, если в каждом из пунктов не установлено иное: </w:t>
      </w:r>
    </w:p>
    <w:p w:rsidR="008C7914" w:rsidRPr="00EE1E35" w:rsidRDefault="00E045D6" w:rsidP="007A1BF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а) </w:t>
      </w:r>
      <w:r w:rsidR="008C7914" w:rsidRPr="008C7914">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8C7914" w:rsidRPr="008C7914" w:rsidRDefault="008C7914" w:rsidP="007A1BF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EE1E35" w:rsidRDefault="008C7914" w:rsidP="007A1BF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r w:rsidR="00EE1E35" w:rsidRPr="00EE1E35">
        <w:rPr>
          <w:rFonts w:ascii="Times New Roman" w:hAnsi="Times New Roman"/>
          <w:sz w:val="24"/>
          <w:szCs w:val="24"/>
        </w:rPr>
        <w:t>б)</w:t>
      </w:r>
      <w:r w:rsidR="00EE1E35" w:rsidRPr="00EE1E35">
        <w:rPr>
          <w:rFonts w:ascii="Times New Roman" w:hAnsi="Times New Roman"/>
          <w:sz w:val="24"/>
          <w:szCs w:val="24"/>
        </w:rPr>
        <w:tab/>
        <w:t>копия устава ЮЛ в действующей редакции;</w:t>
      </w:r>
    </w:p>
    <w:p w:rsidR="008C7914" w:rsidRPr="00EE1E35" w:rsidRDefault="008C7914" w:rsidP="007A1BF0">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 xml:space="preserve">г)  </w:t>
      </w:r>
      <w:r w:rsidRPr="008C7914">
        <w:rPr>
          <w:rFonts w:ascii="Times New Roman" w:eastAsia="Times New Roman" w:hAnsi="Times New Roman"/>
          <w:sz w:val="24"/>
          <w:szCs w:val="24"/>
          <w:lang w:eastAsia="ar-SA"/>
        </w:rPr>
        <w:t>копи</w:t>
      </w:r>
      <w:r>
        <w:rPr>
          <w:rFonts w:ascii="Times New Roman" w:eastAsia="Times New Roman" w:hAnsi="Times New Roman"/>
          <w:sz w:val="24"/>
          <w:szCs w:val="24"/>
          <w:lang w:eastAsia="ar-SA"/>
        </w:rPr>
        <w:t>ю</w:t>
      </w:r>
      <w:r w:rsidRPr="008C7914">
        <w:rPr>
          <w:rFonts w:ascii="Times New Roman" w:eastAsia="Times New Roman" w:hAnsi="Times New Roman"/>
          <w:sz w:val="24"/>
          <w:szCs w:val="24"/>
          <w:lang w:eastAsia="ar-SA"/>
        </w:rPr>
        <w:t xml:space="preserve"> устава ЮЛ в действующей редакции</w:t>
      </w:r>
      <w:r w:rsidR="008E7858" w:rsidRPr="008E7858">
        <w:t xml:space="preserve"> </w:t>
      </w:r>
      <w:r w:rsidR="008E7858">
        <w:t>(</w:t>
      </w:r>
      <w:r w:rsidR="008E7858">
        <w:rPr>
          <w:rFonts w:ascii="Times New Roman" w:eastAsia="Times New Roman" w:hAnsi="Times New Roman"/>
          <w:sz w:val="24"/>
          <w:szCs w:val="24"/>
          <w:lang w:eastAsia="ar-SA"/>
        </w:rPr>
        <w:t>все страницы)</w:t>
      </w:r>
      <w:r>
        <w:rPr>
          <w:rFonts w:ascii="Times New Roman" w:eastAsia="Times New Roman" w:hAnsi="Times New Roman"/>
          <w:sz w:val="24"/>
          <w:szCs w:val="24"/>
          <w:lang w:eastAsia="ar-SA"/>
        </w:rPr>
        <w:t>;</w:t>
      </w:r>
    </w:p>
    <w:p w:rsidR="008C7914" w:rsidRPr="008C7914" w:rsidRDefault="008C7914" w:rsidP="007A1BF0">
      <w:pPr>
        <w:widowControl w:val="0"/>
        <w:tabs>
          <w:tab w:val="left" w:pos="993"/>
          <w:tab w:val="left" w:pos="1276"/>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д</w:t>
      </w:r>
      <w:r w:rsidR="008E7858">
        <w:rPr>
          <w:rFonts w:ascii="Times New Roman" w:hAnsi="Times New Roman"/>
          <w:sz w:val="24"/>
          <w:szCs w:val="24"/>
        </w:rPr>
        <w:t>)</w:t>
      </w:r>
      <w:r w:rsidR="00A71FAB">
        <w:rPr>
          <w:rFonts w:ascii="Times New Roman" w:hAnsi="Times New Roman"/>
          <w:sz w:val="24"/>
          <w:szCs w:val="24"/>
        </w:rPr>
        <w:t xml:space="preserve"> </w:t>
      </w:r>
      <w:r>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00004721">
        <w:rPr>
          <w:rFonts w:ascii="Times New Roman" w:hAnsi="Times New Roman"/>
          <w:sz w:val="24"/>
          <w:szCs w:val="24"/>
        </w:rPr>
        <w:t xml:space="preserve"> </w:t>
      </w:r>
      <w:r w:rsidRPr="008C7914">
        <w:rPr>
          <w:rFonts w:ascii="Times New Roman" w:hAnsi="Times New Roman"/>
          <w:i/>
          <w:sz w:val="24"/>
          <w:szCs w:val="24"/>
        </w:rPr>
        <w:t xml:space="preserve">не ранее чем за три месяца </w:t>
      </w:r>
      <w:r w:rsidRPr="008C7914">
        <w:rPr>
          <w:rFonts w:ascii="Times New Roman" w:hAnsi="Times New Roman"/>
          <w:sz w:val="24"/>
          <w:szCs w:val="24"/>
        </w:rPr>
        <w:t>до даты размещения в</w:t>
      </w:r>
      <w:r>
        <w:rPr>
          <w:rFonts w:ascii="Times New Roman" w:hAnsi="Times New Roman"/>
          <w:sz w:val="24"/>
          <w:szCs w:val="24"/>
        </w:rPr>
        <w:t xml:space="preserve"> единой информационной системе И</w:t>
      </w:r>
      <w:r w:rsidRPr="008C7914">
        <w:rPr>
          <w:rFonts w:ascii="Times New Roman" w:hAnsi="Times New Roman"/>
          <w:sz w:val="24"/>
          <w:szCs w:val="24"/>
        </w:rPr>
        <w:t>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8C7914">
        <w:rPr>
          <w:rFonts w:ascii="Times New Roman" w:hAnsi="Times New Roman"/>
          <w:i/>
          <w:sz w:val="24"/>
          <w:szCs w:val="24"/>
        </w:rPr>
        <w:t xml:space="preserve"> </w:t>
      </w:r>
      <w:r w:rsidRPr="008C7914">
        <w:rPr>
          <w:rFonts w:ascii="Times New Roman" w:hAnsi="Times New Roman"/>
          <w:sz w:val="24"/>
          <w:szCs w:val="24"/>
        </w:rPr>
        <w:t>не ранее чем за три или не ранее чем шесть месяцев)</w:t>
      </w:r>
      <w:r w:rsidRPr="008C7914">
        <w:rPr>
          <w:rFonts w:ascii="Times New Roman" w:hAnsi="Times New Roman"/>
          <w:i/>
          <w:sz w:val="24"/>
          <w:szCs w:val="24"/>
        </w:rPr>
        <w:t xml:space="preserve"> </w:t>
      </w:r>
      <w:r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Pr="00CE38C1" w:rsidRDefault="008C7914" w:rsidP="007A1BF0">
      <w:pPr>
        <w:widowControl w:val="0"/>
        <w:tabs>
          <w:tab w:val="left" w:pos="1560"/>
        </w:tabs>
        <w:autoSpaceDE w:val="0"/>
        <w:autoSpaceDN w:val="0"/>
        <w:adjustRightInd w:val="0"/>
        <w:spacing w:after="0" w:line="264" w:lineRule="auto"/>
        <w:ind w:left="142" w:firstLine="709"/>
        <w:jc w:val="both"/>
        <w:rPr>
          <w:rFonts w:ascii="Times New Roman" w:hAnsi="Times New Roman"/>
          <w:i/>
          <w:sz w:val="24"/>
          <w:szCs w:val="24"/>
        </w:rPr>
      </w:pPr>
      <w:r w:rsidRPr="008C7914">
        <w:rPr>
          <w:rFonts w:ascii="Times New Roman" w:hAnsi="Times New Roman"/>
          <w:i/>
          <w:sz w:val="24"/>
          <w:szCs w:val="24"/>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w:t>
      </w:r>
      <w:r w:rsidRPr="00CE38C1">
        <w:rPr>
          <w:rFonts w:ascii="Times New Roman" w:hAnsi="Times New Roman"/>
          <w:i/>
          <w:sz w:val="24"/>
          <w:szCs w:val="24"/>
        </w:rPr>
        <w:t>электронной подписи», вправе предоставить выписку ЕГРЮЛ/ЕГРИП, полученную с помощью сервиса «</w:t>
      </w:r>
      <w:hyperlink r:id="rId15" w:tgtFrame="_blank" w:history="1">
        <w:r w:rsidRPr="00CE38C1">
          <w:rPr>
            <w:rStyle w:val="a3"/>
            <w:rFonts w:ascii="Times New Roman" w:hAnsi="Times New Roman"/>
            <w:i/>
            <w:color w:val="auto"/>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CE38C1">
        <w:rPr>
          <w:rFonts w:ascii="Times New Roman" w:hAnsi="Times New Roman"/>
          <w:i/>
          <w:sz w:val="24"/>
          <w:szCs w:val="24"/>
        </w:rPr>
        <w:t>» (</w:t>
      </w:r>
      <w:hyperlink r:id="rId16" w:tgtFrame="_blank" w:history="1">
        <w:r w:rsidRPr="00CE38C1">
          <w:rPr>
            <w:rStyle w:val="a3"/>
            <w:rFonts w:ascii="Times New Roman" w:hAnsi="Times New Roman"/>
            <w:i/>
            <w:color w:val="auto"/>
            <w:sz w:val="24"/>
            <w:szCs w:val="24"/>
            <w:u w:val="none"/>
          </w:rPr>
          <w:t>https://service.nalog.ru/vyp/</w:t>
        </w:r>
      </w:hyperlink>
      <w:r w:rsidRPr="00CE38C1">
        <w:rPr>
          <w:rFonts w:ascii="Times New Roman" w:hAnsi="Times New Roman"/>
          <w:i/>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8C7914" w:rsidRDefault="008C7914" w:rsidP="007A1BF0">
      <w:pPr>
        <w:pStyle w:val="s1"/>
        <w:shd w:val="clear" w:color="auto" w:fill="FFFFFF"/>
        <w:tabs>
          <w:tab w:val="left" w:pos="1560"/>
        </w:tabs>
        <w:spacing w:before="0" w:beforeAutospacing="0" w:after="0" w:afterAutospacing="0"/>
        <w:ind w:left="142" w:firstLine="709"/>
        <w:jc w:val="both"/>
      </w:pPr>
      <w:r w:rsidRPr="008C7914">
        <w:t>е) документ, подтверждающий полномочия лица на о</w:t>
      </w:r>
      <w:r>
        <w:t>существление действий от имени У</w:t>
      </w:r>
      <w:r w:rsidRPr="008C7914">
        <w:t>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w:t>
      </w:r>
      <w:r>
        <w:t>ет правом действовать от имени У</w:t>
      </w:r>
      <w:r w:rsidRPr="008C7914">
        <w:t>частника закупки без доверенности (далее - руководител</w:t>
      </w:r>
      <w:r>
        <w:t>ь) (</w:t>
      </w:r>
      <w:r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t xml:space="preserve"> проведения запроса предложений.</w:t>
      </w:r>
    </w:p>
    <w:p w:rsidR="008C7914" w:rsidRPr="00BA7DC9" w:rsidRDefault="008C7914" w:rsidP="007A1BF0">
      <w:pPr>
        <w:pStyle w:val="s1"/>
        <w:shd w:val="clear" w:color="auto" w:fill="FFFFFF"/>
        <w:tabs>
          <w:tab w:val="left" w:pos="1560"/>
        </w:tabs>
        <w:spacing w:before="0" w:beforeAutospacing="0" w:after="0" w:afterAutospacing="0"/>
        <w:ind w:left="142" w:firstLine="709"/>
        <w:jc w:val="both"/>
      </w:pPr>
      <w:r>
        <w:t xml:space="preserve"> В случае, если от имени У</w:t>
      </w:r>
      <w:r w:rsidRPr="008C7914">
        <w:t>частник</w:t>
      </w:r>
      <w:r>
        <w:t>а закупки действует иное лицо, З</w:t>
      </w:r>
      <w:r w:rsidRPr="008C7914">
        <w:t>аявка на участие в закупке должна содержать также доверенность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запросе </w:t>
      </w:r>
      <w:r>
        <w:t>предложений</w:t>
      </w:r>
      <w:r w:rsidRPr="008C7914">
        <w:t xml:space="preserve"> должна содержать также документ, подтверждающий полномочия такого лица;</w:t>
      </w:r>
    </w:p>
    <w:p w:rsidR="00CE38C1" w:rsidRDefault="008C7914" w:rsidP="00A71FAB">
      <w:pPr>
        <w:pStyle w:val="a4"/>
        <w:widowControl w:val="0"/>
        <w:tabs>
          <w:tab w:val="left" w:pos="1276"/>
        </w:tabs>
        <w:suppressAutoHyphens/>
        <w:autoSpaceDE w:val="0"/>
        <w:spacing w:after="0" w:line="264" w:lineRule="auto"/>
        <w:ind w:left="142" w:firstLine="709"/>
        <w:contextualSpacing w:val="0"/>
        <w:jc w:val="both"/>
        <w:rPr>
          <w:rFonts w:ascii="Times New Roman" w:hAnsi="Times New Roman"/>
          <w:sz w:val="24"/>
          <w:szCs w:val="24"/>
        </w:rPr>
      </w:pPr>
      <w:r>
        <w:rPr>
          <w:rFonts w:ascii="Times New Roman" w:hAnsi="Times New Roman"/>
          <w:sz w:val="24"/>
          <w:szCs w:val="24"/>
        </w:rPr>
        <w:t>ж</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Pr>
          <w:rFonts w:ascii="Times New Roman" w:hAnsi="Times New Roman"/>
          <w:sz w:val="24"/>
          <w:szCs w:val="24"/>
          <w:u w:val="single"/>
        </w:rPr>
        <w:t>Е</w:t>
      </w:r>
      <w:r w:rsidR="00BA7DC9" w:rsidRPr="002765BC">
        <w:rPr>
          <w:rFonts w:ascii="Times New Roman" w:hAnsi="Times New Roman"/>
          <w:sz w:val="24"/>
          <w:szCs w:val="24"/>
          <w:u w:val="single"/>
        </w:rPr>
        <w:t xml:space="preserve">сли Участник </w:t>
      </w:r>
      <w:r w:rsidR="003B5871" w:rsidRPr="002765BC">
        <w:rPr>
          <w:rFonts w:ascii="Times New Roman" w:hAnsi="Times New Roman"/>
          <w:sz w:val="24"/>
          <w:szCs w:val="24"/>
          <w:u w:val="single"/>
        </w:rPr>
        <w:t xml:space="preserve">закупки </w:t>
      </w:r>
      <w:r>
        <w:rPr>
          <w:rFonts w:ascii="Times New Roman" w:hAnsi="Times New Roman"/>
          <w:sz w:val="24"/>
          <w:szCs w:val="24"/>
          <w:u w:val="single"/>
        </w:rPr>
        <w:t xml:space="preserve">- </w:t>
      </w:r>
      <w:r w:rsidR="00BA7DC9" w:rsidRPr="002765BC">
        <w:rPr>
          <w:rFonts w:ascii="Times New Roman" w:hAnsi="Times New Roman"/>
          <w:sz w:val="24"/>
          <w:szCs w:val="24"/>
          <w:u w:val="single"/>
        </w:rPr>
        <w:t>физическ</w:t>
      </w:r>
      <w:r>
        <w:rPr>
          <w:rFonts w:ascii="Times New Roman" w:hAnsi="Times New Roman"/>
          <w:sz w:val="24"/>
          <w:szCs w:val="24"/>
          <w:u w:val="single"/>
        </w:rPr>
        <w:t>ое лицо</w:t>
      </w:r>
      <w:r w:rsidR="00BA7DC9" w:rsidRPr="002765BC">
        <w:rPr>
          <w:rFonts w:ascii="Times New Roman" w:hAnsi="Times New Roman"/>
          <w:sz w:val="24"/>
          <w:szCs w:val="24"/>
          <w:u w:val="single"/>
        </w:rPr>
        <w:t>:</w:t>
      </w:r>
      <w:r w:rsidR="00BA7DC9" w:rsidRPr="00BA7DC9">
        <w:rPr>
          <w:rFonts w:ascii="Times New Roman" w:hAnsi="Times New Roman"/>
          <w:sz w:val="24"/>
          <w:szCs w:val="24"/>
        </w:rPr>
        <w:t xml:space="preserve"> </w:t>
      </w:r>
    </w:p>
    <w:p w:rsidR="00CE38C1" w:rsidRDefault="00BA7DC9" w:rsidP="00A71FAB">
      <w:pPr>
        <w:pStyle w:val="a4"/>
        <w:widowControl w:val="0"/>
        <w:numPr>
          <w:ilvl w:val="0"/>
          <w:numId w:val="32"/>
        </w:numPr>
        <w:tabs>
          <w:tab w:val="left" w:pos="1276"/>
          <w:tab w:val="left" w:pos="1418"/>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BA7DC9" w:rsidP="00A71FAB">
      <w:pPr>
        <w:pStyle w:val="a4"/>
        <w:widowControl w:val="0"/>
        <w:numPr>
          <w:ilvl w:val="0"/>
          <w:numId w:val="32"/>
        </w:numPr>
        <w:tabs>
          <w:tab w:val="left" w:pos="1276"/>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BA7DC9" w:rsidP="00A71FAB">
      <w:pPr>
        <w:pStyle w:val="a4"/>
        <w:widowControl w:val="0"/>
        <w:numPr>
          <w:ilvl w:val="0"/>
          <w:numId w:val="32"/>
        </w:numPr>
        <w:tabs>
          <w:tab w:val="left" w:pos="1276"/>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A71FAB">
      <w:pPr>
        <w:pStyle w:val="a4"/>
        <w:widowControl w:val="0"/>
        <w:tabs>
          <w:tab w:val="left" w:pos="1276"/>
        </w:tabs>
        <w:autoSpaceDE w:val="0"/>
        <w:spacing w:after="0" w:line="264" w:lineRule="auto"/>
        <w:ind w:left="142"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E7858" w:rsidRDefault="008E7858" w:rsidP="00A71FAB">
      <w:pPr>
        <w:tabs>
          <w:tab w:val="left" w:pos="720"/>
          <w:tab w:val="left" w:pos="1276"/>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з</w:t>
      </w:r>
      <w:r w:rsidRPr="00BA7DC9">
        <w:rPr>
          <w:rFonts w:ascii="Times New Roman" w:hAnsi="Times New Roman"/>
          <w:bCs/>
          <w:sz w:val="24"/>
          <w:szCs w:val="24"/>
        </w:rPr>
        <w:t>)</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w:t>
      </w:r>
      <w:r w:rsidRPr="00BA7DC9">
        <w:rPr>
          <w:rFonts w:ascii="Times New Roman" w:hAnsi="Times New Roman"/>
          <w:sz w:val="24"/>
          <w:szCs w:val="24"/>
        </w:rPr>
        <w:lastRenderedPageBreak/>
        <w:t>совершения крупной сделки установлено законодательством Российской Федерации, учредительными документам</w:t>
      </w:r>
      <w:r>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Pr>
          <w:rFonts w:ascii="Times New Roman" w:hAnsi="Times New Roman"/>
          <w:sz w:val="24"/>
          <w:szCs w:val="24"/>
        </w:rPr>
        <w:t>на</w:t>
      </w:r>
      <w:r w:rsidRPr="00BA7DC9">
        <w:rPr>
          <w:rFonts w:ascii="Times New Roman" w:hAnsi="Times New Roman"/>
          <w:sz w:val="24"/>
          <w:szCs w:val="24"/>
        </w:rPr>
        <w:t xml:space="preserve"> </w:t>
      </w:r>
      <w:r>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Pr>
          <w:rFonts w:ascii="Times New Roman" w:hAnsi="Times New Roman"/>
          <w:sz w:val="24"/>
          <w:szCs w:val="24"/>
        </w:rPr>
        <w:t>,</w:t>
      </w:r>
      <w:r w:rsidRPr="00BA7DC9">
        <w:rPr>
          <w:rFonts w:ascii="Times New Roman" w:hAnsi="Times New Roman"/>
          <w:sz w:val="24"/>
          <w:szCs w:val="24"/>
        </w:rPr>
        <w:t xml:space="preserve"> являются крупной сделкой</w:t>
      </w:r>
      <w:r>
        <w:rPr>
          <w:rFonts w:ascii="Times New Roman" w:hAnsi="Times New Roman"/>
          <w:sz w:val="24"/>
          <w:szCs w:val="24"/>
        </w:rPr>
        <w:t xml:space="preserve">; </w:t>
      </w:r>
      <w:r w:rsidRPr="00BA7DC9">
        <w:rPr>
          <w:rFonts w:ascii="Times New Roman" w:hAnsi="Times New Roman"/>
          <w:sz w:val="24"/>
          <w:szCs w:val="24"/>
        </w:rPr>
        <w:t xml:space="preserve"> </w:t>
      </w:r>
    </w:p>
    <w:p w:rsidR="008E7858" w:rsidRDefault="008E7858" w:rsidP="007A1BF0">
      <w:pPr>
        <w:tabs>
          <w:tab w:val="left" w:pos="1560"/>
        </w:tabs>
        <w:spacing w:after="0" w:line="264" w:lineRule="auto"/>
        <w:ind w:left="142"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Pr>
          <w:rFonts w:ascii="Times New Roman" w:hAnsi="Times New Roman"/>
          <w:sz w:val="24"/>
          <w:szCs w:val="24"/>
        </w:rPr>
        <w:t>закупки</w:t>
      </w:r>
      <w:r w:rsidRPr="00BA7DC9">
        <w:rPr>
          <w:rFonts w:ascii="Times New Roman" w:hAnsi="Times New Roman"/>
          <w:sz w:val="24"/>
          <w:szCs w:val="24"/>
        </w:rPr>
        <w:t xml:space="preserve">, что </w:t>
      </w:r>
      <w:r>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877640" w:rsidRDefault="00D03122" w:rsidP="007A1BF0">
      <w:pPr>
        <w:widowControl w:val="0"/>
        <w:tabs>
          <w:tab w:val="left" w:pos="1560"/>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частника з</w:t>
      </w:r>
      <w:r w:rsidR="00F3233C" w:rsidRPr="002864FF">
        <w:rPr>
          <w:rFonts w:ascii="Times New Roman" w:hAnsi="Times New Roman"/>
          <w:bCs/>
          <w:sz w:val="24"/>
          <w:szCs w:val="24"/>
          <w:u w:val="single"/>
        </w:rPr>
        <w:t>апроса предложений</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A71FAB">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8E7858"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0" w:name="_Ref303711222"/>
      <w:bookmarkStart w:id="21" w:name="_Ref311232052"/>
      <w:bookmarkStart w:id="22" w:name="_Toc343613527"/>
      <w:r w:rsidR="008E7858">
        <w:rPr>
          <w:rFonts w:ascii="Times New Roman" w:hAnsi="Times New Roman"/>
          <w:bCs/>
          <w:sz w:val="24"/>
          <w:szCs w:val="24"/>
        </w:rPr>
        <w:t xml:space="preserve"> </w:t>
      </w:r>
    </w:p>
    <w:p w:rsidR="008E7858" w:rsidRPr="008E7858" w:rsidRDefault="008E7858" w:rsidP="00A71FAB">
      <w:pPr>
        <w:pStyle w:val="a4"/>
        <w:widowControl w:val="0"/>
        <w:tabs>
          <w:tab w:val="left" w:pos="709"/>
          <w:tab w:val="left" w:pos="1276"/>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 xml:space="preserve">г) </w:t>
      </w:r>
      <w:r>
        <w:rPr>
          <w:rFonts w:ascii="Times New Roman" w:hAnsi="Times New Roman"/>
          <w:bCs/>
          <w:sz w:val="24"/>
          <w:szCs w:val="24"/>
        </w:rPr>
        <w:tab/>
      </w:r>
      <w:r w:rsidRPr="008E7858">
        <w:rPr>
          <w:rFonts w:ascii="Times New Roman" w:hAnsi="Times New Roman"/>
          <w:bCs/>
          <w:sz w:val="24"/>
          <w:szCs w:val="24"/>
        </w:rPr>
        <w:t xml:space="preserve">справка в свободной форме, за подписью руководителя предприятия, декларирующую, </w:t>
      </w:r>
      <w:r w:rsidRPr="008E7858">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8E7858">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E7858">
        <w:rPr>
          <w:rFonts w:ascii="Times New Roman" w:hAnsi="Times New Roman"/>
          <w:bCs/>
          <w:iCs/>
          <w:sz w:val="24"/>
          <w:szCs w:val="24"/>
        </w:rPr>
        <w:t>.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w:t>
      </w:r>
    </w:p>
    <w:p w:rsidR="00C07200" w:rsidRPr="00C07200" w:rsidRDefault="00C04135" w:rsidP="00C07200">
      <w:pPr>
        <w:pStyle w:val="a4"/>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0F60FE">
        <w:rPr>
          <w:rFonts w:ascii="Times New Roman" w:hAnsi="Times New Roman"/>
          <w:bCs/>
          <w:sz w:val="24"/>
          <w:szCs w:val="24"/>
        </w:rPr>
        <w:t xml:space="preserve">3.2.3. </w:t>
      </w:r>
      <w:bookmarkStart w:id="23" w:name="_Ref303668916"/>
      <w:r w:rsidR="00EE5E34">
        <w:rPr>
          <w:rFonts w:ascii="Times New Roman" w:hAnsi="Times New Roman"/>
          <w:bCs/>
          <w:sz w:val="24"/>
          <w:szCs w:val="24"/>
        </w:rPr>
        <w:t xml:space="preserve">  </w:t>
      </w:r>
      <w:bookmarkEnd w:id="23"/>
      <w:r w:rsidR="00C07200" w:rsidRPr="00C07200">
        <w:rPr>
          <w:rFonts w:ascii="Times New Roman" w:hAnsi="Times New Roman"/>
          <w:bCs/>
          <w:sz w:val="24"/>
          <w:szCs w:val="24"/>
        </w:rPr>
        <w:t>Документы, подтверждающие квалификацию Участника запроса предложений:</w:t>
      </w:r>
    </w:p>
    <w:p w:rsidR="00C07200" w:rsidRPr="00222256" w:rsidRDefault="00C07200" w:rsidP="00222256">
      <w:pPr>
        <w:pStyle w:val="a4"/>
        <w:widowControl w:val="0"/>
        <w:tabs>
          <w:tab w:val="left" w:pos="1276"/>
        </w:tabs>
        <w:suppressAutoHyphens/>
        <w:autoSpaceDE w:val="0"/>
        <w:spacing w:after="0" w:line="264" w:lineRule="auto"/>
        <w:ind w:left="142"/>
        <w:jc w:val="both"/>
        <w:rPr>
          <w:rFonts w:ascii="Times New Roman" w:hAnsi="Times New Roman"/>
          <w:bCs/>
          <w:sz w:val="24"/>
          <w:szCs w:val="24"/>
        </w:rPr>
      </w:pPr>
      <w:r w:rsidRPr="00C07200">
        <w:rPr>
          <w:rFonts w:ascii="Times New Roman" w:hAnsi="Times New Roman"/>
          <w:bCs/>
          <w:sz w:val="24"/>
          <w:szCs w:val="24"/>
        </w:rPr>
        <w:t>имеющих группу электробезопасности, аттестованных в Ростехнадзоре (не менее 3-х человек с правом работы в электроустановках до и выше 1000 В:</w:t>
      </w:r>
      <w:r w:rsidR="00222256">
        <w:rPr>
          <w:rFonts w:ascii="Times New Roman" w:hAnsi="Times New Roman"/>
          <w:bCs/>
          <w:sz w:val="24"/>
          <w:szCs w:val="24"/>
        </w:rPr>
        <w:t xml:space="preserve"> </w:t>
      </w:r>
      <w:r w:rsidRPr="00222256">
        <w:rPr>
          <w:rFonts w:ascii="Times New Roman" w:hAnsi="Times New Roman"/>
          <w:bCs/>
          <w:sz w:val="24"/>
          <w:szCs w:val="24"/>
        </w:rPr>
        <w:t>ответственный руководитель работ - V гр. по ЭБ, производитель работ – IV гр. по ЭБ, члены бригады – не ниже III гр. по ЭБ</w:t>
      </w:r>
      <w:r w:rsidR="00222256">
        <w:rPr>
          <w:rFonts w:ascii="Times New Roman" w:hAnsi="Times New Roman"/>
          <w:bCs/>
          <w:sz w:val="24"/>
          <w:szCs w:val="24"/>
        </w:rPr>
        <w:t>)</w:t>
      </w:r>
      <w:r w:rsidRPr="00222256">
        <w:rPr>
          <w:rFonts w:ascii="Times New Roman" w:hAnsi="Times New Roman"/>
          <w:bCs/>
          <w:sz w:val="24"/>
          <w:szCs w:val="24"/>
        </w:rPr>
        <w:t xml:space="preserve">:  </w:t>
      </w:r>
    </w:p>
    <w:p w:rsidR="00573BA4" w:rsidRPr="00106BB5" w:rsidRDefault="00C07200" w:rsidP="00106BB5">
      <w:pPr>
        <w:pStyle w:val="a4"/>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C07200">
        <w:rPr>
          <w:rFonts w:ascii="Times New Roman" w:hAnsi="Times New Roman"/>
          <w:bCs/>
          <w:sz w:val="24"/>
          <w:szCs w:val="24"/>
        </w:rPr>
        <w:t xml:space="preserve">а) копии дипломов, сертификатов и свидетельств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 </w:t>
      </w:r>
      <w:r w:rsidRPr="00106BB5">
        <w:rPr>
          <w:rFonts w:ascii="Times New Roman" w:hAnsi="Times New Roman"/>
          <w:bCs/>
          <w:sz w:val="24"/>
          <w:szCs w:val="24"/>
        </w:rPr>
        <w:t>Наличие групп по электробезопасности подтверждается копиями удостоверений о допуске к работе в электроустановках до и выше 1000 В</w:t>
      </w:r>
      <w:r w:rsidR="00573BA4" w:rsidRPr="00106BB5">
        <w:rPr>
          <w:rFonts w:ascii="Times New Roman" w:hAnsi="Times New Roman"/>
          <w:bCs/>
          <w:sz w:val="24"/>
          <w:szCs w:val="24"/>
        </w:rPr>
        <w:t>;</w:t>
      </w:r>
      <w:r w:rsidRPr="00106BB5">
        <w:rPr>
          <w:rFonts w:ascii="Times New Roman" w:hAnsi="Times New Roman"/>
          <w:bCs/>
          <w:sz w:val="24"/>
          <w:szCs w:val="24"/>
        </w:rPr>
        <w:tab/>
      </w:r>
    </w:p>
    <w:p w:rsidR="00D15694" w:rsidRPr="00C07200" w:rsidRDefault="00C07200" w:rsidP="00C07200">
      <w:pPr>
        <w:pStyle w:val="a4"/>
        <w:widowControl w:val="0"/>
        <w:tabs>
          <w:tab w:val="left" w:pos="1276"/>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 xml:space="preserve">б) </w:t>
      </w:r>
      <w:bookmarkStart w:id="24" w:name="_Hlk14794988"/>
      <w:r w:rsidR="00004721" w:rsidRPr="00C07200">
        <w:rPr>
          <w:rFonts w:ascii="Times New Roman" w:hAnsi="Times New Roman"/>
          <w:bCs/>
          <w:sz w:val="24"/>
          <w:szCs w:val="24"/>
        </w:rPr>
        <w:t>к</w:t>
      </w:r>
      <w:r w:rsidR="00DA2EE7" w:rsidRPr="00C07200">
        <w:rPr>
          <w:rFonts w:ascii="Times New Roman" w:hAnsi="Times New Roman"/>
          <w:bCs/>
          <w:sz w:val="24"/>
          <w:szCs w:val="24"/>
        </w:rPr>
        <w:t xml:space="preserve">опии </w:t>
      </w:r>
      <w:r w:rsidR="00D15694" w:rsidRPr="00C07200">
        <w:rPr>
          <w:rFonts w:ascii="Times New Roman" w:hAnsi="Times New Roman"/>
          <w:bCs/>
          <w:sz w:val="24"/>
          <w:szCs w:val="24"/>
        </w:rPr>
        <w:t>контрактов/</w:t>
      </w:r>
      <w:r w:rsidR="00DA2EE7" w:rsidRPr="00C07200">
        <w:rPr>
          <w:rFonts w:ascii="Times New Roman" w:hAnsi="Times New Roman"/>
          <w:bCs/>
          <w:sz w:val="24"/>
          <w:szCs w:val="24"/>
        </w:rPr>
        <w:t xml:space="preserve">договоров, </w:t>
      </w:r>
      <w:r w:rsidR="00D15694" w:rsidRPr="00C07200">
        <w:rPr>
          <w:rFonts w:ascii="Times New Roman" w:hAnsi="Times New Roman"/>
          <w:bCs/>
          <w:sz w:val="24"/>
          <w:szCs w:val="24"/>
        </w:rPr>
        <w:t xml:space="preserve">выполненных собственными силами без привлечения </w:t>
      </w:r>
      <w:r w:rsidR="00D15694" w:rsidRPr="00C07200">
        <w:rPr>
          <w:rFonts w:ascii="Times New Roman" w:hAnsi="Times New Roman"/>
          <w:bCs/>
          <w:sz w:val="24"/>
          <w:szCs w:val="24"/>
        </w:rPr>
        <w:lastRenderedPageBreak/>
        <w:t>подрядных организаций</w:t>
      </w:r>
      <w:r w:rsidR="001822D0">
        <w:rPr>
          <w:rFonts w:ascii="Times New Roman" w:hAnsi="Times New Roman"/>
          <w:bCs/>
          <w:sz w:val="24"/>
          <w:szCs w:val="24"/>
        </w:rPr>
        <w:t>, аналогичных предмету запроса предложений работ</w:t>
      </w:r>
      <w:r w:rsidR="00D15694" w:rsidRPr="00C07200">
        <w:rPr>
          <w:rFonts w:ascii="Times New Roman" w:hAnsi="Times New Roman"/>
          <w:bCs/>
          <w:sz w:val="24"/>
          <w:szCs w:val="24"/>
        </w:rPr>
        <w:t xml:space="preserve">: </w:t>
      </w:r>
    </w:p>
    <w:p w:rsidR="00004721" w:rsidRDefault="00D15694" w:rsidP="00A71FAB">
      <w:pPr>
        <w:pStyle w:val="a4"/>
        <w:tabs>
          <w:tab w:val="left" w:pos="1276"/>
        </w:tabs>
        <w:spacing w:line="264" w:lineRule="auto"/>
        <w:ind w:left="142" w:firstLine="709"/>
        <w:jc w:val="both"/>
        <w:rPr>
          <w:rFonts w:ascii="Times New Roman" w:hAnsi="Times New Roman"/>
          <w:bCs/>
          <w:sz w:val="24"/>
          <w:szCs w:val="24"/>
        </w:rPr>
      </w:pPr>
      <w:r w:rsidRPr="00D15694">
        <w:rPr>
          <w:rFonts w:ascii="Times New Roman" w:hAnsi="Times New Roman"/>
          <w:bCs/>
          <w:sz w:val="24"/>
          <w:szCs w:val="24"/>
        </w:rPr>
        <w:t xml:space="preserve">- </w:t>
      </w:r>
      <w:r w:rsidR="00004721" w:rsidRPr="00004721">
        <w:rPr>
          <w:rFonts w:ascii="Times New Roman" w:hAnsi="Times New Roman"/>
          <w:bCs/>
          <w:sz w:val="24"/>
          <w:szCs w:val="24"/>
        </w:rPr>
        <w:t>под термином «аналогичных работ» понимаются договоры на выполнение строительно-монтажных и пусконаладочных работ, технического обслуживания, а также реконструкции объектов электросетевого хозяйства - не менее трех завершенных проектов за последние три года (при этом цена каждого из исполненных ранее договоров/контрактов Участника закупки должна составлять не менее 40 % от начальной (максимальной) цены договора (цены лота). Документальное тому подтверждение - справка о перечне и годовых объемах выполненных аналогичных договоров с обязательным приложением форм КС-3)</w:t>
      </w:r>
      <w:r w:rsidR="00573BA4">
        <w:rPr>
          <w:rFonts w:ascii="Times New Roman" w:hAnsi="Times New Roman"/>
          <w:bCs/>
          <w:sz w:val="24"/>
          <w:szCs w:val="24"/>
        </w:rPr>
        <w:t>;</w:t>
      </w:r>
    </w:p>
    <w:p w:rsidR="006333B8" w:rsidRPr="006333B8" w:rsidRDefault="006333B8" w:rsidP="006333B8">
      <w:pPr>
        <w:pStyle w:val="a4"/>
        <w:tabs>
          <w:tab w:val="left" w:pos="1276"/>
        </w:tabs>
        <w:spacing w:line="264" w:lineRule="auto"/>
        <w:ind w:left="142" w:firstLine="709"/>
        <w:jc w:val="both"/>
        <w:rPr>
          <w:rFonts w:ascii="Times New Roman" w:hAnsi="Times New Roman"/>
          <w:bCs/>
          <w:sz w:val="24"/>
          <w:szCs w:val="24"/>
        </w:rPr>
      </w:pPr>
      <w:r>
        <w:rPr>
          <w:rFonts w:ascii="Times New Roman" w:hAnsi="Times New Roman"/>
          <w:bCs/>
          <w:sz w:val="24"/>
          <w:szCs w:val="24"/>
        </w:rPr>
        <w:t xml:space="preserve">в) </w:t>
      </w:r>
      <w:r w:rsidRPr="006333B8">
        <w:rPr>
          <w:rFonts w:ascii="Times New Roman" w:hAnsi="Times New Roman"/>
          <w:bCs/>
          <w:sz w:val="24"/>
          <w:szCs w:val="24"/>
        </w:rPr>
        <w:t>наличие материально-технических ресурсов (МТР), позволяющих обеспечить выполнение работ</w:t>
      </w:r>
      <w:r>
        <w:rPr>
          <w:rFonts w:ascii="Times New Roman" w:hAnsi="Times New Roman"/>
          <w:bCs/>
          <w:sz w:val="24"/>
          <w:szCs w:val="24"/>
        </w:rPr>
        <w:t>,</w:t>
      </w:r>
      <w:r w:rsidRPr="006333B8">
        <w:rPr>
          <w:rFonts w:ascii="Times New Roman" w:hAnsi="Times New Roman"/>
          <w:bCs/>
          <w:sz w:val="24"/>
          <w:szCs w:val="24"/>
        </w:rPr>
        <w:t xml:space="preserve"> согласно требованиям приложения № 2 к Документации:</w:t>
      </w:r>
    </w:p>
    <w:p w:rsidR="006333B8" w:rsidRPr="006333B8" w:rsidRDefault="006333B8" w:rsidP="006333B8">
      <w:pPr>
        <w:pStyle w:val="a4"/>
        <w:tabs>
          <w:tab w:val="left" w:pos="1276"/>
        </w:tabs>
        <w:spacing w:line="264" w:lineRule="auto"/>
        <w:ind w:left="142" w:firstLine="709"/>
        <w:jc w:val="both"/>
        <w:rPr>
          <w:rFonts w:ascii="Times New Roman" w:hAnsi="Times New Roman"/>
          <w:bCs/>
          <w:sz w:val="24"/>
          <w:szCs w:val="24"/>
        </w:rPr>
      </w:pPr>
      <w:r>
        <w:rPr>
          <w:rFonts w:ascii="Times New Roman" w:hAnsi="Times New Roman"/>
          <w:bCs/>
          <w:sz w:val="24"/>
          <w:szCs w:val="24"/>
        </w:rPr>
        <w:t>-</w:t>
      </w:r>
      <w:r w:rsidRPr="006333B8">
        <w:rPr>
          <w:rFonts w:ascii="Times New Roman" w:hAnsi="Times New Roman"/>
          <w:bCs/>
          <w:sz w:val="24"/>
          <w:szCs w:val="24"/>
        </w:rPr>
        <w:t xml:space="preserve"> Участник закупки должен привлечь свободный от исполнения обязательств по другим контрактам количественный состав необходимой потребности в МТР, определенный специальными требованиями к закупке или разделом проекта организации строительства по расчету МТР:</w:t>
      </w:r>
    </w:p>
    <w:p w:rsidR="006333B8" w:rsidRPr="006333B8" w:rsidRDefault="006333B8" w:rsidP="006333B8">
      <w:pPr>
        <w:pStyle w:val="a4"/>
        <w:tabs>
          <w:tab w:val="left" w:pos="1276"/>
        </w:tabs>
        <w:spacing w:line="264" w:lineRule="auto"/>
        <w:ind w:left="142" w:firstLine="709"/>
        <w:rPr>
          <w:rFonts w:ascii="Times New Roman" w:hAnsi="Times New Roman"/>
          <w:bCs/>
          <w:sz w:val="24"/>
          <w:szCs w:val="24"/>
        </w:rPr>
      </w:pPr>
      <w:r w:rsidRPr="006333B8">
        <w:rPr>
          <w:rFonts w:ascii="Times New Roman" w:hAnsi="Times New Roman"/>
          <w:bCs/>
          <w:sz w:val="24"/>
          <w:szCs w:val="24"/>
        </w:rPr>
        <w:t>- Подрядчик должен быть обеспечен автотранспортом и спецтехникой, привлекаемыми для выполнения работ, а именно:</w:t>
      </w:r>
    </w:p>
    <w:p w:rsidR="006333B8" w:rsidRPr="006333B8" w:rsidRDefault="006333B8" w:rsidP="006333B8">
      <w:pPr>
        <w:pStyle w:val="a4"/>
        <w:tabs>
          <w:tab w:val="left" w:pos="1276"/>
        </w:tabs>
        <w:spacing w:line="264" w:lineRule="auto"/>
        <w:ind w:left="142" w:firstLine="709"/>
        <w:rPr>
          <w:rFonts w:ascii="Times New Roman" w:hAnsi="Times New Roman"/>
          <w:bCs/>
          <w:sz w:val="24"/>
          <w:szCs w:val="24"/>
        </w:rPr>
      </w:pPr>
      <w:r w:rsidRPr="006333B8">
        <w:rPr>
          <w:rFonts w:ascii="Times New Roman" w:hAnsi="Times New Roman"/>
          <w:bCs/>
          <w:sz w:val="24"/>
          <w:szCs w:val="24"/>
        </w:rPr>
        <w:t xml:space="preserve">- автомобиль для перевозки людей –1 шт.,                                                                                                                                        </w:t>
      </w:r>
    </w:p>
    <w:p w:rsidR="006333B8" w:rsidRPr="006333B8" w:rsidRDefault="006333B8" w:rsidP="006333B8">
      <w:pPr>
        <w:pStyle w:val="a4"/>
        <w:tabs>
          <w:tab w:val="left" w:pos="1276"/>
        </w:tabs>
        <w:spacing w:line="264" w:lineRule="auto"/>
        <w:ind w:left="851"/>
        <w:rPr>
          <w:rFonts w:ascii="Times New Roman" w:hAnsi="Times New Roman"/>
          <w:bCs/>
          <w:sz w:val="24"/>
          <w:szCs w:val="24"/>
        </w:rPr>
      </w:pPr>
      <w:r w:rsidRPr="006333B8">
        <w:rPr>
          <w:rFonts w:ascii="Times New Roman" w:hAnsi="Times New Roman"/>
          <w:bCs/>
          <w:sz w:val="24"/>
          <w:szCs w:val="24"/>
        </w:rPr>
        <w:t>-</w:t>
      </w:r>
      <w:r>
        <w:rPr>
          <w:rFonts w:ascii="Times New Roman" w:hAnsi="Times New Roman"/>
          <w:bCs/>
          <w:sz w:val="24"/>
          <w:szCs w:val="24"/>
        </w:rPr>
        <w:t> </w:t>
      </w:r>
      <w:r w:rsidRPr="006333B8">
        <w:rPr>
          <w:rFonts w:ascii="Times New Roman" w:hAnsi="Times New Roman"/>
          <w:bCs/>
          <w:sz w:val="24"/>
          <w:szCs w:val="24"/>
        </w:rPr>
        <w:t>экскаватор</w:t>
      </w:r>
      <w:r>
        <w:rPr>
          <w:rFonts w:ascii="Times New Roman" w:hAnsi="Times New Roman"/>
          <w:bCs/>
          <w:sz w:val="24"/>
          <w:szCs w:val="24"/>
        </w:rPr>
        <w:t xml:space="preserve"> -</w:t>
      </w:r>
      <w:r w:rsidRPr="006333B8">
        <w:rPr>
          <w:rFonts w:ascii="Times New Roman" w:hAnsi="Times New Roman"/>
          <w:bCs/>
          <w:sz w:val="24"/>
          <w:szCs w:val="24"/>
        </w:rPr>
        <w:t>1 шт.,                                                                                                                                                                                   - автомобиль-самосвал –1 шт.,</w:t>
      </w:r>
    </w:p>
    <w:p w:rsidR="006333B8" w:rsidRPr="006333B8" w:rsidRDefault="006333B8" w:rsidP="006333B8">
      <w:pPr>
        <w:pStyle w:val="a4"/>
        <w:tabs>
          <w:tab w:val="left" w:pos="1276"/>
        </w:tabs>
        <w:spacing w:line="264" w:lineRule="auto"/>
        <w:ind w:left="142" w:firstLine="709"/>
        <w:rPr>
          <w:rFonts w:ascii="Times New Roman" w:hAnsi="Times New Roman"/>
          <w:bCs/>
          <w:sz w:val="24"/>
          <w:szCs w:val="24"/>
        </w:rPr>
      </w:pPr>
      <w:r w:rsidRPr="006333B8">
        <w:rPr>
          <w:rFonts w:ascii="Times New Roman" w:hAnsi="Times New Roman"/>
          <w:bCs/>
          <w:sz w:val="24"/>
          <w:szCs w:val="24"/>
        </w:rPr>
        <w:t>- БКМ - 1 шт.,</w:t>
      </w:r>
    </w:p>
    <w:p w:rsidR="006333B8" w:rsidRPr="006333B8" w:rsidRDefault="006333B8" w:rsidP="006333B8">
      <w:pPr>
        <w:pStyle w:val="a4"/>
        <w:tabs>
          <w:tab w:val="left" w:pos="1276"/>
        </w:tabs>
        <w:spacing w:line="264" w:lineRule="auto"/>
        <w:ind w:left="142" w:firstLine="709"/>
        <w:rPr>
          <w:rFonts w:ascii="Times New Roman" w:hAnsi="Times New Roman"/>
          <w:bCs/>
          <w:sz w:val="24"/>
          <w:szCs w:val="24"/>
        </w:rPr>
      </w:pPr>
      <w:r w:rsidRPr="006333B8">
        <w:rPr>
          <w:rFonts w:ascii="Times New Roman" w:hAnsi="Times New Roman"/>
          <w:bCs/>
          <w:sz w:val="24"/>
          <w:szCs w:val="24"/>
        </w:rPr>
        <w:t>- автомобиль-полуприцеп - 1 шт.,</w:t>
      </w:r>
    </w:p>
    <w:p w:rsidR="006333B8" w:rsidRPr="006333B8" w:rsidRDefault="006333B8" w:rsidP="006333B8">
      <w:pPr>
        <w:pStyle w:val="a4"/>
        <w:tabs>
          <w:tab w:val="left" w:pos="1276"/>
        </w:tabs>
        <w:spacing w:line="264" w:lineRule="auto"/>
        <w:ind w:left="142" w:firstLine="709"/>
        <w:rPr>
          <w:rFonts w:ascii="Times New Roman" w:hAnsi="Times New Roman"/>
          <w:bCs/>
          <w:sz w:val="24"/>
          <w:szCs w:val="24"/>
        </w:rPr>
      </w:pPr>
      <w:r w:rsidRPr="006333B8">
        <w:rPr>
          <w:rFonts w:ascii="Times New Roman" w:hAnsi="Times New Roman"/>
          <w:bCs/>
          <w:sz w:val="24"/>
          <w:szCs w:val="24"/>
        </w:rPr>
        <w:t>- автокран - 1 шт.</w:t>
      </w:r>
    </w:p>
    <w:p w:rsidR="005B3B88" w:rsidRDefault="006333B8" w:rsidP="000B59CE">
      <w:pPr>
        <w:pStyle w:val="a4"/>
        <w:tabs>
          <w:tab w:val="left" w:pos="1276"/>
        </w:tabs>
        <w:spacing w:line="264" w:lineRule="auto"/>
        <w:ind w:left="142" w:firstLine="709"/>
        <w:jc w:val="both"/>
        <w:rPr>
          <w:rFonts w:ascii="Times New Roman" w:hAnsi="Times New Roman"/>
          <w:bCs/>
          <w:sz w:val="24"/>
          <w:szCs w:val="24"/>
        </w:rPr>
      </w:pPr>
      <w:r w:rsidRPr="006333B8">
        <w:rPr>
          <w:rFonts w:ascii="Times New Roman" w:hAnsi="Times New Roman"/>
          <w:bCs/>
          <w:sz w:val="24"/>
          <w:szCs w:val="24"/>
        </w:rPr>
        <w:t xml:space="preserve">Наличие вышеперечисленной техники Участника закупки подтверждается оригиналом Справки о материально-технических ресурсах, планируемых к привлечению для выполнения Договора (по установленной форме в соответствии с разделом 6 </w:t>
      </w:r>
      <w:r w:rsidR="000B59CE">
        <w:rPr>
          <w:rFonts w:ascii="Times New Roman" w:hAnsi="Times New Roman"/>
          <w:bCs/>
          <w:sz w:val="24"/>
          <w:szCs w:val="24"/>
        </w:rPr>
        <w:t>Д</w:t>
      </w:r>
      <w:r w:rsidRPr="006333B8">
        <w:rPr>
          <w:rFonts w:ascii="Times New Roman" w:hAnsi="Times New Roman"/>
          <w:bCs/>
          <w:sz w:val="24"/>
          <w:szCs w:val="24"/>
        </w:rPr>
        <w:t>окументации</w:t>
      </w:r>
      <w:r w:rsidR="000B59CE">
        <w:rPr>
          <w:rFonts w:ascii="Times New Roman" w:hAnsi="Times New Roman"/>
          <w:bCs/>
          <w:sz w:val="24"/>
          <w:szCs w:val="24"/>
        </w:rPr>
        <w:t xml:space="preserve"> (</w:t>
      </w:r>
      <w:r w:rsidRPr="006333B8">
        <w:rPr>
          <w:rFonts w:ascii="Times New Roman" w:hAnsi="Times New Roman"/>
          <w:bCs/>
          <w:sz w:val="24"/>
          <w:szCs w:val="24"/>
        </w:rPr>
        <w:t>Том 1).</w:t>
      </w:r>
      <w:r w:rsidR="000B59CE">
        <w:rPr>
          <w:rFonts w:ascii="Times New Roman" w:hAnsi="Times New Roman"/>
          <w:bCs/>
          <w:sz w:val="24"/>
          <w:szCs w:val="24"/>
        </w:rPr>
        <w:t xml:space="preserve"> </w:t>
      </w:r>
      <w:r w:rsidR="005B3B88">
        <w:rPr>
          <w:rFonts w:ascii="Times New Roman" w:hAnsi="Times New Roman"/>
          <w:bCs/>
          <w:sz w:val="24"/>
          <w:szCs w:val="24"/>
        </w:rPr>
        <w:t>и</w:t>
      </w:r>
      <w:r w:rsidRPr="000B59CE">
        <w:rPr>
          <w:rFonts w:ascii="Times New Roman" w:hAnsi="Times New Roman"/>
          <w:bCs/>
          <w:sz w:val="24"/>
          <w:szCs w:val="24"/>
        </w:rPr>
        <w:t xml:space="preserve"> копи</w:t>
      </w:r>
      <w:r w:rsidR="005B3B88">
        <w:rPr>
          <w:rFonts w:ascii="Times New Roman" w:hAnsi="Times New Roman"/>
          <w:bCs/>
          <w:sz w:val="24"/>
          <w:szCs w:val="24"/>
        </w:rPr>
        <w:t>ями</w:t>
      </w:r>
      <w:r w:rsidRPr="000B59CE">
        <w:rPr>
          <w:rFonts w:ascii="Times New Roman" w:hAnsi="Times New Roman"/>
          <w:bCs/>
          <w:sz w:val="24"/>
          <w:szCs w:val="24"/>
        </w:rPr>
        <w:t xml:space="preserve"> следующих документов: </w:t>
      </w:r>
    </w:p>
    <w:p w:rsidR="005B3B88" w:rsidRDefault="005B3B88" w:rsidP="000B59CE">
      <w:pPr>
        <w:pStyle w:val="a4"/>
        <w:tabs>
          <w:tab w:val="left" w:pos="1276"/>
        </w:tabs>
        <w:spacing w:line="264" w:lineRule="auto"/>
        <w:ind w:left="142" w:firstLine="709"/>
        <w:jc w:val="both"/>
        <w:rPr>
          <w:rFonts w:ascii="Times New Roman" w:hAnsi="Times New Roman"/>
          <w:bCs/>
          <w:sz w:val="24"/>
          <w:szCs w:val="24"/>
        </w:rPr>
      </w:pPr>
      <w:r>
        <w:rPr>
          <w:rFonts w:ascii="Times New Roman" w:hAnsi="Times New Roman"/>
          <w:bCs/>
          <w:sz w:val="24"/>
          <w:szCs w:val="24"/>
        </w:rPr>
        <w:t xml:space="preserve">- </w:t>
      </w:r>
      <w:r w:rsidR="006333B8" w:rsidRPr="000B59CE">
        <w:rPr>
          <w:rFonts w:ascii="Times New Roman" w:hAnsi="Times New Roman"/>
          <w:bCs/>
          <w:sz w:val="24"/>
          <w:szCs w:val="24"/>
        </w:rPr>
        <w:t>копии ПТС (паспорт транспортного средства)</w:t>
      </w:r>
      <w:r>
        <w:rPr>
          <w:rFonts w:ascii="Times New Roman" w:hAnsi="Times New Roman"/>
          <w:bCs/>
          <w:sz w:val="24"/>
          <w:szCs w:val="24"/>
        </w:rPr>
        <w:t>;</w:t>
      </w:r>
    </w:p>
    <w:p w:rsidR="006333B8" w:rsidRPr="000B59CE" w:rsidRDefault="005B3B88" w:rsidP="000B59CE">
      <w:pPr>
        <w:pStyle w:val="a4"/>
        <w:tabs>
          <w:tab w:val="left" w:pos="1276"/>
        </w:tabs>
        <w:spacing w:line="264" w:lineRule="auto"/>
        <w:ind w:left="142" w:firstLine="709"/>
        <w:jc w:val="both"/>
        <w:rPr>
          <w:rFonts w:ascii="Times New Roman" w:hAnsi="Times New Roman"/>
          <w:bCs/>
          <w:sz w:val="24"/>
          <w:szCs w:val="24"/>
        </w:rPr>
      </w:pPr>
      <w:r>
        <w:rPr>
          <w:rFonts w:ascii="Times New Roman" w:hAnsi="Times New Roman"/>
          <w:bCs/>
          <w:sz w:val="24"/>
          <w:szCs w:val="24"/>
        </w:rPr>
        <w:t xml:space="preserve">- </w:t>
      </w:r>
      <w:r w:rsidR="006333B8" w:rsidRPr="000B59CE">
        <w:rPr>
          <w:rFonts w:ascii="Times New Roman" w:hAnsi="Times New Roman"/>
          <w:bCs/>
          <w:sz w:val="24"/>
          <w:szCs w:val="24"/>
        </w:rPr>
        <w:t>копии СТС (свидетельство транспортного средства) и (или) копии договоров аренды автотранспортных средств, копии ОСАГО (полис обязательного страхования автогражданской ответственности) на каждое автотранспортное средство.</w:t>
      </w:r>
    </w:p>
    <w:bookmarkEnd w:id="24"/>
    <w:p w:rsidR="00573BA4" w:rsidRDefault="000B59CE" w:rsidP="00A71FAB">
      <w:pPr>
        <w:pStyle w:val="a4"/>
        <w:tabs>
          <w:tab w:val="left" w:pos="1276"/>
        </w:tabs>
        <w:spacing w:line="264" w:lineRule="auto"/>
        <w:ind w:left="142" w:firstLine="709"/>
        <w:jc w:val="both"/>
        <w:rPr>
          <w:rFonts w:ascii="Times New Roman" w:hAnsi="Times New Roman"/>
          <w:bCs/>
          <w:sz w:val="24"/>
          <w:szCs w:val="24"/>
        </w:rPr>
      </w:pPr>
      <w:r>
        <w:rPr>
          <w:rFonts w:ascii="Times New Roman" w:hAnsi="Times New Roman"/>
          <w:bCs/>
          <w:sz w:val="24"/>
          <w:szCs w:val="24"/>
        </w:rPr>
        <w:t>г</w:t>
      </w:r>
      <w:r w:rsidR="00573BA4">
        <w:rPr>
          <w:rFonts w:ascii="Times New Roman" w:hAnsi="Times New Roman"/>
          <w:bCs/>
          <w:sz w:val="24"/>
          <w:szCs w:val="24"/>
        </w:rPr>
        <w:t xml:space="preserve">) </w:t>
      </w:r>
      <w:r w:rsidR="00573BA4" w:rsidRPr="00573BA4">
        <w:rPr>
          <w:rFonts w:ascii="Times New Roman" w:hAnsi="Times New Roman"/>
          <w:bCs/>
          <w:sz w:val="24"/>
          <w:szCs w:val="24"/>
        </w:rPr>
        <w:t>Участник закупки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r w:rsidR="00421DCC">
        <w:rPr>
          <w:rFonts w:ascii="Times New Roman" w:hAnsi="Times New Roman"/>
          <w:bCs/>
          <w:sz w:val="24"/>
          <w:szCs w:val="24"/>
        </w:rPr>
        <w:t>;</w:t>
      </w:r>
    </w:p>
    <w:p w:rsidR="00421DCC" w:rsidRDefault="00421DCC" w:rsidP="00A71FAB">
      <w:pPr>
        <w:pStyle w:val="a4"/>
        <w:tabs>
          <w:tab w:val="left" w:pos="1276"/>
        </w:tabs>
        <w:spacing w:line="264" w:lineRule="auto"/>
        <w:ind w:left="142" w:firstLine="709"/>
        <w:jc w:val="both"/>
        <w:rPr>
          <w:rFonts w:ascii="Times New Roman" w:hAnsi="Times New Roman"/>
          <w:bCs/>
          <w:sz w:val="24"/>
          <w:szCs w:val="24"/>
        </w:rPr>
      </w:pPr>
      <w:r>
        <w:rPr>
          <w:rFonts w:ascii="Times New Roman" w:hAnsi="Times New Roman"/>
          <w:bCs/>
          <w:sz w:val="24"/>
          <w:szCs w:val="24"/>
        </w:rPr>
        <w:t>д) н</w:t>
      </w:r>
      <w:r w:rsidRPr="00421DCC">
        <w:rPr>
          <w:rFonts w:ascii="Times New Roman" w:hAnsi="Times New Roman"/>
          <w:bCs/>
          <w:sz w:val="24"/>
          <w:szCs w:val="24"/>
        </w:rPr>
        <w:t>аличие производственной базы, складов в собственности/аренде</w:t>
      </w:r>
      <w:r>
        <w:rPr>
          <w:rFonts w:ascii="Times New Roman" w:hAnsi="Times New Roman"/>
          <w:bCs/>
          <w:sz w:val="24"/>
          <w:szCs w:val="24"/>
        </w:rPr>
        <w:t xml:space="preserve">. </w:t>
      </w:r>
    </w:p>
    <w:p w:rsidR="008E7858" w:rsidRPr="00D15694" w:rsidRDefault="00DC2D31" w:rsidP="00A71FAB">
      <w:pPr>
        <w:pStyle w:val="a4"/>
        <w:tabs>
          <w:tab w:val="left" w:pos="1276"/>
        </w:tabs>
        <w:spacing w:line="264" w:lineRule="auto"/>
        <w:ind w:left="142" w:firstLine="709"/>
        <w:jc w:val="both"/>
        <w:rPr>
          <w:rFonts w:ascii="Times New Roman" w:hAnsi="Times New Roman"/>
          <w:bCs/>
          <w:sz w:val="24"/>
          <w:szCs w:val="24"/>
        </w:rPr>
      </w:pPr>
      <w:r w:rsidRPr="00D15694">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w:t>
      </w:r>
      <w:r w:rsidR="008E7858" w:rsidRPr="00D15694">
        <w:rPr>
          <w:rFonts w:ascii="Times New Roman" w:hAnsi="Times New Roman"/>
          <w:bCs/>
          <w:sz w:val="24"/>
          <w:szCs w:val="24"/>
          <w:lang w:eastAsia="ru-RU"/>
        </w:rPr>
        <w:t>) и заверены надлежащим образом;</w:t>
      </w:r>
    </w:p>
    <w:p w:rsidR="008E7858" w:rsidRPr="00191F09" w:rsidRDefault="000B59CE" w:rsidP="00191F09">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д</w:t>
      </w:r>
      <w:r w:rsidR="00D15694">
        <w:rPr>
          <w:rFonts w:ascii="Times New Roman" w:hAnsi="Times New Roman"/>
          <w:bCs/>
          <w:sz w:val="24"/>
          <w:szCs w:val="24"/>
          <w:lang w:eastAsia="ru-RU"/>
        </w:rPr>
        <w:t xml:space="preserve">)   </w:t>
      </w:r>
      <w:r w:rsidR="00191F09" w:rsidRPr="00191F09">
        <w:rPr>
          <w:rFonts w:ascii="Times New Roman" w:hAnsi="Times New Roman"/>
          <w:bCs/>
          <w:sz w:val="24"/>
          <w:szCs w:val="24"/>
          <w:lang w:eastAsia="ru-RU"/>
        </w:rPr>
        <w:t xml:space="preserve">Справка о подтверждении квалификации сотрудников Участника </w:t>
      </w:r>
      <w:r w:rsidR="00BF78B3" w:rsidRPr="00191F09">
        <w:rPr>
          <w:rFonts w:ascii="Times New Roman" w:hAnsi="Times New Roman"/>
          <w:bCs/>
          <w:sz w:val="24"/>
          <w:szCs w:val="24"/>
          <w:lang w:eastAsia="ru-RU"/>
        </w:rPr>
        <w:t>(форма 10</w:t>
      </w:r>
      <w:r w:rsidR="008E7858" w:rsidRPr="00191F09">
        <w:rPr>
          <w:rFonts w:ascii="Times New Roman" w:hAnsi="Times New Roman"/>
          <w:bCs/>
          <w:sz w:val="24"/>
          <w:szCs w:val="24"/>
          <w:lang w:eastAsia="ru-RU"/>
        </w:rPr>
        <w:t>);</w:t>
      </w:r>
    </w:p>
    <w:p w:rsidR="008E7858" w:rsidRDefault="004105DA"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е</w:t>
      </w:r>
      <w:r w:rsidR="00D15694">
        <w:rPr>
          <w:rFonts w:ascii="Times New Roman" w:hAnsi="Times New Roman"/>
          <w:bCs/>
          <w:sz w:val="24"/>
          <w:szCs w:val="24"/>
          <w:lang w:eastAsia="ru-RU"/>
        </w:rPr>
        <w:t xml:space="preserve">)   </w:t>
      </w:r>
      <w:r w:rsidR="008E7858" w:rsidRPr="00191F09">
        <w:rPr>
          <w:rFonts w:ascii="Times New Roman" w:hAnsi="Times New Roman"/>
          <w:bCs/>
          <w:sz w:val="24"/>
          <w:szCs w:val="24"/>
          <w:lang w:eastAsia="ru-RU"/>
        </w:rPr>
        <w:t xml:space="preserve">Справка </w:t>
      </w:r>
      <w:r w:rsidR="00191F09" w:rsidRPr="00191F09">
        <w:rPr>
          <w:rFonts w:ascii="Times New Roman" w:hAnsi="Times New Roman"/>
          <w:bCs/>
          <w:sz w:val="24"/>
          <w:szCs w:val="24"/>
          <w:lang w:eastAsia="ru-RU"/>
        </w:rPr>
        <w:t>о перечне и годовых объемах выполнен</w:t>
      </w:r>
      <w:r w:rsidR="00B7710C">
        <w:rPr>
          <w:rFonts w:ascii="Times New Roman" w:hAnsi="Times New Roman"/>
          <w:bCs/>
          <w:sz w:val="24"/>
          <w:szCs w:val="24"/>
          <w:lang w:eastAsia="ru-RU"/>
        </w:rPr>
        <w:t>ных</w:t>
      </w:r>
      <w:r w:rsidR="00191F09" w:rsidRPr="00191F09">
        <w:rPr>
          <w:rFonts w:ascii="Times New Roman" w:hAnsi="Times New Roman"/>
          <w:bCs/>
          <w:sz w:val="24"/>
          <w:szCs w:val="24"/>
          <w:lang w:eastAsia="ru-RU"/>
        </w:rPr>
        <w:t xml:space="preserve"> </w:t>
      </w:r>
      <w:r w:rsidR="00B7710C">
        <w:rPr>
          <w:rFonts w:ascii="Times New Roman" w:hAnsi="Times New Roman"/>
          <w:bCs/>
          <w:sz w:val="24"/>
          <w:szCs w:val="24"/>
          <w:lang w:eastAsia="ru-RU"/>
        </w:rPr>
        <w:t xml:space="preserve">Участником </w:t>
      </w:r>
      <w:r w:rsidR="00191F09" w:rsidRPr="00191F09">
        <w:rPr>
          <w:rFonts w:ascii="Times New Roman" w:hAnsi="Times New Roman"/>
          <w:bCs/>
          <w:sz w:val="24"/>
          <w:szCs w:val="24"/>
          <w:lang w:eastAsia="ru-RU"/>
        </w:rPr>
        <w:t xml:space="preserve">аналогичных </w:t>
      </w:r>
      <w:r w:rsidR="00191F09" w:rsidRPr="009D542B">
        <w:rPr>
          <w:rFonts w:ascii="Times New Roman" w:hAnsi="Times New Roman"/>
          <w:bCs/>
          <w:sz w:val="24"/>
          <w:szCs w:val="24"/>
          <w:lang w:eastAsia="ru-RU"/>
        </w:rPr>
        <w:t xml:space="preserve">Договоров </w:t>
      </w:r>
      <w:r w:rsidR="008E7858" w:rsidRPr="009D542B">
        <w:rPr>
          <w:rFonts w:ascii="Times New Roman" w:hAnsi="Times New Roman"/>
          <w:bCs/>
          <w:sz w:val="24"/>
          <w:szCs w:val="24"/>
          <w:lang w:eastAsia="ru-RU"/>
        </w:rPr>
        <w:t xml:space="preserve">(форма </w:t>
      </w:r>
      <w:r w:rsidR="00C32AC1" w:rsidRPr="009D542B">
        <w:rPr>
          <w:rFonts w:ascii="Times New Roman" w:hAnsi="Times New Roman"/>
          <w:bCs/>
          <w:sz w:val="24"/>
          <w:szCs w:val="24"/>
          <w:lang w:eastAsia="ru-RU"/>
        </w:rPr>
        <w:t>8</w:t>
      </w:r>
      <w:r w:rsidR="008E7858" w:rsidRPr="009D542B">
        <w:rPr>
          <w:rFonts w:ascii="Times New Roman" w:hAnsi="Times New Roman"/>
          <w:bCs/>
          <w:sz w:val="24"/>
          <w:szCs w:val="24"/>
          <w:lang w:eastAsia="ru-RU"/>
        </w:rPr>
        <w:t>);</w:t>
      </w:r>
    </w:p>
    <w:p w:rsidR="008E7858" w:rsidRPr="004F123B" w:rsidRDefault="004105DA"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ж</w:t>
      </w:r>
      <w:r w:rsidR="00D15694">
        <w:rPr>
          <w:rFonts w:ascii="Times New Roman" w:hAnsi="Times New Roman"/>
          <w:bCs/>
          <w:sz w:val="24"/>
          <w:szCs w:val="24"/>
          <w:lang w:eastAsia="ru-RU"/>
        </w:rPr>
        <w:t xml:space="preserve">)  </w:t>
      </w:r>
      <w:r w:rsidR="00191F09" w:rsidRPr="00B26D80">
        <w:rPr>
          <w:rFonts w:ascii="Times New Roman" w:hAnsi="Times New Roman"/>
          <w:bCs/>
          <w:sz w:val="24"/>
          <w:szCs w:val="24"/>
          <w:lang w:eastAsia="ru-RU"/>
        </w:rPr>
        <w:t>С</w:t>
      </w:r>
      <w:r w:rsidR="008E7858" w:rsidRPr="00B26D80">
        <w:rPr>
          <w:rFonts w:ascii="Times New Roman" w:hAnsi="Times New Roman"/>
          <w:bCs/>
          <w:sz w:val="24"/>
          <w:szCs w:val="24"/>
          <w:lang w:eastAsia="ru-RU"/>
        </w:rPr>
        <w:t>правк</w:t>
      </w:r>
      <w:r w:rsidR="00191F09" w:rsidRPr="00B26D80">
        <w:rPr>
          <w:rFonts w:ascii="Times New Roman" w:hAnsi="Times New Roman"/>
          <w:bCs/>
          <w:sz w:val="24"/>
          <w:szCs w:val="24"/>
          <w:lang w:eastAsia="ru-RU"/>
        </w:rPr>
        <w:t>а</w:t>
      </w:r>
      <w:r w:rsidR="008E7858" w:rsidRPr="00B26D80">
        <w:rPr>
          <w:rFonts w:ascii="Times New Roman" w:hAnsi="Times New Roman"/>
          <w:bCs/>
          <w:sz w:val="24"/>
          <w:szCs w:val="24"/>
          <w:lang w:eastAsia="ru-RU"/>
        </w:rPr>
        <w:t xml:space="preserve"> о текущей загруженности Участника (</w:t>
      </w:r>
      <w:r w:rsidR="008E7858" w:rsidRPr="008E7858">
        <w:rPr>
          <w:rFonts w:ascii="Times New Roman" w:hAnsi="Times New Roman"/>
          <w:bCs/>
          <w:sz w:val="24"/>
          <w:szCs w:val="24"/>
          <w:lang w:eastAsia="ru-RU"/>
        </w:rPr>
        <w:t xml:space="preserve">форма </w:t>
      </w:r>
      <w:r w:rsidR="00C32AC1">
        <w:rPr>
          <w:rFonts w:ascii="Times New Roman" w:hAnsi="Times New Roman"/>
          <w:bCs/>
          <w:sz w:val="24"/>
          <w:szCs w:val="24"/>
          <w:lang w:eastAsia="ru-RU"/>
        </w:rPr>
        <w:t>9</w:t>
      </w:r>
      <w:r w:rsidR="008E7858" w:rsidRPr="008E7858">
        <w:rPr>
          <w:rFonts w:ascii="Times New Roman" w:hAnsi="Times New Roman"/>
          <w:bCs/>
          <w:sz w:val="24"/>
          <w:szCs w:val="24"/>
          <w:lang w:eastAsia="ru-RU"/>
        </w:rPr>
        <w:t>).</w:t>
      </w:r>
    </w:p>
    <w:p w:rsidR="00C04135" w:rsidRPr="00C04135" w:rsidRDefault="00C04135" w:rsidP="007A1BF0">
      <w:pPr>
        <w:pStyle w:val="a4"/>
        <w:widowControl w:val="0"/>
        <w:tabs>
          <w:tab w:val="left" w:pos="1560"/>
        </w:tabs>
        <w:suppressAutoHyphens/>
        <w:autoSpaceDE w:val="0"/>
        <w:spacing w:after="0" w:line="264" w:lineRule="auto"/>
        <w:ind w:left="142" w:firstLine="709"/>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w:t>
      </w:r>
      <w:r w:rsidR="00772078">
        <w:rPr>
          <w:rFonts w:ascii="Times New Roman" w:hAnsi="Times New Roman"/>
          <w:bCs/>
          <w:sz w:val="24"/>
          <w:szCs w:val="24"/>
        </w:rPr>
        <w:t>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xml:space="preserve">, </w:t>
      </w:r>
      <w:r w:rsidR="008E48FC" w:rsidRPr="006C2474">
        <w:rPr>
          <w:rFonts w:ascii="Times New Roman" w:hAnsi="Times New Roman"/>
          <w:bCs/>
          <w:sz w:val="24"/>
          <w:szCs w:val="24"/>
        </w:rPr>
        <w:lastRenderedPageBreak/>
        <w:t>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23487A" w:rsidRPr="0023487A" w:rsidRDefault="00D03122" w:rsidP="0023487A">
      <w:pPr>
        <w:widowControl w:val="0"/>
        <w:tabs>
          <w:tab w:val="left" w:pos="993"/>
          <w:tab w:val="left" w:pos="1276"/>
          <w:tab w:val="left" w:pos="1560"/>
          <w:tab w:val="left" w:pos="1700"/>
        </w:tabs>
        <w:suppressAutoHyphens/>
        <w:autoSpaceDE w:val="0"/>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p>
    <w:p w:rsidR="00257687" w:rsidRPr="00EE7DF3" w:rsidRDefault="00257687" w:rsidP="00A71FAB">
      <w:pPr>
        <w:pStyle w:val="31"/>
        <w:tabs>
          <w:tab w:val="left" w:pos="1276"/>
        </w:tabs>
        <w:spacing w:before="120" w:after="120" w:line="264" w:lineRule="auto"/>
        <w:ind w:left="142" w:firstLine="709"/>
        <w:jc w:val="both"/>
        <w:rPr>
          <w:rFonts w:ascii="Times New Roman" w:hAnsi="Times New Roman"/>
          <w:sz w:val="24"/>
          <w:szCs w:val="24"/>
        </w:rPr>
      </w:pPr>
      <w:bookmarkStart w:id="25" w:name="_Ref191386451"/>
      <w:bookmarkStart w:id="26" w:name="_Toc343613539"/>
      <w:bookmarkEnd w:id="20"/>
      <w:bookmarkEnd w:id="21"/>
      <w:bookmarkEnd w:id="22"/>
      <w:r w:rsidRPr="00EE7DF3">
        <w:rPr>
          <w:rFonts w:ascii="Times New Roman" w:hAnsi="Times New Roman"/>
          <w:sz w:val="24"/>
          <w:szCs w:val="24"/>
        </w:rPr>
        <w:t>3.</w:t>
      </w:r>
      <w:r w:rsidR="00B5262D" w:rsidRPr="00EE7DF3">
        <w:rPr>
          <w:rFonts w:ascii="Times New Roman" w:hAnsi="Times New Roman"/>
          <w:sz w:val="24"/>
          <w:szCs w:val="24"/>
        </w:rPr>
        <w:t>3</w:t>
      </w:r>
      <w:r w:rsidRPr="00EE7DF3">
        <w:rPr>
          <w:rFonts w:ascii="Times New Roman" w:hAnsi="Times New Roman"/>
          <w:sz w:val="24"/>
          <w:szCs w:val="24"/>
        </w:rPr>
        <w:t xml:space="preserve">. Привлечение </w:t>
      </w:r>
      <w:bookmarkEnd w:id="25"/>
      <w:r w:rsidRPr="00EE7DF3">
        <w:rPr>
          <w:rFonts w:ascii="Times New Roman" w:hAnsi="Times New Roman"/>
          <w:sz w:val="24"/>
          <w:szCs w:val="24"/>
        </w:rPr>
        <w:t>субподрядчиков</w:t>
      </w:r>
      <w:bookmarkEnd w:id="26"/>
      <w:r w:rsidR="008D2CE1" w:rsidRPr="00EE7DF3">
        <w:rPr>
          <w:rFonts w:ascii="Times New Roman" w:hAnsi="Times New Roman"/>
          <w:sz w:val="24"/>
          <w:szCs w:val="24"/>
        </w:rPr>
        <w:t xml:space="preserve"> (соисполнителей, субпоставщиков) </w:t>
      </w:r>
    </w:p>
    <w:p w:rsidR="00257687" w:rsidRPr="005E2CFF" w:rsidRDefault="00257687" w:rsidP="00A71FAB">
      <w:pPr>
        <w:widowControl w:val="0"/>
        <w:tabs>
          <w:tab w:val="left" w:pos="1276"/>
          <w:tab w:val="left" w:pos="1843"/>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sidR="00EE7DF3">
        <w:rPr>
          <w:rFonts w:ascii="Times New Roman" w:hAnsi="Times New Roman"/>
          <w:bCs/>
          <w:sz w:val="24"/>
          <w:szCs w:val="24"/>
        </w:rPr>
        <w:t>.1. Участник</w:t>
      </w:r>
      <w:r>
        <w:rPr>
          <w:rFonts w:ascii="Times New Roman" w:hAnsi="Times New Roman"/>
          <w:bCs/>
          <w:sz w:val="24"/>
          <w:szCs w:val="24"/>
        </w:rPr>
        <w:t xml:space="preserve"> </w:t>
      </w:r>
      <w:r w:rsidR="008D2CE1">
        <w:rPr>
          <w:rFonts w:ascii="Times New Roman" w:hAnsi="Times New Roman"/>
          <w:bCs/>
          <w:sz w:val="24"/>
          <w:szCs w:val="24"/>
        </w:rPr>
        <w:t>з</w:t>
      </w:r>
      <w:r w:rsidRPr="005E2CFF">
        <w:rPr>
          <w:rFonts w:ascii="Times New Roman" w:hAnsi="Times New Roman"/>
          <w:bCs/>
          <w:sz w:val="24"/>
          <w:szCs w:val="24"/>
        </w:rPr>
        <w:t>апроса предложений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A71FAB">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A71FAB">
      <w:pPr>
        <w:tabs>
          <w:tab w:val="left" w:pos="1134"/>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A71FAB">
      <w:pPr>
        <w:tabs>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A71FAB">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A71FAB">
      <w:pPr>
        <w:widowControl w:val="0"/>
        <w:tabs>
          <w:tab w:val="left" w:pos="1276"/>
          <w:tab w:val="left" w:pos="1843"/>
        </w:tabs>
        <w:suppressAutoHyphen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A71FAB">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A71FAB">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A71FAB">
      <w:pPr>
        <w:widowControl w:val="0"/>
        <w:numPr>
          <w:ilvl w:val="0"/>
          <w:numId w:val="8"/>
        </w:numPr>
        <w:tabs>
          <w:tab w:val="left" w:pos="993"/>
          <w:tab w:val="left" w:pos="1276"/>
        </w:tabs>
        <w:suppressAutoHyphens/>
        <w:autoSpaceDE w:val="0"/>
        <w:spacing w:after="0" w:line="264" w:lineRule="auto"/>
        <w:ind w:left="142" w:firstLine="709"/>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BD5448">
      <w:pPr>
        <w:widowControl w:val="0"/>
        <w:tabs>
          <w:tab w:val="left" w:pos="1843"/>
        </w:tabs>
        <w:overflowPunct w:val="0"/>
        <w:autoSpaceDE w:val="0"/>
        <w:spacing w:after="0" w:line="264" w:lineRule="auto"/>
        <w:ind w:left="142" w:firstLine="709"/>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 xml:space="preserve">В связи с вышеизложенным Участник </w:t>
      </w:r>
      <w:r w:rsidR="00EE7DF3">
        <w:rPr>
          <w:rFonts w:ascii="Times New Roman" w:hAnsi="Times New Roman"/>
          <w:bCs/>
          <w:sz w:val="24"/>
          <w:szCs w:val="24"/>
        </w:rPr>
        <w:t>запроса предложений</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BD5448">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w:t>
      </w:r>
      <w:r w:rsidR="00EE7DF3">
        <w:rPr>
          <w:rFonts w:ascii="Times New Roman" w:hAnsi="Times New Roman"/>
          <w:bCs/>
          <w:color w:val="000000"/>
          <w:sz w:val="24"/>
          <w:szCs w:val="24"/>
        </w:rPr>
        <w:t>опии подписанных с двух сторон С</w:t>
      </w:r>
      <w:r w:rsidRPr="00DB5557">
        <w:rPr>
          <w:rFonts w:ascii="Times New Roman" w:hAnsi="Times New Roman"/>
          <w:bCs/>
          <w:color w:val="000000"/>
          <w:sz w:val="24"/>
          <w:szCs w:val="24"/>
        </w:rPr>
        <w:t xml:space="preserve">оглашений </w:t>
      </w:r>
      <w:r w:rsidRPr="00B6271F">
        <w:rPr>
          <w:rFonts w:ascii="Times New Roman" w:hAnsi="Times New Roman"/>
          <w:bCs/>
          <w:sz w:val="24"/>
          <w:szCs w:val="24"/>
        </w:rPr>
        <w:t>(</w:t>
      </w:r>
      <w:r w:rsidR="00905DB8" w:rsidRPr="00B6271F">
        <w:rPr>
          <w:rFonts w:ascii="Times New Roman" w:hAnsi="Times New Roman"/>
          <w:bCs/>
          <w:sz w:val="24"/>
          <w:szCs w:val="24"/>
        </w:rPr>
        <w:t xml:space="preserve">раздел 6, </w:t>
      </w:r>
      <w:r w:rsidR="008D2CE1" w:rsidRPr="00B6271F">
        <w:rPr>
          <w:rFonts w:ascii="Times New Roman" w:hAnsi="Times New Roman"/>
          <w:bCs/>
          <w:sz w:val="24"/>
          <w:szCs w:val="24"/>
        </w:rPr>
        <w:t xml:space="preserve">рекомендуемая </w:t>
      </w:r>
      <w:r w:rsidR="00B6271F" w:rsidRPr="00B6271F">
        <w:rPr>
          <w:rFonts w:ascii="Times New Roman" w:hAnsi="Times New Roman"/>
          <w:bCs/>
          <w:sz w:val="24"/>
          <w:szCs w:val="24"/>
        </w:rPr>
        <w:t>форма 17</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BD5448">
      <w:pPr>
        <w:widowControl w:val="0"/>
        <w:tabs>
          <w:tab w:val="left" w:pos="1134"/>
          <w:tab w:val="left" w:pos="3600"/>
        </w:tabs>
        <w:suppressAutoHyphens/>
        <w:autoSpaceDE w:val="0"/>
        <w:spacing w:after="0" w:line="264" w:lineRule="auto"/>
        <w:ind w:left="142" w:firstLine="709"/>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предложений (</w:t>
      </w:r>
      <w:r w:rsidRPr="004B18C6">
        <w:rPr>
          <w:rFonts w:ascii="Times New Roman" w:hAnsi="Times New Roman"/>
          <w:bCs/>
          <w:sz w:val="24"/>
          <w:szCs w:val="24"/>
        </w:rPr>
        <w:t xml:space="preserve">раздел </w:t>
      </w:r>
      <w:r w:rsidR="00B32DDD" w:rsidRPr="004B18C6">
        <w:rPr>
          <w:rFonts w:ascii="Times New Roman" w:hAnsi="Times New Roman"/>
          <w:bCs/>
          <w:sz w:val="24"/>
          <w:szCs w:val="24"/>
        </w:rPr>
        <w:t>6</w:t>
      </w:r>
      <w:r w:rsidR="00B6271F" w:rsidRPr="004B18C6">
        <w:rPr>
          <w:rFonts w:ascii="Times New Roman" w:hAnsi="Times New Roman"/>
          <w:bCs/>
          <w:sz w:val="24"/>
          <w:szCs w:val="24"/>
        </w:rPr>
        <w:t xml:space="preserve"> форма 14 настоящей Документации</w:t>
      </w:r>
      <w:r w:rsidRPr="004B18C6">
        <w:rPr>
          <w:rFonts w:ascii="Times New Roman" w:hAnsi="Times New Roman"/>
          <w:bCs/>
          <w:sz w:val="24"/>
          <w:szCs w:val="24"/>
        </w:rPr>
        <w:t>)</w:t>
      </w:r>
      <w:r w:rsidRPr="004B18C6">
        <w:rPr>
          <w:rFonts w:ascii="Times New Roman" w:hAnsi="Times New Roman"/>
          <w:bCs/>
          <w:color w:val="000000"/>
          <w:sz w:val="24"/>
          <w:szCs w:val="24"/>
        </w:rPr>
        <w:t>.</w:t>
      </w:r>
    </w:p>
    <w:p w:rsidR="00257687" w:rsidRPr="008A4A0F" w:rsidRDefault="00257687" w:rsidP="00BD5448">
      <w:pPr>
        <w:pStyle w:val="31"/>
        <w:spacing w:before="120" w:after="120" w:line="264" w:lineRule="auto"/>
        <w:ind w:left="142" w:firstLine="709"/>
        <w:rPr>
          <w:sz w:val="22"/>
        </w:rPr>
      </w:pPr>
      <w:r w:rsidRPr="00910E7E">
        <w:rPr>
          <w:rFonts w:ascii="Times New Roman" w:hAnsi="Times New Roman"/>
          <w:bCs w:val="0"/>
          <w:color w:val="000000"/>
          <w:sz w:val="24"/>
          <w:szCs w:val="24"/>
        </w:rPr>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коллективных Участников</w:t>
      </w:r>
      <w:bookmarkEnd w:id="29"/>
      <w:bookmarkEnd w:id="30"/>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w:t>
      </w:r>
      <w:r w:rsidRPr="008A4A0F">
        <w:rPr>
          <w:rFonts w:ascii="Times New Roman" w:hAnsi="Times New Roman"/>
          <w:bCs/>
          <w:sz w:val="24"/>
          <w:szCs w:val="24"/>
        </w:rPr>
        <w:lastRenderedPageBreak/>
        <w:t xml:space="preserve">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A71FAB">
      <w:pPr>
        <w:widowControl w:val="0"/>
        <w:tabs>
          <w:tab w:val="left" w:pos="1276"/>
        </w:tabs>
        <w:autoSpaceDE w:val="0"/>
        <w:spacing w:after="0" w:line="264" w:lineRule="auto"/>
        <w:ind w:left="142" w:firstLine="709"/>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32"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33"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FB5F08" w:rsidRPr="00EC7A49" w:rsidRDefault="00257687" w:rsidP="00EC7A49">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по установленной в настоящей Документации форме</w:t>
      </w:r>
      <w:r w:rsidR="00B6271F">
        <w:rPr>
          <w:rFonts w:ascii="Times New Roman" w:hAnsi="Times New Roman"/>
          <w:bCs/>
          <w:sz w:val="24"/>
          <w:szCs w:val="24"/>
        </w:rPr>
        <w:t>,</w:t>
      </w:r>
      <w:r w:rsidRPr="00A45D18">
        <w:rPr>
          <w:rFonts w:ascii="Times New Roman" w:hAnsi="Times New Roman"/>
          <w:bCs/>
          <w:sz w:val="24"/>
          <w:szCs w:val="24"/>
        </w:rPr>
        <w:t xml:space="preserve">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183AC6">
        <w:rPr>
          <w:rFonts w:ascii="Times New Roman" w:hAnsi="Times New Roman"/>
          <w:bCs/>
          <w:sz w:val="24"/>
          <w:szCs w:val="24"/>
        </w:rPr>
        <w:t>, форма 1</w:t>
      </w:r>
      <w:r w:rsidR="00B6271F" w:rsidRPr="00183AC6">
        <w:rPr>
          <w:rFonts w:ascii="Times New Roman" w:hAnsi="Times New Roman"/>
          <w:bCs/>
          <w:sz w:val="24"/>
          <w:szCs w:val="24"/>
        </w:rPr>
        <w:t>5</w:t>
      </w:r>
      <w:r w:rsidRPr="00183AC6">
        <w:rPr>
          <w:rFonts w:ascii="Times New Roman" w:hAnsi="Times New Roman"/>
          <w:bCs/>
          <w:sz w:val="24"/>
          <w:szCs w:val="24"/>
        </w:rPr>
        <w:t xml:space="preserve">). </w:t>
      </w:r>
    </w:p>
    <w:p w:rsidR="00586219" w:rsidRPr="00183AC6" w:rsidRDefault="00586219" w:rsidP="00BD5448">
      <w:pPr>
        <w:tabs>
          <w:tab w:val="left" w:pos="1134"/>
        </w:tabs>
        <w:spacing w:before="120" w:after="120" w:line="264" w:lineRule="auto"/>
        <w:ind w:left="142" w:firstLine="709"/>
        <w:jc w:val="both"/>
        <w:rPr>
          <w:rFonts w:ascii="Times New Roman" w:hAnsi="Times New Roman"/>
          <w:b/>
          <w:sz w:val="24"/>
          <w:szCs w:val="24"/>
        </w:rPr>
      </w:pPr>
      <w:r w:rsidRPr="00183AC6">
        <w:rPr>
          <w:rFonts w:ascii="Times New Roman" w:hAnsi="Times New Roman"/>
          <w:b/>
          <w:sz w:val="24"/>
          <w:szCs w:val="24"/>
        </w:rPr>
        <w:t>3.</w:t>
      </w:r>
      <w:r w:rsidR="00B5262D" w:rsidRPr="00183AC6">
        <w:rPr>
          <w:rFonts w:ascii="Times New Roman" w:hAnsi="Times New Roman"/>
          <w:b/>
          <w:sz w:val="24"/>
          <w:szCs w:val="24"/>
        </w:rPr>
        <w:t>5</w:t>
      </w:r>
      <w:r w:rsidRPr="00183AC6">
        <w:rPr>
          <w:rFonts w:ascii="Times New Roman" w:hAnsi="Times New Roman"/>
          <w:b/>
          <w:sz w:val="24"/>
          <w:szCs w:val="24"/>
        </w:rPr>
        <w:t>. Пр</w:t>
      </w:r>
      <w:r w:rsidR="00E9184F" w:rsidRPr="00183AC6">
        <w:rPr>
          <w:rFonts w:ascii="Times New Roman" w:hAnsi="Times New Roman"/>
          <w:b/>
          <w:sz w:val="24"/>
          <w:szCs w:val="24"/>
        </w:rPr>
        <w:t xml:space="preserve">иоритет </w:t>
      </w:r>
    </w:p>
    <w:p w:rsidR="00E9184F" w:rsidRPr="00E9184F" w:rsidRDefault="00586219"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3.5.2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07456">
        <w:rPr>
          <w:rFonts w:ascii="Times New Roman" w:hAnsi="Times New Roman"/>
          <w:sz w:val="24"/>
          <w:szCs w:val="24"/>
        </w:rPr>
        <w:t xml:space="preserve"> </w:t>
      </w:r>
      <w:r w:rsidRPr="00E9184F">
        <w:rPr>
          <w:rFonts w:ascii="Times New Roman" w:hAnsi="Times New Roman"/>
          <w:sz w:val="24"/>
          <w:szCs w:val="24"/>
        </w:rPr>
        <w:t>(настоящее постановление вступает в силу с 1 января 2017 г.).</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3.5.3</w:t>
      </w:r>
      <w:r w:rsidRPr="00E9184F">
        <w:rPr>
          <w:rFonts w:ascii="Times New Roman" w:hAnsi="Times New Roman"/>
          <w:sz w:val="24"/>
          <w:szCs w:val="24"/>
        </w:rPr>
        <w:t>.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BD5448">
      <w:pPr>
        <w:tabs>
          <w:tab w:val="left" w:pos="1134"/>
        </w:tabs>
        <w:spacing w:after="0" w:line="264" w:lineRule="auto"/>
        <w:ind w:left="142" w:firstLine="709"/>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BD5448">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512871">
      <w:pPr>
        <w:numPr>
          <w:ilvl w:val="0"/>
          <w:numId w:val="28"/>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512871">
      <w:pPr>
        <w:numPr>
          <w:ilvl w:val="0"/>
          <w:numId w:val="28"/>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B2730">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Pr="00782AFE" w:rsidRDefault="00C523FE" w:rsidP="004B2730">
      <w:pPr>
        <w:spacing w:after="0"/>
        <w:ind w:left="142" w:firstLine="709"/>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4B2730">
      <w:pPr>
        <w:spacing w:before="120" w:after="120" w:line="264" w:lineRule="auto"/>
        <w:ind w:left="142" w:firstLine="709"/>
        <w:jc w:val="both"/>
        <w:rPr>
          <w:rFonts w:ascii="Times New Roman" w:hAnsi="Times New Roman"/>
          <w:b/>
          <w:sz w:val="24"/>
          <w:szCs w:val="24"/>
        </w:rPr>
      </w:pPr>
      <w:r w:rsidRPr="00BA45DB">
        <w:rPr>
          <w:rFonts w:ascii="Times New Roman" w:hAnsi="Times New Roman"/>
          <w:b/>
          <w:sz w:val="24"/>
          <w:szCs w:val="24"/>
        </w:rPr>
        <w:t xml:space="preserve">4. </w:t>
      </w:r>
      <w:bookmarkStart w:id="34" w:name="_Toc352248596"/>
      <w:bookmarkStart w:id="35" w:name="_Toc352248683"/>
      <w:bookmarkStart w:id="36" w:name="_Toc361672047"/>
      <w:bookmarkStart w:id="37" w:name="_Toc361672171"/>
      <w:bookmarkStart w:id="38" w:name="_Toc367441316"/>
      <w:bookmarkStart w:id="39"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аявок</w:t>
      </w:r>
      <w:bookmarkEnd w:id="34"/>
      <w:bookmarkEnd w:id="35"/>
      <w:bookmarkEnd w:id="36"/>
      <w:bookmarkEnd w:id="37"/>
      <w:bookmarkEnd w:id="38"/>
      <w:bookmarkEnd w:id="39"/>
    </w:p>
    <w:p w:rsidR="007A717F" w:rsidRPr="007A717F" w:rsidRDefault="005A4F05" w:rsidP="004B2730">
      <w:pPr>
        <w:spacing w:before="120" w:after="120" w:line="264" w:lineRule="auto"/>
        <w:ind w:left="142" w:firstLine="709"/>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0" w:name="_Toc352248595"/>
      <w:bookmarkStart w:id="41" w:name="_Toc352248682"/>
      <w:bookmarkStart w:id="42" w:name="_Toc361672046"/>
      <w:bookmarkStart w:id="43" w:name="_Toc361672170"/>
      <w:bookmarkStart w:id="44" w:name="_Toc367441315"/>
      <w:bookmarkStart w:id="45" w:name="_Toc386116155"/>
      <w:r w:rsidR="00492193">
        <w:rPr>
          <w:rFonts w:ascii="Times New Roman" w:hAnsi="Times New Roman"/>
          <w:b/>
          <w:sz w:val="24"/>
          <w:szCs w:val="24"/>
        </w:rPr>
        <w:t>Подача</w:t>
      </w:r>
      <w:r w:rsidRPr="00704A96">
        <w:rPr>
          <w:rFonts w:ascii="Times New Roman" w:hAnsi="Times New Roman"/>
          <w:b/>
          <w:sz w:val="24"/>
          <w:szCs w:val="24"/>
        </w:rPr>
        <w:t xml:space="preserve"> З</w:t>
      </w:r>
      <w:r w:rsidR="007A717F" w:rsidRPr="00704A96">
        <w:rPr>
          <w:rFonts w:ascii="Times New Roman" w:hAnsi="Times New Roman"/>
          <w:b/>
          <w:sz w:val="24"/>
          <w:szCs w:val="24"/>
        </w:rPr>
        <w:t>аявок</w:t>
      </w:r>
      <w:r w:rsidR="00492193">
        <w:rPr>
          <w:rFonts w:ascii="Times New Roman" w:hAnsi="Times New Roman"/>
          <w:b/>
          <w:sz w:val="24"/>
          <w:szCs w:val="24"/>
        </w:rPr>
        <w:t xml:space="preserve"> через ЭТП</w:t>
      </w:r>
      <w:r w:rsidR="007A717F" w:rsidRPr="00704A96">
        <w:rPr>
          <w:rFonts w:ascii="Times New Roman" w:hAnsi="Times New Roman"/>
          <w:b/>
          <w:sz w:val="24"/>
          <w:szCs w:val="24"/>
        </w:rPr>
        <w:t xml:space="preserve"> на участие в </w:t>
      </w:r>
      <w:bookmarkEnd w:id="40"/>
      <w:bookmarkEnd w:id="41"/>
      <w:bookmarkEnd w:id="42"/>
      <w:bookmarkEnd w:id="43"/>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4"/>
      <w:bookmarkEnd w:id="45"/>
    </w:p>
    <w:p w:rsidR="004E062F" w:rsidRPr="002F287B" w:rsidRDefault="005A4F05" w:rsidP="004B2730">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lastRenderedPageBreak/>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307694" w:rsidRPr="00307694" w:rsidRDefault="005A4F05" w:rsidP="004B2730">
      <w:pPr>
        <w:spacing w:after="0" w:line="264" w:lineRule="auto"/>
        <w:ind w:left="142" w:firstLine="709"/>
        <w:contextualSpacing/>
        <w:jc w:val="both"/>
        <w:rPr>
          <w:rFonts w:ascii="Times New Roman" w:hAnsi="Times New Roman"/>
          <w:sz w:val="24"/>
          <w:szCs w:val="24"/>
        </w:rPr>
      </w:pPr>
      <w:r w:rsidRPr="00216832">
        <w:rPr>
          <w:rFonts w:ascii="Times New Roman" w:hAnsi="Times New Roman"/>
          <w:sz w:val="24"/>
          <w:szCs w:val="24"/>
        </w:rPr>
        <w:t>4</w:t>
      </w:r>
      <w:r w:rsidR="009F3B1F" w:rsidRPr="00216832">
        <w:rPr>
          <w:rFonts w:ascii="Times New Roman" w:hAnsi="Times New Roman"/>
          <w:sz w:val="24"/>
          <w:szCs w:val="24"/>
        </w:rPr>
        <w:t>.</w:t>
      </w:r>
      <w:r w:rsidRPr="00216832">
        <w:rPr>
          <w:rFonts w:ascii="Times New Roman" w:hAnsi="Times New Roman"/>
          <w:sz w:val="24"/>
          <w:szCs w:val="24"/>
        </w:rPr>
        <w:t>1</w:t>
      </w:r>
      <w:r w:rsidR="009F3B1F" w:rsidRPr="00216832">
        <w:rPr>
          <w:rFonts w:ascii="Times New Roman" w:hAnsi="Times New Roman"/>
          <w:sz w:val="24"/>
          <w:szCs w:val="24"/>
        </w:rPr>
        <w:t>.</w:t>
      </w:r>
      <w:r w:rsidR="004E062F" w:rsidRPr="00216832">
        <w:rPr>
          <w:rFonts w:ascii="Times New Roman" w:hAnsi="Times New Roman"/>
          <w:sz w:val="24"/>
          <w:szCs w:val="24"/>
        </w:rPr>
        <w:t>2</w:t>
      </w:r>
      <w:r w:rsidR="00307694" w:rsidRPr="00216832">
        <w:rPr>
          <w:rFonts w:ascii="Times New Roman" w:hAnsi="Times New Roman"/>
          <w:sz w:val="24"/>
          <w:szCs w:val="24"/>
        </w:rPr>
        <w:t>.</w:t>
      </w:r>
      <w:r w:rsidR="00307694" w:rsidRPr="00307694">
        <w:rPr>
          <w:rFonts w:ascii="Times New Roman" w:hAnsi="Times New Roman"/>
          <w:sz w:val="24"/>
          <w:szCs w:val="24"/>
        </w:rPr>
        <w:tab/>
        <w:t>Порядок подачи Заявок на ЭТП определяется правилами и инструкциями данной ЭТП.</w:t>
      </w:r>
    </w:p>
    <w:p w:rsidR="00E672A7" w:rsidRDefault="00307694"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4.1.3.   </w:t>
      </w:r>
      <w:r w:rsidRPr="00307694">
        <w:rPr>
          <w:rFonts w:ascii="Times New Roman" w:hAnsi="Times New Roman"/>
          <w:sz w:val="24"/>
          <w:szCs w:val="24"/>
        </w:rPr>
        <w:t xml:space="preserve">Все требуемые документы в соответствии условиями настоящей Документации должны быть предоставлены Участником </w:t>
      </w:r>
      <w:r w:rsidR="00E672A7">
        <w:rPr>
          <w:rFonts w:ascii="Times New Roman" w:hAnsi="Times New Roman"/>
          <w:sz w:val="24"/>
          <w:szCs w:val="24"/>
        </w:rPr>
        <w:t xml:space="preserve">запроса предложений </w:t>
      </w:r>
      <w:r w:rsidRPr="00307694">
        <w:rPr>
          <w:rFonts w:ascii="Times New Roman" w:hAnsi="Times New Roman"/>
          <w:sz w:val="24"/>
          <w:szCs w:val="24"/>
        </w:rPr>
        <w:t>через ЭТП в отсканированном виде в доступном для прочтения формате (</w:t>
      </w:r>
      <w:r w:rsidRPr="00E672A7">
        <w:rPr>
          <w:rFonts w:ascii="Times New Roman" w:hAnsi="Times New Roman"/>
          <w:i/>
          <w:sz w:val="24"/>
          <w:szCs w:val="24"/>
        </w:rPr>
        <w:t>предпочтительнее формат *.pdf</w:t>
      </w:r>
      <w:r w:rsidRPr="00307694">
        <w:rPr>
          <w:rFonts w:ascii="Times New Roman" w:hAnsi="Times New Roman"/>
          <w:sz w:val="24"/>
          <w:szCs w:val="24"/>
        </w:rPr>
        <w:t>). При этом сканироваться документы должны после того, как они будут оформлены в соответствии с требованиями, указанными в настоящей Документации по запросу предложений. Размещение электронных архивов, состоящих из нескольких частей (томов) на ЭТП не допускается.</w:t>
      </w:r>
    </w:p>
    <w:p w:rsidR="00E672A7" w:rsidRDefault="004F5F41" w:rsidP="004B2730">
      <w:pPr>
        <w:spacing w:after="0" w:line="264" w:lineRule="auto"/>
        <w:ind w:left="142" w:firstLine="709"/>
        <w:contextualSpacing/>
        <w:jc w:val="both"/>
        <w:rPr>
          <w:rFonts w:ascii="Times New Roman" w:hAnsi="Times New Roman"/>
          <w:b/>
          <w:sz w:val="24"/>
          <w:szCs w:val="24"/>
        </w:rPr>
      </w:pPr>
      <w:r w:rsidRPr="00D921BB">
        <w:rPr>
          <w:rFonts w:ascii="Times New Roman" w:hAnsi="Times New Roman"/>
          <w:b/>
          <w:sz w:val="24"/>
          <w:szCs w:val="24"/>
        </w:rPr>
        <w:t xml:space="preserve">4.2. Изменение </w:t>
      </w:r>
      <w:r w:rsidR="00E672A7">
        <w:rPr>
          <w:rFonts w:ascii="Times New Roman" w:hAnsi="Times New Roman"/>
          <w:b/>
          <w:sz w:val="24"/>
          <w:szCs w:val="24"/>
        </w:rPr>
        <w:t xml:space="preserve">и отзыв Заявки </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До окончания срока подачи заявок Участник запроса предложений вправе изменить или отозвать поданную Заявку</w:t>
      </w:r>
      <w:r>
        <w:rPr>
          <w:rFonts w:ascii="Times New Roman" w:eastAsia="Times New Roman" w:hAnsi="Times New Roman"/>
          <w:sz w:val="24"/>
          <w:szCs w:val="24"/>
          <w:lang w:eastAsia="ar-SA"/>
        </w:rPr>
        <w:t xml:space="preserve"> на участие в запросе предложений</w:t>
      </w:r>
      <w:r w:rsidRPr="00E672A7">
        <w:rPr>
          <w:rFonts w:ascii="Times New Roman" w:eastAsia="Times New Roman" w:hAnsi="Times New Roman"/>
          <w:sz w:val="24"/>
          <w:szCs w:val="24"/>
          <w:lang w:eastAsia="ar-SA"/>
        </w:rPr>
        <w:t>.</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4.2.2. </w:t>
      </w:r>
      <w:r w:rsidRPr="00E672A7">
        <w:rPr>
          <w:rFonts w:ascii="Times New Roman" w:eastAsia="Times New Roman" w:hAnsi="Times New Roman"/>
          <w:sz w:val="24"/>
          <w:szCs w:val="24"/>
          <w:lang w:eastAsia="ar-SA"/>
        </w:rPr>
        <w:t>Порядок изменения или отзыва Заявок на ЭТП определяется правилами ЭТП.</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bookmarkStart w:id="46" w:name="_Ref115078477"/>
      <w:r>
        <w:rPr>
          <w:rFonts w:ascii="Times New Roman" w:hAnsi="Times New Roman"/>
          <w:sz w:val="24"/>
          <w:szCs w:val="24"/>
        </w:rPr>
        <w:t>4.2.3</w:t>
      </w:r>
      <w:r w:rsidRPr="00E672A7">
        <w:rPr>
          <w:rFonts w:ascii="Times New Roman" w:hAnsi="Times New Roman"/>
          <w:sz w:val="24"/>
          <w:szCs w:val="24"/>
        </w:rPr>
        <w:t xml:space="preserve">. </w:t>
      </w:r>
      <w:r w:rsidRPr="00E672A7">
        <w:rPr>
          <w:rFonts w:ascii="Times New Roman" w:eastAsia="Times New Roman" w:hAnsi="Times New Roman"/>
          <w:sz w:val="24"/>
          <w:szCs w:val="24"/>
          <w:lang w:eastAsia="ar-SA"/>
        </w:rPr>
        <w:t>В случае изменения Заявки Участники готовят следующие документы в письменной форме:</w:t>
      </w:r>
      <w:bookmarkEnd w:id="46"/>
    </w:p>
    <w:p w:rsidR="00E672A7" w:rsidRP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обращение к Организатору запроса с просьбой об изменении Заявки на бланке Участника;</w:t>
      </w:r>
    </w:p>
    <w:p w:rsidR="00E672A7" w:rsidRP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перечень изменений в Заявку с указанием документов первоначальной Заявки, которых данные изменения касаются;</w:t>
      </w:r>
    </w:p>
    <w:p w:rsid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новые версии документов, которые изменяются.</w:t>
      </w:r>
    </w:p>
    <w:p w:rsidR="001F02F2"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r w:rsidR="001F02F2">
        <w:rPr>
          <w:rFonts w:ascii="Times New Roman" w:eastAsia="Times New Roman" w:hAnsi="Times New Roman"/>
          <w:sz w:val="24"/>
          <w:szCs w:val="24"/>
          <w:lang w:eastAsia="ar-SA"/>
        </w:rPr>
        <w:t>4</w:t>
      </w:r>
      <w:r>
        <w:rPr>
          <w:rFonts w:ascii="Times New Roman" w:eastAsia="Times New Roman" w:hAnsi="Times New Roman"/>
          <w:sz w:val="24"/>
          <w:szCs w:val="24"/>
          <w:lang w:eastAsia="ar-SA"/>
        </w:rPr>
        <w:t xml:space="preserve">. </w:t>
      </w:r>
      <w:r w:rsidRPr="00E672A7">
        <w:rPr>
          <w:rFonts w:ascii="Times New Roman" w:eastAsia="Times New Roman" w:hAnsi="Times New Roman"/>
          <w:sz w:val="24"/>
          <w:szCs w:val="24"/>
          <w:lang w:eastAsia="ar-SA"/>
        </w:rPr>
        <w:t>В случае отзыва Заявки Участник должен подготовить соответствующее обращение на бланке Участника в письменной (бумажной) форме, по</w:t>
      </w:r>
      <w:r w:rsidR="001F02F2">
        <w:rPr>
          <w:rFonts w:ascii="Times New Roman" w:eastAsia="Times New Roman" w:hAnsi="Times New Roman"/>
          <w:sz w:val="24"/>
          <w:szCs w:val="24"/>
          <w:lang w:eastAsia="ar-SA"/>
        </w:rPr>
        <w:t>дписанное и скрепленное печатью.</w:t>
      </w:r>
    </w:p>
    <w:p w:rsidR="00E672A7" w:rsidRPr="001F02F2"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1F02F2">
        <w:rPr>
          <w:rFonts w:ascii="Times New Roman" w:eastAsia="Times New Roman" w:hAnsi="Times New Roman"/>
          <w:sz w:val="24"/>
          <w:szCs w:val="24"/>
          <w:lang w:eastAsia="ar-SA"/>
        </w:rPr>
        <w:t>4</w:t>
      </w:r>
      <w:r w:rsidR="001F02F2" w:rsidRPr="001F02F2">
        <w:rPr>
          <w:rFonts w:ascii="Times New Roman" w:eastAsia="Times New Roman" w:hAnsi="Times New Roman"/>
          <w:sz w:val="24"/>
          <w:szCs w:val="24"/>
          <w:lang w:eastAsia="ar-SA"/>
        </w:rPr>
        <w:t>.2.5</w:t>
      </w:r>
      <w:r w:rsidRPr="001F02F2">
        <w:rPr>
          <w:rFonts w:ascii="Times New Roman" w:eastAsia="Times New Roman" w:hAnsi="Times New Roman"/>
          <w:sz w:val="24"/>
          <w:szCs w:val="24"/>
          <w:lang w:eastAsia="ar-SA"/>
        </w:rPr>
        <w:t>.</w:t>
      </w:r>
      <w:r w:rsidR="001F02F2">
        <w:rPr>
          <w:rFonts w:ascii="Times New Roman" w:eastAsia="Times New Roman" w:hAnsi="Times New Roman"/>
          <w:sz w:val="24"/>
          <w:szCs w:val="24"/>
          <w:lang w:eastAsia="ar-SA"/>
        </w:rPr>
        <w:t xml:space="preserve"> </w:t>
      </w:r>
      <w:r w:rsidRPr="001F02F2">
        <w:rPr>
          <w:rFonts w:ascii="Times New Roman" w:eastAsia="Times New Roman" w:hAnsi="Times New Roman"/>
          <w:sz w:val="24"/>
          <w:szCs w:val="24"/>
          <w:lang w:eastAsia="ar-SA"/>
        </w:rPr>
        <w:t xml:space="preserve"> </w:t>
      </w:r>
      <w:r w:rsidRPr="00E672A7">
        <w:rPr>
          <w:rFonts w:ascii="Times New Roman" w:eastAsia="Times New Roman" w:hAnsi="Times New Roman"/>
          <w:bCs/>
          <w:sz w:val="24"/>
          <w:szCs w:val="24"/>
          <w:lang w:eastAsia="ar-SA"/>
        </w:rPr>
        <w:t>Если Организатор запроса не получит сведения об изменениях или отзыве Заявки через ЭТП, то данные изменения или отзыв будет считаться неполученным вовремя и не будет учитываться.</w:t>
      </w:r>
    </w:p>
    <w:p w:rsidR="00D40DC5" w:rsidRPr="008944BC" w:rsidRDefault="00D40DC5" w:rsidP="004B2730">
      <w:pPr>
        <w:widowControl w:val="0"/>
        <w:autoSpaceDE w:val="0"/>
        <w:autoSpaceDN w:val="0"/>
        <w:adjustRightInd w:val="0"/>
        <w:spacing w:before="120" w:after="120" w:line="264" w:lineRule="auto"/>
        <w:ind w:left="142" w:firstLine="709"/>
        <w:rPr>
          <w:rFonts w:ascii="Times New Roman" w:hAnsi="Times New Roman"/>
          <w:b/>
          <w:sz w:val="24"/>
          <w:szCs w:val="24"/>
        </w:rPr>
      </w:pPr>
      <w:r w:rsidRPr="008944BC">
        <w:rPr>
          <w:rFonts w:ascii="Times New Roman" w:hAnsi="Times New Roman"/>
          <w:b/>
          <w:sz w:val="24"/>
          <w:szCs w:val="24"/>
        </w:rPr>
        <w:t xml:space="preserve">4. </w:t>
      </w:r>
      <w:r w:rsidR="001F02F2" w:rsidRPr="008944BC">
        <w:rPr>
          <w:rFonts w:ascii="Times New Roman" w:hAnsi="Times New Roman"/>
          <w:b/>
          <w:sz w:val="24"/>
          <w:szCs w:val="24"/>
        </w:rPr>
        <w:t>3</w:t>
      </w:r>
      <w:r w:rsidRPr="008944BC">
        <w:rPr>
          <w:rFonts w:ascii="Times New Roman" w:hAnsi="Times New Roman"/>
          <w:b/>
          <w:sz w:val="24"/>
          <w:szCs w:val="24"/>
        </w:rPr>
        <w:t>. Условия допуска к участию</w:t>
      </w:r>
      <w:r w:rsidR="00260884" w:rsidRPr="008944BC">
        <w:rPr>
          <w:rFonts w:ascii="Times New Roman" w:hAnsi="Times New Roman"/>
          <w:b/>
          <w:sz w:val="24"/>
          <w:szCs w:val="24"/>
        </w:rPr>
        <w:t xml:space="preserve"> и отстранение от участия </w:t>
      </w:r>
      <w:r w:rsidR="008944BC">
        <w:rPr>
          <w:rFonts w:ascii="Times New Roman" w:hAnsi="Times New Roman"/>
          <w:b/>
          <w:sz w:val="24"/>
          <w:szCs w:val="24"/>
        </w:rPr>
        <w:t>Участников запроса предложений</w:t>
      </w:r>
    </w:p>
    <w:p w:rsidR="009D21C7" w:rsidRDefault="00D40DC5" w:rsidP="004B2730">
      <w:pPr>
        <w:spacing w:after="0" w:line="264" w:lineRule="auto"/>
        <w:ind w:left="142" w:firstLine="709"/>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9D21C7">
        <w:rPr>
          <w:rFonts w:ascii="Times New Roman" w:hAnsi="Times New Roman"/>
          <w:sz w:val="24"/>
          <w:szCs w:val="24"/>
        </w:rPr>
        <w:t>3</w:t>
      </w:r>
      <w:r w:rsidRPr="004551C3">
        <w:rPr>
          <w:rFonts w:ascii="Times New Roman" w:hAnsi="Times New Roman"/>
          <w:sz w:val="24"/>
          <w:szCs w:val="24"/>
        </w:rPr>
        <w:t xml:space="preserve">.1. </w:t>
      </w:r>
      <w:r w:rsidR="009D21C7" w:rsidRPr="009D21C7">
        <w:rPr>
          <w:rFonts w:ascii="Times New Roman" w:hAnsi="Times New Roman"/>
          <w:sz w:val="24"/>
          <w:szCs w:val="24"/>
        </w:rPr>
        <w:t xml:space="preserve">Комиссия по </w:t>
      </w:r>
      <w:r w:rsidR="009D21C7">
        <w:rPr>
          <w:rFonts w:ascii="Times New Roman" w:hAnsi="Times New Roman"/>
          <w:sz w:val="24"/>
          <w:szCs w:val="24"/>
        </w:rPr>
        <w:t>закупкам</w:t>
      </w:r>
      <w:r w:rsidR="009D21C7" w:rsidRPr="009D21C7">
        <w:rPr>
          <w:rFonts w:ascii="Times New Roman" w:hAnsi="Times New Roman"/>
          <w:sz w:val="24"/>
          <w:szCs w:val="24"/>
        </w:rPr>
        <w:t> </w:t>
      </w:r>
      <w:r w:rsidR="009D21C7">
        <w:rPr>
          <w:rFonts w:ascii="Times New Roman" w:hAnsi="Times New Roman"/>
          <w:sz w:val="24"/>
          <w:szCs w:val="24"/>
        </w:rPr>
        <w:t>рассматривает Заявки на участие в запросе предложений и У</w:t>
      </w:r>
      <w:r w:rsidR="009D21C7" w:rsidRPr="009D21C7">
        <w:rPr>
          <w:rFonts w:ascii="Times New Roman" w:hAnsi="Times New Roman"/>
          <w:sz w:val="24"/>
          <w:szCs w:val="24"/>
        </w:rPr>
        <w:t>час</w:t>
      </w:r>
      <w:r w:rsidR="009D21C7">
        <w:rPr>
          <w:rFonts w:ascii="Times New Roman" w:hAnsi="Times New Roman"/>
          <w:sz w:val="24"/>
          <w:szCs w:val="24"/>
        </w:rPr>
        <w:t>тников закупки, подавших такие З</w:t>
      </w:r>
      <w:r w:rsidR="009D21C7" w:rsidRPr="009D21C7">
        <w:rPr>
          <w:rFonts w:ascii="Times New Roman" w:hAnsi="Times New Roman"/>
          <w:sz w:val="24"/>
          <w:szCs w:val="24"/>
        </w:rPr>
        <w:t>аявки, на соответствие требованиям, установленн</w:t>
      </w:r>
      <w:r w:rsidR="009D21C7">
        <w:rPr>
          <w:rFonts w:ascii="Times New Roman" w:hAnsi="Times New Roman"/>
          <w:sz w:val="24"/>
          <w:szCs w:val="24"/>
        </w:rPr>
        <w:t>ым Д</w:t>
      </w:r>
      <w:r w:rsidR="009D21C7" w:rsidRPr="009D21C7">
        <w:rPr>
          <w:rFonts w:ascii="Times New Roman" w:hAnsi="Times New Roman"/>
          <w:sz w:val="24"/>
          <w:szCs w:val="24"/>
        </w:rPr>
        <w:t>окументацией, и принимает</w:t>
      </w:r>
      <w:r w:rsidR="009D21C7">
        <w:rPr>
          <w:rFonts w:ascii="Times New Roman" w:hAnsi="Times New Roman"/>
          <w:sz w:val="24"/>
          <w:szCs w:val="24"/>
        </w:rPr>
        <w:t xml:space="preserve"> решение о допуске /отклонении З</w:t>
      </w:r>
      <w:r w:rsidR="009D21C7" w:rsidRPr="009D21C7">
        <w:rPr>
          <w:rFonts w:ascii="Times New Roman" w:hAnsi="Times New Roman"/>
          <w:sz w:val="24"/>
          <w:szCs w:val="24"/>
        </w:rPr>
        <w:t xml:space="preserve">аявок на участие в </w:t>
      </w:r>
      <w:r w:rsidR="009D21C7">
        <w:rPr>
          <w:rFonts w:ascii="Times New Roman" w:hAnsi="Times New Roman"/>
          <w:sz w:val="24"/>
          <w:szCs w:val="24"/>
        </w:rPr>
        <w:t>запросе предложений</w:t>
      </w:r>
      <w:r w:rsidR="009D21C7" w:rsidRPr="009D21C7">
        <w:rPr>
          <w:rFonts w:ascii="Times New Roman" w:hAnsi="Times New Roman"/>
          <w:sz w:val="24"/>
          <w:szCs w:val="24"/>
        </w:rPr>
        <w:t>.</w:t>
      </w:r>
      <w:r w:rsidR="009D21C7" w:rsidRPr="009D21C7">
        <w:rPr>
          <w:rFonts w:ascii="Times New Roman" w:hAnsi="Times New Roman"/>
          <w:b/>
          <w:bCs/>
          <w:sz w:val="24"/>
          <w:szCs w:val="24"/>
        </w:rPr>
        <w:t> </w:t>
      </w:r>
      <w:r w:rsidR="009D21C7" w:rsidRPr="009D21C7">
        <w:rPr>
          <w:rFonts w:ascii="Times New Roman" w:hAnsi="Times New Roman"/>
          <w:sz w:val="24"/>
          <w:szCs w:val="24"/>
        </w:rPr>
        <w:t>Редакц</w:t>
      </w:r>
      <w:r w:rsidR="009D21C7">
        <w:rPr>
          <w:rFonts w:ascii="Times New Roman" w:hAnsi="Times New Roman"/>
          <w:sz w:val="24"/>
          <w:szCs w:val="24"/>
        </w:rPr>
        <w:t>ионные недостатки в оформлении З</w:t>
      </w:r>
      <w:r w:rsidR="009D21C7" w:rsidRPr="009D21C7">
        <w:rPr>
          <w:rFonts w:ascii="Times New Roman" w:hAnsi="Times New Roman"/>
          <w:sz w:val="24"/>
          <w:szCs w:val="24"/>
        </w:rPr>
        <w:t>аявок, не влияющие на смысл их содержания, не явля</w:t>
      </w:r>
      <w:r w:rsidR="009D21C7">
        <w:rPr>
          <w:rFonts w:ascii="Times New Roman" w:hAnsi="Times New Roman"/>
          <w:sz w:val="24"/>
          <w:szCs w:val="24"/>
        </w:rPr>
        <w:t>ются основанием для отклонения Заявок.</w:t>
      </w:r>
    </w:p>
    <w:p w:rsidR="009D21C7" w:rsidRPr="009D21C7" w:rsidRDefault="009D21C7" w:rsidP="005C262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4.3.2. Срок рассмотрения З</w:t>
      </w:r>
      <w:r w:rsidRPr="009D21C7">
        <w:rPr>
          <w:rFonts w:ascii="Times New Roman" w:hAnsi="Times New Roman"/>
          <w:sz w:val="24"/>
          <w:szCs w:val="24"/>
        </w:rPr>
        <w:t>аявок на участие </w:t>
      </w:r>
      <w:r w:rsidRPr="009D21C7">
        <w:rPr>
          <w:rFonts w:ascii="Times New Roman" w:hAnsi="Times New Roman"/>
          <w:iCs/>
          <w:sz w:val="24"/>
          <w:szCs w:val="24"/>
        </w:rPr>
        <w:t xml:space="preserve">в </w:t>
      </w:r>
      <w:r>
        <w:rPr>
          <w:rFonts w:ascii="Times New Roman" w:hAnsi="Times New Roman"/>
          <w:iCs/>
          <w:sz w:val="24"/>
          <w:szCs w:val="24"/>
        </w:rPr>
        <w:t>запросе предложений</w:t>
      </w:r>
      <w:r w:rsidRPr="009D21C7">
        <w:rPr>
          <w:rFonts w:ascii="Times New Roman" w:hAnsi="Times New Roman"/>
          <w:iCs/>
          <w:sz w:val="24"/>
          <w:szCs w:val="24"/>
        </w:rPr>
        <w:t xml:space="preserve"> не может превышать </w:t>
      </w:r>
      <w:r w:rsidRPr="009D21C7">
        <w:rPr>
          <w:rFonts w:ascii="Times New Roman" w:hAnsi="Times New Roman"/>
          <w:iCs/>
          <w:sz w:val="24"/>
          <w:szCs w:val="24"/>
          <w:lang w:val="sah-RU"/>
        </w:rPr>
        <w:t>10 (</w:t>
      </w:r>
      <w:r w:rsidRPr="009D21C7">
        <w:rPr>
          <w:rFonts w:ascii="Times New Roman" w:hAnsi="Times New Roman"/>
          <w:iCs/>
          <w:sz w:val="24"/>
          <w:szCs w:val="24"/>
        </w:rPr>
        <w:t>десяти</w:t>
      </w:r>
      <w:r w:rsidRPr="009D21C7">
        <w:rPr>
          <w:rFonts w:ascii="Times New Roman" w:hAnsi="Times New Roman"/>
          <w:iCs/>
          <w:sz w:val="24"/>
          <w:szCs w:val="24"/>
          <w:lang w:val="sah-RU"/>
        </w:rPr>
        <w:t>)</w:t>
      </w:r>
      <w:r w:rsidRPr="009D21C7">
        <w:rPr>
          <w:rFonts w:ascii="Times New Roman" w:hAnsi="Times New Roman"/>
          <w:iCs/>
          <w:sz w:val="24"/>
          <w:szCs w:val="24"/>
        </w:rPr>
        <w:t> дней</w:t>
      </w:r>
      <w:r w:rsidRPr="009D21C7">
        <w:rPr>
          <w:rFonts w:ascii="Times New Roman" w:hAnsi="Times New Roman"/>
          <w:i/>
          <w:iCs/>
          <w:sz w:val="24"/>
          <w:szCs w:val="24"/>
        </w:rPr>
        <w:t>,</w:t>
      </w:r>
      <w:r w:rsidRPr="009D21C7">
        <w:rPr>
          <w:rFonts w:ascii="Times New Roman" w:hAnsi="Times New Roman"/>
          <w:sz w:val="24"/>
          <w:szCs w:val="24"/>
        </w:rPr>
        <w:t> со дня открытия доступа к заявкам на участие в конкурсе</w:t>
      </w:r>
      <w:r w:rsidRPr="009D21C7">
        <w:rPr>
          <w:rFonts w:ascii="Times New Roman" w:hAnsi="Times New Roman"/>
          <w:sz w:val="24"/>
          <w:szCs w:val="24"/>
          <w:lang w:val="sah-RU"/>
        </w:rPr>
        <w:t>.</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3</w:t>
      </w:r>
      <w:r>
        <w:rPr>
          <w:rFonts w:ascii="Times New Roman" w:hAnsi="Times New Roman"/>
          <w:sz w:val="24"/>
          <w:szCs w:val="24"/>
        </w:rPr>
        <w:t>.  Комиссия вправе отклонить З</w:t>
      </w:r>
      <w:r w:rsidRPr="0096042D">
        <w:rPr>
          <w:rFonts w:ascii="Times New Roman" w:hAnsi="Times New Roman"/>
          <w:sz w:val="24"/>
          <w:szCs w:val="24"/>
        </w:rPr>
        <w:t>аявку на участие в закупочной процедуре: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Pr>
          <w:rFonts w:ascii="Times New Roman" w:hAnsi="Times New Roman"/>
          <w:sz w:val="24"/>
          <w:szCs w:val="24"/>
        </w:rPr>
        <w:t>- в случае несоответствия У</w:t>
      </w:r>
      <w:r w:rsidRPr="0096042D">
        <w:rPr>
          <w:rFonts w:ascii="Times New Roman" w:hAnsi="Times New Roman"/>
          <w:sz w:val="24"/>
          <w:szCs w:val="24"/>
        </w:rPr>
        <w:t>частника закупки требованиям, установленным документацией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непредставления документа или копии документа, подтверждающего внесение денежных средств,</w:t>
      </w:r>
      <w:r>
        <w:rPr>
          <w:rFonts w:ascii="Times New Roman" w:hAnsi="Times New Roman"/>
          <w:sz w:val="24"/>
          <w:szCs w:val="24"/>
        </w:rPr>
        <w:t xml:space="preserve"> в качестве обеспечения З</w:t>
      </w:r>
      <w:r w:rsidRPr="0096042D">
        <w:rPr>
          <w:rFonts w:ascii="Times New Roman" w:hAnsi="Times New Roman"/>
          <w:sz w:val="24"/>
          <w:szCs w:val="24"/>
        </w:rPr>
        <w:t>аявки на участие в закупке, если требование обеспечения таких заявок указано в документации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w:t>
      </w:r>
      <w:r w:rsidR="005C2623">
        <w:rPr>
          <w:rFonts w:ascii="Times New Roman" w:hAnsi="Times New Roman"/>
          <w:sz w:val="24"/>
          <w:szCs w:val="24"/>
        </w:rPr>
        <w:t> </w:t>
      </w:r>
      <w:r w:rsidRPr="0096042D">
        <w:rPr>
          <w:rFonts w:ascii="Times New Roman" w:hAnsi="Times New Roman"/>
          <w:sz w:val="24"/>
          <w:szCs w:val="24"/>
        </w:rPr>
        <w:t>случае непредставления обязател</w:t>
      </w:r>
      <w:r>
        <w:rPr>
          <w:rFonts w:ascii="Times New Roman" w:hAnsi="Times New Roman"/>
          <w:sz w:val="24"/>
          <w:szCs w:val="24"/>
        </w:rPr>
        <w:t>ьных документов, установленных Д</w:t>
      </w:r>
      <w:r w:rsidRPr="0096042D">
        <w:rPr>
          <w:rFonts w:ascii="Times New Roman" w:hAnsi="Times New Roman"/>
          <w:sz w:val="24"/>
          <w:szCs w:val="24"/>
        </w:rPr>
        <w:t>окументацией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xml:space="preserve">- </w:t>
      </w:r>
      <w:r w:rsidR="005C2623">
        <w:rPr>
          <w:rFonts w:ascii="Times New Roman" w:hAnsi="Times New Roman"/>
          <w:sz w:val="24"/>
          <w:szCs w:val="24"/>
        </w:rPr>
        <w:t xml:space="preserve"> </w:t>
      </w:r>
      <w:r w:rsidRPr="0096042D">
        <w:rPr>
          <w:rFonts w:ascii="Times New Roman" w:hAnsi="Times New Roman"/>
          <w:sz w:val="24"/>
          <w:szCs w:val="24"/>
        </w:rPr>
        <w:t>в случае выявлени</w:t>
      </w:r>
      <w:r>
        <w:rPr>
          <w:rFonts w:ascii="Times New Roman" w:hAnsi="Times New Roman"/>
          <w:sz w:val="24"/>
          <w:szCs w:val="24"/>
        </w:rPr>
        <w:t>я в документах, представленных Участником в составе З</w:t>
      </w:r>
      <w:r w:rsidRPr="0096042D">
        <w:rPr>
          <w:rFonts w:ascii="Times New Roman" w:hAnsi="Times New Roman"/>
          <w:sz w:val="24"/>
          <w:szCs w:val="24"/>
        </w:rPr>
        <w:t>аявки, противоречивых сведений, предполагающих двоякое толкование;</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несоответ</w:t>
      </w:r>
      <w:r>
        <w:rPr>
          <w:rFonts w:ascii="Times New Roman" w:hAnsi="Times New Roman"/>
          <w:sz w:val="24"/>
          <w:szCs w:val="24"/>
        </w:rPr>
        <w:t>ствия З</w:t>
      </w:r>
      <w:r w:rsidRPr="0096042D">
        <w:rPr>
          <w:rFonts w:ascii="Times New Roman" w:hAnsi="Times New Roman"/>
          <w:sz w:val="24"/>
          <w:szCs w:val="24"/>
        </w:rPr>
        <w:t>аявки требованиям документации о закупк</w:t>
      </w:r>
      <w:r>
        <w:rPr>
          <w:rFonts w:ascii="Times New Roman" w:hAnsi="Times New Roman"/>
          <w:sz w:val="24"/>
          <w:szCs w:val="24"/>
        </w:rPr>
        <w:t>е, в том числе наличия в таких З</w:t>
      </w:r>
      <w:r w:rsidRPr="0096042D">
        <w:rPr>
          <w:rFonts w:ascii="Times New Roman" w:hAnsi="Times New Roman"/>
          <w:sz w:val="24"/>
          <w:szCs w:val="24"/>
        </w:rPr>
        <w:t>аявках предложения о цене договора, превышающего установленную начальную (</w:t>
      </w:r>
      <w:r>
        <w:rPr>
          <w:rFonts w:ascii="Times New Roman" w:hAnsi="Times New Roman"/>
          <w:sz w:val="24"/>
          <w:szCs w:val="24"/>
        </w:rPr>
        <w:t>максимальную) цену Д</w:t>
      </w:r>
      <w:r w:rsidRPr="0096042D">
        <w:rPr>
          <w:rFonts w:ascii="Times New Roman" w:hAnsi="Times New Roman"/>
          <w:sz w:val="24"/>
          <w:szCs w:val="24"/>
        </w:rPr>
        <w:t>оговора;</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lastRenderedPageBreak/>
        <w:t>- в случае несоответствия заявки квалификационным требованиям.</w:t>
      </w:r>
    </w:p>
    <w:p w:rsidR="0096042D" w:rsidRPr="0096042D" w:rsidRDefault="0096042D"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4</w:t>
      </w:r>
      <w:r>
        <w:rPr>
          <w:rFonts w:ascii="Times New Roman" w:hAnsi="Times New Roman"/>
          <w:sz w:val="24"/>
          <w:szCs w:val="24"/>
        </w:rPr>
        <w:t xml:space="preserve">.  </w:t>
      </w:r>
      <w:r w:rsidRPr="0096042D">
        <w:rPr>
          <w:rFonts w:ascii="Times New Roman" w:hAnsi="Times New Roman"/>
          <w:sz w:val="24"/>
          <w:szCs w:val="24"/>
        </w:rPr>
        <w:t>При пре</w:t>
      </w:r>
      <w:r>
        <w:rPr>
          <w:rFonts w:ascii="Times New Roman" w:hAnsi="Times New Roman"/>
          <w:sz w:val="24"/>
          <w:szCs w:val="24"/>
        </w:rPr>
        <w:t>дставлении З</w:t>
      </w:r>
      <w:r w:rsidRPr="0096042D">
        <w:rPr>
          <w:rFonts w:ascii="Times New Roman" w:hAnsi="Times New Roman"/>
          <w:sz w:val="24"/>
          <w:szCs w:val="24"/>
        </w:rPr>
        <w:t>аявки, содержащей предложение о цене договора на 25 и более процентов ниже начальной (максимальной) цены до</w:t>
      </w:r>
      <w:r>
        <w:rPr>
          <w:rFonts w:ascii="Times New Roman" w:hAnsi="Times New Roman"/>
          <w:sz w:val="24"/>
          <w:szCs w:val="24"/>
        </w:rPr>
        <w:t>говора, указанной Заказчиком в И</w:t>
      </w:r>
      <w:r w:rsidRPr="0096042D">
        <w:rPr>
          <w:rFonts w:ascii="Times New Roman" w:hAnsi="Times New Roman"/>
          <w:sz w:val="24"/>
          <w:szCs w:val="24"/>
        </w:rPr>
        <w:t>звещ</w:t>
      </w:r>
      <w:r>
        <w:rPr>
          <w:rFonts w:ascii="Times New Roman" w:hAnsi="Times New Roman"/>
          <w:sz w:val="24"/>
          <w:szCs w:val="24"/>
        </w:rPr>
        <w:t>ении об осуществлении закупки, Участник, представивший такую З</w:t>
      </w:r>
      <w:r w:rsidRPr="0096042D">
        <w:rPr>
          <w:rFonts w:ascii="Times New Roman" w:hAnsi="Times New Roman"/>
          <w:sz w:val="24"/>
          <w:szCs w:val="24"/>
        </w:rPr>
        <w:t>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процедурой закупки, провести анализ вс</w:t>
      </w:r>
      <w:r>
        <w:rPr>
          <w:rFonts w:ascii="Times New Roman" w:hAnsi="Times New Roman"/>
          <w:sz w:val="24"/>
          <w:szCs w:val="24"/>
        </w:rPr>
        <w:t>ей информации, предоставленной У</w:t>
      </w:r>
      <w:r w:rsidRPr="0096042D">
        <w:rPr>
          <w:rFonts w:ascii="Times New Roman" w:hAnsi="Times New Roman"/>
          <w:sz w:val="24"/>
          <w:szCs w:val="24"/>
        </w:rPr>
        <w:t>частни</w:t>
      </w:r>
      <w:r>
        <w:rPr>
          <w:rFonts w:ascii="Times New Roman" w:hAnsi="Times New Roman"/>
          <w:sz w:val="24"/>
          <w:szCs w:val="24"/>
        </w:rPr>
        <w:t>ком в З</w:t>
      </w:r>
      <w:r w:rsidRPr="0096042D">
        <w:rPr>
          <w:rFonts w:ascii="Times New Roman" w:hAnsi="Times New Roman"/>
          <w:sz w:val="24"/>
          <w:szCs w:val="24"/>
        </w:rPr>
        <w:t xml:space="preserve">аявке. Комиссия по </w:t>
      </w:r>
      <w:r>
        <w:rPr>
          <w:rFonts w:ascii="Times New Roman" w:hAnsi="Times New Roman"/>
          <w:sz w:val="24"/>
          <w:szCs w:val="24"/>
        </w:rPr>
        <w:t>закупкам вправе отклонить З</w:t>
      </w:r>
      <w:r w:rsidRPr="0096042D">
        <w:rPr>
          <w:rFonts w:ascii="Times New Roman" w:hAnsi="Times New Roman"/>
          <w:sz w:val="24"/>
          <w:szCs w:val="24"/>
        </w:rPr>
        <w:t>аявку, по</w:t>
      </w:r>
      <w:r>
        <w:rPr>
          <w:rFonts w:ascii="Times New Roman" w:hAnsi="Times New Roman"/>
          <w:sz w:val="24"/>
          <w:szCs w:val="24"/>
        </w:rPr>
        <w:t>данную У</w:t>
      </w:r>
      <w:r w:rsidRPr="0096042D">
        <w:rPr>
          <w:rFonts w:ascii="Times New Roman" w:hAnsi="Times New Roman"/>
          <w:sz w:val="24"/>
          <w:szCs w:val="24"/>
        </w:rPr>
        <w:t xml:space="preserve">частником на участие в процедуре закупки, если у Комиссии по </w:t>
      </w:r>
      <w:r>
        <w:rPr>
          <w:rFonts w:ascii="Times New Roman" w:hAnsi="Times New Roman"/>
          <w:sz w:val="24"/>
          <w:szCs w:val="24"/>
        </w:rPr>
        <w:t>закупкам</w:t>
      </w:r>
      <w:r w:rsidRPr="0096042D">
        <w:rPr>
          <w:rFonts w:ascii="Times New Roman" w:hAnsi="Times New Roman"/>
          <w:sz w:val="24"/>
          <w:szCs w:val="24"/>
        </w:rPr>
        <w:t xml:space="preserve"> имеются обоснованные сомнения в способнос</w:t>
      </w:r>
      <w:r>
        <w:rPr>
          <w:rFonts w:ascii="Times New Roman" w:hAnsi="Times New Roman"/>
          <w:sz w:val="24"/>
          <w:szCs w:val="24"/>
        </w:rPr>
        <w:t>ти участника закупок исполнить Д</w:t>
      </w:r>
      <w:r w:rsidRPr="0096042D">
        <w:rPr>
          <w:rFonts w:ascii="Times New Roman" w:hAnsi="Times New Roman"/>
          <w:sz w:val="24"/>
          <w:szCs w:val="24"/>
        </w:rPr>
        <w:t xml:space="preserve">оговор на предложенных им условиях. </w:t>
      </w:r>
    </w:p>
    <w:p w:rsidR="0096042D" w:rsidRPr="0096042D" w:rsidRDefault="0096042D"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5</w:t>
      </w:r>
      <w:r>
        <w:rPr>
          <w:rFonts w:ascii="Times New Roman" w:hAnsi="Times New Roman"/>
          <w:sz w:val="24"/>
          <w:szCs w:val="24"/>
        </w:rPr>
        <w:t>.</w:t>
      </w:r>
      <w:r w:rsidRPr="0096042D">
        <w:rPr>
          <w:rFonts w:ascii="Times New Roman" w:hAnsi="Times New Roman"/>
          <w:sz w:val="24"/>
          <w:szCs w:val="24"/>
        </w:rPr>
        <w:t xml:space="preserve"> В случае,</w:t>
      </w:r>
      <w:r>
        <w:rPr>
          <w:rFonts w:ascii="Times New Roman" w:hAnsi="Times New Roman"/>
          <w:sz w:val="24"/>
          <w:szCs w:val="24"/>
        </w:rPr>
        <w:t xml:space="preserve"> если Участник</w:t>
      </w:r>
      <w:r w:rsidRPr="0096042D">
        <w:rPr>
          <w:rFonts w:ascii="Times New Roman" w:hAnsi="Times New Roman"/>
          <w:sz w:val="24"/>
          <w:szCs w:val="24"/>
        </w:rPr>
        <w:t xml:space="preserve"> не представил информацию, предусмотренную пунктом </w:t>
      </w:r>
      <w:r w:rsidR="000204FB">
        <w:rPr>
          <w:rFonts w:ascii="Times New Roman" w:hAnsi="Times New Roman"/>
          <w:sz w:val="24"/>
          <w:szCs w:val="24"/>
        </w:rPr>
        <w:t xml:space="preserve">4.3.4 </w:t>
      </w:r>
      <w:r w:rsidRPr="0096042D">
        <w:rPr>
          <w:rFonts w:ascii="Times New Roman" w:hAnsi="Times New Roman"/>
          <w:sz w:val="24"/>
          <w:szCs w:val="24"/>
        </w:rPr>
        <w:t>данного разде</w:t>
      </w:r>
      <w:r>
        <w:rPr>
          <w:rFonts w:ascii="Times New Roman" w:hAnsi="Times New Roman"/>
          <w:sz w:val="24"/>
          <w:szCs w:val="24"/>
        </w:rPr>
        <w:t>ла, подтверждающую способность Участника закупок исполнить Д</w:t>
      </w:r>
      <w:r w:rsidRPr="0096042D">
        <w:rPr>
          <w:rFonts w:ascii="Times New Roman" w:hAnsi="Times New Roman"/>
          <w:sz w:val="24"/>
          <w:szCs w:val="24"/>
        </w:rPr>
        <w:t>оговор н</w:t>
      </w:r>
      <w:r>
        <w:rPr>
          <w:rFonts w:ascii="Times New Roman" w:hAnsi="Times New Roman"/>
          <w:sz w:val="24"/>
          <w:szCs w:val="24"/>
        </w:rPr>
        <w:t>а условиях, предложенных таким Участником и установленных Д</w:t>
      </w:r>
      <w:r w:rsidRPr="0096042D">
        <w:rPr>
          <w:rFonts w:ascii="Times New Roman" w:hAnsi="Times New Roman"/>
          <w:sz w:val="24"/>
          <w:szCs w:val="24"/>
        </w:rPr>
        <w:t xml:space="preserve">окументацией о закупке, либо информация о структуре экономического обоснования цены недостаточно </w:t>
      </w:r>
      <w:r>
        <w:rPr>
          <w:rFonts w:ascii="Times New Roman" w:hAnsi="Times New Roman"/>
          <w:sz w:val="24"/>
          <w:szCs w:val="24"/>
        </w:rPr>
        <w:t>обоснована, Заказчик отклоняет Заявку такого У</w:t>
      </w:r>
      <w:r w:rsidRPr="0096042D">
        <w:rPr>
          <w:rFonts w:ascii="Times New Roman" w:hAnsi="Times New Roman"/>
          <w:sz w:val="24"/>
          <w:szCs w:val="24"/>
        </w:rPr>
        <w:t>частника с указанием причин отклонения.</w:t>
      </w:r>
    </w:p>
    <w:p w:rsidR="0096042D" w:rsidRPr="0096042D" w:rsidRDefault="00714C03"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6</w:t>
      </w:r>
      <w:r>
        <w:rPr>
          <w:rFonts w:ascii="Times New Roman" w:hAnsi="Times New Roman"/>
          <w:sz w:val="24"/>
          <w:szCs w:val="24"/>
        </w:rPr>
        <w:t>.</w:t>
      </w:r>
      <w:r w:rsidR="0096042D" w:rsidRPr="0096042D">
        <w:rPr>
          <w:rFonts w:ascii="Times New Roman" w:hAnsi="Times New Roman"/>
          <w:sz w:val="24"/>
          <w:szCs w:val="24"/>
        </w:rPr>
        <w:t xml:space="preserve"> Участник закупок отстраняется от участия в процедуре закупки, в том числе от участия в квалификационном отборе</w:t>
      </w:r>
      <w:r>
        <w:rPr>
          <w:rFonts w:ascii="Times New Roman" w:hAnsi="Times New Roman"/>
          <w:sz w:val="24"/>
          <w:szCs w:val="24"/>
        </w:rPr>
        <w:t>, в любой момент до заключения Д</w:t>
      </w:r>
      <w:r w:rsidR="0096042D" w:rsidRPr="0096042D">
        <w:rPr>
          <w:rFonts w:ascii="Times New Roman" w:hAnsi="Times New Roman"/>
          <w:sz w:val="24"/>
          <w:szCs w:val="24"/>
        </w:rPr>
        <w:t>оговора</w:t>
      </w:r>
      <w:r>
        <w:rPr>
          <w:rFonts w:ascii="Times New Roman" w:hAnsi="Times New Roman"/>
          <w:sz w:val="24"/>
          <w:szCs w:val="24"/>
        </w:rPr>
        <w:t>, если Заказчик обнаружит, что У</w:t>
      </w:r>
      <w:r w:rsidR="0096042D" w:rsidRPr="0096042D">
        <w:rPr>
          <w:rFonts w:ascii="Times New Roman" w:hAnsi="Times New Roman"/>
          <w:sz w:val="24"/>
          <w:szCs w:val="24"/>
        </w:rPr>
        <w:t>частник представил недостоверную (в том числе неполную, противоречивую) информацию, содержащуюся в документах,</w:t>
      </w:r>
      <w:r>
        <w:rPr>
          <w:rFonts w:ascii="Times New Roman" w:hAnsi="Times New Roman"/>
          <w:sz w:val="24"/>
          <w:szCs w:val="24"/>
        </w:rPr>
        <w:t xml:space="preserve"> представленных Участником, в составе своей З</w:t>
      </w:r>
      <w:r w:rsidR="0096042D" w:rsidRPr="0096042D">
        <w:rPr>
          <w:rFonts w:ascii="Times New Roman" w:hAnsi="Times New Roman"/>
          <w:sz w:val="24"/>
          <w:szCs w:val="24"/>
        </w:rPr>
        <w:t>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w:t>
      </w:r>
      <w:r>
        <w:rPr>
          <w:rFonts w:ascii="Times New Roman" w:hAnsi="Times New Roman"/>
          <w:sz w:val="24"/>
          <w:szCs w:val="24"/>
        </w:rPr>
        <w:t>ериальном носителе и направить У</w:t>
      </w:r>
      <w:r w:rsidR="0096042D" w:rsidRPr="0096042D">
        <w:rPr>
          <w:rFonts w:ascii="Times New Roman" w:hAnsi="Times New Roman"/>
          <w:sz w:val="24"/>
          <w:szCs w:val="24"/>
        </w:rPr>
        <w:t>частнику мотивированное сообщение с предложением устранить недостатки в установленные условиями процедуры закупки сроки.</w:t>
      </w:r>
    </w:p>
    <w:p w:rsidR="00714C03" w:rsidRDefault="00714C03"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7</w:t>
      </w:r>
      <w:r>
        <w:rPr>
          <w:rFonts w:ascii="Times New Roman" w:hAnsi="Times New Roman"/>
          <w:sz w:val="24"/>
          <w:szCs w:val="24"/>
        </w:rPr>
        <w:t xml:space="preserve">.  </w:t>
      </w:r>
      <w:r w:rsidR="009D21C7" w:rsidRPr="009D21C7">
        <w:rPr>
          <w:rFonts w:ascii="Times New Roman" w:hAnsi="Times New Roman"/>
          <w:sz w:val="24"/>
          <w:szCs w:val="24"/>
        </w:rPr>
        <w:t>Участники, заявки которых не были отклонены</w:t>
      </w:r>
      <w:r w:rsidR="009D21C7" w:rsidRPr="00714C03">
        <w:rPr>
          <w:rFonts w:ascii="Times New Roman" w:hAnsi="Times New Roman"/>
          <w:sz w:val="24"/>
          <w:szCs w:val="24"/>
        </w:rPr>
        <w:t> </w:t>
      </w:r>
      <w:r w:rsidR="009D21C7" w:rsidRPr="009D21C7">
        <w:rPr>
          <w:rFonts w:ascii="Times New Roman" w:hAnsi="Times New Roman"/>
          <w:sz w:val="24"/>
          <w:szCs w:val="24"/>
        </w:rPr>
        <w:t>Комиссией по осуществлению закупок</w:t>
      </w:r>
      <w:r w:rsidR="009D21C7" w:rsidRPr="00714C03">
        <w:rPr>
          <w:rFonts w:ascii="Times New Roman" w:hAnsi="Times New Roman"/>
          <w:sz w:val="24"/>
          <w:szCs w:val="24"/>
        </w:rPr>
        <w:t> </w:t>
      </w:r>
      <w:r w:rsidR="009D21C7" w:rsidRPr="009D21C7">
        <w:rPr>
          <w:rFonts w:ascii="Times New Roman" w:hAnsi="Times New Roman"/>
          <w:sz w:val="24"/>
          <w:szCs w:val="24"/>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8944BC" w:rsidRPr="008944BC" w:rsidRDefault="008944BC"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8</w:t>
      </w:r>
      <w:r>
        <w:rPr>
          <w:rFonts w:ascii="Times New Roman" w:hAnsi="Times New Roman"/>
          <w:sz w:val="24"/>
          <w:szCs w:val="24"/>
        </w:rPr>
        <w:t>.  Результаты рассмотрения З</w:t>
      </w:r>
      <w:r w:rsidRPr="008944BC">
        <w:rPr>
          <w:rFonts w:ascii="Times New Roman" w:hAnsi="Times New Roman"/>
          <w:sz w:val="24"/>
          <w:szCs w:val="24"/>
        </w:rPr>
        <w:t>аявок на участие в запросе предложений фиксир</w:t>
      </w:r>
      <w:r>
        <w:rPr>
          <w:rFonts w:ascii="Times New Roman" w:hAnsi="Times New Roman"/>
          <w:sz w:val="24"/>
          <w:szCs w:val="24"/>
        </w:rPr>
        <w:t>уются в протоколе рассмотрения З</w:t>
      </w:r>
      <w:r w:rsidRPr="008944BC">
        <w:rPr>
          <w:rFonts w:ascii="Times New Roman" w:hAnsi="Times New Roman"/>
          <w:sz w:val="24"/>
          <w:szCs w:val="24"/>
        </w:rPr>
        <w:t>аявок на участие в запросе предложений</w:t>
      </w:r>
      <w:r w:rsidRPr="008944BC">
        <w:rPr>
          <w:rFonts w:ascii="Times New Roman" w:hAnsi="Times New Roman"/>
          <w:i/>
          <w:iCs/>
          <w:sz w:val="24"/>
          <w:szCs w:val="24"/>
        </w:rPr>
        <w:t>.</w:t>
      </w:r>
    </w:p>
    <w:p w:rsidR="00BD5448" w:rsidRDefault="008944BC"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9</w:t>
      </w:r>
      <w:r>
        <w:rPr>
          <w:rFonts w:ascii="Times New Roman" w:hAnsi="Times New Roman"/>
          <w:sz w:val="24"/>
          <w:szCs w:val="24"/>
        </w:rPr>
        <w:t xml:space="preserve">. </w:t>
      </w:r>
      <w:r w:rsidRPr="008944BC">
        <w:rPr>
          <w:rFonts w:ascii="Times New Roman" w:hAnsi="Times New Roman"/>
          <w:sz w:val="24"/>
          <w:szCs w:val="24"/>
        </w:rPr>
        <w:t xml:space="preserve"> Указанный протокол размещается заказчиком в единой информационной системе не </w:t>
      </w:r>
      <w:r w:rsidRPr="008944BC">
        <w:rPr>
          <w:rFonts w:ascii="Times New Roman" w:hAnsi="Times New Roman"/>
          <w:iCs/>
          <w:sz w:val="24"/>
          <w:szCs w:val="24"/>
        </w:rPr>
        <w:t>позднее чем через 3 (Три) дня со дня подписания такого</w:t>
      </w:r>
      <w:r w:rsidRPr="008944BC">
        <w:rPr>
          <w:rFonts w:ascii="Times New Roman" w:hAnsi="Times New Roman"/>
          <w:sz w:val="24"/>
          <w:szCs w:val="24"/>
        </w:rPr>
        <w:t> протокола.</w:t>
      </w:r>
    </w:p>
    <w:p w:rsidR="00216832" w:rsidRPr="00BD5448" w:rsidRDefault="00BD5448" w:rsidP="004B2730">
      <w:pPr>
        <w:spacing w:after="0" w:line="240" w:lineRule="auto"/>
        <w:ind w:left="142" w:firstLine="709"/>
        <w:jc w:val="both"/>
        <w:rPr>
          <w:rFonts w:ascii="Times New Roman" w:hAnsi="Times New Roman"/>
          <w:b/>
          <w:sz w:val="24"/>
          <w:szCs w:val="24"/>
        </w:rPr>
      </w:pPr>
      <w:r w:rsidRPr="00BD5448">
        <w:rPr>
          <w:rFonts w:ascii="Times New Roman" w:hAnsi="Times New Roman"/>
          <w:b/>
          <w:sz w:val="24"/>
          <w:szCs w:val="24"/>
        </w:rPr>
        <w:t>4.3.10</w:t>
      </w:r>
      <w:r>
        <w:rPr>
          <w:rFonts w:ascii="Times New Roman" w:hAnsi="Times New Roman"/>
          <w:sz w:val="24"/>
          <w:szCs w:val="24"/>
        </w:rPr>
        <w:t xml:space="preserve">. </w:t>
      </w:r>
      <w:r w:rsidR="000204FB" w:rsidRPr="00BD5448">
        <w:rPr>
          <w:rFonts w:ascii="Times New Roman" w:hAnsi="Times New Roman"/>
          <w:sz w:val="24"/>
          <w:szCs w:val="24"/>
        </w:rPr>
        <w:t>В ходе рассмотрения Заявок Комиссия по закупкам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D5448" w:rsidRPr="008545CE" w:rsidRDefault="00BD5448" w:rsidP="004B2730">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b/>
          <w:sz w:val="24"/>
          <w:szCs w:val="24"/>
        </w:rPr>
      </w:pPr>
      <w:r w:rsidRPr="008545CE">
        <w:rPr>
          <w:rFonts w:ascii="Times New Roman" w:hAnsi="Times New Roman"/>
          <w:b/>
          <w:sz w:val="24"/>
          <w:szCs w:val="24"/>
        </w:rPr>
        <w:t>4.4</w:t>
      </w:r>
      <w:r w:rsidR="00D40DC5" w:rsidRPr="008545CE">
        <w:rPr>
          <w:rFonts w:ascii="Times New Roman" w:hAnsi="Times New Roman"/>
          <w:b/>
          <w:sz w:val="24"/>
          <w:szCs w:val="24"/>
        </w:rPr>
        <w:t xml:space="preserve">. Порядок </w:t>
      </w:r>
      <w:r w:rsidR="005E62F4" w:rsidRPr="008545CE">
        <w:rPr>
          <w:rFonts w:ascii="Times New Roman" w:hAnsi="Times New Roman"/>
          <w:b/>
          <w:sz w:val="24"/>
          <w:szCs w:val="24"/>
        </w:rPr>
        <w:t>сопоставление Заявок, подведение итогов запроса предложений</w:t>
      </w:r>
      <w:r w:rsidR="00D40DC5" w:rsidRPr="008545CE">
        <w:rPr>
          <w:rFonts w:ascii="Times New Roman" w:hAnsi="Times New Roman"/>
          <w:b/>
          <w:bCs/>
          <w:sz w:val="24"/>
          <w:szCs w:val="24"/>
        </w:rPr>
        <w:t xml:space="preserve"> </w:t>
      </w:r>
    </w:p>
    <w:p w:rsidR="00D40DC5" w:rsidRPr="00BD5448" w:rsidRDefault="00D40DC5" w:rsidP="004B2730">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8A4D0F" w:rsidRPr="008545CE">
        <w:rPr>
          <w:rFonts w:ascii="Times New Roman" w:hAnsi="Times New Roman"/>
          <w:sz w:val="24"/>
          <w:szCs w:val="24"/>
        </w:rPr>
        <w:t>з</w:t>
      </w:r>
      <w:r w:rsidRPr="008545CE">
        <w:rPr>
          <w:rFonts w:ascii="Times New Roman" w:hAnsi="Times New Roman"/>
          <w:sz w:val="24"/>
          <w:szCs w:val="24"/>
        </w:rPr>
        <w:t xml:space="preserve">апросе </w:t>
      </w:r>
      <w:r w:rsidRPr="00AB118F">
        <w:rPr>
          <w:rFonts w:ascii="Times New Roman" w:hAnsi="Times New Roman"/>
          <w:sz w:val="24"/>
          <w:szCs w:val="24"/>
        </w:rPr>
        <w:t>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2730">
      <w:pPr>
        <w:tabs>
          <w:tab w:val="left" w:pos="540"/>
          <w:tab w:val="left" w:pos="709"/>
        </w:tabs>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 xml:space="preserve">оценивать и сопоставлять такие </w:t>
      </w:r>
      <w:r>
        <w:rPr>
          <w:rFonts w:ascii="Times New Roman" w:hAnsi="Times New Roman"/>
          <w:sz w:val="24"/>
          <w:szCs w:val="24"/>
        </w:rPr>
        <w:lastRenderedPageBreak/>
        <w:t>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2730">
      <w:pPr>
        <w:spacing w:after="0" w:line="264" w:lineRule="auto"/>
        <w:ind w:left="142" w:firstLine="709"/>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9724FC"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предложений,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604BDD" w:rsidRPr="002A584D" w:rsidRDefault="009724FC" w:rsidP="002A584D">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00D40DC5"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w:t>
      </w:r>
      <w:r w:rsidR="00C523FE">
        <w:rPr>
          <w:rFonts w:ascii="Times New Roman" w:hAnsi="Times New Roman"/>
          <w:sz w:val="24"/>
          <w:szCs w:val="24"/>
        </w:rPr>
        <w:t>ожений</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p>
    <w:p w:rsidR="004B18C6" w:rsidRDefault="004B18C6" w:rsidP="00B74292">
      <w:pPr>
        <w:widowControl w:val="0"/>
        <w:shd w:val="clear" w:color="auto" w:fill="FFFFFF"/>
        <w:autoSpaceDE w:val="0"/>
        <w:spacing w:after="0" w:line="240" w:lineRule="auto"/>
        <w:ind w:right="159" w:firstLine="567"/>
        <w:jc w:val="both"/>
        <w:rPr>
          <w:rFonts w:ascii="Times New Roman" w:hAnsi="Times New Roman"/>
          <w:b/>
          <w:sz w:val="24"/>
          <w:szCs w:val="24"/>
        </w:rPr>
      </w:pPr>
    </w:p>
    <w:p w:rsidR="00B74292" w:rsidRPr="00E045D6" w:rsidRDefault="00B74292" w:rsidP="00B74292">
      <w:pPr>
        <w:widowControl w:val="0"/>
        <w:shd w:val="clear" w:color="auto" w:fill="FFFFFF"/>
        <w:autoSpaceDE w:val="0"/>
        <w:spacing w:after="0" w:line="240" w:lineRule="auto"/>
        <w:ind w:right="159" w:firstLine="567"/>
        <w:jc w:val="both"/>
        <w:rPr>
          <w:rFonts w:ascii="Times New Roman" w:eastAsia="Times New Roman" w:hAnsi="Times New Roman"/>
          <w:b/>
          <w:sz w:val="24"/>
          <w:szCs w:val="24"/>
          <w:lang w:eastAsia="ru-RU"/>
        </w:rPr>
      </w:pPr>
      <w:r w:rsidRPr="00EB066E">
        <w:rPr>
          <w:rFonts w:ascii="Times New Roman" w:hAnsi="Times New Roman"/>
          <w:b/>
          <w:sz w:val="24"/>
          <w:szCs w:val="24"/>
        </w:rPr>
        <w:t xml:space="preserve">4.5. </w:t>
      </w:r>
      <w:r w:rsidRPr="00EB066E">
        <w:rPr>
          <w:rFonts w:ascii="Times New Roman" w:eastAsia="Times New Roman" w:hAnsi="Times New Roman"/>
          <w:b/>
          <w:sz w:val="24"/>
          <w:szCs w:val="24"/>
          <w:lang w:eastAsia="ru-RU"/>
        </w:rPr>
        <w:t>Критерии оценки и сопоставления Заявок</w:t>
      </w:r>
      <w:r w:rsidRPr="00E045D6">
        <w:rPr>
          <w:rFonts w:ascii="Times New Roman" w:eastAsia="Times New Roman" w:hAnsi="Times New Roman"/>
          <w:b/>
          <w:sz w:val="24"/>
          <w:szCs w:val="24"/>
          <w:lang w:eastAsia="ru-RU"/>
        </w:rPr>
        <w:t xml:space="preserve"> </w:t>
      </w:r>
    </w:p>
    <w:p w:rsidR="0034018B" w:rsidRDefault="00B74292" w:rsidP="00604BDD">
      <w:pPr>
        <w:spacing w:after="0" w:line="240" w:lineRule="auto"/>
        <w:ind w:firstLine="567"/>
        <w:jc w:val="both"/>
        <w:rPr>
          <w:rFonts w:ascii="Times New Roman" w:hAnsi="Times New Roman"/>
          <w:sz w:val="24"/>
          <w:szCs w:val="24"/>
        </w:rPr>
      </w:pPr>
      <w:r>
        <w:rPr>
          <w:rFonts w:ascii="Times New Roman" w:hAnsi="Times New Roman"/>
          <w:sz w:val="24"/>
          <w:szCs w:val="24"/>
        </w:rPr>
        <w:t xml:space="preserve">4.5.1.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Pr>
          <w:rFonts w:ascii="Times New Roman" w:hAnsi="Times New Roman"/>
          <w:sz w:val="24"/>
          <w:szCs w:val="24"/>
        </w:rPr>
        <w:t xml:space="preserve"> </w:t>
      </w:r>
    </w:p>
    <w:tbl>
      <w:tblPr>
        <w:tblW w:w="9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6842"/>
        <w:gridCol w:w="2137"/>
      </w:tblGrid>
      <w:tr w:rsidR="00B74292" w:rsidRPr="00430DF6" w:rsidTr="004B18C6">
        <w:trPr>
          <w:trHeight w:val="481"/>
        </w:trPr>
        <w:tc>
          <w:tcPr>
            <w:tcW w:w="712" w:type="dxa"/>
          </w:tcPr>
          <w:p w:rsidR="00B74292" w:rsidRDefault="00B74292" w:rsidP="0028239E">
            <w:pPr>
              <w:widowControl w:val="0"/>
              <w:autoSpaceDE w:val="0"/>
              <w:autoSpaceDN w:val="0"/>
              <w:adjustRightInd w:val="0"/>
              <w:spacing w:after="0" w:line="240" w:lineRule="auto"/>
              <w:ind w:firstLine="13"/>
              <w:jc w:val="center"/>
              <w:rPr>
                <w:rFonts w:ascii="Times New Roman" w:eastAsia="Times New Roman" w:hAnsi="Times New Roman"/>
                <w:b/>
                <w:lang w:eastAsia="ru-RU"/>
              </w:rPr>
            </w:pPr>
            <w:r w:rsidRPr="00430DF6">
              <w:rPr>
                <w:rFonts w:ascii="Times New Roman" w:eastAsia="Times New Roman" w:hAnsi="Times New Roman"/>
                <w:b/>
                <w:lang w:eastAsia="ru-RU"/>
              </w:rPr>
              <w:t>N</w:t>
            </w:r>
          </w:p>
          <w:p w:rsidR="00B74292" w:rsidRPr="00430DF6" w:rsidRDefault="00B74292" w:rsidP="0028239E">
            <w:pPr>
              <w:widowControl w:val="0"/>
              <w:autoSpaceDE w:val="0"/>
              <w:autoSpaceDN w:val="0"/>
              <w:adjustRightInd w:val="0"/>
              <w:spacing w:after="0" w:line="240" w:lineRule="auto"/>
              <w:ind w:firstLine="13"/>
              <w:jc w:val="center"/>
              <w:rPr>
                <w:rFonts w:ascii="Times New Roman" w:eastAsia="Times New Roman" w:hAnsi="Times New Roman"/>
                <w:b/>
                <w:lang w:eastAsia="ru-RU"/>
              </w:rPr>
            </w:pPr>
            <w:r w:rsidRPr="00430DF6">
              <w:rPr>
                <w:rFonts w:ascii="Times New Roman" w:eastAsia="Times New Roman" w:hAnsi="Times New Roman"/>
                <w:b/>
                <w:lang w:eastAsia="ru-RU"/>
              </w:rPr>
              <w:t>п/п</w:t>
            </w:r>
          </w:p>
        </w:tc>
        <w:tc>
          <w:tcPr>
            <w:tcW w:w="6842" w:type="dxa"/>
          </w:tcPr>
          <w:p w:rsidR="00B74292" w:rsidRPr="00430DF6" w:rsidRDefault="00B74292" w:rsidP="0028239E">
            <w:pPr>
              <w:widowControl w:val="0"/>
              <w:autoSpaceDE w:val="0"/>
              <w:autoSpaceDN w:val="0"/>
              <w:adjustRightInd w:val="0"/>
              <w:spacing w:after="0" w:line="240" w:lineRule="auto"/>
              <w:ind w:firstLine="567"/>
              <w:rPr>
                <w:rFonts w:ascii="Times New Roman" w:eastAsia="Times New Roman" w:hAnsi="Times New Roman"/>
                <w:b/>
                <w:lang w:eastAsia="ru-RU"/>
              </w:rPr>
            </w:pPr>
            <w:r>
              <w:rPr>
                <w:rFonts w:ascii="Times New Roman" w:eastAsia="Times New Roman" w:hAnsi="Times New Roman"/>
                <w:b/>
                <w:lang w:eastAsia="ru-RU"/>
              </w:rPr>
              <w:t>Критерии (подкритерии) оценки З</w:t>
            </w:r>
            <w:r w:rsidRPr="00430DF6">
              <w:rPr>
                <w:rFonts w:ascii="Times New Roman" w:eastAsia="Times New Roman" w:hAnsi="Times New Roman"/>
                <w:b/>
                <w:lang w:eastAsia="ru-RU"/>
              </w:rPr>
              <w:t>аявки</w:t>
            </w:r>
          </w:p>
        </w:tc>
        <w:tc>
          <w:tcPr>
            <w:tcW w:w="2137" w:type="dxa"/>
          </w:tcPr>
          <w:p w:rsidR="00B74292" w:rsidRPr="00430DF6" w:rsidRDefault="00B74292" w:rsidP="0028239E">
            <w:pPr>
              <w:widowControl w:val="0"/>
              <w:autoSpaceDE w:val="0"/>
              <w:autoSpaceDN w:val="0"/>
              <w:adjustRightInd w:val="0"/>
              <w:spacing w:after="0" w:line="240" w:lineRule="auto"/>
              <w:ind w:firstLine="567"/>
              <w:rPr>
                <w:rFonts w:ascii="Times New Roman" w:eastAsia="Times New Roman" w:hAnsi="Times New Roman"/>
                <w:b/>
                <w:lang w:eastAsia="ru-RU"/>
              </w:rPr>
            </w:pPr>
            <w:r w:rsidRPr="00430DF6">
              <w:rPr>
                <w:rFonts w:ascii="Times New Roman" w:eastAsia="Times New Roman" w:hAnsi="Times New Roman"/>
                <w:b/>
                <w:lang w:eastAsia="ru-RU"/>
              </w:rPr>
              <w:t>Весовое значение критерия</w:t>
            </w:r>
          </w:p>
        </w:tc>
      </w:tr>
      <w:tr w:rsidR="00B74292" w:rsidRPr="00430DF6" w:rsidTr="004B18C6">
        <w:trPr>
          <w:trHeight w:val="271"/>
        </w:trPr>
        <w:tc>
          <w:tcPr>
            <w:tcW w:w="712" w:type="dxa"/>
          </w:tcPr>
          <w:p w:rsidR="00B74292" w:rsidRPr="00F21D99" w:rsidRDefault="00B74292" w:rsidP="0028239E">
            <w:pPr>
              <w:widowControl w:val="0"/>
              <w:autoSpaceDE w:val="0"/>
              <w:autoSpaceDN w:val="0"/>
              <w:adjustRightInd w:val="0"/>
              <w:spacing w:after="0" w:line="240" w:lineRule="auto"/>
              <w:jc w:val="center"/>
              <w:rPr>
                <w:rFonts w:ascii="Times New Roman" w:eastAsia="Times New Roman" w:hAnsi="Times New Roman"/>
                <w:lang w:eastAsia="ru-RU"/>
              </w:rPr>
            </w:pPr>
            <w:r w:rsidRPr="00F21D99">
              <w:rPr>
                <w:rFonts w:ascii="Times New Roman" w:eastAsia="Times New Roman" w:hAnsi="Times New Roman"/>
                <w:lang w:eastAsia="ru-RU"/>
              </w:rPr>
              <w:t>1</w:t>
            </w:r>
          </w:p>
        </w:tc>
        <w:tc>
          <w:tcPr>
            <w:tcW w:w="6842" w:type="dxa"/>
          </w:tcPr>
          <w:p w:rsidR="00B74292" w:rsidRPr="00430DF6" w:rsidRDefault="009F4D4F" w:rsidP="0028239E">
            <w:pPr>
              <w:widowControl w:val="0"/>
              <w:autoSpaceDE w:val="0"/>
              <w:autoSpaceDN w:val="0"/>
              <w:adjustRightInd w:val="0"/>
              <w:spacing w:after="0" w:line="240" w:lineRule="auto"/>
              <w:ind w:firstLine="221"/>
              <w:rPr>
                <w:rFonts w:ascii="Times New Roman" w:eastAsia="Times New Roman" w:hAnsi="Times New Roman"/>
                <w:b/>
                <w:lang w:eastAsia="ru-RU"/>
              </w:rPr>
            </w:pPr>
            <w:r>
              <w:rPr>
                <w:rFonts w:ascii="Times New Roman" w:eastAsia="Times New Roman" w:hAnsi="Times New Roman"/>
                <w:b/>
                <w:lang w:eastAsia="ru-RU"/>
              </w:rPr>
              <w:t xml:space="preserve">Критерий № 1: </w:t>
            </w:r>
            <w:r w:rsidRPr="009F4D4F">
              <w:rPr>
                <w:rFonts w:ascii="Times New Roman" w:eastAsia="Times New Roman" w:hAnsi="Times New Roman"/>
                <w:bCs/>
                <w:lang w:eastAsia="ru-RU"/>
              </w:rPr>
              <w:t>«</w:t>
            </w:r>
            <w:r w:rsidR="00B74292" w:rsidRPr="009F4D4F">
              <w:rPr>
                <w:rFonts w:ascii="Times New Roman" w:eastAsia="Times New Roman" w:hAnsi="Times New Roman"/>
                <w:bCs/>
                <w:lang w:eastAsia="ru-RU"/>
              </w:rPr>
              <w:t>Стоимость работ</w:t>
            </w:r>
            <w:r w:rsidRPr="009F4D4F">
              <w:rPr>
                <w:rFonts w:ascii="Times New Roman" w:eastAsia="Times New Roman" w:hAnsi="Times New Roman"/>
                <w:bCs/>
                <w:lang w:eastAsia="ru-RU"/>
              </w:rPr>
              <w:t>»</w:t>
            </w:r>
          </w:p>
        </w:tc>
        <w:tc>
          <w:tcPr>
            <w:tcW w:w="2137" w:type="dxa"/>
          </w:tcPr>
          <w:p w:rsidR="00B74292" w:rsidRPr="00430DF6" w:rsidRDefault="00B74292" w:rsidP="0028239E">
            <w:pPr>
              <w:widowControl w:val="0"/>
              <w:autoSpaceDE w:val="0"/>
              <w:autoSpaceDN w:val="0"/>
              <w:adjustRightInd w:val="0"/>
              <w:spacing w:after="0" w:line="240" w:lineRule="auto"/>
              <w:ind w:firstLine="80"/>
              <w:jc w:val="center"/>
              <w:rPr>
                <w:rFonts w:ascii="Times New Roman" w:eastAsia="Times New Roman" w:hAnsi="Times New Roman"/>
                <w:lang w:eastAsia="ru-RU"/>
              </w:rPr>
            </w:pPr>
            <w:r>
              <w:rPr>
                <w:rFonts w:ascii="Times New Roman" w:eastAsia="Times New Roman" w:hAnsi="Times New Roman"/>
                <w:lang w:eastAsia="ru-RU"/>
              </w:rPr>
              <w:t>70 %</w:t>
            </w:r>
          </w:p>
        </w:tc>
      </w:tr>
      <w:tr w:rsidR="00B74292" w:rsidRPr="00430DF6" w:rsidTr="004B18C6">
        <w:trPr>
          <w:trHeight w:val="285"/>
        </w:trPr>
        <w:tc>
          <w:tcPr>
            <w:tcW w:w="712" w:type="dxa"/>
          </w:tcPr>
          <w:p w:rsidR="00B74292" w:rsidRPr="00F21D99" w:rsidRDefault="00B74292" w:rsidP="0028239E">
            <w:pPr>
              <w:widowControl w:val="0"/>
              <w:autoSpaceDE w:val="0"/>
              <w:autoSpaceDN w:val="0"/>
              <w:adjustRightInd w:val="0"/>
              <w:spacing w:after="0" w:line="240" w:lineRule="auto"/>
              <w:jc w:val="center"/>
              <w:rPr>
                <w:rFonts w:ascii="Times New Roman" w:eastAsia="Times New Roman" w:hAnsi="Times New Roman"/>
                <w:lang w:eastAsia="ru-RU"/>
              </w:rPr>
            </w:pPr>
            <w:r w:rsidRPr="00F21D99">
              <w:rPr>
                <w:rFonts w:ascii="Times New Roman" w:eastAsia="Times New Roman" w:hAnsi="Times New Roman"/>
                <w:lang w:eastAsia="ru-RU"/>
              </w:rPr>
              <w:t>2</w:t>
            </w:r>
          </w:p>
        </w:tc>
        <w:tc>
          <w:tcPr>
            <w:tcW w:w="6842" w:type="dxa"/>
          </w:tcPr>
          <w:p w:rsidR="00B74292" w:rsidRPr="00430DF6" w:rsidRDefault="009F4D4F" w:rsidP="0028239E">
            <w:pPr>
              <w:widowControl w:val="0"/>
              <w:autoSpaceDE w:val="0"/>
              <w:autoSpaceDN w:val="0"/>
              <w:adjustRightInd w:val="0"/>
              <w:spacing w:after="0" w:line="240" w:lineRule="auto"/>
              <w:ind w:firstLine="221"/>
              <w:rPr>
                <w:rFonts w:ascii="Times New Roman" w:eastAsia="Times New Roman" w:hAnsi="Times New Roman"/>
                <w:b/>
                <w:lang w:eastAsia="ru-RU"/>
              </w:rPr>
            </w:pPr>
            <w:r>
              <w:rPr>
                <w:rFonts w:ascii="Times New Roman" w:hAnsi="Times New Roman"/>
                <w:b/>
              </w:rPr>
              <w:t xml:space="preserve">Критерий № 2: </w:t>
            </w:r>
            <w:r w:rsidRPr="009F4D4F">
              <w:rPr>
                <w:rFonts w:ascii="Times New Roman" w:hAnsi="Times New Roman"/>
                <w:bCs/>
              </w:rPr>
              <w:t>«</w:t>
            </w:r>
            <w:r w:rsidR="00B74292" w:rsidRPr="009F4D4F">
              <w:rPr>
                <w:rFonts w:ascii="Times New Roman" w:hAnsi="Times New Roman"/>
                <w:bCs/>
              </w:rPr>
              <w:t>Квалификация и качество работ Участника</w:t>
            </w:r>
            <w:r w:rsidRPr="009F4D4F">
              <w:rPr>
                <w:rFonts w:ascii="Times New Roman" w:hAnsi="Times New Roman"/>
                <w:bCs/>
              </w:rPr>
              <w:t>»</w:t>
            </w:r>
            <w:r w:rsidR="00B74292">
              <w:rPr>
                <w:rFonts w:ascii="Times New Roman" w:hAnsi="Times New Roman"/>
                <w:b/>
              </w:rPr>
              <w:t xml:space="preserve"> </w:t>
            </w:r>
          </w:p>
        </w:tc>
        <w:tc>
          <w:tcPr>
            <w:tcW w:w="2137" w:type="dxa"/>
          </w:tcPr>
          <w:p w:rsidR="00B74292" w:rsidRPr="00430DF6" w:rsidRDefault="00B74292" w:rsidP="0028239E">
            <w:pPr>
              <w:widowControl w:val="0"/>
              <w:autoSpaceDE w:val="0"/>
              <w:autoSpaceDN w:val="0"/>
              <w:adjustRightInd w:val="0"/>
              <w:spacing w:after="0" w:line="240" w:lineRule="auto"/>
              <w:ind w:firstLine="80"/>
              <w:jc w:val="center"/>
              <w:rPr>
                <w:rFonts w:ascii="Times New Roman" w:eastAsia="Times New Roman" w:hAnsi="Times New Roman"/>
                <w:lang w:eastAsia="ru-RU"/>
              </w:rPr>
            </w:pPr>
            <w:r>
              <w:rPr>
                <w:rFonts w:ascii="Times New Roman" w:eastAsia="Times New Roman" w:hAnsi="Times New Roman"/>
                <w:lang w:eastAsia="ru-RU"/>
              </w:rPr>
              <w:t>30 %</w:t>
            </w:r>
          </w:p>
        </w:tc>
      </w:tr>
    </w:tbl>
    <w:p w:rsidR="004B18C6" w:rsidRDefault="004B18C6" w:rsidP="00B74292">
      <w:pPr>
        <w:suppressAutoHyphens/>
        <w:spacing w:after="0" w:line="240" w:lineRule="auto"/>
        <w:ind w:firstLine="567"/>
        <w:jc w:val="both"/>
        <w:rPr>
          <w:rFonts w:ascii="Times New Roman" w:eastAsia="Times New Roman" w:hAnsi="Times New Roman"/>
          <w:sz w:val="24"/>
          <w:szCs w:val="24"/>
          <w:lang w:eastAsia="ru-RU"/>
        </w:rPr>
      </w:pPr>
    </w:p>
    <w:p w:rsidR="00B74292" w:rsidRPr="001360A4" w:rsidRDefault="00B74292" w:rsidP="004B18C6">
      <w:pPr>
        <w:suppressAutoHyphens/>
        <w:spacing w:after="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sz w:val="24"/>
          <w:szCs w:val="24"/>
          <w:lang w:eastAsia="ru-RU"/>
        </w:rPr>
        <w:t xml:space="preserve">4.5.2. </w:t>
      </w:r>
      <w:r w:rsidRPr="001360A4">
        <w:rPr>
          <w:rFonts w:ascii="Times New Roman" w:eastAsia="Times New Roman" w:hAnsi="Times New Roman"/>
          <w:sz w:val="24"/>
          <w:szCs w:val="24"/>
          <w:lang w:eastAsia="ru-RU"/>
        </w:rPr>
        <w:t xml:space="preserve">Порядок оценки и сопоставления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аявок на участие в запросе предложений</w:t>
      </w:r>
      <w:r>
        <w:rPr>
          <w:rFonts w:ascii="Times New Roman" w:eastAsia="Times New Roman" w:hAnsi="Times New Roman"/>
          <w:sz w:val="24"/>
          <w:szCs w:val="24"/>
          <w:lang w:eastAsia="ru-RU"/>
        </w:rPr>
        <w:t>:</w:t>
      </w:r>
    </w:p>
    <w:p w:rsidR="00B74292" w:rsidRPr="001360A4" w:rsidRDefault="00B74292" w:rsidP="004B18C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4.5.2.1. о</w:t>
      </w:r>
      <w:r w:rsidRPr="001360A4">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документации</w:t>
      </w:r>
      <w:r>
        <w:rPr>
          <w:rFonts w:ascii="Times New Roman" w:eastAsia="Times New Roman" w:hAnsi="Times New Roman"/>
          <w:sz w:val="24"/>
          <w:szCs w:val="24"/>
          <w:lang w:eastAsia="ru-RU"/>
        </w:rPr>
        <w:t xml:space="preserve"> о закупке</w:t>
      </w:r>
      <w:r w:rsidRPr="001360A4">
        <w:rPr>
          <w:rFonts w:ascii="Times New Roman" w:eastAsia="Times New Roman" w:hAnsi="Times New Roman"/>
          <w:sz w:val="24"/>
          <w:szCs w:val="24"/>
          <w:lang w:eastAsia="ru-RU"/>
        </w:rPr>
        <w:t xml:space="preserve">, составляет 100 %. </w:t>
      </w:r>
    </w:p>
    <w:p w:rsidR="00B74292" w:rsidRPr="001360A4" w:rsidRDefault="00B74292" w:rsidP="004B18C6">
      <w:pPr>
        <w:spacing w:after="0" w:line="240" w:lineRule="auto"/>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оценки по критериям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74292" w:rsidRPr="001360A4" w:rsidRDefault="00B74292" w:rsidP="004B18C6">
      <w:pPr>
        <w:spacing w:after="0" w:line="240" w:lineRule="auto"/>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B74292" w:rsidRPr="001360A4" w:rsidRDefault="00B74292" w:rsidP="004B18C6">
      <w:pPr>
        <w:spacing w:after="0" w:line="240" w:lineRule="auto"/>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Для оценки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аявки на участие в </w:t>
      </w:r>
      <w:r>
        <w:rPr>
          <w:rFonts w:ascii="Times New Roman" w:eastAsia="Times New Roman" w:hAnsi="Times New Roman"/>
          <w:sz w:val="24"/>
          <w:szCs w:val="24"/>
          <w:lang w:eastAsia="ru-RU"/>
        </w:rPr>
        <w:t>закупке</w:t>
      </w:r>
      <w:r w:rsidRPr="001360A4">
        <w:rPr>
          <w:rFonts w:ascii="Times New Roman" w:eastAsia="Times New Roman" w:hAnsi="Times New Roman"/>
          <w:sz w:val="24"/>
          <w:szCs w:val="24"/>
          <w:lang w:eastAsia="ru-RU"/>
        </w:rPr>
        <w:t xml:space="preserve"> осуществляется расчет итогового рейтинга по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w:t>
      </w:r>
    </w:p>
    <w:p w:rsidR="0034018B" w:rsidRPr="0034018B" w:rsidRDefault="00B74292" w:rsidP="004B18C6">
      <w:pPr>
        <w:spacing w:after="0" w:line="240" w:lineRule="auto"/>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Итоговый рейтинг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аявки на участие в запросе предложени</w:t>
      </w:r>
      <w:r>
        <w:rPr>
          <w:rFonts w:ascii="Times New Roman" w:eastAsia="Times New Roman" w:hAnsi="Times New Roman"/>
          <w:sz w:val="24"/>
          <w:szCs w:val="24"/>
          <w:lang w:eastAsia="ru-RU"/>
        </w:rPr>
        <w:t>й (Vi) определяется по формуле:</w:t>
      </w:r>
    </w:p>
    <w:p w:rsidR="00B74292" w:rsidRDefault="00B74292" w:rsidP="004B18C6">
      <w:pPr>
        <w:suppressAutoHyphens/>
        <w:spacing w:after="0" w:line="240" w:lineRule="auto"/>
        <w:ind w:firstLine="709"/>
        <w:jc w:val="both"/>
        <w:rPr>
          <w:rFonts w:ascii="Times New Roman" w:hAnsi="Times New Roman"/>
          <w:sz w:val="24"/>
          <w:szCs w:val="24"/>
          <w:lang w:eastAsia="ru-RU"/>
        </w:rPr>
      </w:pPr>
      <w:r w:rsidRPr="00E02BEC">
        <w:rPr>
          <w:noProof/>
        </w:rPr>
        <w:drawing>
          <wp:inline distT="0" distB="0" distL="0" distR="0" wp14:anchorId="5E4F72E7" wp14:editId="28F7F8D6">
            <wp:extent cx="5935922" cy="28798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22" cy="287981"/>
                    </a:xfrm>
                    <a:prstGeom prst="rect">
                      <a:avLst/>
                    </a:prstGeom>
                    <a:noFill/>
                    <a:ln>
                      <a:noFill/>
                    </a:ln>
                  </pic:spPr>
                </pic:pic>
              </a:graphicData>
            </a:graphic>
          </wp:inline>
        </w:drawing>
      </w:r>
    </w:p>
    <w:p w:rsidR="00B74292" w:rsidRDefault="00B74292" w:rsidP="004B18C6">
      <w:pPr>
        <w:spacing w:after="0" w:line="240" w:lineRule="auto"/>
        <w:ind w:firstLine="709"/>
        <w:rPr>
          <w:rFonts w:ascii="Times New Roman" w:eastAsia="Times New Roman" w:hAnsi="Times New Roman"/>
          <w:i/>
          <w:sz w:val="24"/>
          <w:szCs w:val="24"/>
          <w:lang w:eastAsia="ru-RU"/>
        </w:rPr>
      </w:pPr>
      <w:r w:rsidRPr="00430DF6">
        <w:rPr>
          <w:rFonts w:ascii="Times New Roman" w:eastAsia="Times New Roman" w:hAnsi="Times New Roman"/>
          <w:i/>
          <w:sz w:val="24"/>
          <w:szCs w:val="24"/>
          <w:lang w:eastAsia="ru-RU"/>
        </w:rPr>
        <w:t xml:space="preserve">где: </w:t>
      </w:r>
    </w:p>
    <w:p w:rsidR="004B18C6" w:rsidRPr="00430DF6" w:rsidRDefault="004B18C6" w:rsidP="004B18C6">
      <w:pPr>
        <w:spacing w:after="0" w:line="240" w:lineRule="auto"/>
        <w:ind w:firstLine="709"/>
        <w:rPr>
          <w:rFonts w:ascii="Times New Roman" w:eastAsia="Times New Roman" w:hAnsi="Times New Roman"/>
          <w:i/>
          <w:sz w:val="24"/>
          <w:szCs w:val="24"/>
          <w:lang w:eastAsia="ru-RU"/>
        </w:rPr>
      </w:pPr>
    </w:p>
    <w:p w:rsidR="00B74292" w:rsidRPr="001360A4" w:rsidRDefault="00B74292" w:rsidP="004B18C6">
      <w:pPr>
        <w:spacing w:after="0" w:line="240" w:lineRule="auto"/>
        <w:ind w:firstLine="709"/>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val="en-US" w:eastAsia="ru-RU"/>
        </w:rPr>
        <w:t>R</w:t>
      </w:r>
      <w:r w:rsidRPr="001360A4">
        <w:rPr>
          <w:rFonts w:ascii="Times New Roman" w:eastAsia="Times New Roman" w:hAnsi="Times New Roman"/>
          <w:b/>
          <w:bCs/>
          <w:sz w:val="24"/>
          <w:szCs w:val="24"/>
          <w:lang w:eastAsia="ru-RU"/>
        </w:rPr>
        <w:t>а</w:t>
      </w:r>
      <w:r w:rsidRPr="001360A4">
        <w:rPr>
          <w:rFonts w:ascii="Times New Roman" w:eastAsia="Times New Roman" w:hAnsi="Times New Roman"/>
          <w:b/>
          <w:bCs/>
          <w:sz w:val="24"/>
          <w:szCs w:val="24"/>
          <w:vertAlign w:val="subscript"/>
          <w:lang w:val="en-US" w:eastAsia="ru-RU"/>
        </w:rPr>
        <w:t>i</w:t>
      </w:r>
      <w:r w:rsidRPr="001360A4">
        <w:rPr>
          <w:rFonts w:ascii="Times New Roman" w:eastAsia="Times New Roman" w:hAnsi="Times New Roman"/>
          <w:sz w:val="24"/>
          <w:szCs w:val="24"/>
          <w:lang w:eastAsia="ru-RU"/>
        </w:rPr>
        <w:t xml:space="preserve"> - рейтинг, присуждаемый </w:t>
      </w:r>
      <w:r w:rsidRPr="001360A4">
        <w:rPr>
          <w:rFonts w:ascii="Times New Roman" w:eastAsia="Times New Roman" w:hAnsi="Times New Roman"/>
          <w:sz w:val="24"/>
          <w:szCs w:val="24"/>
          <w:lang w:val="en-US" w:eastAsia="ru-RU"/>
        </w:rPr>
        <w:t>i</w:t>
      </w:r>
      <w:r w:rsidRPr="001360A4">
        <w:rPr>
          <w:rFonts w:ascii="Times New Roman" w:eastAsia="Times New Roman" w:hAnsi="Times New Roman"/>
          <w:sz w:val="24"/>
          <w:szCs w:val="24"/>
          <w:lang w:eastAsia="ru-RU"/>
        </w:rPr>
        <w:t>-й заявке по критерию № 1;</w:t>
      </w:r>
    </w:p>
    <w:p w:rsidR="00B74292" w:rsidRPr="001360A4" w:rsidRDefault="00B74292" w:rsidP="004B18C6">
      <w:pPr>
        <w:spacing w:after="0" w:line="240" w:lineRule="auto"/>
        <w:ind w:firstLine="709"/>
        <w:jc w:val="both"/>
        <w:rPr>
          <w:rFonts w:ascii="Times New Roman" w:eastAsia="Times New Roman" w:hAnsi="Times New Roman"/>
          <w:sz w:val="24"/>
          <w:szCs w:val="24"/>
          <w:lang w:eastAsia="ru-RU"/>
        </w:rPr>
      </w:pPr>
      <w:r w:rsidRPr="001360A4">
        <w:rPr>
          <w:rFonts w:ascii="Times New Roman" w:eastAsia="Times New Roman" w:hAnsi="Times New Roman"/>
          <w:b/>
          <w:bCs/>
          <w:sz w:val="24"/>
          <w:szCs w:val="24"/>
          <w:lang w:eastAsia="ru-RU"/>
        </w:rPr>
        <w:t>Rb</w:t>
      </w:r>
      <w:r w:rsidRPr="001360A4">
        <w:rPr>
          <w:rFonts w:ascii="Times New Roman" w:eastAsia="Times New Roman" w:hAnsi="Times New Roman"/>
          <w:b/>
          <w:bCs/>
          <w:sz w:val="24"/>
          <w:szCs w:val="24"/>
          <w:vertAlign w:val="subscript"/>
          <w:lang w:eastAsia="ru-RU"/>
        </w:rPr>
        <w:t>i</w:t>
      </w:r>
      <w:r w:rsidRPr="001360A4">
        <w:rPr>
          <w:rFonts w:ascii="Times New Roman" w:eastAsia="Times New Roman" w:hAnsi="Times New Roman"/>
          <w:sz w:val="24"/>
          <w:szCs w:val="24"/>
          <w:lang w:eastAsia="ru-RU"/>
        </w:rPr>
        <w:t xml:space="preserve"> - рейтинг, присуждаемый </w:t>
      </w:r>
      <w:r w:rsidRPr="001360A4">
        <w:rPr>
          <w:rFonts w:ascii="Times New Roman" w:eastAsia="Times New Roman" w:hAnsi="Times New Roman"/>
          <w:sz w:val="24"/>
          <w:szCs w:val="24"/>
          <w:lang w:val="en-US" w:eastAsia="ru-RU"/>
        </w:rPr>
        <w:t>i</w:t>
      </w:r>
      <w:r w:rsidRPr="001360A4">
        <w:rPr>
          <w:rFonts w:ascii="Times New Roman" w:eastAsia="Times New Roman" w:hAnsi="Times New Roman"/>
          <w:sz w:val="24"/>
          <w:szCs w:val="24"/>
          <w:lang w:eastAsia="ru-RU"/>
        </w:rPr>
        <w:t>-й заявке по критерию № 2;</w:t>
      </w:r>
    </w:p>
    <w:p w:rsidR="00B74292" w:rsidRDefault="00B74292" w:rsidP="004B18C6">
      <w:pPr>
        <w:spacing w:after="0" w:line="240" w:lineRule="auto"/>
        <w:ind w:firstLine="709"/>
        <w:jc w:val="both"/>
        <w:rPr>
          <w:rFonts w:ascii="Times New Roman" w:eastAsia="Times New Roman" w:hAnsi="Times New Roman"/>
          <w:sz w:val="24"/>
          <w:szCs w:val="24"/>
          <w:lang w:eastAsia="ru-RU"/>
        </w:rPr>
      </w:pPr>
      <w:r w:rsidRPr="001360A4">
        <w:rPr>
          <w:rFonts w:ascii="Times New Roman" w:eastAsia="Times New Roman" w:hAnsi="Times New Roman"/>
          <w:b/>
          <w:bCs/>
          <w:sz w:val="24"/>
          <w:szCs w:val="24"/>
          <w:lang w:eastAsia="ru-RU"/>
        </w:rPr>
        <w:t>R</w:t>
      </w:r>
      <w:r w:rsidRPr="001360A4">
        <w:rPr>
          <w:rFonts w:ascii="Times New Roman" w:eastAsia="Times New Roman" w:hAnsi="Times New Roman"/>
          <w:b/>
          <w:bCs/>
          <w:sz w:val="24"/>
          <w:szCs w:val="24"/>
          <w:lang w:val="en-US" w:eastAsia="ru-RU"/>
        </w:rPr>
        <w:t>c</w:t>
      </w:r>
      <w:r w:rsidRPr="001360A4">
        <w:rPr>
          <w:rFonts w:ascii="Times New Roman" w:eastAsia="Times New Roman" w:hAnsi="Times New Roman"/>
          <w:b/>
          <w:bCs/>
          <w:sz w:val="24"/>
          <w:szCs w:val="24"/>
          <w:vertAlign w:val="subscript"/>
          <w:lang w:eastAsia="ru-RU"/>
        </w:rPr>
        <w:t>i</w:t>
      </w:r>
      <w:r w:rsidRPr="001360A4">
        <w:rPr>
          <w:rFonts w:ascii="Times New Roman" w:eastAsia="Times New Roman" w:hAnsi="Times New Roman"/>
          <w:sz w:val="24"/>
          <w:szCs w:val="24"/>
          <w:lang w:eastAsia="ru-RU"/>
        </w:rPr>
        <w:t xml:space="preserve"> - рейтинг, присуждаемый </w:t>
      </w:r>
      <w:r w:rsidRPr="001360A4">
        <w:rPr>
          <w:rFonts w:ascii="Times New Roman" w:eastAsia="Times New Roman" w:hAnsi="Times New Roman"/>
          <w:sz w:val="24"/>
          <w:szCs w:val="24"/>
          <w:lang w:val="en-US" w:eastAsia="ru-RU"/>
        </w:rPr>
        <w:t>i</w:t>
      </w:r>
      <w:r w:rsidRPr="001360A4">
        <w:rPr>
          <w:rFonts w:ascii="Times New Roman" w:eastAsia="Times New Roman" w:hAnsi="Times New Roman"/>
          <w:sz w:val="24"/>
          <w:szCs w:val="24"/>
          <w:lang w:eastAsia="ru-RU"/>
        </w:rPr>
        <w:t>-й заявке по критерию № 3.</w:t>
      </w:r>
    </w:p>
    <w:p w:rsidR="004B18C6" w:rsidRPr="001360A4" w:rsidRDefault="004B18C6" w:rsidP="004B18C6">
      <w:pPr>
        <w:spacing w:after="0" w:line="240" w:lineRule="auto"/>
        <w:ind w:firstLine="709"/>
        <w:jc w:val="both"/>
        <w:rPr>
          <w:rFonts w:ascii="Times New Roman" w:eastAsia="Times New Roman" w:hAnsi="Times New Roman"/>
          <w:sz w:val="24"/>
          <w:szCs w:val="24"/>
          <w:vertAlign w:val="subscript"/>
          <w:lang w:eastAsia="ru-RU"/>
        </w:rPr>
      </w:pPr>
    </w:p>
    <w:p w:rsidR="00B74292" w:rsidRPr="009F4D4F" w:rsidRDefault="00B74292" w:rsidP="004B18C6">
      <w:pPr>
        <w:suppressAutoHyphens/>
        <w:spacing w:after="0" w:line="240" w:lineRule="auto"/>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расчета итогового рейтинга по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аявке на участие в запросе предложений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B74292" w:rsidRPr="00E02BEC" w:rsidRDefault="00B74292" w:rsidP="004B18C6">
      <w:pPr>
        <w:suppressAutoHyphens/>
        <w:spacing w:after="0" w:line="240" w:lineRule="auto"/>
        <w:ind w:firstLine="709"/>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eastAsia="ar-SA"/>
        </w:rPr>
        <w:lastRenderedPageBreak/>
        <w:t>Рейтинг 1</w:t>
      </w:r>
      <w:r w:rsidRPr="001360A4">
        <w:rPr>
          <w:rFonts w:ascii="Times New Roman" w:eastAsia="Times New Roman" w:hAnsi="Times New Roman"/>
          <w:bCs/>
          <w:sz w:val="24"/>
          <w:szCs w:val="24"/>
          <w:lang w:eastAsia="ar-SA"/>
        </w:rPr>
        <w:t xml:space="preserve">, присуждаемый </w:t>
      </w:r>
      <w:r>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 xml:space="preserve">аявке по критерию </w:t>
      </w:r>
      <w:r w:rsidRPr="00D65E23">
        <w:rPr>
          <w:rFonts w:ascii="Times New Roman" w:eastAsia="Times New Roman" w:hAnsi="Times New Roman"/>
          <w:bCs/>
          <w:i/>
          <w:iCs/>
          <w:sz w:val="24"/>
          <w:szCs w:val="24"/>
          <w:lang w:eastAsia="ar-SA"/>
        </w:rPr>
        <w:t>«Стоимость работ»</w:t>
      </w:r>
      <w:r w:rsidRPr="001360A4">
        <w:rPr>
          <w:rFonts w:ascii="Times New Roman" w:eastAsia="Times New Roman" w:hAnsi="Times New Roman"/>
          <w:bCs/>
          <w:sz w:val="24"/>
          <w:szCs w:val="24"/>
          <w:lang w:eastAsia="ar-SA"/>
        </w:rPr>
        <w:t xml:space="preserve"> определяется по формуле</w:t>
      </w:r>
    </w:p>
    <w:p w:rsidR="00B74292" w:rsidRDefault="00B74292" w:rsidP="00B74292">
      <w:pPr>
        <w:suppressAutoHyphens/>
        <w:spacing w:after="0" w:line="240" w:lineRule="auto"/>
        <w:ind w:firstLine="567"/>
        <w:jc w:val="both"/>
        <w:rPr>
          <w:rFonts w:ascii="Times New Roman" w:hAnsi="Times New Roman"/>
          <w:sz w:val="24"/>
          <w:szCs w:val="24"/>
          <w:lang w:eastAsia="ru-RU"/>
        </w:rPr>
      </w:pPr>
      <w:r w:rsidRPr="00E02BEC">
        <w:rPr>
          <w:noProof/>
        </w:rPr>
        <w:drawing>
          <wp:inline distT="0" distB="0" distL="0" distR="0" wp14:anchorId="4C11F951" wp14:editId="68966E84">
            <wp:extent cx="6120765" cy="2559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255905"/>
                    </a:xfrm>
                    <a:prstGeom prst="rect">
                      <a:avLst/>
                    </a:prstGeom>
                    <a:noFill/>
                    <a:ln>
                      <a:noFill/>
                    </a:ln>
                  </pic:spPr>
                </pic:pic>
              </a:graphicData>
            </a:graphic>
          </wp:inline>
        </w:drawing>
      </w:r>
    </w:p>
    <w:p w:rsidR="00B74292" w:rsidRDefault="00B74292" w:rsidP="00B74292">
      <w:pPr>
        <w:suppressAutoHyphens/>
        <w:spacing w:after="0" w:line="240" w:lineRule="auto"/>
        <w:ind w:firstLine="567"/>
        <w:jc w:val="both"/>
        <w:rPr>
          <w:rFonts w:ascii="Times New Roman" w:hAnsi="Times New Roman"/>
          <w:sz w:val="24"/>
          <w:szCs w:val="24"/>
          <w:lang w:eastAsia="ru-RU"/>
        </w:rPr>
      </w:pPr>
    </w:p>
    <w:p w:rsidR="00B74292" w:rsidRPr="00430DF6" w:rsidRDefault="00B74292" w:rsidP="00B74292">
      <w:pPr>
        <w:suppressAutoHyphens/>
        <w:spacing w:after="0" w:line="240" w:lineRule="auto"/>
        <w:ind w:firstLine="567"/>
        <w:jc w:val="both"/>
        <w:rPr>
          <w:rFonts w:ascii="Times New Roman" w:eastAsia="Times New Roman" w:hAnsi="Times New Roman"/>
          <w:bCs/>
          <w:i/>
          <w:sz w:val="24"/>
          <w:szCs w:val="24"/>
          <w:lang w:eastAsia="ar-SA"/>
        </w:rPr>
      </w:pPr>
      <w:r w:rsidRPr="00430DF6">
        <w:rPr>
          <w:rFonts w:ascii="Times New Roman" w:eastAsia="Times New Roman" w:hAnsi="Times New Roman"/>
          <w:bCs/>
          <w:i/>
          <w:sz w:val="24"/>
          <w:szCs w:val="24"/>
          <w:lang w:eastAsia="ar-SA"/>
        </w:rPr>
        <w:t>где:</w:t>
      </w:r>
    </w:p>
    <w:p w:rsidR="00B74292" w:rsidRPr="001360A4" w:rsidRDefault="00B74292" w:rsidP="00B74292">
      <w:pPr>
        <w:suppressAutoHyphens/>
        <w:spacing w:after="0" w:line="240" w:lineRule="auto"/>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Ra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рейтинг, присуждаемый </w:t>
      </w:r>
      <w:r w:rsidRPr="001360A4">
        <w:rPr>
          <w:rFonts w:ascii="Times New Roman" w:eastAsia="Times New Roman" w:hAnsi="Times New Roman"/>
          <w:bCs/>
          <w:sz w:val="24"/>
          <w:szCs w:val="24"/>
          <w:lang w:val="en-US" w:eastAsia="ar-SA"/>
        </w:rPr>
        <w:t>i</w:t>
      </w:r>
      <w:r w:rsidRPr="001360A4">
        <w:rPr>
          <w:rFonts w:ascii="Times New Roman" w:eastAsia="Times New Roman" w:hAnsi="Times New Roman"/>
          <w:bCs/>
          <w:sz w:val="24"/>
          <w:szCs w:val="24"/>
          <w:lang w:eastAsia="ar-SA"/>
        </w:rPr>
        <w:t xml:space="preserve">-й </w:t>
      </w:r>
      <w:r>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указанному критерию;</w:t>
      </w:r>
    </w:p>
    <w:p w:rsidR="00B74292" w:rsidRPr="001360A4" w:rsidRDefault="00B74292" w:rsidP="00B74292">
      <w:pPr>
        <w:suppressAutoHyphens/>
        <w:spacing w:after="0" w:line="240" w:lineRule="auto"/>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max</w:t>
      </w:r>
      <w:r w:rsidRPr="001360A4">
        <w:rPr>
          <w:rFonts w:ascii="Times New Roman" w:eastAsia="Times New Roman" w:hAnsi="Times New Roman"/>
          <w:bCs/>
          <w:sz w:val="24"/>
          <w:szCs w:val="24"/>
          <w:lang w:eastAsia="ar-SA"/>
        </w:rPr>
        <w:t xml:space="preserve"> – начальная (максимальная) цена договора, установленная в настоящей </w:t>
      </w:r>
      <w:r>
        <w:rPr>
          <w:rFonts w:ascii="Times New Roman" w:eastAsia="Times New Roman" w:hAnsi="Times New Roman"/>
          <w:bCs/>
          <w:sz w:val="24"/>
          <w:szCs w:val="24"/>
          <w:lang w:eastAsia="ar-SA"/>
        </w:rPr>
        <w:t>Д</w:t>
      </w:r>
      <w:r w:rsidRPr="001360A4">
        <w:rPr>
          <w:rFonts w:ascii="Times New Roman" w:eastAsia="Times New Roman" w:hAnsi="Times New Roman"/>
          <w:bCs/>
          <w:sz w:val="24"/>
          <w:szCs w:val="24"/>
          <w:lang w:eastAsia="ar-SA"/>
        </w:rPr>
        <w:t xml:space="preserve">окументации; </w:t>
      </w:r>
    </w:p>
    <w:p w:rsidR="00B74292" w:rsidRPr="001360A4" w:rsidRDefault="00B74292" w:rsidP="00B74292">
      <w:pPr>
        <w:suppressAutoHyphens/>
        <w:spacing w:after="0" w:line="240" w:lineRule="auto"/>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расчетная стоимость </w:t>
      </w:r>
      <w:r>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 xml:space="preserve">аявки i-го </w:t>
      </w:r>
      <w:r>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частника.</w:t>
      </w:r>
    </w:p>
    <w:p w:rsidR="00B74292" w:rsidRDefault="00B74292" w:rsidP="00B74292">
      <w:pPr>
        <w:suppressAutoHyphens/>
        <w:spacing w:after="0" w:line="240" w:lineRule="auto"/>
        <w:ind w:firstLine="567"/>
        <w:jc w:val="both"/>
        <w:rPr>
          <w:rFonts w:ascii="Times New Roman" w:eastAsia="Times New Roman" w:hAnsi="Times New Roman"/>
          <w:bCs/>
          <w:sz w:val="24"/>
          <w:szCs w:val="24"/>
          <w:lang w:eastAsia="ar-SA"/>
        </w:rPr>
      </w:pPr>
    </w:p>
    <w:p w:rsidR="00B74292" w:rsidRPr="009F4D4F" w:rsidRDefault="00B74292" w:rsidP="009F4D4F">
      <w:pPr>
        <w:suppressAutoHyphens/>
        <w:spacing w:after="0" w:line="240" w:lineRule="auto"/>
        <w:ind w:firstLine="567"/>
        <w:jc w:val="both"/>
        <w:rPr>
          <w:rFonts w:ascii="Times New Roman" w:eastAsia="Times New Roman" w:hAnsi="Times New Roman"/>
          <w:bCs/>
          <w:sz w:val="24"/>
          <w:szCs w:val="24"/>
          <w:lang w:eastAsia="ar-SA"/>
        </w:rPr>
      </w:pPr>
      <w:r w:rsidRPr="004962CA">
        <w:rPr>
          <w:rFonts w:ascii="Times New Roman" w:eastAsia="Times New Roman" w:hAnsi="Times New Roman"/>
          <w:bCs/>
          <w:sz w:val="24"/>
          <w:szCs w:val="24"/>
          <w:lang w:eastAsia="ar-SA"/>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4962CA">
        <w:rPr>
          <w:rFonts w:ascii="Times New Roman" w:eastAsia="Times New Roman" w:hAnsi="Times New Roman"/>
          <w:bCs/>
          <w:sz w:val="24"/>
          <w:szCs w:val="24"/>
          <w:lang w:val="en-US" w:eastAsia="ar-SA"/>
        </w:rPr>
        <w:t>V</w:t>
      </w:r>
      <w:r w:rsidRPr="004962CA">
        <w:rPr>
          <w:rFonts w:ascii="Times New Roman" w:eastAsia="Times New Roman" w:hAnsi="Times New Roman"/>
          <w:bCs/>
          <w:sz w:val="24"/>
          <w:szCs w:val="24"/>
          <w:lang w:eastAsia="ar-SA"/>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r>
        <w:rPr>
          <w:rFonts w:ascii="Times New Roman" w:eastAsia="Times New Roman" w:hAnsi="Times New Roman"/>
          <w:bCs/>
          <w:sz w:val="24"/>
          <w:szCs w:val="24"/>
          <w:lang w:eastAsia="ar-SA"/>
        </w:rPr>
        <w:t xml:space="preserve"> </w:t>
      </w:r>
    </w:p>
    <w:p w:rsidR="00B74292" w:rsidRPr="00D84612" w:rsidRDefault="00B74292" w:rsidP="00B74292">
      <w:pPr>
        <w:spacing w:after="0" w:line="264" w:lineRule="auto"/>
        <w:ind w:firstLine="567"/>
        <w:jc w:val="both"/>
        <w:rPr>
          <w:rFonts w:ascii="Times New Roman" w:hAnsi="Times New Roman"/>
          <w:bCs/>
          <w:sz w:val="24"/>
          <w:szCs w:val="24"/>
        </w:rPr>
      </w:pPr>
      <w:r w:rsidRPr="00BA36CA">
        <w:rPr>
          <w:rFonts w:ascii="Times New Roman" w:hAnsi="Times New Roman"/>
          <w:b/>
          <w:sz w:val="24"/>
          <w:szCs w:val="24"/>
        </w:rPr>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9F4D4F">
        <w:rPr>
          <w:rFonts w:ascii="Times New Roman" w:hAnsi="Times New Roman"/>
          <w:b/>
          <w:iCs/>
          <w:sz w:val="24"/>
          <w:szCs w:val="24"/>
        </w:rPr>
        <w:t>«Квалификация и качество работ</w:t>
      </w:r>
      <w:r w:rsidR="004F79BE">
        <w:rPr>
          <w:rFonts w:ascii="Times New Roman" w:hAnsi="Times New Roman"/>
          <w:b/>
          <w:iCs/>
          <w:sz w:val="24"/>
          <w:szCs w:val="24"/>
        </w:rPr>
        <w:t xml:space="preserve"> Участника</w:t>
      </w:r>
      <w:r w:rsidRPr="009F4D4F">
        <w:rPr>
          <w:rFonts w:ascii="Times New Roman" w:hAnsi="Times New Roman"/>
          <w:b/>
          <w:iCs/>
          <w:sz w:val="24"/>
          <w:szCs w:val="24"/>
        </w:rPr>
        <w:t>»</w:t>
      </w:r>
      <w:r w:rsidRPr="00BA36CA">
        <w:rPr>
          <w:rFonts w:ascii="Times New Roman" w:hAnsi="Times New Roman"/>
          <w:sz w:val="24"/>
          <w:szCs w:val="24"/>
        </w:rPr>
        <w:t xml:space="preserve"> определяется по формуле:</w:t>
      </w:r>
      <w:r w:rsidRPr="00D84612">
        <w:rPr>
          <w:rFonts w:ascii="Times New Roman" w:eastAsia="Times New Roman" w:hAnsi="Times New Roman"/>
          <w:bCs/>
          <w:color w:val="000000"/>
          <w:lang w:eastAsia="ru-RU"/>
        </w:rPr>
        <w:t xml:space="preserve"> </w:t>
      </w:r>
    </w:p>
    <w:p w:rsidR="00B74292" w:rsidRPr="00D84612" w:rsidRDefault="00B74292" w:rsidP="00B7429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rPr>
        <w:t>где:</w:t>
      </w:r>
    </w:p>
    <w:p w:rsidR="00B74292" w:rsidRPr="00D84612" w:rsidRDefault="00B74292" w:rsidP="00B7429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Qi</w:t>
      </w:r>
      <w:r w:rsidRPr="00D84612">
        <w:rPr>
          <w:rFonts w:ascii="Times New Roman" w:hAnsi="Times New Roman"/>
          <w:bCs/>
          <w:sz w:val="24"/>
          <w:szCs w:val="24"/>
        </w:rPr>
        <w:t xml:space="preserve"> - рейтинг, присуждаемый i-й </w:t>
      </w:r>
      <w:r>
        <w:rPr>
          <w:rFonts w:ascii="Times New Roman" w:hAnsi="Times New Roman"/>
          <w:bCs/>
          <w:sz w:val="24"/>
          <w:szCs w:val="24"/>
        </w:rPr>
        <w:t>З</w:t>
      </w:r>
      <w:r w:rsidRPr="00D84612">
        <w:rPr>
          <w:rFonts w:ascii="Times New Roman" w:hAnsi="Times New Roman"/>
          <w:bCs/>
          <w:sz w:val="24"/>
          <w:szCs w:val="24"/>
        </w:rPr>
        <w:t>аявке по указанному критерию;</w:t>
      </w:r>
    </w:p>
    <w:p w:rsidR="00B74292" w:rsidRPr="00D84612" w:rsidRDefault="00B74292" w:rsidP="00B7429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1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«Срок выполнения работ»</w:t>
      </w:r>
    </w:p>
    <w:p w:rsidR="00B74292" w:rsidRPr="00421DCC" w:rsidRDefault="00B74292" w:rsidP="00B7429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2 -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w:t>
      </w:r>
      <w:r w:rsidRPr="00857A8E">
        <w:rPr>
          <w:rFonts w:ascii="Times New Roman" w:hAnsi="Times New Roman"/>
          <w:bCs/>
          <w:sz w:val="24"/>
          <w:szCs w:val="24"/>
        </w:rPr>
        <w:t>Опыт подрядчика по сумме выполненных аналогичных предмету запроса предложений работ за последние два года</w:t>
      </w:r>
      <w:r w:rsidRPr="00D84612">
        <w:rPr>
          <w:rFonts w:ascii="Times New Roman" w:hAnsi="Times New Roman"/>
          <w:bCs/>
          <w:sz w:val="24"/>
          <w:szCs w:val="24"/>
        </w:rPr>
        <w:t>»</w:t>
      </w:r>
    </w:p>
    <w:p w:rsidR="00B74292" w:rsidRPr="00D84612" w:rsidRDefault="00B74292" w:rsidP="00B7429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3 -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 xml:space="preserve">частнику по подкритерию «Персонал </w:t>
      </w:r>
      <w:r>
        <w:rPr>
          <w:rFonts w:ascii="Times New Roman" w:hAnsi="Times New Roman"/>
          <w:bCs/>
          <w:sz w:val="24"/>
          <w:szCs w:val="24"/>
        </w:rPr>
        <w:t>У</w:t>
      </w:r>
      <w:r w:rsidRPr="00D84612">
        <w:rPr>
          <w:rFonts w:ascii="Times New Roman" w:hAnsi="Times New Roman"/>
          <w:bCs/>
          <w:sz w:val="24"/>
          <w:szCs w:val="24"/>
        </w:rPr>
        <w:t>частника, привлечен</w:t>
      </w:r>
      <w:r>
        <w:rPr>
          <w:rFonts w:ascii="Times New Roman" w:hAnsi="Times New Roman"/>
          <w:bCs/>
          <w:sz w:val="24"/>
          <w:szCs w:val="24"/>
        </w:rPr>
        <w:t>ный</w:t>
      </w:r>
      <w:r w:rsidRPr="00D84612">
        <w:rPr>
          <w:rFonts w:ascii="Times New Roman" w:hAnsi="Times New Roman"/>
          <w:bCs/>
          <w:sz w:val="24"/>
          <w:szCs w:val="24"/>
        </w:rPr>
        <w:t xml:space="preserve"> к выполнению работ»</w:t>
      </w:r>
    </w:p>
    <w:p w:rsidR="00B74292" w:rsidRPr="00D84612" w:rsidRDefault="00B74292" w:rsidP="00B7429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4 -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«Привлечение субподрядчик</w:t>
      </w:r>
      <w:r>
        <w:rPr>
          <w:rFonts w:ascii="Times New Roman" w:hAnsi="Times New Roman"/>
          <w:bCs/>
          <w:sz w:val="24"/>
          <w:szCs w:val="24"/>
        </w:rPr>
        <w:t>а</w:t>
      </w:r>
      <w:r w:rsidRPr="00D84612">
        <w:rPr>
          <w:rFonts w:ascii="Times New Roman" w:hAnsi="Times New Roman"/>
          <w:bCs/>
          <w:sz w:val="24"/>
          <w:szCs w:val="24"/>
        </w:rPr>
        <w:t>»</w:t>
      </w:r>
    </w:p>
    <w:p w:rsidR="00B74292" w:rsidRPr="00D84612" w:rsidRDefault="00B74292" w:rsidP="00B7429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5 </w:t>
      </w:r>
      <w:r>
        <w:rPr>
          <w:rFonts w:ascii="Times New Roman" w:hAnsi="Times New Roman"/>
          <w:bCs/>
          <w:sz w:val="24"/>
          <w:szCs w:val="24"/>
        </w:rPr>
        <w:t>–</w:t>
      </w:r>
      <w:r w:rsidRPr="00D84612">
        <w:rPr>
          <w:rFonts w:ascii="Times New Roman" w:hAnsi="Times New Roman"/>
          <w:bCs/>
          <w:sz w:val="24"/>
          <w:szCs w:val="24"/>
        </w:rPr>
        <w:t xml:space="preserve"> </w:t>
      </w:r>
      <w:r>
        <w:rPr>
          <w:rFonts w:ascii="Times New Roman" w:hAnsi="Times New Roman"/>
          <w:bCs/>
          <w:sz w:val="24"/>
          <w:szCs w:val="24"/>
        </w:rPr>
        <w:t>«Н</w:t>
      </w:r>
      <w:r w:rsidRPr="00D84612">
        <w:rPr>
          <w:rFonts w:ascii="Times New Roman" w:hAnsi="Times New Roman"/>
          <w:bCs/>
          <w:sz w:val="24"/>
          <w:szCs w:val="24"/>
        </w:rPr>
        <w:t>аличие производственной базы, складов в собственности/аренде</w:t>
      </w:r>
      <w:r>
        <w:rPr>
          <w:rFonts w:ascii="Times New Roman" w:hAnsi="Times New Roman"/>
          <w:bCs/>
          <w:sz w:val="24"/>
          <w:szCs w:val="24"/>
        </w:rPr>
        <w:t>»</w:t>
      </w:r>
    </w:p>
    <w:p w:rsidR="00B74292" w:rsidRPr="00B74292" w:rsidRDefault="00B74292" w:rsidP="00B74292">
      <w:pPr>
        <w:suppressAutoHyphens/>
        <w:spacing w:after="0" w:line="240" w:lineRule="auto"/>
        <w:ind w:firstLine="567"/>
        <w:jc w:val="both"/>
        <w:rPr>
          <w:rFonts w:ascii="Times New Roman" w:hAnsi="Times New Roman"/>
          <w:bCs/>
          <w:sz w:val="24"/>
          <w:szCs w:val="24"/>
          <w:lang w:eastAsia="ru-RU"/>
        </w:rPr>
      </w:pPr>
    </w:p>
    <w:p w:rsidR="00B74292" w:rsidRPr="00E02BEC" w:rsidRDefault="00B74292" w:rsidP="00B74292">
      <w:pPr>
        <w:suppressAutoHyphens/>
        <w:spacing w:after="0" w:line="240" w:lineRule="auto"/>
        <w:ind w:firstLine="567"/>
        <w:jc w:val="center"/>
        <w:rPr>
          <w:rFonts w:ascii="Times New Roman" w:hAnsi="Times New Roman"/>
          <w:bCs/>
          <w:sz w:val="24"/>
          <w:szCs w:val="24"/>
          <w:lang w:eastAsia="ru-RU"/>
        </w:rPr>
      </w:pPr>
      <w:r w:rsidRPr="00E02BEC">
        <w:rPr>
          <w:rFonts w:ascii="Times New Roman" w:hAnsi="Times New Roman"/>
          <w:bCs/>
          <w:sz w:val="24"/>
          <w:szCs w:val="24"/>
          <w:lang w:val="en-US" w:eastAsia="ru-RU"/>
        </w:rPr>
        <w:t>Qi</w:t>
      </w:r>
      <w:r w:rsidRPr="00E02BEC">
        <w:rPr>
          <w:rFonts w:ascii="Times New Roman" w:hAnsi="Times New Roman"/>
          <w:bCs/>
          <w:sz w:val="24"/>
          <w:szCs w:val="24"/>
          <w:lang w:eastAsia="ru-RU"/>
        </w:rPr>
        <w:t xml:space="preserve"> = (</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1+</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2+</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3+</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4+</w:t>
      </w:r>
      <w:r w:rsidRPr="00E02BEC">
        <w:rPr>
          <w:rFonts w:ascii="Times New Roman" w:hAnsi="Times New Roman"/>
          <w:bCs/>
          <w:sz w:val="24"/>
          <w:szCs w:val="24"/>
          <w:lang w:val="en-US" w:eastAsia="ru-RU"/>
        </w:rPr>
        <w:t>Q</w:t>
      </w:r>
      <w:r w:rsidRPr="00E02BEC">
        <w:rPr>
          <w:rFonts w:ascii="Times New Roman" w:hAnsi="Times New Roman"/>
          <w:bCs/>
          <w:sz w:val="24"/>
          <w:szCs w:val="24"/>
          <w:lang w:eastAsia="ru-RU"/>
        </w:rPr>
        <w:t>5)</w:t>
      </w:r>
    </w:p>
    <w:p w:rsidR="00B74292" w:rsidRDefault="00B74292" w:rsidP="00B74292">
      <w:pPr>
        <w:suppressAutoHyphens/>
        <w:spacing w:after="0" w:line="240" w:lineRule="auto"/>
        <w:ind w:firstLine="567"/>
        <w:jc w:val="both"/>
        <w:rPr>
          <w:rFonts w:ascii="Times New Roman" w:hAnsi="Times New Roman"/>
          <w:sz w:val="24"/>
          <w:szCs w:val="24"/>
          <w:lang w:eastAsia="ru-RU"/>
        </w:rPr>
      </w:pPr>
    </w:p>
    <w:p w:rsidR="009F4D4F" w:rsidRDefault="00B74292" w:rsidP="009F4D4F">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rPr>
        <w:t xml:space="preserve">Для расчета итогового рейтинга по </w:t>
      </w:r>
      <w:r>
        <w:rPr>
          <w:rFonts w:ascii="Times New Roman" w:hAnsi="Times New Roman"/>
          <w:bCs/>
          <w:sz w:val="24"/>
          <w:szCs w:val="24"/>
        </w:rPr>
        <w:t>З</w:t>
      </w:r>
      <w:r w:rsidRPr="00D84612">
        <w:rPr>
          <w:rFonts w:ascii="Times New Roman" w:hAnsi="Times New Roman"/>
          <w:bCs/>
          <w:sz w:val="24"/>
          <w:szCs w:val="24"/>
        </w:rPr>
        <w:t xml:space="preserve">аявке рейтинг, присуждаемый </w:t>
      </w:r>
      <w:r>
        <w:rPr>
          <w:rFonts w:ascii="Times New Roman" w:hAnsi="Times New Roman"/>
          <w:bCs/>
          <w:sz w:val="24"/>
          <w:szCs w:val="24"/>
        </w:rPr>
        <w:t>З</w:t>
      </w:r>
      <w:r w:rsidRPr="00D84612">
        <w:rPr>
          <w:rFonts w:ascii="Times New Roman" w:hAnsi="Times New Roman"/>
          <w:bCs/>
          <w:sz w:val="24"/>
          <w:szCs w:val="24"/>
        </w:rPr>
        <w:t>аявке по критерию «К</w:t>
      </w:r>
      <w:r>
        <w:rPr>
          <w:rFonts w:ascii="Times New Roman" w:hAnsi="Times New Roman"/>
          <w:bCs/>
          <w:sz w:val="24"/>
          <w:szCs w:val="24"/>
        </w:rPr>
        <w:t>валификация и к</w:t>
      </w:r>
      <w:r w:rsidRPr="00D84612">
        <w:rPr>
          <w:rFonts w:ascii="Times New Roman" w:hAnsi="Times New Roman"/>
          <w:bCs/>
          <w:sz w:val="24"/>
          <w:szCs w:val="24"/>
        </w:rPr>
        <w:t xml:space="preserve">ачество </w:t>
      </w:r>
      <w:r>
        <w:rPr>
          <w:rFonts w:ascii="Times New Roman" w:hAnsi="Times New Roman"/>
          <w:bCs/>
          <w:sz w:val="24"/>
          <w:szCs w:val="24"/>
        </w:rPr>
        <w:t xml:space="preserve">и </w:t>
      </w:r>
      <w:r w:rsidRPr="00D84612">
        <w:rPr>
          <w:rFonts w:ascii="Times New Roman" w:hAnsi="Times New Roman"/>
          <w:bCs/>
          <w:sz w:val="24"/>
          <w:szCs w:val="24"/>
        </w:rPr>
        <w:t xml:space="preserve">выполнения </w:t>
      </w:r>
      <w:r>
        <w:rPr>
          <w:rFonts w:ascii="Times New Roman" w:hAnsi="Times New Roman"/>
          <w:bCs/>
          <w:sz w:val="24"/>
          <w:szCs w:val="24"/>
        </w:rPr>
        <w:t>работ</w:t>
      </w:r>
      <w:r w:rsidRPr="00D84612">
        <w:rPr>
          <w:rFonts w:ascii="Times New Roman" w:hAnsi="Times New Roman"/>
          <w:bCs/>
          <w:sz w:val="24"/>
          <w:szCs w:val="24"/>
        </w:rPr>
        <w:t>», умножается на соответствующую указанному критерию значимость.</w:t>
      </w:r>
    </w:p>
    <w:p w:rsidR="00D35DF2" w:rsidRDefault="00B74292" w:rsidP="00D35DF2">
      <w:pPr>
        <w:spacing w:after="0" w:line="264" w:lineRule="auto"/>
        <w:ind w:firstLine="567"/>
        <w:jc w:val="both"/>
        <w:rPr>
          <w:rFonts w:ascii="Times New Roman" w:hAnsi="Times New Roman"/>
          <w:bCs/>
          <w:sz w:val="24"/>
          <w:szCs w:val="24"/>
        </w:rPr>
      </w:pPr>
      <w:r w:rsidRPr="00A727BD">
        <w:rPr>
          <w:rFonts w:ascii="Times New Roman" w:hAnsi="Times New Roman"/>
          <w:bCs/>
          <w:sz w:val="24"/>
          <w:szCs w:val="24"/>
        </w:rPr>
        <w:t>Критерий «</w:t>
      </w:r>
      <w:r>
        <w:rPr>
          <w:rFonts w:ascii="Times New Roman" w:hAnsi="Times New Roman"/>
          <w:bCs/>
          <w:sz w:val="24"/>
          <w:szCs w:val="24"/>
        </w:rPr>
        <w:t>К</w:t>
      </w:r>
      <w:r w:rsidRPr="00A727BD">
        <w:rPr>
          <w:rFonts w:ascii="Times New Roman" w:hAnsi="Times New Roman"/>
          <w:bCs/>
          <w:sz w:val="24"/>
          <w:szCs w:val="24"/>
        </w:rPr>
        <w:t>ачество выполнения работ» разделяется на подкритерии:</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550"/>
        <w:gridCol w:w="4526"/>
      </w:tblGrid>
      <w:tr w:rsidR="006F7BFB" w:rsidRPr="00A727BD" w:rsidTr="00203DDA">
        <w:trPr>
          <w:trHeight w:val="523"/>
        </w:trPr>
        <w:tc>
          <w:tcPr>
            <w:tcW w:w="3715" w:type="dxa"/>
            <w:shd w:val="clear" w:color="auto" w:fill="auto"/>
          </w:tcPr>
          <w:p w:rsidR="006F7BFB" w:rsidRPr="005546E4" w:rsidRDefault="006F7BFB" w:rsidP="006F7BFB">
            <w:pPr>
              <w:tabs>
                <w:tab w:val="left" w:pos="142"/>
                <w:tab w:val="left" w:pos="426"/>
              </w:tabs>
              <w:spacing w:after="0" w:line="240" w:lineRule="auto"/>
              <w:contextualSpacing/>
              <w:jc w:val="center"/>
              <w:rPr>
                <w:rFonts w:ascii="Times New Roman" w:eastAsia="Times New Roman" w:hAnsi="Times New Roman"/>
                <w:b/>
                <w:lang w:eastAsia="ru-RU"/>
              </w:rPr>
            </w:pPr>
            <w:r w:rsidRPr="005546E4">
              <w:rPr>
                <w:rFonts w:ascii="Times New Roman" w:eastAsia="Times New Roman" w:hAnsi="Times New Roman"/>
                <w:b/>
                <w:lang w:eastAsia="ru-RU"/>
              </w:rPr>
              <w:t>Критерий</w:t>
            </w:r>
          </w:p>
        </w:tc>
        <w:tc>
          <w:tcPr>
            <w:tcW w:w="1550" w:type="dxa"/>
            <w:shd w:val="clear" w:color="auto" w:fill="auto"/>
          </w:tcPr>
          <w:p w:rsidR="006F7BFB" w:rsidRPr="005546E4" w:rsidRDefault="006F7BFB" w:rsidP="006F7BFB">
            <w:pPr>
              <w:tabs>
                <w:tab w:val="left" w:pos="142"/>
                <w:tab w:val="left" w:pos="426"/>
              </w:tabs>
              <w:spacing w:after="0" w:line="240" w:lineRule="auto"/>
              <w:contextualSpacing/>
              <w:jc w:val="center"/>
              <w:rPr>
                <w:rFonts w:ascii="Times New Roman" w:eastAsia="Times New Roman" w:hAnsi="Times New Roman"/>
                <w:b/>
                <w:lang w:eastAsia="ru-RU"/>
              </w:rPr>
            </w:pPr>
            <w:r w:rsidRPr="005546E4">
              <w:rPr>
                <w:rFonts w:ascii="Times New Roman" w:eastAsia="Times New Roman" w:hAnsi="Times New Roman"/>
                <w:b/>
                <w:lang w:eastAsia="ru-RU"/>
              </w:rPr>
              <w:t>Значимость критерия</w:t>
            </w:r>
          </w:p>
        </w:tc>
        <w:tc>
          <w:tcPr>
            <w:tcW w:w="4526" w:type="dxa"/>
            <w:shd w:val="clear" w:color="auto" w:fill="auto"/>
          </w:tcPr>
          <w:p w:rsidR="006F7BFB" w:rsidRPr="005546E4" w:rsidRDefault="006F7BFB" w:rsidP="006F7BFB">
            <w:pPr>
              <w:tabs>
                <w:tab w:val="left" w:pos="142"/>
                <w:tab w:val="left" w:pos="426"/>
              </w:tabs>
              <w:spacing w:after="0" w:line="240" w:lineRule="auto"/>
              <w:contextualSpacing/>
              <w:jc w:val="center"/>
              <w:rPr>
                <w:rFonts w:ascii="Times New Roman" w:eastAsia="Times New Roman" w:hAnsi="Times New Roman"/>
                <w:b/>
                <w:lang w:eastAsia="ru-RU"/>
              </w:rPr>
            </w:pPr>
            <w:r w:rsidRPr="005546E4">
              <w:rPr>
                <w:rFonts w:ascii="Times New Roman" w:eastAsia="Times New Roman" w:hAnsi="Times New Roman"/>
                <w:b/>
                <w:lang w:eastAsia="ru-RU"/>
              </w:rPr>
              <w:t>Расчет</w:t>
            </w:r>
          </w:p>
        </w:tc>
      </w:tr>
      <w:tr w:rsidR="006F7BFB" w:rsidRPr="00A727BD" w:rsidTr="00203DDA">
        <w:trPr>
          <w:trHeight w:val="523"/>
        </w:trPr>
        <w:tc>
          <w:tcPr>
            <w:tcW w:w="3715" w:type="dxa"/>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 xml:space="preserve">Качество выполнения работ </w:t>
            </w:r>
            <w:r w:rsidR="00255C0D">
              <w:rPr>
                <w:rFonts w:ascii="Times New Roman" w:eastAsia="Times New Roman" w:hAnsi="Times New Roman"/>
                <w:lang w:eastAsia="ru-RU"/>
              </w:rPr>
              <w:t>У</w:t>
            </w:r>
            <w:r w:rsidRPr="005546E4">
              <w:rPr>
                <w:rFonts w:ascii="Times New Roman" w:eastAsia="Times New Roman" w:hAnsi="Times New Roman"/>
                <w:lang w:eastAsia="ru-RU"/>
              </w:rPr>
              <w:t>частником</w:t>
            </w:r>
          </w:p>
        </w:tc>
        <w:tc>
          <w:tcPr>
            <w:tcW w:w="1550" w:type="dxa"/>
            <w:shd w:val="clear" w:color="auto" w:fill="auto"/>
          </w:tcPr>
          <w:p w:rsidR="006F7BFB" w:rsidRPr="005546E4" w:rsidRDefault="006F7BFB" w:rsidP="006F7BFB">
            <w:pPr>
              <w:tabs>
                <w:tab w:val="left" w:pos="142"/>
                <w:tab w:val="left" w:pos="426"/>
              </w:tabs>
              <w:spacing w:after="0" w:line="240" w:lineRule="auto"/>
              <w:contextualSpacing/>
              <w:jc w:val="center"/>
              <w:rPr>
                <w:rFonts w:ascii="Times New Roman" w:eastAsia="Times New Roman" w:hAnsi="Times New Roman"/>
                <w:lang w:eastAsia="ru-RU"/>
              </w:rPr>
            </w:pPr>
            <w:r w:rsidRPr="005546E4">
              <w:rPr>
                <w:rFonts w:ascii="Times New Roman" w:eastAsia="Times New Roman" w:hAnsi="Times New Roman"/>
                <w:lang w:eastAsia="ru-RU"/>
              </w:rPr>
              <w:t>30 %</w:t>
            </w:r>
          </w:p>
        </w:tc>
        <w:tc>
          <w:tcPr>
            <w:tcW w:w="4526" w:type="dxa"/>
            <w:shd w:val="clear" w:color="auto" w:fill="auto"/>
          </w:tcPr>
          <w:p w:rsidR="006F7BFB" w:rsidRPr="005546E4" w:rsidRDefault="006F7BFB" w:rsidP="00203DDA">
            <w:pPr>
              <w:spacing w:after="0" w:line="240" w:lineRule="auto"/>
              <w:jc w:val="both"/>
              <w:rPr>
                <w:rFonts w:ascii="Times New Roman" w:eastAsia="Times New Roman" w:hAnsi="Times New Roman"/>
                <w:lang w:eastAsia="ru-RU"/>
              </w:rPr>
            </w:pPr>
            <w:bookmarkStart w:id="48" w:name="_Hlk532453238"/>
            <w:r w:rsidRPr="005546E4">
              <w:rPr>
                <w:rFonts w:ascii="Times New Roman" w:eastAsia="Times New Roman" w:hAnsi="Times New Roman"/>
                <w:lang w:eastAsia="ru-RU"/>
              </w:rPr>
              <w:t>Критерий «Квалификация и качество</w:t>
            </w:r>
            <w:r>
              <w:rPr>
                <w:rFonts w:ascii="Times New Roman" w:eastAsia="Times New Roman" w:hAnsi="Times New Roman"/>
                <w:lang w:eastAsia="ru-RU"/>
              </w:rPr>
              <w:t xml:space="preserve"> </w:t>
            </w:r>
            <w:r w:rsidRPr="005546E4">
              <w:rPr>
                <w:rFonts w:ascii="Times New Roman" w:eastAsia="Times New Roman" w:hAnsi="Times New Roman"/>
                <w:lang w:eastAsia="ru-RU"/>
              </w:rPr>
              <w:t>работ</w:t>
            </w:r>
            <w:r>
              <w:rPr>
                <w:rFonts w:ascii="Times New Roman" w:eastAsia="Times New Roman" w:hAnsi="Times New Roman"/>
                <w:lang w:eastAsia="ru-RU"/>
              </w:rPr>
              <w:t xml:space="preserve"> Участника</w:t>
            </w:r>
            <w:r w:rsidRPr="005546E4">
              <w:rPr>
                <w:rFonts w:ascii="Times New Roman" w:eastAsia="Times New Roman" w:hAnsi="Times New Roman"/>
                <w:lang w:eastAsia="ru-RU"/>
              </w:rPr>
              <w:t>» разделяется на подкритерии:</w:t>
            </w:r>
            <w:bookmarkEnd w:id="48"/>
          </w:p>
        </w:tc>
      </w:tr>
      <w:tr w:rsidR="006F7BFB" w:rsidRPr="00A727BD" w:rsidTr="00203DDA">
        <w:trPr>
          <w:trHeight w:val="1865"/>
        </w:trPr>
        <w:tc>
          <w:tcPr>
            <w:tcW w:w="3715" w:type="dxa"/>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Срок выполнения работ</w:t>
            </w:r>
          </w:p>
        </w:tc>
        <w:tc>
          <w:tcPr>
            <w:tcW w:w="6076" w:type="dxa"/>
            <w:gridSpan w:val="2"/>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3 балла, из расчета: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Менее 7 календарных дней с даты подписания Подрядчика договора - 3 балла;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7 календарных дней до 10 календарных дней с даты подписания Подрядчиком договора - 2 балла;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10 календарных дней с даты подписания Подрядчиком договора – 1 балл.</w:t>
            </w:r>
          </w:p>
        </w:tc>
      </w:tr>
      <w:tr w:rsidR="006F7BFB" w:rsidRPr="00A727BD" w:rsidTr="00203DDA">
        <w:trPr>
          <w:trHeight w:val="840"/>
        </w:trPr>
        <w:tc>
          <w:tcPr>
            <w:tcW w:w="3715" w:type="dxa"/>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lastRenderedPageBreak/>
              <w:t xml:space="preserve">Опыт </w:t>
            </w:r>
            <w:r>
              <w:rPr>
                <w:rFonts w:ascii="Times New Roman" w:eastAsia="Times New Roman" w:hAnsi="Times New Roman"/>
                <w:lang w:eastAsia="ru-RU"/>
              </w:rPr>
              <w:t>п</w:t>
            </w:r>
            <w:r w:rsidRPr="005546E4">
              <w:rPr>
                <w:rFonts w:ascii="Times New Roman" w:eastAsia="Times New Roman" w:hAnsi="Times New Roman"/>
                <w:lang w:eastAsia="ru-RU"/>
              </w:rPr>
              <w:t>одрядчика по сумме выполненных аналогичных предмету запроса предложений работ за последние два года:</w:t>
            </w:r>
          </w:p>
        </w:tc>
        <w:tc>
          <w:tcPr>
            <w:tcW w:w="6076" w:type="dxa"/>
            <w:gridSpan w:val="2"/>
            <w:shd w:val="clear" w:color="auto" w:fill="auto"/>
          </w:tcPr>
          <w:p w:rsidR="006F7BFB" w:rsidRPr="006F7BFB" w:rsidRDefault="006F7BFB" w:rsidP="006F7BFB">
            <w:pPr>
              <w:spacing w:after="0" w:line="240" w:lineRule="auto"/>
              <w:ind w:firstLine="56"/>
              <w:jc w:val="both"/>
              <w:rPr>
                <w:rFonts w:ascii="Times New Roman" w:eastAsia="Times New Roman" w:hAnsi="Times New Roman"/>
                <w:lang w:eastAsia="ru-RU"/>
              </w:rPr>
            </w:pPr>
            <w:r w:rsidRPr="005546E4">
              <w:rPr>
                <w:rFonts w:ascii="Times New Roman" w:eastAsia="Times New Roman" w:hAnsi="Times New Roman"/>
                <w:lang w:eastAsia="ru-RU"/>
              </w:rPr>
              <w:t xml:space="preserve"> </w:t>
            </w:r>
            <w:r w:rsidRPr="006F7BFB">
              <w:rPr>
                <w:rFonts w:ascii="Times New Roman" w:eastAsia="Times New Roman" w:hAnsi="Times New Roman"/>
                <w:lang w:eastAsia="ru-RU"/>
              </w:rPr>
              <w:t xml:space="preserve">Максимальное количество баллов: </w:t>
            </w:r>
          </w:p>
          <w:p w:rsidR="006F7BFB" w:rsidRPr="006F7BFB" w:rsidRDefault="006F7BFB" w:rsidP="006F7BFB">
            <w:pPr>
              <w:spacing w:after="0" w:line="240" w:lineRule="auto"/>
              <w:ind w:firstLine="56"/>
              <w:jc w:val="both"/>
              <w:rPr>
                <w:rFonts w:ascii="Times New Roman" w:eastAsia="Times New Roman" w:hAnsi="Times New Roman"/>
                <w:lang w:eastAsia="ru-RU"/>
              </w:rPr>
            </w:pPr>
            <w:r w:rsidRPr="006F7BFB">
              <w:rPr>
                <w:rFonts w:ascii="Times New Roman" w:eastAsia="Times New Roman" w:hAnsi="Times New Roman"/>
                <w:lang w:eastAsia="ru-RU"/>
              </w:rPr>
              <w:t xml:space="preserve">10 баллов, из следующего расчета: </w:t>
            </w:r>
          </w:p>
          <w:p w:rsidR="006F7BFB" w:rsidRPr="006F7BFB" w:rsidRDefault="006F7BFB" w:rsidP="006F7BFB">
            <w:pPr>
              <w:spacing w:after="0" w:line="240" w:lineRule="auto"/>
              <w:ind w:firstLine="56"/>
              <w:jc w:val="both"/>
              <w:rPr>
                <w:rFonts w:ascii="Times New Roman" w:eastAsia="Times New Roman" w:hAnsi="Times New Roman"/>
                <w:lang w:eastAsia="ru-RU"/>
              </w:rPr>
            </w:pPr>
            <w:r w:rsidRPr="006F7BFB">
              <w:rPr>
                <w:rFonts w:ascii="Times New Roman" w:eastAsia="Times New Roman" w:hAnsi="Times New Roman"/>
                <w:lang w:eastAsia="ru-RU"/>
              </w:rPr>
              <w:t xml:space="preserve">Для подтверждения опыта Участником в составе Заявки предоставляются справка о перечне и годовых объемах выполненных аналогичных договоров по установленной настоящей документацией форме (Том 1), копии аналогичных предмету запроса предложений актов по форме № КС-3 и  актов приемки законченного строительством объекта приемочной комиссией по форме № КС-14 за последние три календарных года (при этом цена каждого из исполненных ранее договоров/контрактов Участника закупки должна составлять не менее 40 % от начальной (максимальной) цены договора (цены лота)). </w:t>
            </w:r>
          </w:p>
          <w:p w:rsidR="006F7BFB" w:rsidRPr="006F7BFB" w:rsidRDefault="006F7BFB" w:rsidP="006F7BFB">
            <w:pPr>
              <w:spacing w:after="0" w:line="240" w:lineRule="auto"/>
              <w:ind w:firstLine="56"/>
              <w:jc w:val="both"/>
              <w:rPr>
                <w:rFonts w:ascii="Times New Roman" w:eastAsia="Times New Roman" w:hAnsi="Times New Roman"/>
                <w:lang w:eastAsia="ru-RU"/>
              </w:rPr>
            </w:pPr>
            <w:r w:rsidRPr="006F7BFB">
              <w:rPr>
                <w:rFonts w:ascii="Times New Roman" w:eastAsia="Times New Roman" w:hAnsi="Times New Roman"/>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w:t>
            </w:r>
          </w:p>
          <w:p w:rsidR="006F7BFB" w:rsidRPr="006F7BFB" w:rsidRDefault="006F7BFB" w:rsidP="006F7BFB">
            <w:pPr>
              <w:spacing w:after="0" w:line="240" w:lineRule="auto"/>
              <w:ind w:firstLine="56"/>
              <w:jc w:val="both"/>
              <w:rPr>
                <w:rFonts w:ascii="Times New Roman" w:eastAsia="Times New Roman" w:hAnsi="Times New Roman"/>
                <w:lang w:eastAsia="ru-RU"/>
              </w:rPr>
            </w:pPr>
            <w:r w:rsidRPr="006F7BFB">
              <w:rPr>
                <w:rFonts w:ascii="Times New Roman" w:eastAsia="Times New Roman" w:hAnsi="Times New Roman"/>
                <w:lang w:eastAsia="ru-RU"/>
              </w:rPr>
              <w:t>За каждый исполненный договор (с учетом установленных документацией о закупке параметров критерия, например, объем каждого исполненного договора должен составлять не менее 50 % от начальной (максимальной) цены лота) участнику присваивается 2 (два) балла. Максимальное количество баллов по критерию «Опыт выполнения аналогичных договоров» - 100 баллов.</w:t>
            </w:r>
          </w:p>
          <w:p w:rsidR="006F7BFB" w:rsidRPr="006F7BFB" w:rsidRDefault="006F7BFB" w:rsidP="006F7BFB">
            <w:pPr>
              <w:spacing w:after="0" w:line="240" w:lineRule="auto"/>
              <w:ind w:firstLine="56"/>
              <w:jc w:val="both"/>
              <w:rPr>
                <w:rFonts w:ascii="Times New Roman" w:eastAsia="Times New Roman" w:hAnsi="Times New Roman"/>
                <w:lang w:eastAsia="ru-RU"/>
              </w:rPr>
            </w:pPr>
            <w:r w:rsidRPr="006F7BFB">
              <w:rPr>
                <w:rFonts w:ascii="Times New Roman" w:eastAsia="Times New Roman" w:hAnsi="Times New Roman"/>
                <w:lang w:eastAsia="ru-RU"/>
              </w:rPr>
              <w:t xml:space="preserve">В случае отсутствия в составе Заявки вышеуказанных документов Участнику по данному критерию присваивается 0 баллов. </w:t>
            </w:r>
          </w:p>
          <w:p w:rsidR="006F7BFB" w:rsidRPr="006F7BFB" w:rsidRDefault="006F7BFB" w:rsidP="006F7BFB">
            <w:pPr>
              <w:spacing w:after="0" w:line="240" w:lineRule="auto"/>
              <w:ind w:firstLine="56"/>
              <w:jc w:val="both"/>
              <w:rPr>
                <w:rFonts w:ascii="Times New Roman" w:eastAsia="Times New Roman" w:hAnsi="Times New Roman"/>
                <w:lang w:eastAsia="ru-RU"/>
              </w:rPr>
            </w:pPr>
          </w:p>
          <w:p w:rsidR="006F7BFB" w:rsidRPr="006F7BFB" w:rsidRDefault="006F7BFB" w:rsidP="006F7BFB">
            <w:pPr>
              <w:spacing w:after="0" w:line="240" w:lineRule="auto"/>
              <w:ind w:firstLine="56"/>
              <w:jc w:val="both"/>
              <w:rPr>
                <w:rFonts w:ascii="Times New Roman" w:eastAsia="Times New Roman" w:hAnsi="Times New Roman"/>
                <w:lang w:eastAsia="ru-RU"/>
              </w:rPr>
            </w:pPr>
            <w:r w:rsidRPr="006F7BFB">
              <w:rPr>
                <w:rFonts w:ascii="Times New Roman" w:eastAsia="Times New Roman" w:hAnsi="Times New Roman"/>
                <w:lang w:eastAsia="ru-RU"/>
              </w:rPr>
              <w:t>Отсутствие договоров – 0 баллов;</w:t>
            </w:r>
          </w:p>
          <w:p w:rsidR="006F7BFB" w:rsidRPr="006F7BFB" w:rsidRDefault="006F7BFB" w:rsidP="006F7BFB">
            <w:pPr>
              <w:spacing w:after="0" w:line="240" w:lineRule="auto"/>
              <w:ind w:firstLine="56"/>
              <w:jc w:val="both"/>
              <w:rPr>
                <w:rFonts w:ascii="Times New Roman" w:eastAsia="Times New Roman" w:hAnsi="Times New Roman"/>
                <w:lang w:eastAsia="ru-RU"/>
              </w:rPr>
            </w:pPr>
            <w:r w:rsidRPr="006F7BFB">
              <w:rPr>
                <w:rFonts w:ascii="Times New Roman" w:eastAsia="Times New Roman" w:hAnsi="Times New Roman"/>
                <w:lang w:eastAsia="ru-RU"/>
              </w:rPr>
              <w:t>от 1 до 5 контрактов (договоров) – от 2 до 4 баллов;</w:t>
            </w:r>
          </w:p>
          <w:p w:rsidR="006F7BFB" w:rsidRPr="006F7BFB" w:rsidRDefault="006F7BFB" w:rsidP="006F7BFB">
            <w:pPr>
              <w:spacing w:after="0" w:line="240" w:lineRule="auto"/>
              <w:ind w:firstLine="56"/>
              <w:jc w:val="both"/>
              <w:rPr>
                <w:rFonts w:ascii="Times New Roman" w:eastAsia="Times New Roman" w:hAnsi="Times New Roman"/>
                <w:lang w:eastAsia="ru-RU"/>
              </w:rPr>
            </w:pPr>
            <w:r w:rsidRPr="006F7BFB">
              <w:rPr>
                <w:rFonts w:ascii="Times New Roman" w:eastAsia="Times New Roman" w:hAnsi="Times New Roman"/>
                <w:lang w:eastAsia="ru-RU"/>
              </w:rPr>
              <w:t>от 6 до 10 контрактов (договоров) – от 6 до 8 баллов;</w:t>
            </w:r>
          </w:p>
          <w:p w:rsidR="006F7BFB" w:rsidRPr="005546E4" w:rsidRDefault="006F7BFB" w:rsidP="006F7BFB">
            <w:pPr>
              <w:suppressAutoHyphens/>
              <w:spacing w:after="0" w:line="240" w:lineRule="auto"/>
              <w:jc w:val="both"/>
              <w:rPr>
                <w:rFonts w:ascii="Times New Roman" w:eastAsia="Times New Roman" w:hAnsi="Times New Roman"/>
                <w:bCs/>
                <w:lang w:eastAsia="ru-RU"/>
              </w:rPr>
            </w:pPr>
            <w:r w:rsidRPr="006F7BFB">
              <w:rPr>
                <w:rFonts w:ascii="Times New Roman" w:eastAsia="Times New Roman" w:hAnsi="Times New Roman"/>
                <w:lang w:eastAsia="ru-RU"/>
              </w:rPr>
              <w:t>от 11 и выше – 10 баллов.</w:t>
            </w:r>
          </w:p>
        </w:tc>
      </w:tr>
      <w:tr w:rsidR="006F7BFB" w:rsidRPr="00A727BD" w:rsidTr="00255C0D">
        <w:trPr>
          <w:trHeight w:val="1467"/>
        </w:trPr>
        <w:tc>
          <w:tcPr>
            <w:tcW w:w="3715" w:type="dxa"/>
            <w:shd w:val="clear" w:color="auto" w:fill="auto"/>
          </w:tcPr>
          <w:p w:rsidR="006F7BFB" w:rsidRDefault="006F7BFB" w:rsidP="00203DDA">
            <w:pPr>
              <w:tabs>
                <w:tab w:val="left" w:pos="142"/>
                <w:tab w:val="left" w:pos="426"/>
                <w:tab w:val="left" w:pos="1127"/>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 xml:space="preserve">Персонал Участника, </w:t>
            </w:r>
          </w:p>
          <w:p w:rsidR="006F7BFB" w:rsidRPr="005546E4" w:rsidRDefault="006F7BFB" w:rsidP="00203DDA">
            <w:pPr>
              <w:tabs>
                <w:tab w:val="left" w:pos="142"/>
                <w:tab w:val="left" w:pos="426"/>
                <w:tab w:val="left" w:pos="1127"/>
              </w:tab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Привлеченный </w:t>
            </w:r>
            <w:r w:rsidRPr="005546E4">
              <w:rPr>
                <w:rFonts w:ascii="Times New Roman" w:eastAsia="Times New Roman" w:hAnsi="Times New Roman"/>
                <w:lang w:eastAsia="ru-RU"/>
              </w:rPr>
              <w:t>к выполнению работ</w:t>
            </w:r>
          </w:p>
        </w:tc>
        <w:tc>
          <w:tcPr>
            <w:tcW w:w="6076" w:type="dxa"/>
            <w:gridSpan w:val="2"/>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5 баллов, из расчета: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 xml:space="preserve">От </w:t>
            </w:r>
            <w:r>
              <w:rPr>
                <w:rFonts w:ascii="Times New Roman" w:eastAsia="Times New Roman" w:hAnsi="Times New Roman"/>
                <w:lang w:eastAsia="ru-RU"/>
              </w:rPr>
              <w:t>15</w:t>
            </w:r>
            <w:r w:rsidRPr="005546E4">
              <w:rPr>
                <w:rFonts w:ascii="Times New Roman" w:eastAsia="Times New Roman" w:hAnsi="Times New Roman"/>
                <w:lang w:eastAsia="ru-RU"/>
              </w:rPr>
              <w:t xml:space="preserve"> до </w:t>
            </w:r>
            <w:r>
              <w:rPr>
                <w:rFonts w:ascii="Times New Roman" w:eastAsia="Times New Roman" w:hAnsi="Times New Roman"/>
                <w:lang w:eastAsia="ru-RU"/>
              </w:rPr>
              <w:t>10</w:t>
            </w:r>
            <w:r w:rsidRPr="005546E4">
              <w:rPr>
                <w:rFonts w:ascii="Times New Roman" w:eastAsia="Times New Roman" w:hAnsi="Times New Roman"/>
                <w:lang w:eastAsia="ru-RU"/>
              </w:rPr>
              <w:t xml:space="preserve"> специалистов – 5 баллов.</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11 до 14 специалистов – 4 балла.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10 до 13 специалистов – 3 балла.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5 до 9 специалистов – 2 балла.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Менее 4 специалистов – 1 балл.</w:t>
            </w:r>
          </w:p>
        </w:tc>
      </w:tr>
      <w:tr w:rsidR="006F7BFB" w:rsidRPr="00A727BD" w:rsidTr="00203DDA">
        <w:trPr>
          <w:trHeight w:val="786"/>
        </w:trPr>
        <w:tc>
          <w:tcPr>
            <w:tcW w:w="3715" w:type="dxa"/>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Привлечение субподрядчиков</w:t>
            </w:r>
          </w:p>
        </w:tc>
        <w:tc>
          <w:tcPr>
            <w:tcW w:w="6076" w:type="dxa"/>
            <w:gridSpan w:val="2"/>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2 балла, из расчета: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Привлечение субподрядчика – 0 баллов.</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Выполнение работ лично – 2 балла.</w:t>
            </w:r>
          </w:p>
        </w:tc>
      </w:tr>
      <w:tr w:rsidR="006F7BFB" w:rsidRPr="00A727BD" w:rsidTr="00255C0D">
        <w:trPr>
          <w:trHeight w:val="1117"/>
        </w:trPr>
        <w:tc>
          <w:tcPr>
            <w:tcW w:w="3715" w:type="dxa"/>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bookmarkStart w:id="49" w:name="_Hlk14860981"/>
            <w:r w:rsidRPr="005546E4">
              <w:rPr>
                <w:rFonts w:ascii="Times New Roman" w:eastAsia="Times New Roman" w:hAnsi="Times New Roman"/>
                <w:lang w:eastAsia="ru-RU"/>
              </w:rPr>
              <w:t>Наличие производственной базы, складов в собственности/аренде</w:t>
            </w:r>
            <w:bookmarkEnd w:id="49"/>
          </w:p>
        </w:tc>
        <w:tc>
          <w:tcPr>
            <w:tcW w:w="6076" w:type="dxa"/>
            <w:gridSpan w:val="2"/>
            <w:shd w:val="clear" w:color="auto" w:fill="auto"/>
          </w:tcPr>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10 баллов, из расчета:</w:t>
            </w:r>
          </w:p>
          <w:p w:rsidR="006F7BFB" w:rsidRPr="005546E4" w:rsidRDefault="006F7BFB" w:rsidP="00203DDA">
            <w:pPr>
              <w:tabs>
                <w:tab w:val="left" w:pos="142"/>
                <w:tab w:val="left" w:pos="426"/>
              </w:tab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н</w:t>
            </w:r>
            <w:r w:rsidRPr="005546E4">
              <w:rPr>
                <w:rFonts w:ascii="Times New Roman" w:eastAsia="Times New Roman" w:hAnsi="Times New Roman"/>
                <w:lang w:eastAsia="ru-RU"/>
              </w:rPr>
              <w:t>аличие производственной базы, складов в собственности/аренде – 10 баллов</w:t>
            </w:r>
            <w:r>
              <w:rPr>
                <w:rFonts w:ascii="Times New Roman" w:eastAsia="Times New Roman" w:hAnsi="Times New Roman"/>
                <w:lang w:eastAsia="ru-RU"/>
              </w:rPr>
              <w:t>; о</w:t>
            </w:r>
            <w:r w:rsidRPr="005546E4">
              <w:rPr>
                <w:rFonts w:ascii="Times New Roman" w:eastAsia="Times New Roman" w:hAnsi="Times New Roman"/>
                <w:lang w:eastAsia="ru-RU"/>
              </w:rPr>
              <w:t xml:space="preserve">тсутствие производственной базы, складов в собственности/аренде – 0 баллов. </w:t>
            </w:r>
          </w:p>
        </w:tc>
      </w:tr>
    </w:tbl>
    <w:p w:rsidR="00B3119B" w:rsidRDefault="00B3119B" w:rsidP="00B74292">
      <w:pPr>
        <w:spacing w:after="0"/>
        <w:jc w:val="both"/>
        <w:rPr>
          <w:rFonts w:ascii="Times New Roman" w:hAnsi="Times New Roman"/>
          <w:sz w:val="24"/>
          <w:szCs w:val="24"/>
        </w:rPr>
      </w:pPr>
    </w:p>
    <w:p w:rsidR="004A6BD9" w:rsidRDefault="00B00E03" w:rsidP="004A6BD9">
      <w:pPr>
        <w:suppressAutoHyphens/>
        <w:spacing w:after="0"/>
        <w:ind w:firstLine="851"/>
        <w:jc w:val="both"/>
        <w:rPr>
          <w:rFonts w:ascii="Times New Roman" w:eastAsia="Times New Roman" w:hAnsi="Times New Roman"/>
          <w:bCs/>
          <w:sz w:val="24"/>
          <w:szCs w:val="24"/>
          <w:lang w:eastAsia="ru-RU"/>
        </w:rPr>
      </w:pPr>
      <w:r w:rsidRPr="003522AF">
        <w:rPr>
          <w:rFonts w:ascii="Times New Roman" w:hAnsi="Times New Roman"/>
          <w:sz w:val="24"/>
          <w:szCs w:val="24"/>
          <w:lang w:eastAsia="ru-RU"/>
        </w:rPr>
        <w:t>4.</w:t>
      </w:r>
      <w:r w:rsidR="0061270E">
        <w:rPr>
          <w:rFonts w:ascii="Times New Roman" w:hAnsi="Times New Roman"/>
          <w:sz w:val="24"/>
          <w:szCs w:val="24"/>
          <w:lang w:eastAsia="ru-RU"/>
        </w:rPr>
        <w:t>5</w:t>
      </w:r>
      <w:r w:rsidR="00EC5396">
        <w:rPr>
          <w:rFonts w:ascii="Times New Roman" w:hAnsi="Times New Roman"/>
          <w:sz w:val="24"/>
          <w:szCs w:val="24"/>
          <w:lang w:eastAsia="ru-RU"/>
        </w:rPr>
        <w:t>.3</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4A6BD9" w:rsidRDefault="00D40DC5" w:rsidP="004A6BD9">
      <w:pPr>
        <w:suppressAutoHyphens/>
        <w:spacing w:after="0"/>
        <w:ind w:firstLine="851"/>
        <w:jc w:val="both"/>
        <w:rPr>
          <w:rFonts w:ascii="Times New Roman" w:eastAsia="Times New Roman" w:hAnsi="Times New Roman"/>
          <w:bCs/>
          <w:sz w:val="24"/>
          <w:szCs w:val="24"/>
          <w:lang w:eastAsia="ru-RU"/>
        </w:rPr>
      </w:pPr>
      <w:r w:rsidRPr="004551C3">
        <w:rPr>
          <w:rFonts w:ascii="Times New Roman" w:hAnsi="Times New Roman"/>
          <w:sz w:val="24"/>
          <w:szCs w:val="24"/>
        </w:rPr>
        <w:lastRenderedPageBreak/>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996824" w:rsidRDefault="00B53543" w:rsidP="00996824">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996824" w:rsidRDefault="00B53543" w:rsidP="00996824">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извещения о проведении запроса </w:t>
      </w:r>
      <w:r w:rsidR="00E045D6">
        <w:rPr>
          <w:rFonts w:ascii="Times New Roman" w:hAnsi="Times New Roman"/>
          <w:sz w:val="24"/>
          <w:szCs w:val="24"/>
        </w:rPr>
        <w:t>предложений</w:t>
      </w:r>
      <w:r w:rsidRPr="00B53543">
        <w:rPr>
          <w:rFonts w:ascii="Times New Roman" w:hAnsi="Times New Roman"/>
          <w:sz w:val="24"/>
          <w:szCs w:val="24"/>
        </w:rPr>
        <w:t>, которым не соответствуют такие заявка, окончательное предложение;</w:t>
      </w:r>
    </w:p>
    <w:p w:rsidR="00B53543" w:rsidRPr="00996824" w:rsidRDefault="004D09CB" w:rsidP="00996824">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6</w:t>
      </w:r>
      <w:r w:rsidR="00B53543" w:rsidRPr="00B53543">
        <w:rPr>
          <w:rFonts w:ascii="Times New Roman" w:hAnsi="Times New Roman"/>
          <w:sz w:val="24"/>
          <w:szCs w:val="24"/>
        </w:rPr>
        <w:t>) результаты о</w:t>
      </w:r>
      <w:r w:rsidR="00B53543">
        <w:rPr>
          <w:rFonts w:ascii="Times New Roman" w:hAnsi="Times New Roman"/>
          <w:sz w:val="24"/>
          <w:szCs w:val="24"/>
        </w:rPr>
        <w:t>ценки З</w:t>
      </w:r>
      <w:r w:rsidR="00B53543"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sidR="00B53543">
        <w:rPr>
          <w:rFonts w:ascii="Times New Roman" w:hAnsi="Times New Roman"/>
          <w:sz w:val="24"/>
          <w:szCs w:val="24"/>
        </w:rPr>
        <w:t>роведения предусмотрена оценка З</w:t>
      </w:r>
      <w:r w:rsidR="00B53543"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00B53543"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00B53543"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4A6BD9">
      <w:pPr>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4A6BD9">
      <w:pPr>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4A6BD9">
      <w:pPr>
        <w:spacing w:after="0" w:line="264" w:lineRule="auto"/>
        <w:ind w:left="142"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размещается в единой информационной с</w:t>
      </w:r>
      <w:r w:rsidR="00E045D6">
        <w:rPr>
          <w:rFonts w:ascii="Times New Roman" w:hAnsi="Times New Roman"/>
          <w:sz w:val="24"/>
          <w:szCs w:val="24"/>
        </w:rPr>
        <w:t>истеме не позднее чем через 3 (</w:t>
      </w:r>
      <w:r w:rsidR="004D09CB">
        <w:rPr>
          <w:rFonts w:ascii="Times New Roman" w:hAnsi="Times New Roman"/>
          <w:sz w:val="24"/>
          <w:szCs w:val="24"/>
        </w:rPr>
        <w:t>т</w:t>
      </w:r>
      <w:r w:rsidRPr="004551C3">
        <w:rPr>
          <w:rFonts w:ascii="Times New Roman" w:hAnsi="Times New Roman"/>
          <w:sz w:val="24"/>
          <w:szCs w:val="24"/>
        </w:rPr>
        <w:t>ри) календарных дня со дня его подписания.</w:t>
      </w:r>
    </w:p>
    <w:p w:rsidR="00D40DC5" w:rsidRPr="004551C3" w:rsidRDefault="00D40DC5"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4A6BD9">
      <w:pPr>
        <w:widowControl w:val="0"/>
        <w:autoSpaceDE w:val="0"/>
        <w:autoSpaceDN w:val="0"/>
        <w:adjustRightInd w:val="0"/>
        <w:spacing w:after="0" w:line="264" w:lineRule="auto"/>
        <w:ind w:left="142" w:firstLine="851"/>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 xml:space="preserve">аявок на участие в закупке (в случае, если этапом </w:t>
      </w:r>
      <w:r w:rsidR="00B53543" w:rsidRPr="00B53543">
        <w:rPr>
          <w:rFonts w:ascii="Times New Roman" w:hAnsi="Times New Roman"/>
          <w:sz w:val="24"/>
          <w:szCs w:val="24"/>
        </w:rPr>
        <w:lastRenderedPageBreak/>
        <w:t>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аявок) с указанием в том числе:</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4A6BD9">
      <w:pPr>
        <w:widowControl w:val="0"/>
        <w:autoSpaceDE w:val="0"/>
        <w:autoSpaceDN w:val="0"/>
        <w:adjustRightInd w:val="0"/>
        <w:spacing w:after="0" w:line="264" w:lineRule="auto"/>
        <w:ind w:left="142" w:firstLine="851"/>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4A6BD9">
      <w:pPr>
        <w:widowControl w:val="0"/>
        <w:autoSpaceDE w:val="0"/>
        <w:autoSpaceDN w:val="0"/>
        <w:adjustRightInd w:val="0"/>
        <w:spacing w:after="0" w:line="264" w:lineRule="auto"/>
        <w:ind w:left="142"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FB5F08" w:rsidRDefault="00D40DC5" w:rsidP="004D09CB">
      <w:pPr>
        <w:spacing w:after="0" w:line="264" w:lineRule="auto"/>
        <w:ind w:left="142"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E045D6" w:rsidRDefault="00576BD7" w:rsidP="004B2730">
      <w:pPr>
        <w:spacing w:before="120" w:after="120" w:line="264" w:lineRule="auto"/>
        <w:ind w:left="142" w:firstLine="709"/>
        <w:jc w:val="both"/>
        <w:rPr>
          <w:rFonts w:ascii="Times New Roman" w:hAnsi="Times New Roman"/>
          <w:b/>
          <w:sz w:val="24"/>
          <w:szCs w:val="24"/>
        </w:rPr>
      </w:pPr>
      <w:r w:rsidRPr="00E045D6">
        <w:rPr>
          <w:rFonts w:ascii="Times New Roman" w:hAnsi="Times New Roman"/>
          <w:b/>
          <w:sz w:val="24"/>
          <w:szCs w:val="24"/>
        </w:rPr>
        <w:t>4.</w:t>
      </w:r>
      <w:r w:rsidR="001B5A00">
        <w:rPr>
          <w:rFonts w:ascii="Times New Roman" w:hAnsi="Times New Roman"/>
          <w:b/>
          <w:sz w:val="24"/>
          <w:szCs w:val="24"/>
        </w:rPr>
        <w:t>6</w:t>
      </w:r>
      <w:r w:rsidRPr="00E045D6">
        <w:rPr>
          <w:rFonts w:ascii="Times New Roman" w:hAnsi="Times New Roman"/>
          <w:b/>
          <w:sz w:val="24"/>
          <w:szCs w:val="24"/>
        </w:rPr>
        <w:t xml:space="preserve">. </w:t>
      </w:r>
      <w:r w:rsidR="00797205" w:rsidRPr="00E045D6">
        <w:rPr>
          <w:rFonts w:ascii="Times New Roman" w:hAnsi="Times New Roman"/>
          <w:b/>
          <w:sz w:val="24"/>
          <w:szCs w:val="24"/>
        </w:rPr>
        <w:t>Аукционная процедура понижения цены (переторжка)</w:t>
      </w:r>
    </w:p>
    <w:p w:rsidR="00F93C6E" w:rsidRDefault="00576BD7" w:rsidP="004B2730">
      <w:pPr>
        <w:pStyle w:val="aff6"/>
        <w:spacing w:line="264" w:lineRule="auto"/>
        <w:ind w:left="142" w:firstLine="709"/>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783B10" w:rsidRDefault="00576BD7" w:rsidP="004B2730">
      <w:pPr>
        <w:pStyle w:val="aff6"/>
        <w:spacing w:line="264" w:lineRule="auto"/>
        <w:ind w:left="142" w:firstLine="709"/>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783B10" w:rsidRDefault="00783B10" w:rsidP="004B2730">
      <w:pPr>
        <w:pStyle w:val="aff6"/>
        <w:spacing w:line="264" w:lineRule="auto"/>
        <w:ind w:left="142" w:firstLine="709"/>
        <w:contextualSpacing/>
        <w:jc w:val="both"/>
        <w:rPr>
          <w:rFonts w:ascii="Times New Roman" w:eastAsia="Times New Roman" w:hAnsi="Times New Roman"/>
          <w:bCs/>
          <w:sz w:val="24"/>
          <w:szCs w:val="24"/>
          <w:lang w:eastAsia="ru-RU"/>
        </w:rPr>
      </w:pPr>
      <w:r>
        <w:rPr>
          <w:rFonts w:ascii="Times New Roman" w:hAnsi="Times New Roman"/>
          <w:sz w:val="24"/>
          <w:szCs w:val="24"/>
        </w:rPr>
        <w:t>4.</w:t>
      </w:r>
      <w:r w:rsidR="001B5A00">
        <w:rPr>
          <w:rFonts w:ascii="Times New Roman" w:hAnsi="Times New Roman"/>
          <w:sz w:val="24"/>
          <w:szCs w:val="24"/>
        </w:rPr>
        <w:t>6</w:t>
      </w:r>
      <w:r>
        <w:rPr>
          <w:rFonts w:ascii="Times New Roman" w:hAnsi="Times New Roman"/>
          <w:sz w:val="24"/>
          <w:szCs w:val="24"/>
        </w:rPr>
        <w:t xml:space="preserve">.3. </w:t>
      </w:r>
      <w:r w:rsidRPr="00783B10">
        <w:rPr>
          <w:rFonts w:ascii="Times New Roman" w:eastAsia="Times New Roman" w:hAnsi="Times New Roman"/>
          <w:bCs/>
          <w:sz w:val="24"/>
          <w:szCs w:val="24"/>
          <w:lang w:eastAsia="ru-RU"/>
        </w:rPr>
        <w:t>Организатором запроса предложений предусмотрена возможность проведения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r w:rsidR="001B5A00">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.4.  </w:t>
      </w:r>
      <w:r w:rsidRPr="00783B10">
        <w:rPr>
          <w:rFonts w:ascii="Times New Roman" w:eastAsia="Times New Roman" w:hAnsi="Times New Roman"/>
          <w:sz w:val="24"/>
          <w:szCs w:val="24"/>
          <w:lang w:eastAsia="ru-RU"/>
        </w:rPr>
        <w:t>Переторжка, проводимая в электронном виде на торговой площадке, проводится в соответствии с Регламентом, действующим на данной торговой площадке.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.5. </w:t>
      </w:r>
      <w:r w:rsidRPr="00783B10">
        <w:rPr>
          <w:rFonts w:ascii="Times New Roman" w:eastAsia="Times New Roman" w:hAnsi="Times New Roman"/>
          <w:sz w:val="24"/>
          <w:szCs w:val="24"/>
          <w:lang w:eastAsia="ru-RU"/>
        </w:rPr>
        <w:t>Организатор запроса предложений вправе заявить о своем намерении воспользоваться правом проведения переторжки. Однако</w:t>
      </w:r>
      <w:r w:rsidR="00B957D9">
        <w:rPr>
          <w:rFonts w:ascii="Times New Roman" w:eastAsia="Times New Roman" w:hAnsi="Times New Roman"/>
          <w:sz w:val="24"/>
          <w:szCs w:val="24"/>
          <w:lang w:eastAsia="ru-RU"/>
        </w:rPr>
        <w:t>,</w:t>
      </w:r>
      <w:r w:rsidRPr="00783B10">
        <w:rPr>
          <w:rFonts w:ascii="Times New Roman" w:eastAsia="Times New Roman" w:hAnsi="Times New Roman"/>
          <w:sz w:val="24"/>
          <w:szCs w:val="24"/>
          <w:lang w:eastAsia="ru-RU"/>
        </w:rPr>
        <w:t xml:space="preserve"> организатор процедуры обладает полным правом решение не проводить переторжку, даже если он предварительно указал в своем Извещении о запросе предложений, что он намерен воспользоваться своим правом на проведение переторжки.</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.6. </w:t>
      </w:r>
      <w:r w:rsidRPr="00783B10">
        <w:rPr>
          <w:rFonts w:ascii="Times New Roman" w:eastAsia="Times New Roman" w:hAnsi="Times New Roman"/>
          <w:sz w:val="24"/>
          <w:szCs w:val="24"/>
          <w:lang w:eastAsia="ru-RU"/>
        </w:rPr>
        <w:t>Организатор может воспользоваться объявленным правом н</w:t>
      </w:r>
      <w:r w:rsidR="00B957D9">
        <w:rPr>
          <w:rFonts w:ascii="Times New Roman" w:eastAsia="Times New Roman" w:hAnsi="Times New Roman"/>
          <w:sz w:val="24"/>
          <w:szCs w:val="24"/>
          <w:lang w:eastAsia="ru-RU"/>
        </w:rPr>
        <w:t>а проведение переторжки, если Ко</w:t>
      </w:r>
      <w:r w:rsidRPr="00783B10">
        <w:rPr>
          <w:rFonts w:ascii="Times New Roman" w:eastAsia="Times New Roman" w:hAnsi="Times New Roman"/>
          <w:sz w:val="24"/>
          <w:szCs w:val="24"/>
          <w:lang w:eastAsia="ru-RU"/>
        </w:rPr>
        <w:t xml:space="preserve">миссия по </w:t>
      </w:r>
      <w:r w:rsidR="00B957D9">
        <w:rPr>
          <w:rFonts w:ascii="Times New Roman" w:eastAsia="Times New Roman" w:hAnsi="Times New Roman"/>
          <w:sz w:val="24"/>
          <w:szCs w:val="24"/>
          <w:lang w:eastAsia="ru-RU"/>
        </w:rPr>
        <w:t>закупкам</w:t>
      </w:r>
      <w:r w:rsidRPr="00783B10">
        <w:rPr>
          <w:rFonts w:ascii="Times New Roman" w:eastAsia="Times New Roman" w:hAnsi="Times New Roman"/>
          <w:sz w:val="24"/>
          <w:szCs w:val="24"/>
          <w:lang w:eastAsia="ru-RU"/>
        </w:rPr>
        <w:t xml:space="preserve"> полагает, что цены, заявленные Участниками в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аявках, могут быть снижены.</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.7. </w:t>
      </w:r>
      <w:r w:rsidRPr="00783B10">
        <w:rPr>
          <w:rFonts w:ascii="Times New Roman" w:eastAsia="Times New Roman" w:hAnsi="Times New Roman"/>
          <w:sz w:val="24"/>
          <w:szCs w:val="24"/>
          <w:lang w:eastAsia="ru-RU"/>
        </w:rPr>
        <w:t xml:space="preserve">Участники имеют право заявить в электронной форме цены для переторжки </w:t>
      </w:r>
      <w:r w:rsidR="00B957D9">
        <w:rPr>
          <w:rFonts w:ascii="Times New Roman" w:eastAsia="Times New Roman" w:hAnsi="Times New Roman"/>
          <w:sz w:val="24"/>
          <w:szCs w:val="24"/>
          <w:lang w:eastAsia="ru-RU"/>
        </w:rPr>
        <w:t>с отправкой своих коммерческих З</w:t>
      </w:r>
      <w:r w:rsidRPr="00783B10">
        <w:rPr>
          <w:rFonts w:ascii="Times New Roman" w:eastAsia="Times New Roman" w:hAnsi="Times New Roman"/>
          <w:sz w:val="24"/>
          <w:szCs w:val="24"/>
          <w:lang w:eastAsia="ru-RU"/>
        </w:rPr>
        <w:t>аявок в электронный сейф Организатора запроса предложений.</w:t>
      </w:r>
    </w:p>
    <w:p w:rsidR="00783B10" w:rsidRDefault="001B5A0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B10">
        <w:rPr>
          <w:rFonts w:ascii="Times New Roman" w:eastAsia="Times New Roman" w:hAnsi="Times New Roman"/>
          <w:sz w:val="24"/>
          <w:szCs w:val="24"/>
          <w:lang w:eastAsia="ru-RU"/>
        </w:rPr>
        <w:t xml:space="preserve">.8. </w:t>
      </w:r>
      <w:r w:rsidR="00783B10" w:rsidRPr="00783B10">
        <w:rPr>
          <w:rFonts w:ascii="Times New Roman" w:eastAsia="Times New Roman" w:hAnsi="Times New Roman"/>
          <w:sz w:val="24"/>
          <w:szCs w:val="24"/>
          <w:lang w:eastAsia="ru-RU"/>
        </w:rPr>
        <w:t xml:space="preserve">Возможность приступить к процедуре переторжки у Организатора закупки появится только после даты вскрытия конвертов. Организатор запроса предложений обязан ознакомиться с </w:t>
      </w:r>
      <w:r w:rsidR="00B957D9">
        <w:rPr>
          <w:rFonts w:ascii="Times New Roman" w:eastAsia="Times New Roman" w:hAnsi="Times New Roman"/>
          <w:sz w:val="24"/>
          <w:szCs w:val="24"/>
          <w:lang w:eastAsia="ru-RU"/>
        </w:rPr>
        <w:t>З</w:t>
      </w:r>
      <w:r w:rsidR="00783B10" w:rsidRPr="00783B10">
        <w:rPr>
          <w:rFonts w:ascii="Times New Roman" w:eastAsia="Times New Roman" w:hAnsi="Times New Roman"/>
          <w:sz w:val="24"/>
          <w:szCs w:val="24"/>
          <w:lang w:eastAsia="ru-RU"/>
        </w:rPr>
        <w:t xml:space="preserve">аявками, поступившими от Участников данной закупки, провести </w:t>
      </w:r>
      <w:r w:rsidR="00783B10" w:rsidRPr="00783B10">
        <w:rPr>
          <w:rFonts w:ascii="Times New Roman" w:eastAsia="Times New Roman" w:hAnsi="Times New Roman"/>
          <w:sz w:val="24"/>
          <w:szCs w:val="24"/>
          <w:lang w:eastAsia="ru-RU"/>
        </w:rPr>
        <w:lastRenderedPageBreak/>
        <w:t xml:space="preserve">первичную (предварительную) ранжировку. Лишь после этого Организатор запроса предложений принимает решение о проведении или не проведении переторжки. </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.9. </w:t>
      </w:r>
      <w:r w:rsidRPr="00783B10">
        <w:rPr>
          <w:rFonts w:ascii="Times New Roman" w:eastAsia="Times New Roman" w:hAnsi="Times New Roman"/>
          <w:sz w:val="24"/>
          <w:szCs w:val="24"/>
          <w:lang w:eastAsia="ru-RU"/>
        </w:rPr>
        <w:t>Организатор запроса предложен</w:t>
      </w:r>
      <w:r>
        <w:rPr>
          <w:rFonts w:ascii="Times New Roman" w:eastAsia="Times New Roman" w:hAnsi="Times New Roman"/>
          <w:sz w:val="24"/>
          <w:szCs w:val="24"/>
          <w:lang w:eastAsia="ru-RU"/>
        </w:rPr>
        <w:t>ий после проверки соответствия З</w:t>
      </w:r>
      <w:r w:rsidRPr="00783B10">
        <w:rPr>
          <w:rFonts w:ascii="Times New Roman" w:eastAsia="Times New Roman" w:hAnsi="Times New Roman"/>
          <w:sz w:val="24"/>
          <w:szCs w:val="24"/>
          <w:lang w:eastAsia="ru-RU"/>
        </w:rPr>
        <w:t>аявок установленным требованиям закупочной документации, приглашает для участия в переторжке всех участников, допущенных до участия в запросе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.10.  </w:t>
      </w:r>
      <w:r w:rsidRPr="00783B10">
        <w:rPr>
          <w:rFonts w:ascii="Times New Roman" w:eastAsia="Times New Roman" w:hAnsi="Times New Roman"/>
          <w:sz w:val="24"/>
          <w:szCs w:val="24"/>
          <w:lang w:eastAsia="ru-RU"/>
        </w:rPr>
        <w:t>Переторжка проводится только по одному параметру – по цене.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.11. </w:t>
      </w:r>
      <w:r w:rsidRPr="00783B10">
        <w:rPr>
          <w:rFonts w:ascii="Times New Roman" w:eastAsia="Times New Roman" w:hAnsi="Times New Roman"/>
          <w:sz w:val="24"/>
          <w:szCs w:val="24"/>
          <w:lang w:eastAsia="ru-RU"/>
        </w:rPr>
        <w:t>Переторжка на электронной торговой площадке может проводиться как в очной, так и в заочной форме.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.12. </w:t>
      </w:r>
      <w:r w:rsidRPr="00783B10">
        <w:rPr>
          <w:rFonts w:ascii="Times New Roman" w:eastAsia="Times New Roman" w:hAnsi="Times New Roman"/>
          <w:sz w:val="24"/>
          <w:szCs w:val="24"/>
          <w:lang w:eastAsia="ru-RU"/>
        </w:rPr>
        <w:t>Если Участник решил не участвовать в переторжке или не указал цену для перетор</w:t>
      </w:r>
      <w:r w:rsidR="00B957D9">
        <w:rPr>
          <w:rFonts w:ascii="Times New Roman" w:eastAsia="Times New Roman" w:hAnsi="Times New Roman"/>
          <w:sz w:val="24"/>
          <w:szCs w:val="24"/>
          <w:lang w:eastAsia="ru-RU"/>
        </w:rPr>
        <w:t>жки в отведенное ему время, то К</w:t>
      </w:r>
      <w:r w:rsidRPr="00783B10">
        <w:rPr>
          <w:rFonts w:ascii="Times New Roman" w:eastAsia="Times New Roman" w:hAnsi="Times New Roman"/>
          <w:sz w:val="24"/>
          <w:szCs w:val="24"/>
          <w:lang w:eastAsia="ru-RU"/>
        </w:rPr>
        <w:t>омиссия будет принимать во внимание ту цену, к</w:t>
      </w:r>
      <w:r w:rsidR="00B957D9">
        <w:rPr>
          <w:rFonts w:ascii="Times New Roman" w:eastAsia="Times New Roman" w:hAnsi="Times New Roman"/>
          <w:sz w:val="24"/>
          <w:szCs w:val="24"/>
          <w:lang w:eastAsia="ru-RU"/>
        </w:rPr>
        <w:t>оторую Участник указал в своей З</w:t>
      </w:r>
      <w:r w:rsidRPr="00783B10">
        <w:rPr>
          <w:rFonts w:ascii="Times New Roman" w:eastAsia="Times New Roman" w:hAnsi="Times New Roman"/>
          <w:sz w:val="24"/>
          <w:szCs w:val="24"/>
          <w:lang w:eastAsia="ru-RU"/>
        </w:rPr>
        <w:t>аявке, своевременно поступившей в электронный сейф Организатора запроса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.13. </w:t>
      </w:r>
      <w:r w:rsidRPr="00783B10">
        <w:rPr>
          <w:rFonts w:ascii="Times New Roman" w:eastAsia="Times New Roman" w:hAnsi="Times New Roman"/>
          <w:sz w:val="24"/>
          <w:szCs w:val="24"/>
          <w:lang w:eastAsia="ru-RU"/>
        </w:rPr>
        <w:t>Цена, полученная в ходе переторжки, оформляется протоколом и будет считаться окончательным предложением цены для каждого Участника запроса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.14. </w:t>
      </w:r>
      <w:r w:rsidRPr="00783B10">
        <w:rPr>
          <w:rFonts w:ascii="Times New Roman" w:eastAsia="Times New Roman" w:hAnsi="Times New Roman"/>
          <w:sz w:val="24"/>
          <w:szCs w:val="24"/>
          <w:lang w:eastAsia="ru-RU"/>
        </w:rPr>
        <w:t xml:space="preserve">По окончании переторжки, комиссия по проведению открытой процедуры производит необходимые подсчеты, в соответствии с ранее объявленными критериями и будет учитывать цены, полученные в ходе переторжки при оценке Коммерческий заявок и построению итоговой ранжировки заявок.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 xml:space="preserve">аявки Участников, приглашенных на переторжку, но в ней не участвовавших, учитываются при построении итоговой ранжировки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аявок по первоначальной цене.</w:t>
      </w:r>
    </w:p>
    <w:p w:rsidR="00783B10" w:rsidRDefault="00783B10" w:rsidP="004B2730">
      <w:pPr>
        <w:pStyle w:val="aff6"/>
        <w:spacing w:line="264" w:lineRule="auto"/>
        <w:ind w:left="142" w:firstLine="709"/>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.15. </w:t>
      </w:r>
      <w:r w:rsidRPr="00783B10">
        <w:rPr>
          <w:rFonts w:ascii="Times New Roman" w:eastAsia="Times New Roman" w:hAnsi="Times New Roman"/>
          <w:bCs/>
          <w:sz w:val="24"/>
          <w:szCs w:val="24"/>
          <w:lang w:eastAsia="ru-RU"/>
        </w:rPr>
        <w:t>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r w:rsidRPr="00783B10">
        <w:rPr>
          <w:rFonts w:ascii="Times New Roman" w:eastAsia="Times New Roman" w:hAnsi="Times New Roman"/>
          <w:iCs/>
          <w:sz w:val="24"/>
          <w:szCs w:val="24"/>
          <w:lang w:eastAsia="ru-RU"/>
        </w:rPr>
        <w:t xml:space="preserve"> </w:t>
      </w:r>
    </w:p>
    <w:p w:rsidR="004A6BD9" w:rsidRPr="007A73BC" w:rsidRDefault="001B5A00" w:rsidP="004D09CB">
      <w:pPr>
        <w:pStyle w:val="aff6"/>
        <w:spacing w:line="264" w:lineRule="auto"/>
        <w:ind w:left="142" w:firstLine="709"/>
        <w:contextualSpacing/>
        <w:jc w:val="both"/>
        <w:rPr>
          <w:rFonts w:ascii="Times New Roman" w:eastAsia="Times New Roman" w:hAnsi="Times New Roman"/>
          <w:bCs/>
          <w:iCs/>
          <w:sz w:val="24"/>
          <w:szCs w:val="24"/>
          <w:lang w:eastAsia="ru-RU"/>
        </w:rPr>
      </w:pPr>
      <w:r>
        <w:rPr>
          <w:rFonts w:ascii="Times New Roman" w:eastAsia="Times New Roman" w:hAnsi="Times New Roman"/>
          <w:iCs/>
          <w:sz w:val="24"/>
          <w:szCs w:val="24"/>
          <w:lang w:eastAsia="ru-RU"/>
        </w:rPr>
        <w:t>4.6</w:t>
      </w:r>
      <w:r w:rsidR="00783B10">
        <w:rPr>
          <w:rFonts w:ascii="Times New Roman" w:eastAsia="Times New Roman" w:hAnsi="Times New Roman"/>
          <w:iCs/>
          <w:sz w:val="24"/>
          <w:szCs w:val="24"/>
          <w:lang w:eastAsia="ru-RU"/>
        </w:rPr>
        <w:t xml:space="preserve">.16. </w:t>
      </w:r>
      <w:r w:rsidR="00783B10" w:rsidRPr="00783B10">
        <w:rPr>
          <w:rFonts w:ascii="Times New Roman" w:eastAsia="Times New Roman" w:hAnsi="Times New Roman"/>
          <w:bCs/>
          <w:iCs/>
          <w:sz w:val="24"/>
          <w:szCs w:val="24"/>
          <w:lang w:eastAsia="ru-RU"/>
        </w:rPr>
        <w:t xml:space="preserve">После проведения переторжки в первый раз переторжка может быть проведена повторно, третий раз и т.п. (далее — повторная переторжка). </w:t>
      </w:r>
    </w:p>
    <w:p w:rsidR="00D40DC5" w:rsidRPr="004B2730" w:rsidRDefault="00D40DC5" w:rsidP="004B2730">
      <w:pPr>
        <w:pStyle w:val="aff6"/>
        <w:spacing w:before="120" w:after="120" w:line="264" w:lineRule="auto"/>
        <w:ind w:left="142" w:firstLine="709"/>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Признание </w:t>
      </w:r>
      <w:r w:rsidR="005C066F" w:rsidRPr="004B2730">
        <w:rPr>
          <w:rFonts w:ascii="Times New Roman" w:hAnsi="Times New Roman"/>
          <w:b/>
          <w:sz w:val="24"/>
          <w:szCs w:val="24"/>
        </w:rPr>
        <w:t>з</w:t>
      </w:r>
      <w:r w:rsidR="009F1D91" w:rsidRPr="004B2730">
        <w:rPr>
          <w:rFonts w:ascii="Times New Roman" w:hAnsi="Times New Roman"/>
          <w:b/>
          <w:sz w:val="24"/>
          <w:szCs w:val="24"/>
        </w:rPr>
        <w:t>апроса предложений не</w:t>
      </w:r>
      <w:r w:rsidRPr="004B2730">
        <w:rPr>
          <w:rFonts w:ascii="Times New Roman" w:hAnsi="Times New Roman"/>
          <w:b/>
          <w:sz w:val="24"/>
          <w:szCs w:val="24"/>
        </w:rPr>
        <w:t xml:space="preserve">состоявшимся </w:t>
      </w:r>
    </w:p>
    <w:p w:rsidR="008607B3" w:rsidRPr="008607B3"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аявки на участие в запросе предл</w:t>
      </w:r>
      <w:r w:rsidR="008607B3">
        <w:rPr>
          <w:rFonts w:ascii="Times New Roman" w:hAnsi="Times New Roman"/>
          <w:sz w:val="24"/>
          <w:szCs w:val="24"/>
        </w:rPr>
        <w:t>ожений,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запроса предложений, или если Комиссией по </w:t>
      </w:r>
      <w:r w:rsidR="008607B3">
        <w:rPr>
          <w:rFonts w:ascii="Times New Roman" w:hAnsi="Times New Roman"/>
          <w:sz w:val="24"/>
          <w:szCs w:val="24"/>
        </w:rPr>
        <w:t>закупкам отклонены все поданные З</w:t>
      </w:r>
      <w:r w:rsidR="008607B3" w:rsidRPr="008607B3">
        <w:rPr>
          <w:rFonts w:ascii="Times New Roman" w:hAnsi="Times New Roman"/>
          <w:sz w:val="24"/>
          <w:szCs w:val="24"/>
        </w:rPr>
        <w:t xml:space="preserve">аявки на участие в запросе предложений, или по результатам рассмотрения </w:t>
      </w:r>
      <w:r w:rsidR="008607B3">
        <w:rPr>
          <w:rFonts w:ascii="Times New Roman" w:hAnsi="Times New Roman"/>
          <w:sz w:val="24"/>
          <w:szCs w:val="24"/>
        </w:rPr>
        <w:t>таких заявок только одна такая З</w:t>
      </w:r>
      <w:r w:rsidR="008607B3" w:rsidRPr="008607B3">
        <w:rPr>
          <w:rFonts w:ascii="Times New Roman" w:hAnsi="Times New Roman"/>
          <w:sz w:val="24"/>
          <w:szCs w:val="24"/>
        </w:rPr>
        <w:t>аявка признана соответствующей всем требованиям, указанным в извещении, запрос предложений признается несостоявшимся.</w:t>
      </w:r>
    </w:p>
    <w:p w:rsidR="008607B3" w:rsidRPr="008607B3" w:rsidRDefault="001B5A00"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 xml:space="preserve">.2. </w:t>
      </w:r>
      <w:r w:rsidR="008607B3" w:rsidRPr="008607B3">
        <w:rPr>
          <w:rFonts w:ascii="Times New Roman" w:hAnsi="Times New Roman"/>
          <w:sz w:val="24"/>
          <w:szCs w:val="24"/>
        </w:rPr>
        <w:t xml:space="preserve"> В случае, если документацией предусмотрено два и более лота, запрос предложений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аявка на участие в запросе предл</w:t>
      </w:r>
      <w:r w:rsidR="008607B3">
        <w:rPr>
          <w:rFonts w:ascii="Times New Roman" w:hAnsi="Times New Roman"/>
          <w:sz w:val="24"/>
          <w:szCs w:val="24"/>
        </w:rPr>
        <w:t>ожений,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запросе предложений,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.3. В случае, если по результатам проведения закупки запрос предложений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4B2730">
      <w:pPr>
        <w:spacing w:after="0" w:line="264" w:lineRule="auto"/>
        <w:ind w:left="142" w:firstLine="709"/>
        <w:jc w:val="both"/>
        <w:rPr>
          <w:rFonts w:ascii="Times New Roman" w:hAnsi="Times New Roman"/>
          <w:sz w:val="24"/>
          <w:szCs w:val="24"/>
        </w:rPr>
      </w:pPr>
      <w:r>
        <w:rPr>
          <w:rFonts w:ascii="Times New Roman" w:hAnsi="Times New Roman"/>
          <w:sz w:val="24"/>
          <w:szCs w:val="24"/>
        </w:rPr>
        <w:t>- заключить Договор с Участником,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провести повторно запрос предложений на тех же или иных условиях;</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осуществить закупку у единственного поставщика (подрядчика, исполнителя);</w:t>
      </w:r>
    </w:p>
    <w:p w:rsidR="008607B3" w:rsidRPr="008607B3" w:rsidRDefault="008607B3" w:rsidP="004B2730">
      <w:pPr>
        <w:spacing w:after="0" w:line="264" w:lineRule="auto"/>
        <w:ind w:left="142" w:firstLine="709"/>
        <w:jc w:val="both"/>
        <w:rPr>
          <w:rFonts w:ascii="Times New Roman" w:hAnsi="Times New Roman"/>
          <w:sz w:val="24"/>
          <w:szCs w:val="24"/>
        </w:rPr>
      </w:pPr>
      <w:r w:rsidRPr="008607B3">
        <w:rPr>
          <w:rFonts w:ascii="Times New Roman" w:hAnsi="Times New Roman"/>
          <w:sz w:val="24"/>
          <w:szCs w:val="24"/>
        </w:rPr>
        <w:t>- либо провести закупку иным способом закупки.</w:t>
      </w:r>
    </w:p>
    <w:p w:rsidR="00D40DC5" w:rsidRPr="004551C3" w:rsidRDefault="00D40DC5" w:rsidP="004B2730">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lastRenderedPageBreak/>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4B2730">
      <w:pPr>
        <w:spacing w:before="120" w:after="120" w:line="264" w:lineRule="auto"/>
        <w:ind w:left="142" w:firstLine="709"/>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7E5BC2" w:rsidRPr="007E5BC2">
        <w:rPr>
          <w:rFonts w:ascii="Times New Roman" w:hAnsi="Times New Roman"/>
          <w:b/>
          <w:sz w:val="24"/>
          <w:szCs w:val="24"/>
        </w:rPr>
        <w:t>з</w:t>
      </w:r>
      <w:r w:rsidR="0066095C" w:rsidRPr="007E5BC2">
        <w:rPr>
          <w:rFonts w:ascii="Times New Roman" w:hAnsi="Times New Roman"/>
          <w:b/>
          <w:sz w:val="24"/>
          <w:szCs w:val="24"/>
        </w:rPr>
        <w:t>апроса предложений</w:t>
      </w:r>
      <w:r w:rsidRPr="007E5BC2">
        <w:rPr>
          <w:rFonts w:ascii="Times New Roman" w:hAnsi="Times New Roman"/>
          <w:b/>
          <w:sz w:val="24"/>
          <w:szCs w:val="24"/>
        </w:rPr>
        <w:t xml:space="preserve"> </w:t>
      </w:r>
    </w:p>
    <w:p w:rsidR="00013647" w:rsidRPr="004551C3"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136F69" w:rsidRPr="00EA0C2D"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.2. Результаты оценки и сопоставления Заявок на участие в закупке отражаются</w:t>
      </w:r>
      <w:bookmarkStart w:id="50" w:name="_Ref303694483"/>
      <w:bookmarkStart w:id="51" w:name="_Toc305835590"/>
      <w:bookmarkStart w:id="52" w:name="_Ref306140451"/>
      <w:bookmarkStart w:id="53"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B2730">
      <w:pPr>
        <w:tabs>
          <w:tab w:val="left" w:pos="993"/>
        </w:tabs>
        <w:spacing w:after="0" w:line="264"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Извещением и (или) настоящей Документацией,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Извещении и (или) Документации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конкурентной закупки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B2730">
      <w:pPr>
        <w:spacing w:after="0" w:line="240" w:lineRule="auto"/>
        <w:ind w:left="142" w:firstLine="709"/>
        <w:jc w:val="both"/>
        <w:rPr>
          <w:rFonts w:ascii="Times New Roman" w:hAnsi="Times New Roman"/>
          <w:sz w:val="24"/>
          <w:szCs w:val="24"/>
        </w:rPr>
      </w:pPr>
      <w:r w:rsidRPr="00B5619D">
        <w:rPr>
          <w:rFonts w:ascii="Times New Roman" w:hAnsi="Times New Roman"/>
          <w:sz w:val="24"/>
          <w:szCs w:val="24"/>
        </w:rPr>
        <w:t>Договор по итогам проведения закупки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.5.  В случае если победитель конкурентной закупки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оговор, либо не предоставит протокол разногласия, победитель закупки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победитель конкурентной закупки</w:t>
      </w:r>
      <w:r w:rsidR="00136F69" w:rsidRPr="00EA0C2D">
        <w:rPr>
          <w:rFonts w:ascii="Times New Roman" w:hAnsi="Times New Roman"/>
          <w:sz w:val="24"/>
          <w:szCs w:val="24"/>
        </w:rPr>
        <w:t xml:space="preserve"> приз</w:t>
      </w:r>
      <w:r w:rsidR="00B5619D">
        <w:rPr>
          <w:rFonts w:ascii="Times New Roman" w:hAnsi="Times New Roman"/>
          <w:sz w:val="24"/>
          <w:szCs w:val="24"/>
        </w:rPr>
        <w:t>нан уклонившимся от заключения Договора, Договор может быть заключен с Участником закупки,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.7.  При уклонении победителя конк</w:t>
      </w:r>
      <w:r w:rsidR="00B5619D">
        <w:rPr>
          <w:rFonts w:ascii="Times New Roman" w:hAnsi="Times New Roman"/>
          <w:sz w:val="24"/>
          <w:szCs w:val="24"/>
        </w:rPr>
        <w:t>урентной закупки от заключения Д</w:t>
      </w:r>
      <w:r w:rsidR="00136F69" w:rsidRPr="00EA0C2D">
        <w:rPr>
          <w:rFonts w:ascii="Times New Roman" w:hAnsi="Times New Roman"/>
          <w:sz w:val="24"/>
          <w:szCs w:val="24"/>
        </w:rPr>
        <w:t xml:space="preserve">оговора, Комиссия по </w:t>
      </w:r>
      <w:r w:rsidR="00B5619D">
        <w:rPr>
          <w:rFonts w:ascii="Times New Roman" w:hAnsi="Times New Roman"/>
          <w:sz w:val="24"/>
          <w:szCs w:val="24"/>
        </w:rPr>
        <w:t>закупкам</w:t>
      </w:r>
      <w:r w:rsidR="00136F69" w:rsidRPr="00EA0C2D">
        <w:rPr>
          <w:rFonts w:ascii="Times New Roman" w:hAnsi="Times New Roman"/>
          <w:sz w:val="24"/>
          <w:szCs w:val="24"/>
        </w:rPr>
        <w:t xml:space="preserve"> вправ</w:t>
      </w:r>
      <w:r w:rsidR="00B5619D">
        <w:rPr>
          <w:rFonts w:ascii="Times New Roman" w:hAnsi="Times New Roman"/>
          <w:sz w:val="24"/>
          <w:szCs w:val="24"/>
        </w:rPr>
        <w:t>е принять решение о заключении Договора с Участником закупки,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частник признается победителем конкурентной за</w:t>
      </w:r>
      <w:r w:rsidR="00B5619D">
        <w:rPr>
          <w:rFonts w:ascii="Times New Roman" w:hAnsi="Times New Roman"/>
          <w:sz w:val="24"/>
          <w:szCs w:val="24"/>
        </w:rPr>
        <w:t>купки,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Д</w:t>
      </w:r>
      <w:r w:rsidR="00136F69" w:rsidRPr="00EA0C2D">
        <w:rPr>
          <w:rFonts w:ascii="Times New Roman" w:hAnsi="Times New Roman"/>
          <w:sz w:val="24"/>
          <w:szCs w:val="24"/>
        </w:rPr>
        <w:t>окументаци</w:t>
      </w:r>
      <w:r w:rsidR="00B5619D">
        <w:rPr>
          <w:rFonts w:ascii="Times New Roman" w:hAnsi="Times New Roman"/>
          <w:sz w:val="24"/>
          <w:szCs w:val="24"/>
        </w:rPr>
        <w:t>и о закупке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оговора, то такое обеспечение должно быть представлено в течение 5 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 xml:space="preserve">.10. </w:t>
      </w:r>
      <w:r w:rsidR="004B0BCB" w:rsidRPr="00EA0C2D">
        <w:rPr>
          <w:rFonts w:ascii="Times New Roman" w:hAnsi="Times New Roman"/>
          <w:sz w:val="24"/>
          <w:szCs w:val="24"/>
        </w:rPr>
        <w:t xml:space="preserve"> </w:t>
      </w:r>
      <w:r w:rsidRPr="00EA0C2D">
        <w:rPr>
          <w:rFonts w:ascii="Times New Roman" w:hAnsi="Times New Roman"/>
          <w:sz w:val="24"/>
          <w:szCs w:val="24"/>
        </w:rPr>
        <w:t xml:space="preserve">В </w:t>
      </w:r>
      <w:r w:rsidR="00B5619D">
        <w:rPr>
          <w:rFonts w:ascii="Times New Roman" w:hAnsi="Times New Roman"/>
          <w:sz w:val="24"/>
          <w:szCs w:val="24"/>
        </w:rPr>
        <w:t>случае уклонения единственного Участника закупки или Участника закупки, чьей з</w:t>
      </w:r>
      <w:r w:rsidRPr="00EA0C2D">
        <w:rPr>
          <w:rFonts w:ascii="Times New Roman" w:hAnsi="Times New Roman"/>
          <w:sz w:val="24"/>
          <w:szCs w:val="24"/>
        </w:rPr>
        <w:t>аявке присвоен второй рейтинговый номер по итогам проведения конку</w:t>
      </w:r>
      <w:r w:rsidR="00B5619D">
        <w:rPr>
          <w:rFonts w:ascii="Times New Roman" w:hAnsi="Times New Roman"/>
          <w:sz w:val="24"/>
          <w:szCs w:val="24"/>
        </w:rPr>
        <w:t>рентной закупки, от заключения Д</w:t>
      </w:r>
      <w:r w:rsidRPr="00EA0C2D">
        <w:rPr>
          <w:rFonts w:ascii="Times New Roman" w:hAnsi="Times New Roman"/>
          <w:sz w:val="24"/>
          <w:szCs w:val="24"/>
        </w:rPr>
        <w:t>оговора, конкурентная закупка признается несостоявшиеся.</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lastRenderedPageBreak/>
        <w:t>4.</w:t>
      </w:r>
      <w:r w:rsidR="001B5A00">
        <w:rPr>
          <w:rFonts w:ascii="Times New Roman" w:hAnsi="Times New Roman"/>
          <w:sz w:val="24"/>
          <w:szCs w:val="24"/>
        </w:rPr>
        <w:t>8</w:t>
      </w:r>
      <w:r w:rsidRPr="00EA0C2D">
        <w:rPr>
          <w:rFonts w:ascii="Times New Roman" w:hAnsi="Times New Roman"/>
          <w:sz w:val="24"/>
          <w:szCs w:val="24"/>
        </w:rPr>
        <w:t>.11.  В случае если конкурентная закупка признается несостоявшиеся в связи с уклонением участни</w:t>
      </w:r>
      <w:r w:rsidR="00B5619D">
        <w:rPr>
          <w:rFonts w:ascii="Times New Roman" w:hAnsi="Times New Roman"/>
          <w:sz w:val="24"/>
          <w:szCs w:val="24"/>
        </w:rPr>
        <w:t>ка такой закупки 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9828C8" w:rsidRDefault="00E61E86" w:rsidP="004B2730">
      <w:pPr>
        <w:pStyle w:val="ad"/>
        <w:tabs>
          <w:tab w:val="num" w:pos="567"/>
          <w:tab w:val="left" w:pos="1134"/>
        </w:tabs>
        <w:spacing w:before="120" w:after="120" w:line="264" w:lineRule="auto"/>
        <w:ind w:left="142" w:firstLine="709"/>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End w:id="50"/>
      <w:bookmarkEnd w:id="51"/>
      <w:r w:rsidR="00136F69" w:rsidRPr="00EA0C2D">
        <w:rPr>
          <w:rFonts w:eastAsia="Times New Roman"/>
          <w:b/>
          <w:sz w:val="24"/>
          <w:szCs w:val="24"/>
        </w:rPr>
        <w:t>з</w:t>
      </w:r>
      <w:r w:rsidRPr="00EA0C2D">
        <w:rPr>
          <w:rFonts w:eastAsia="Times New Roman"/>
          <w:b/>
          <w:sz w:val="24"/>
          <w:szCs w:val="24"/>
        </w:rPr>
        <w:t>апроса предложений</w:t>
      </w:r>
      <w:bookmarkStart w:id="54" w:name="__RefNumPara__844_922829174"/>
      <w:bookmarkStart w:id="55" w:name="_Toc505326287"/>
      <w:bookmarkEnd w:id="52"/>
      <w:bookmarkEnd w:id="53"/>
      <w:bookmarkEnd w:id="54"/>
    </w:p>
    <w:p w:rsidR="009828C8" w:rsidRDefault="009828C8" w:rsidP="004B2730">
      <w:pPr>
        <w:pStyle w:val="ad"/>
        <w:tabs>
          <w:tab w:val="num" w:pos="567"/>
          <w:tab w:val="left" w:pos="1134"/>
        </w:tabs>
        <w:spacing w:before="120" w:after="120" w:line="264" w:lineRule="auto"/>
        <w:ind w:left="142" w:firstLine="709"/>
        <w:rPr>
          <w:sz w:val="24"/>
          <w:szCs w:val="24"/>
        </w:rPr>
      </w:pPr>
      <w:r>
        <w:rPr>
          <w:rFonts w:eastAsia="Times New Roman"/>
          <w:b/>
          <w:sz w:val="24"/>
          <w:szCs w:val="24"/>
        </w:rPr>
        <w:t>4.</w:t>
      </w:r>
      <w:r w:rsidR="001B5A00">
        <w:rPr>
          <w:rFonts w:eastAsia="Times New Roman"/>
          <w:b/>
          <w:sz w:val="24"/>
          <w:szCs w:val="24"/>
        </w:rPr>
        <w:t>9</w:t>
      </w:r>
      <w:r>
        <w:rPr>
          <w:rFonts w:eastAsia="Times New Roman"/>
          <w:b/>
          <w:sz w:val="24"/>
          <w:szCs w:val="24"/>
        </w:rPr>
        <w:t xml:space="preserve">.1. </w:t>
      </w:r>
      <w:r w:rsidRPr="009828C8">
        <w:rPr>
          <w:sz w:val="24"/>
          <w:szCs w:val="24"/>
        </w:rPr>
        <w:t>Победитель запроса предложений получает уведомление о признании его таковым посредством функционала ЭТП.</w:t>
      </w:r>
    </w:p>
    <w:p w:rsidR="009828C8" w:rsidRPr="009828C8" w:rsidRDefault="009828C8" w:rsidP="004B2730">
      <w:pPr>
        <w:pStyle w:val="ad"/>
        <w:tabs>
          <w:tab w:val="num" w:pos="567"/>
          <w:tab w:val="left" w:pos="1134"/>
        </w:tabs>
        <w:spacing w:before="120" w:after="120" w:line="264" w:lineRule="auto"/>
        <w:ind w:left="142" w:firstLine="709"/>
        <w:rPr>
          <w:sz w:val="24"/>
          <w:szCs w:val="24"/>
        </w:rPr>
      </w:pPr>
      <w:r>
        <w:rPr>
          <w:sz w:val="24"/>
          <w:szCs w:val="24"/>
        </w:rPr>
        <w:t>4.</w:t>
      </w:r>
      <w:r w:rsidR="001B5A00">
        <w:rPr>
          <w:sz w:val="24"/>
          <w:szCs w:val="24"/>
        </w:rPr>
        <w:t>9</w:t>
      </w:r>
      <w:r>
        <w:rPr>
          <w:sz w:val="24"/>
          <w:szCs w:val="24"/>
        </w:rPr>
        <w:t xml:space="preserve">.2. </w:t>
      </w:r>
      <w:r w:rsidRPr="009828C8">
        <w:rPr>
          <w:bCs/>
          <w:sz w:val="24"/>
          <w:szCs w:val="24"/>
        </w:rPr>
        <w:t>Организатор запроса предложений публикует на Официальном сайте zakupki.</w:t>
      </w:r>
      <w:r>
        <w:rPr>
          <w:bCs/>
          <w:sz w:val="24"/>
          <w:szCs w:val="24"/>
        </w:rPr>
        <w:t>gov.ru и на интернет-сайте АО «Западная энергетическая компания</w:t>
      </w:r>
      <w:r w:rsidRPr="009828C8">
        <w:rPr>
          <w:bCs/>
          <w:sz w:val="24"/>
          <w:szCs w:val="24"/>
        </w:rPr>
        <w:t>», все протоколы, отражающие ход процедуры, не позднее 3 (трех) дней с момента их подписания.</w:t>
      </w:r>
    </w:p>
    <w:p w:rsidR="00E61E86" w:rsidRPr="009828C8" w:rsidRDefault="001B5A00" w:rsidP="004B2730">
      <w:pPr>
        <w:pStyle w:val="ad"/>
        <w:tabs>
          <w:tab w:val="num" w:pos="567"/>
          <w:tab w:val="left" w:pos="1134"/>
        </w:tabs>
        <w:spacing w:line="264" w:lineRule="auto"/>
        <w:ind w:left="142" w:firstLine="709"/>
        <w:rPr>
          <w:sz w:val="24"/>
          <w:szCs w:val="24"/>
        </w:rPr>
      </w:pPr>
      <w:r>
        <w:rPr>
          <w:rFonts w:eastAsia="Times New Roman"/>
          <w:b/>
          <w:bCs/>
          <w:sz w:val="24"/>
          <w:szCs w:val="24"/>
        </w:rPr>
        <w:t>4.10</w:t>
      </w:r>
      <w:r w:rsidR="00980390" w:rsidRPr="009828C8">
        <w:rPr>
          <w:rFonts w:eastAsia="Times New Roman"/>
          <w:b/>
          <w:bCs/>
          <w:sz w:val="24"/>
          <w:szCs w:val="24"/>
        </w:rPr>
        <w:t xml:space="preserve">. </w:t>
      </w:r>
      <w:r w:rsidR="00E61E86" w:rsidRPr="009828C8">
        <w:rPr>
          <w:rFonts w:eastAsia="Times New Roman"/>
          <w:b/>
          <w:bCs/>
          <w:sz w:val="24"/>
          <w:szCs w:val="24"/>
        </w:rPr>
        <w:t xml:space="preserve">Обеспечение исполнения </w:t>
      </w:r>
      <w:r w:rsidR="00CE021D" w:rsidRPr="009828C8">
        <w:rPr>
          <w:rFonts w:eastAsia="Times New Roman"/>
          <w:b/>
          <w:bCs/>
          <w:sz w:val="24"/>
          <w:szCs w:val="24"/>
        </w:rPr>
        <w:t>Д</w:t>
      </w:r>
      <w:r w:rsidR="00E61E86" w:rsidRPr="009828C8">
        <w:rPr>
          <w:rFonts w:eastAsia="Times New Roman"/>
          <w:b/>
          <w:bCs/>
          <w:sz w:val="24"/>
          <w:szCs w:val="24"/>
        </w:rPr>
        <w:t>оговора</w:t>
      </w:r>
      <w:bookmarkEnd w:id="55"/>
    </w:p>
    <w:p w:rsidR="00CE021D" w:rsidRDefault="00E61E86" w:rsidP="004B2730">
      <w:pPr>
        <w:suppressAutoHyphens/>
        <w:spacing w:after="0" w:line="360" w:lineRule="auto"/>
        <w:ind w:left="142" w:firstLine="709"/>
        <w:jc w:val="both"/>
        <w:rPr>
          <w:rFonts w:ascii="Times New Roman" w:eastAsia="Times New Roman" w:hAnsi="Times New Roman"/>
          <w:bCs/>
          <w:snapToGrid w:val="0"/>
          <w:sz w:val="24"/>
          <w:szCs w:val="24"/>
          <w:lang w:eastAsia="ru-RU"/>
        </w:rPr>
      </w:pPr>
      <w:r w:rsidRPr="009828C8">
        <w:rPr>
          <w:rFonts w:ascii="Times New Roman" w:eastAsia="Times New Roman" w:hAnsi="Times New Roman"/>
          <w:bCs/>
          <w:snapToGrid w:val="0"/>
          <w:sz w:val="24"/>
          <w:szCs w:val="24"/>
          <w:lang w:eastAsia="ru-RU"/>
        </w:rPr>
        <w:t>4.1</w:t>
      </w:r>
      <w:r w:rsidR="001B5A00">
        <w:rPr>
          <w:rFonts w:ascii="Times New Roman" w:eastAsia="Times New Roman" w:hAnsi="Times New Roman"/>
          <w:bCs/>
          <w:snapToGrid w:val="0"/>
          <w:sz w:val="24"/>
          <w:szCs w:val="24"/>
          <w:lang w:eastAsia="ru-RU"/>
        </w:rPr>
        <w:t>0</w:t>
      </w:r>
      <w:r w:rsidRPr="009828C8">
        <w:rPr>
          <w:rFonts w:ascii="Times New Roman" w:eastAsia="Times New Roman" w:hAnsi="Times New Roman"/>
          <w:bCs/>
          <w:snapToGrid w:val="0"/>
          <w:sz w:val="24"/>
          <w:szCs w:val="24"/>
          <w:lang w:eastAsia="ru-RU"/>
        </w:rPr>
        <w:t>.1. Обеспечение исполнения договора по данной закупке не требуется</w:t>
      </w:r>
      <w:r w:rsidRPr="00E61E86">
        <w:rPr>
          <w:rFonts w:ascii="Times New Roman" w:eastAsia="Times New Roman" w:hAnsi="Times New Roman"/>
          <w:bCs/>
          <w:snapToGrid w:val="0"/>
          <w:sz w:val="24"/>
          <w:szCs w:val="24"/>
          <w:lang w:eastAsia="ru-RU"/>
        </w:rPr>
        <w:t>.</w:t>
      </w:r>
    </w:p>
    <w:p w:rsidR="00CE021D" w:rsidRPr="004551C3" w:rsidRDefault="00CE021D" w:rsidP="004B2730">
      <w:pPr>
        <w:pStyle w:val="21"/>
        <w:tabs>
          <w:tab w:val="clear" w:pos="1134"/>
          <w:tab w:val="num" w:pos="1418"/>
        </w:tabs>
        <w:spacing w:before="0" w:after="0" w:line="264" w:lineRule="auto"/>
        <w:ind w:left="142" w:firstLine="709"/>
        <w:jc w:val="both"/>
        <w:rPr>
          <w:sz w:val="24"/>
          <w:szCs w:val="24"/>
        </w:rPr>
      </w:pPr>
      <w:r w:rsidRPr="004551C3">
        <w:rPr>
          <w:sz w:val="24"/>
          <w:szCs w:val="24"/>
        </w:rPr>
        <w:t>4.</w:t>
      </w:r>
      <w:r w:rsidR="001B5A00">
        <w:rPr>
          <w:sz w:val="24"/>
          <w:szCs w:val="24"/>
        </w:rPr>
        <w:t>11</w:t>
      </w:r>
      <w:r w:rsidRPr="004551C3">
        <w:rPr>
          <w:sz w:val="24"/>
          <w:szCs w:val="24"/>
        </w:rPr>
        <w:t xml:space="preserve">.   Прочие положения </w:t>
      </w:r>
    </w:p>
    <w:p w:rsidR="00CE021D" w:rsidRPr="004551C3" w:rsidRDefault="00CE021D" w:rsidP="004B2730">
      <w:pPr>
        <w:pStyle w:val="ad"/>
        <w:tabs>
          <w:tab w:val="clear" w:pos="1418"/>
          <w:tab w:val="num" w:pos="567"/>
          <w:tab w:val="num" w:pos="1134"/>
        </w:tabs>
        <w:spacing w:line="264" w:lineRule="auto"/>
        <w:ind w:left="142" w:firstLine="709"/>
        <w:rPr>
          <w:sz w:val="24"/>
          <w:szCs w:val="24"/>
        </w:rPr>
      </w:pPr>
      <w:r w:rsidRPr="004551C3">
        <w:rPr>
          <w:sz w:val="24"/>
          <w:szCs w:val="24"/>
        </w:rPr>
        <w:t>4.</w:t>
      </w:r>
      <w:r w:rsidR="001B5A00">
        <w:rPr>
          <w:sz w:val="24"/>
          <w:szCs w:val="24"/>
        </w:rPr>
        <w:t>11</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774A7F" w:rsidRDefault="00CE021D" w:rsidP="00A24452">
      <w:pPr>
        <w:pStyle w:val="ad"/>
        <w:tabs>
          <w:tab w:val="num" w:pos="567"/>
          <w:tab w:val="left" w:pos="1134"/>
        </w:tabs>
        <w:spacing w:line="264" w:lineRule="auto"/>
        <w:ind w:left="142" w:firstLine="709"/>
        <w:rPr>
          <w:sz w:val="24"/>
          <w:szCs w:val="24"/>
        </w:rPr>
      </w:pPr>
      <w:r w:rsidRPr="004551C3">
        <w:rPr>
          <w:sz w:val="24"/>
          <w:szCs w:val="24"/>
        </w:rPr>
        <w:t>4.</w:t>
      </w:r>
      <w:r w:rsidR="001B5A00">
        <w:rPr>
          <w:sz w:val="24"/>
          <w:szCs w:val="24"/>
        </w:rPr>
        <w:t>11</w:t>
      </w:r>
      <w:r w:rsidRPr="004551C3">
        <w:rPr>
          <w:sz w:val="24"/>
          <w:szCs w:val="24"/>
        </w:rPr>
        <w:t xml:space="preserve">.2. Заказчик обеспечивает разумную конфиденциальность относительно всех полученных от Участников сведений, в том числе содержащихся в Предложениях. </w:t>
      </w: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34018B" w:rsidRDefault="0034018B" w:rsidP="00DF6BEF">
      <w:pPr>
        <w:pStyle w:val="ad"/>
        <w:tabs>
          <w:tab w:val="num" w:pos="567"/>
          <w:tab w:val="left" w:pos="1134"/>
        </w:tabs>
        <w:spacing w:line="264" w:lineRule="auto"/>
        <w:ind w:left="0" w:firstLine="567"/>
        <w:rPr>
          <w:b/>
          <w:sz w:val="24"/>
          <w:szCs w:val="24"/>
        </w:rPr>
      </w:pPr>
    </w:p>
    <w:p w:rsidR="00A14002" w:rsidRDefault="00A14002" w:rsidP="00DF6BEF">
      <w:pPr>
        <w:pStyle w:val="ad"/>
        <w:tabs>
          <w:tab w:val="num" w:pos="567"/>
          <w:tab w:val="left" w:pos="1134"/>
        </w:tabs>
        <w:spacing w:line="264" w:lineRule="auto"/>
        <w:ind w:left="0" w:firstLine="567"/>
        <w:rPr>
          <w:b/>
          <w:sz w:val="24"/>
          <w:szCs w:val="24"/>
        </w:rPr>
      </w:pPr>
    </w:p>
    <w:p w:rsidR="00A14002" w:rsidRDefault="00A14002" w:rsidP="00DF6BEF">
      <w:pPr>
        <w:pStyle w:val="ad"/>
        <w:tabs>
          <w:tab w:val="num" w:pos="567"/>
          <w:tab w:val="left" w:pos="1134"/>
        </w:tabs>
        <w:spacing w:line="264" w:lineRule="auto"/>
        <w:ind w:left="0" w:firstLine="567"/>
        <w:rPr>
          <w:b/>
          <w:sz w:val="24"/>
          <w:szCs w:val="24"/>
        </w:rPr>
      </w:pPr>
    </w:p>
    <w:p w:rsidR="00A14002" w:rsidRDefault="00A14002" w:rsidP="00DF6BEF">
      <w:pPr>
        <w:pStyle w:val="ad"/>
        <w:tabs>
          <w:tab w:val="num" w:pos="567"/>
          <w:tab w:val="left" w:pos="1134"/>
        </w:tabs>
        <w:spacing w:line="264" w:lineRule="auto"/>
        <w:ind w:left="0" w:firstLine="567"/>
        <w:rPr>
          <w:b/>
          <w:sz w:val="24"/>
          <w:szCs w:val="24"/>
        </w:rPr>
      </w:pPr>
    </w:p>
    <w:p w:rsidR="0034018B" w:rsidRDefault="0034018B" w:rsidP="0034018B">
      <w:pPr>
        <w:pStyle w:val="ad"/>
        <w:tabs>
          <w:tab w:val="num" w:pos="567"/>
          <w:tab w:val="left" w:pos="1134"/>
        </w:tabs>
        <w:spacing w:line="264" w:lineRule="auto"/>
        <w:ind w:left="0" w:firstLine="0"/>
        <w:rPr>
          <w:b/>
          <w:sz w:val="24"/>
          <w:szCs w:val="24"/>
        </w:rPr>
      </w:pPr>
    </w:p>
    <w:p w:rsidR="0028239E" w:rsidRDefault="0028239E" w:rsidP="0034018B">
      <w:pPr>
        <w:pStyle w:val="ad"/>
        <w:tabs>
          <w:tab w:val="num" w:pos="567"/>
          <w:tab w:val="left" w:pos="1134"/>
        </w:tabs>
        <w:spacing w:line="264" w:lineRule="auto"/>
        <w:ind w:left="0" w:firstLine="0"/>
        <w:rPr>
          <w:b/>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запроса предложений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18"/>
        <w:gridCol w:w="6379"/>
      </w:tblGrid>
      <w:tr w:rsidR="00E12595" w:rsidRPr="00930B0C" w:rsidTr="00FB1CD2">
        <w:trPr>
          <w:trHeight w:val="310"/>
          <w:jc w:val="center"/>
        </w:trPr>
        <w:tc>
          <w:tcPr>
            <w:tcW w:w="10343" w:type="dxa"/>
            <w:gridSpan w:val="3"/>
            <w:shd w:val="clear" w:color="auto" w:fill="auto"/>
          </w:tcPr>
          <w:p w:rsidR="00C51CAD" w:rsidRPr="0066089E" w:rsidRDefault="00511DEE" w:rsidP="004B356D">
            <w:pPr>
              <w:pStyle w:val="afa"/>
              <w:spacing w:before="0" w:beforeAutospacing="0" w:after="0" w:afterAutospacing="0"/>
              <w:ind w:firstLine="2"/>
              <w:contextualSpacing/>
              <w:rPr>
                <w:b/>
                <w:bCs/>
                <w:sz w:val="22"/>
                <w:szCs w:val="22"/>
              </w:rPr>
            </w:pPr>
            <w:r w:rsidRPr="0066089E">
              <w:rPr>
                <w:b/>
                <w:sz w:val="22"/>
                <w:szCs w:val="22"/>
              </w:rPr>
              <w:t xml:space="preserve">5. </w:t>
            </w:r>
            <w:r w:rsidR="00E12595" w:rsidRPr="0066089E">
              <w:rPr>
                <w:b/>
                <w:sz w:val="22"/>
                <w:szCs w:val="22"/>
              </w:rPr>
              <w:t>1. Общие с</w:t>
            </w:r>
            <w:r w:rsidR="00E12595" w:rsidRPr="0066089E">
              <w:rPr>
                <w:b/>
                <w:bCs/>
                <w:sz w:val="22"/>
                <w:szCs w:val="22"/>
              </w:rPr>
              <w:t>ведения о закупке</w:t>
            </w:r>
          </w:p>
        </w:tc>
      </w:tr>
      <w:tr w:rsidR="009A383D" w:rsidRPr="00930B0C" w:rsidTr="00FB1CD2">
        <w:trPr>
          <w:trHeight w:val="601"/>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3118"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79"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FB1CD2">
        <w:trPr>
          <w:trHeight w:val="1419"/>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3118"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79"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r w:rsidRPr="004B2730">
              <w:rPr>
                <w:rFonts w:ascii="Times New Roman" w:hAnsi="Times New Roman"/>
              </w:rPr>
              <w:t xml:space="preserve">пгт.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555E28" w:rsidRPr="00F93C6E" w:rsidRDefault="004B2730" w:rsidP="004B2730">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9" w:history="1">
              <w:r w:rsidR="00B0327E" w:rsidRPr="004B2730">
                <w:rPr>
                  <w:rStyle w:val="a3"/>
                  <w:rFonts w:ascii="Times New Roman" w:hAnsi="Times New Roman"/>
                  <w:color w:val="000000"/>
                  <w:u w:val="none"/>
                </w:rPr>
                <w:t>wpc@inbox.ru</w:t>
              </w:r>
            </w:hyperlink>
            <w:r>
              <w:rPr>
                <w:rFonts w:ascii="Times New Roman" w:hAnsi="Times New Roman"/>
              </w:rPr>
              <w:t>, номер тел./факс:  8 </w:t>
            </w:r>
            <w:r w:rsidR="00B0327E" w:rsidRPr="004B2730">
              <w:rPr>
                <w:rFonts w:ascii="Times New Roman" w:hAnsi="Times New Roman"/>
              </w:rPr>
              <w:t>(4012) 567-001 (многоканальный), 567-002.</w:t>
            </w:r>
          </w:p>
        </w:tc>
      </w:tr>
      <w:tr w:rsidR="009A383D" w:rsidRPr="009517E8" w:rsidTr="00FB1CD2">
        <w:trPr>
          <w:trHeight w:val="1888"/>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3118"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79" w:type="dxa"/>
          </w:tcPr>
          <w:p w:rsidR="004B2730" w:rsidRPr="004B2730" w:rsidRDefault="009A383D" w:rsidP="00152F0C">
            <w:pPr>
              <w:spacing w:after="0" w:line="240" w:lineRule="auto"/>
              <w:ind w:hanging="8"/>
              <w:contextualSpacing/>
              <w:rPr>
                <w:rFonts w:ascii="Times New Roman" w:hAnsi="Times New Roman"/>
              </w:rPr>
            </w:pPr>
            <w:r w:rsidRPr="00142EA9">
              <w:rPr>
                <w:rFonts w:ascii="Times New Roman" w:hAnsi="Times New Roman"/>
                <w:i/>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4B2730">
              <w:rPr>
                <w:rFonts w:ascii="Times New Roman" w:hAnsi="Times New Roman"/>
                <w:b/>
              </w:rPr>
              <w:t>Н</w:t>
            </w:r>
            <w:r w:rsidR="004B356D" w:rsidRPr="004B356D">
              <w:rPr>
                <w:rFonts w:ascii="Times New Roman" w:hAnsi="Times New Roman"/>
                <w:b/>
              </w:rPr>
              <w:t>ачальник отдела капитального строительства</w:t>
            </w:r>
            <w:r w:rsidRPr="004B356D">
              <w:rPr>
                <w:rFonts w:ascii="Times New Roman" w:hAnsi="Times New Roman"/>
                <w:b/>
              </w:rPr>
              <w:t xml:space="preserve"> </w:t>
            </w:r>
            <w:r w:rsidR="004A6BD9">
              <w:rPr>
                <w:rFonts w:ascii="Times New Roman" w:hAnsi="Times New Roman"/>
                <w:b/>
              </w:rPr>
              <w:t xml:space="preserve">- </w:t>
            </w:r>
            <w:r w:rsidR="004B356D" w:rsidRPr="004B356D">
              <w:rPr>
                <w:rFonts w:ascii="Times New Roman" w:hAnsi="Times New Roman"/>
                <w:b/>
              </w:rPr>
              <w:t>Берковский Василий Васильевич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4B2730">
              <w:rPr>
                <w:rFonts w:ascii="Times New Roman" w:hAnsi="Times New Roman"/>
              </w:rPr>
              <w:t xml:space="preserve">, </w:t>
            </w:r>
            <w:r w:rsidR="00555E28" w:rsidRPr="004B2730">
              <w:rPr>
                <w:rFonts w:ascii="Times New Roman" w:hAnsi="Times New Roman"/>
                <w:b/>
                <w:lang w:val="en-US"/>
              </w:rPr>
              <w:t>e</w:t>
            </w:r>
            <w:r w:rsidR="00555E28" w:rsidRPr="004B2730">
              <w:rPr>
                <w:rFonts w:ascii="Times New Roman" w:hAnsi="Times New Roman"/>
                <w:b/>
              </w:rPr>
              <w:t>-</w:t>
            </w:r>
            <w:r w:rsidR="00555E28" w:rsidRPr="004B2730">
              <w:rPr>
                <w:rFonts w:ascii="Times New Roman" w:hAnsi="Times New Roman"/>
                <w:b/>
                <w:lang w:val="en-US"/>
              </w:rPr>
              <w:t>mail</w:t>
            </w:r>
            <w:r w:rsidRPr="004B2730">
              <w:rPr>
                <w:rFonts w:ascii="Times New Roman" w:hAnsi="Times New Roman"/>
                <w:b/>
              </w:rPr>
              <w:t xml:space="preserve">: </w:t>
            </w:r>
            <w:hyperlink r:id="rId20" w:history="1">
              <w:r w:rsidRPr="004B2730">
                <w:rPr>
                  <w:rStyle w:val="a3"/>
                  <w:rFonts w:ascii="Times New Roman" w:hAnsi="Times New Roman"/>
                  <w:color w:val="000000"/>
                  <w:u w:val="none"/>
                  <w:lang w:val="en-US"/>
                </w:rPr>
                <w:t>wpc</w:t>
              </w:r>
              <w:r w:rsidRPr="004B2730">
                <w:rPr>
                  <w:rStyle w:val="a3"/>
                  <w:rFonts w:ascii="Times New Roman" w:hAnsi="Times New Roman"/>
                  <w:color w:val="000000"/>
                  <w:u w:val="none"/>
                </w:rPr>
                <w:t>@</w:t>
              </w:r>
              <w:r w:rsidRPr="004B2730">
                <w:rPr>
                  <w:rStyle w:val="a3"/>
                  <w:rFonts w:ascii="Times New Roman" w:hAnsi="Times New Roman"/>
                  <w:color w:val="000000"/>
                  <w:u w:val="none"/>
                  <w:lang w:val="en-US"/>
                </w:rPr>
                <w:t>inbox</w:t>
              </w:r>
              <w:r w:rsidRPr="004B2730">
                <w:rPr>
                  <w:rStyle w:val="a3"/>
                  <w:rFonts w:ascii="Times New Roman" w:hAnsi="Times New Roman"/>
                  <w:color w:val="000000"/>
                  <w:u w:val="none"/>
                </w:rPr>
                <w:t>.</w:t>
              </w:r>
              <w:r w:rsidRPr="004B2730">
                <w:rPr>
                  <w:rStyle w:val="a3"/>
                  <w:rFonts w:ascii="Times New Roman" w:hAnsi="Times New Roman"/>
                  <w:color w:val="000000"/>
                  <w:u w:val="none"/>
                  <w:lang w:val="en-US"/>
                </w:rPr>
                <w:t>ru</w:t>
              </w:r>
            </w:hyperlink>
            <w:r w:rsidR="00152F0C">
              <w:rPr>
                <w:rFonts w:ascii="Times New Roman" w:hAnsi="Times New Roman"/>
              </w:rPr>
              <w:t xml:space="preserve">.  </w:t>
            </w:r>
          </w:p>
          <w:p w:rsidR="000D0F98" w:rsidRPr="004B2730" w:rsidRDefault="009A383D" w:rsidP="00926444">
            <w:pPr>
              <w:spacing w:after="0" w:line="240" w:lineRule="auto"/>
              <w:ind w:hanging="8"/>
              <w:contextualSpacing/>
              <w:rPr>
                <w:rFonts w:ascii="Times New Roman" w:hAnsi="Times New Roman"/>
                <w:b/>
              </w:rPr>
            </w:pPr>
            <w:r w:rsidRPr="004B2730">
              <w:rPr>
                <w:rFonts w:ascii="Times New Roman" w:hAnsi="Times New Roman"/>
              </w:rPr>
              <w:t xml:space="preserve">По вопросам оформления </w:t>
            </w:r>
            <w:r w:rsidR="00926444" w:rsidRPr="004B2730">
              <w:rPr>
                <w:rFonts w:ascii="Times New Roman" w:hAnsi="Times New Roman"/>
              </w:rPr>
              <w:t>предложения</w:t>
            </w:r>
            <w:r w:rsidRPr="004B2730">
              <w:rPr>
                <w:rFonts w:ascii="Times New Roman" w:hAnsi="Times New Roman"/>
              </w:rPr>
              <w:t xml:space="preserve"> обращат</w:t>
            </w:r>
            <w:r w:rsidR="000318E0" w:rsidRPr="004B2730">
              <w:rPr>
                <w:rFonts w:ascii="Times New Roman" w:hAnsi="Times New Roman"/>
              </w:rPr>
              <w:t>ься к</w:t>
            </w:r>
            <w:r w:rsidR="000D0F98" w:rsidRPr="004B2730">
              <w:rPr>
                <w:rFonts w:ascii="Times New Roman" w:hAnsi="Times New Roman"/>
              </w:rPr>
              <w:t xml:space="preserve"> </w:t>
            </w:r>
            <w:r w:rsidR="000318E0" w:rsidRPr="004B2730">
              <w:rPr>
                <w:rFonts w:ascii="Times New Roman" w:hAnsi="Times New Roman"/>
              </w:rPr>
              <w:t>специалисту</w:t>
            </w:r>
            <w:r w:rsidR="008252D1" w:rsidRPr="004B2730">
              <w:rPr>
                <w:rFonts w:ascii="Times New Roman" w:hAnsi="Times New Roman"/>
              </w:rPr>
              <w:t xml:space="preserve"> </w:t>
            </w:r>
            <w:r w:rsidR="000318E0" w:rsidRPr="004B2730">
              <w:rPr>
                <w:rFonts w:ascii="Times New Roman" w:hAnsi="Times New Roman"/>
              </w:rPr>
              <w:t>по проведению </w:t>
            </w:r>
            <w:r w:rsidRPr="004B2730">
              <w:rPr>
                <w:rFonts w:ascii="Times New Roman" w:hAnsi="Times New Roman"/>
              </w:rPr>
              <w:t>закупочных</w:t>
            </w:r>
            <w:r w:rsidR="008252D1" w:rsidRPr="004B2730">
              <w:rPr>
                <w:rFonts w:ascii="Times New Roman" w:hAnsi="Times New Roman"/>
              </w:rPr>
              <w:t xml:space="preserve"> </w:t>
            </w:r>
            <w:r w:rsidRPr="004B2730">
              <w:rPr>
                <w:rFonts w:ascii="Times New Roman" w:hAnsi="Times New Roman"/>
              </w:rPr>
              <w:t>процедур</w:t>
            </w:r>
            <w:r w:rsidR="000D0F98" w:rsidRPr="004B2730">
              <w:rPr>
                <w:rFonts w:ascii="Times New Roman" w:hAnsi="Times New Roman"/>
              </w:rPr>
              <w:t xml:space="preserve"> </w:t>
            </w:r>
            <w:r w:rsidR="008252D1" w:rsidRPr="004B2730">
              <w:rPr>
                <w:rFonts w:ascii="Times New Roman" w:hAnsi="Times New Roman"/>
                <w:b/>
              </w:rPr>
              <w:t xml:space="preserve">Бондаренко Наталии </w:t>
            </w:r>
            <w:r w:rsidRPr="004B2730">
              <w:rPr>
                <w:rFonts w:ascii="Times New Roman" w:hAnsi="Times New Roman"/>
                <w:b/>
              </w:rPr>
              <w:t>Евгеньевне,</w:t>
            </w:r>
            <w:r w:rsidR="00A36913" w:rsidRPr="004B2730">
              <w:rPr>
                <w:rFonts w:ascii="Times New Roman" w:hAnsi="Times New Roman"/>
                <w:b/>
              </w:rPr>
              <w:t> </w:t>
            </w:r>
            <w:r w:rsidRPr="004B2730">
              <w:rPr>
                <w:rFonts w:ascii="Times New Roman" w:hAnsi="Times New Roman"/>
                <w:b/>
              </w:rPr>
              <w:t>контактный телефон:</w:t>
            </w:r>
          </w:p>
          <w:p w:rsidR="00B0773A" w:rsidRPr="000D0F98" w:rsidRDefault="00E05361" w:rsidP="000D0F98">
            <w:pPr>
              <w:spacing w:after="0" w:line="240" w:lineRule="auto"/>
              <w:ind w:hanging="8"/>
              <w:contextualSpacing/>
              <w:rPr>
                <w:rFonts w:ascii="Times New Roman" w:hAnsi="Times New Roman"/>
                <w:b/>
                <w:lang w:val="en-US"/>
              </w:rPr>
            </w:pPr>
            <w:r w:rsidRPr="004B2730">
              <w:rPr>
                <w:rFonts w:ascii="Times New Roman" w:hAnsi="Times New Roman"/>
                <w:b/>
                <w:lang w:val="en-US"/>
              </w:rPr>
              <w:t>8</w:t>
            </w:r>
            <w:r w:rsidR="004B356D" w:rsidRPr="004B2730">
              <w:rPr>
                <w:rFonts w:ascii="Times New Roman" w:hAnsi="Times New Roman"/>
                <w:b/>
                <w:lang w:val="en-US"/>
              </w:rPr>
              <w:t xml:space="preserve"> </w:t>
            </w:r>
            <w:r w:rsidRPr="004B2730">
              <w:rPr>
                <w:rFonts w:ascii="Times New Roman" w:hAnsi="Times New Roman"/>
                <w:b/>
                <w:lang w:val="en-US"/>
              </w:rPr>
              <w:t>(4012) 567-</w:t>
            </w:r>
            <w:r w:rsidR="004B356D" w:rsidRPr="004B2730">
              <w:rPr>
                <w:rFonts w:ascii="Times New Roman" w:hAnsi="Times New Roman"/>
                <w:b/>
                <w:lang w:val="en-US"/>
              </w:rPr>
              <w:t>0</w:t>
            </w:r>
            <w:r w:rsidR="009A383D" w:rsidRPr="004B2730">
              <w:rPr>
                <w:rFonts w:ascii="Times New Roman" w:hAnsi="Times New Roman"/>
                <w:b/>
                <w:lang w:val="en-US"/>
              </w:rPr>
              <w:t>1</w:t>
            </w:r>
            <w:r w:rsidR="004B356D" w:rsidRPr="004B2730">
              <w:rPr>
                <w:rFonts w:ascii="Times New Roman" w:hAnsi="Times New Roman"/>
                <w:b/>
                <w:lang w:val="en-US"/>
              </w:rPr>
              <w:t>0</w:t>
            </w:r>
            <w:r w:rsidR="009A383D" w:rsidRPr="004B2730">
              <w:rPr>
                <w:rFonts w:ascii="Times New Roman" w:hAnsi="Times New Roman"/>
                <w:b/>
                <w:lang w:val="en-US"/>
              </w:rPr>
              <w:t xml:space="preserve">, </w:t>
            </w:r>
            <w:r w:rsidR="00555E28" w:rsidRPr="004B2730">
              <w:rPr>
                <w:rFonts w:ascii="Times New Roman" w:hAnsi="Times New Roman"/>
                <w:b/>
                <w:lang w:val="en-US"/>
              </w:rPr>
              <w:t>e-mail</w:t>
            </w:r>
            <w:r w:rsidR="009A383D" w:rsidRPr="004B2730">
              <w:rPr>
                <w:rFonts w:ascii="Times New Roman" w:hAnsi="Times New Roman"/>
                <w:b/>
                <w:lang w:val="en-US"/>
              </w:rPr>
              <w:t xml:space="preserve">: </w:t>
            </w:r>
            <w:hyperlink r:id="rId21" w:history="1">
              <w:r w:rsidR="009A383D" w:rsidRPr="004B2730">
                <w:rPr>
                  <w:rStyle w:val="a3"/>
                  <w:rFonts w:ascii="Times New Roman" w:hAnsi="Times New Roman"/>
                  <w:color w:val="000000" w:themeColor="text1"/>
                  <w:u w:val="none"/>
                  <w:lang w:val="en-US"/>
                </w:rPr>
                <w:t>tender.zek@mail.ru</w:t>
              </w:r>
            </w:hyperlink>
          </w:p>
        </w:tc>
      </w:tr>
      <w:tr w:rsidR="009A383D" w:rsidRPr="00930B0C" w:rsidTr="00FB1CD2">
        <w:trPr>
          <w:jc w:val="center"/>
        </w:trPr>
        <w:tc>
          <w:tcPr>
            <w:tcW w:w="84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3118"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79"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D1197D">
              <w:rPr>
                <w:rFonts w:ascii="Times New Roman" w:hAnsi="Times New Roman"/>
                <w:lang w:eastAsia="ru-RU"/>
              </w:rPr>
              <w:t xml:space="preserve"> в электронной форме</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FB1CD2">
        <w:trPr>
          <w:trHeight w:val="399"/>
          <w:jc w:val="center"/>
        </w:trPr>
        <w:tc>
          <w:tcPr>
            <w:tcW w:w="846" w:type="dxa"/>
          </w:tcPr>
          <w:p w:rsidR="009A383D" w:rsidRPr="00930B0C" w:rsidRDefault="00511DEE" w:rsidP="001B5587">
            <w:pPr>
              <w:pStyle w:val="33"/>
              <w:rPr>
                <w:sz w:val="22"/>
                <w:szCs w:val="22"/>
              </w:rPr>
            </w:pPr>
            <w:r>
              <w:rPr>
                <w:sz w:val="22"/>
                <w:szCs w:val="22"/>
              </w:rPr>
              <w:t>5.1.5.</w:t>
            </w:r>
          </w:p>
        </w:tc>
        <w:tc>
          <w:tcPr>
            <w:tcW w:w="3118"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79" w:type="dxa"/>
          </w:tcPr>
          <w:p w:rsidR="009A383D" w:rsidRPr="00D37A24" w:rsidRDefault="00CC02F6" w:rsidP="00ED4A7D">
            <w:pPr>
              <w:spacing w:after="0" w:line="240" w:lineRule="auto"/>
              <w:ind w:hanging="38"/>
              <w:contextualSpacing/>
              <w:jc w:val="both"/>
              <w:rPr>
                <w:rFonts w:ascii="Times New Roman" w:hAnsi="Times New Roman"/>
                <w:color w:val="000000"/>
                <w:lang w:eastAsia="ru-RU"/>
              </w:rPr>
            </w:pPr>
            <w:hyperlink r:id="rId22"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FB1CD2">
        <w:trPr>
          <w:trHeight w:val="399"/>
          <w:jc w:val="center"/>
        </w:trPr>
        <w:tc>
          <w:tcPr>
            <w:tcW w:w="84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3118"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79"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FB1CD2">
        <w:trPr>
          <w:trHeight w:val="399"/>
          <w:jc w:val="center"/>
        </w:trPr>
        <w:tc>
          <w:tcPr>
            <w:tcW w:w="84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3118" w:type="dxa"/>
          </w:tcPr>
          <w:p w:rsidR="009A383D" w:rsidRPr="00F93CE8" w:rsidRDefault="009A383D" w:rsidP="008E1D71">
            <w:pPr>
              <w:spacing w:after="0" w:line="240" w:lineRule="auto"/>
              <w:contextualSpacing/>
              <w:rPr>
                <w:rFonts w:ascii="Times New Roman" w:hAnsi="Times New Roman"/>
              </w:rPr>
            </w:pPr>
            <w:r w:rsidRPr="00F93CE8">
              <w:rPr>
                <w:rFonts w:ascii="Times New Roman" w:hAnsi="Times New Roman"/>
              </w:rPr>
              <w:t xml:space="preserve">Предмет </w:t>
            </w:r>
            <w:r w:rsidR="008E1D71" w:rsidRPr="00F93CE8">
              <w:rPr>
                <w:rFonts w:ascii="Times New Roman" w:hAnsi="Times New Roman"/>
              </w:rPr>
              <w:t>з</w:t>
            </w:r>
            <w:r w:rsidRPr="00F93CE8">
              <w:rPr>
                <w:rFonts w:ascii="Times New Roman" w:hAnsi="Times New Roman"/>
              </w:rPr>
              <w:t>апроса</w:t>
            </w:r>
            <w:r w:rsidR="00226AE0">
              <w:rPr>
                <w:rFonts w:ascii="Times New Roman" w:hAnsi="Times New Roman"/>
              </w:rPr>
              <w:t xml:space="preserve"> </w:t>
            </w:r>
            <w:r w:rsidRPr="00F93CE8">
              <w:rPr>
                <w:rFonts w:ascii="Times New Roman" w:hAnsi="Times New Roman"/>
              </w:rPr>
              <w:t xml:space="preserve">предложений </w:t>
            </w:r>
          </w:p>
        </w:tc>
        <w:tc>
          <w:tcPr>
            <w:tcW w:w="6379" w:type="dxa"/>
          </w:tcPr>
          <w:p w:rsidR="009A383D" w:rsidRPr="004B6E18" w:rsidRDefault="009A383D" w:rsidP="004B2730">
            <w:pPr>
              <w:pStyle w:val="1a"/>
              <w:spacing w:line="264" w:lineRule="auto"/>
              <w:ind w:left="0" w:right="0"/>
              <w:rPr>
                <w:rFonts w:ascii="Times New Roman" w:hAnsi="Times New Roman"/>
                <w:sz w:val="22"/>
                <w:szCs w:val="22"/>
              </w:rPr>
            </w:pPr>
            <w:r w:rsidRPr="004B6E18">
              <w:rPr>
                <w:rFonts w:ascii="Times New Roman" w:hAnsi="Times New Roman"/>
                <w:sz w:val="22"/>
                <w:szCs w:val="22"/>
              </w:rPr>
              <w:t>Право на заключение Договора</w:t>
            </w:r>
            <w:r w:rsidR="0022531C" w:rsidRPr="004B6E18">
              <w:rPr>
                <w:rFonts w:ascii="Times New Roman" w:hAnsi="Times New Roman"/>
                <w:sz w:val="22"/>
                <w:szCs w:val="22"/>
              </w:rPr>
              <w:t xml:space="preserve"> на </w:t>
            </w:r>
            <w:r w:rsidR="00A113E0" w:rsidRPr="00A113E0">
              <w:rPr>
                <w:rFonts w:ascii="Times New Roman" w:hAnsi="Times New Roman"/>
                <w:sz w:val="22"/>
                <w:szCs w:val="22"/>
              </w:rPr>
              <w:t xml:space="preserve">выполнение строительно-монтажных работ по объекту: </w:t>
            </w:r>
            <w:r w:rsidR="00CB3F23" w:rsidRPr="00CB3F23">
              <w:rPr>
                <w:rFonts w:ascii="Times New Roman" w:hAnsi="Times New Roman"/>
                <w:sz w:val="22"/>
                <w:szCs w:val="22"/>
              </w:rPr>
              <w:t>«</w:t>
            </w:r>
            <w:r w:rsidR="009F7DD7" w:rsidRPr="009F7DD7">
              <w:rPr>
                <w:rFonts w:ascii="Times New Roman" w:hAnsi="Times New Roman"/>
                <w:sz w:val="22"/>
                <w:szCs w:val="22"/>
              </w:rPr>
              <w:t>КЛ-0,4 кВ для электроснабжения нежилого помещения по адресу: г. Калининград, ул. Согласия, 15а</w:t>
            </w:r>
            <w:r w:rsidR="00CB3F23" w:rsidRPr="00CB3F23">
              <w:rPr>
                <w:rFonts w:ascii="Times New Roman" w:hAnsi="Times New Roman"/>
                <w:sz w:val="22"/>
                <w:szCs w:val="22"/>
              </w:rPr>
              <w:t>»</w:t>
            </w:r>
          </w:p>
        </w:tc>
      </w:tr>
      <w:tr w:rsidR="009A383D" w:rsidRPr="00930B0C" w:rsidTr="00FB1CD2">
        <w:trPr>
          <w:jc w:val="center"/>
        </w:trPr>
        <w:tc>
          <w:tcPr>
            <w:tcW w:w="846" w:type="dxa"/>
          </w:tcPr>
          <w:p w:rsidR="009A383D" w:rsidRPr="00F977E0" w:rsidRDefault="00511DEE" w:rsidP="001B5587">
            <w:pPr>
              <w:pStyle w:val="33"/>
              <w:rPr>
                <w:sz w:val="22"/>
                <w:szCs w:val="22"/>
              </w:rPr>
            </w:pPr>
            <w:r w:rsidRPr="00F977E0">
              <w:rPr>
                <w:sz w:val="22"/>
                <w:szCs w:val="22"/>
              </w:rPr>
              <w:t>5.</w:t>
            </w:r>
            <w:r w:rsidR="00E12595" w:rsidRPr="00F977E0">
              <w:rPr>
                <w:sz w:val="22"/>
                <w:szCs w:val="22"/>
              </w:rPr>
              <w:t>1.8</w:t>
            </w:r>
          </w:p>
        </w:tc>
        <w:tc>
          <w:tcPr>
            <w:tcW w:w="3118" w:type="dxa"/>
          </w:tcPr>
          <w:p w:rsidR="009A383D" w:rsidRPr="00F977E0" w:rsidRDefault="00C524CD" w:rsidP="00A50327">
            <w:pPr>
              <w:spacing w:after="0" w:line="240" w:lineRule="auto"/>
              <w:rPr>
                <w:rFonts w:ascii="Times New Roman" w:hAnsi="Times New Roman"/>
              </w:rPr>
            </w:pPr>
            <w:r w:rsidRPr="00F977E0">
              <w:rPr>
                <w:rFonts w:ascii="Times New Roman" w:hAnsi="Times New Roman"/>
              </w:rPr>
              <w:t>Вид и п</w:t>
            </w:r>
            <w:r w:rsidR="009A383D" w:rsidRPr="00F977E0">
              <w:rPr>
                <w:rFonts w:ascii="Times New Roman" w:hAnsi="Times New Roman"/>
              </w:rPr>
              <w:t xml:space="preserve">редмет Договора </w:t>
            </w:r>
          </w:p>
        </w:tc>
        <w:tc>
          <w:tcPr>
            <w:tcW w:w="6379" w:type="dxa"/>
          </w:tcPr>
          <w:p w:rsidR="00A50327" w:rsidRPr="00A14002" w:rsidRDefault="001D2565" w:rsidP="00A50327">
            <w:pPr>
              <w:pStyle w:val="1a"/>
              <w:ind w:left="0"/>
              <w:rPr>
                <w:rFonts w:ascii="Times New Roman" w:hAnsi="Times New Roman"/>
                <w:i/>
                <w:iCs w:val="0"/>
                <w:sz w:val="22"/>
                <w:szCs w:val="22"/>
              </w:rPr>
            </w:pPr>
            <w:r w:rsidRPr="00CB3F23">
              <w:rPr>
                <w:rFonts w:ascii="Times New Roman" w:hAnsi="Times New Roman"/>
                <w:b/>
                <w:sz w:val="22"/>
                <w:szCs w:val="22"/>
              </w:rPr>
              <w:t xml:space="preserve">Лот </w:t>
            </w:r>
            <w:r w:rsidR="009A383D" w:rsidRPr="00CB3F23">
              <w:rPr>
                <w:rFonts w:ascii="Times New Roman" w:hAnsi="Times New Roman"/>
                <w:b/>
                <w:sz w:val="22"/>
                <w:szCs w:val="22"/>
              </w:rPr>
              <w:t>№ 1</w:t>
            </w:r>
            <w:r w:rsidR="009A383D" w:rsidRPr="00A14002">
              <w:rPr>
                <w:rFonts w:ascii="Times New Roman" w:hAnsi="Times New Roman"/>
                <w:b/>
                <w:sz w:val="22"/>
                <w:szCs w:val="22"/>
              </w:rPr>
              <w:t>:</w:t>
            </w:r>
            <w:r w:rsidR="009A383D" w:rsidRPr="00A14002">
              <w:rPr>
                <w:rFonts w:ascii="Times New Roman" w:hAnsi="Times New Roman"/>
                <w:i/>
                <w:iCs w:val="0"/>
                <w:sz w:val="22"/>
                <w:szCs w:val="22"/>
              </w:rPr>
              <w:t xml:space="preserve"> </w:t>
            </w:r>
            <w:r w:rsidR="00CB3F23" w:rsidRPr="00A14002">
              <w:rPr>
                <w:rFonts w:ascii="Times New Roman" w:hAnsi="Times New Roman"/>
                <w:i/>
                <w:iCs w:val="0"/>
                <w:sz w:val="22"/>
                <w:szCs w:val="22"/>
              </w:rPr>
              <w:t>«</w:t>
            </w:r>
            <w:r w:rsidR="009F7DD7" w:rsidRPr="00A14002">
              <w:rPr>
                <w:rFonts w:ascii="Times New Roman" w:hAnsi="Times New Roman"/>
                <w:i/>
                <w:iCs w:val="0"/>
                <w:sz w:val="22"/>
                <w:szCs w:val="22"/>
              </w:rPr>
              <w:t>КЛ-0,4 кВ для электроснабжения нежилого помещения</w:t>
            </w:r>
          </w:p>
          <w:p w:rsidR="00C524CD" w:rsidRPr="00CB3F23" w:rsidRDefault="009F7DD7" w:rsidP="00A50327">
            <w:pPr>
              <w:pStyle w:val="1a"/>
              <w:ind w:left="0"/>
              <w:rPr>
                <w:rFonts w:ascii="Times New Roman" w:hAnsi="Times New Roman"/>
                <w:sz w:val="22"/>
                <w:szCs w:val="22"/>
              </w:rPr>
            </w:pPr>
            <w:r w:rsidRPr="00A14002">
              <w:rPr>
                <w:rFonts w:ascii="Times New Roman" w:hAnsi="Times New Roman"/>
                <w:i/>
                <w:iCs w:val="0"/>
                <w:sz w:val="22"/>
                <w:szCs w:val="22"/>
              </w:rPr>
              <w:t xml:space="preserve"> по адресу: г. Калининград, ул. Согласия, 15а</w:t>
            </w:r>
            <w:r w:rsidR="00F550D3" w:rsidRPr="00A14002">
              <w:rPr>
                <w:rFonts w:ascii="Times New Roman" w:hAnsi="Times New Roman"/>
                <w:i/>
                <w:iCs w:val="0"/>
                <w:sz w:val="22"/>
                <w:szCs w:val="22"/>
              </w:rPr>
              <w:t>»</w:t>
            </w:r>
          </w:p>
        </w:tc>
      </w:tr>
      <w:tr w:rsidR="002A0C57" w:rsidRPr="00930B0C" w:rsidTr="00FB1CD2">
        <w:trPr>
          <w:jc w:val="center"/>
        </w:trPr>
        <w:tc>
          <w:tcPr>
            <w:tcW w:w="846" w:type="dxa"/>
          </w:tcPr>
          <w:p w:rsidR="002A0C57" w:rsidRDefault="002A0C57" w:rsidP="001B5587">
            <w:pPr>
              <w:pStyle w:val="33"/>
              <w:rPr>
                <w:sz w:val="22"/>
                <w:szCs w:val="22"/>
              </w:rPr>
            </w:pPr>
            <w:r>
              <w:rPr>
                <w:sz w:val="22"/>
                <w:szCs w:val="22"/>
              </w:rPr>
              <w:t>5.1.9</w:t>
            </w:r>
          </w:p>
        </w:tc>
        <w:tc>
          <w:tcPr>
            <w:tcW w:w="3118" w:type="dxa"/>
            <w:vAlign w:val="center"/>
          </w:tcPr>
          <w:p w:rsidR="002A0C57" w:rsidRPr="00F93CE8" w:rsidRDefault="002A0C57" w:rsidP="00612F43">
            <w:pPr>
              <w:pStyle w:val="23"/>
              <w:tabs>
                <w:tab w:val="left" w:pos="9498"/>
                <w:tab w:val="left" w:pos="9781"/>
              </w:tabs>
              <w:suppressAutoHyphens/>
              <w:ind w:right="57"/>
              <w:rPr>
                <w:i w:val="0"/>
                <w:sz w:val="22"/>
              </w:rPr>
            </w:pPr>
            <w:r w:rsidRPr="00F93CE8">
              <w:rPr>
                <w:i w:val="0"/>
                <w:sz w:val="22"/>
              </w:rPr>
              <w:t xml:space="preserve">Классификация </w:t>
            </w:r>
          </w:p>
          <w:p w:rsidR="002A0C57" w:rsidRPr="00F93CE8" w:rsidRDefault="002A0C57" w:rsidP="00612F43">
            <w:pPr>
              <w:pStyle w:val="23"/>
              <w:tabs>
                <w:tab w:val="left" w:pos="9498"/>
                <w:tab w:val="left" w:pos="9781"/>
              </w:tabs>
              <w:suppressAutoHyphens/>
              <w:ind w:right="57"/>
              <w:rPr>
                <w:b/>
                <w:i w:val="0"/>
                <w:sz w:val="22"/>
              </w:rPr>
            </w:pPr>
            <w:r w:rsidRPr="00F93CE8">
              <w:rPr>
                <w:i w:val="0"/>
                <w:sz w:val="22"/>
              </w:rPr>
              <w:t>по</w:t>
            </w:r>
            <w:r w:rsidRPr="00F93CE8">
              <w:rPr>
                <w:b/>
                <w:i w:val="0"/>
                <w:sz w:val="22"/>
              </w:rPr>
              <w:t xml:space="preserve"> ОКПД 2</w:t>
            </w:r>
          </w:p>
        </w:tc>
        <w:tc>
          <w:tcPr>
            <w:tcW w:w="6379" w:type="dxa"/>
          </w:tcPr>
          <w:p w:rsidR="002A0C57" w:rsidRPr="00985CAF" w:rsidRDefault="009F7DD7" w:rsidP="009C6998">
            <w:pPr>
              <w:spacing w:after="0" w:line="240" w:lineRule="auto"/>
              <w:contextualSpacing/>
              <w:jc w:val="both"/>
              <w:rPr>
                <w:rFonts w:ascii="Times New Roman" w:hAnsi="Times New Roman"/>
              </w:rPr>
            </w:pPr>
            <w:r>
              <w:rPr>
                <w:rFonts w:ascii="Times New Roman" w:hAnsi="Times New Roman"/>
              </w:rPr>
              <w:t>42.22</w:t>
            </w:r>
          </w:p>
        </w:tc>
      </w:tr>
      <w:tr w:rsidR="002A0C57" w:rsidRPr="00930B0C" w:rsidTr="00FB1CD2">
        <w:trPr>
          <w:jc w:val="center"/>
        </w:trPr>
        <w:tc>
          <w:tcPr>
            <w:tcW w:w="846" w:type="dxa"/>
          </w:tcPr>
          <w:p w:rsidR="002A0C57" w:rsidRDefault="002A0C57" w:rsidP="001B5587">
            <w:pPr>
              <w:pStyle w:val="33"/>
              <w:rPr>
                <w:sz w:val="22"/>
                <w:szCs w:val="22"/>
              </w:rPr>
            </w:pPr>
            <w:r>
              <w:rPr>
                <w:sz w:val="22"/>
                <w:szCs w:val="22"/>
              </w:rPr>
              <w:t>5.1.10</w:t>
            </w:r>
          </w:p>
        </w:tc>
        <w:tc>
          <w:tcPr>
            <w:tcW w:w="3118" w:type="dxa"/>
            <w:vAlign w:val="center"/>
          </w:tcPr>
          <w:p w:rsidR="00CB3F23" w:rsidRDefault="002A0C57" w:rsidP="00612F43">
            <w:pPr>
              <w:pStyle w:val="23"/>
              <w:tabs>
                <w:tab w:val="left" w:pos="9498"/>
                <w:tab w:val="left" w:pos="9781"/>
              </w:tabs>
              <w:suppressAutoHyphens/>
              <w:ind w:right="57"/>
              <w:rPr>
                <w:i w:val="0"/>
                <w:sz w:val="22"/>
              </w:rPr>
            </w:pPr>
            <w:r w:rsidRPr="00C975B2">
              <w:rPr>
                <w:i w:val="0"/>
                <w:sz w:val="22"/>
              </w:rPr>
              <w:t xml:space="preserve">Классификация </w:t>
            </w:r>
          </w:p>
          <w:p w:rsidR="002A0C57" w:rsidRPr="00CB3F23" w:rsidRDefault="002A0C57" w:rsidP="00612F43">
            <w:pPr>
              <w:pStyle w:val="23"/>
              <w:tabs>
                <w:tab w:val="left" w:pos="9498"/>
                <w:tab w:val="left" w:pos="9781"/>
              </w:tabs>
              <w:suppressAutoHyphens/>
              <w:ind w:right="57"/>
              <w:rPr>
                <w:i w:val="0"/>
                <w:sz w:val="22"/>
              </w:rPr>
            </w:pPr>
            <w:r w:rsidRPr="00C975B2">
              <w:rPr>
                <w:i w:val="0"/>
                <w:sz w:val="22"/>
              </w:rPr>
              <w:t>по</w:t>
            </w:r>
            <w:r w:rsidRPr="00C975B2">
              <w:rPr>
                <w:b/>
                <w:i w:val="0"/>
                <w:sz w:val="22"/>
              </w:rPr>
              <w:t xml:space="preserve"> ОКВЭД 2</w:t>
            </w:r>
          </w:p>
        </w:tc>
        <w:tc>
          <w:tcPr>
            <w:tcW w:w="6379" w:type="dxa"/>
          </w:tcPr>
          <w:p w:rsidR="002A0C57" w:rsidRPr="00DE6984" w:rsidRDefault="009F7DD7" w:rsidP="00B7039C">
            <w:pPr>
              <w:spacing w:after="0" w:line="240" w:lineRule="auto"/>
              <w:contextualSpacing/>
              <w:jc w:val="both"/>
              <w:rPr>
                <w:rFonts w:ascii="Times New Roman" w:hAnsi="Times New Roman"/>
              </w:rPr>
            </w:pPr>
            <w:r>
              <w:rPr>
                <w:rFonts w:ascii="Times New Roman" w:hAnsi="Times New Roman"/>
              </w:rPr>
              <w:t>42.22</w:t>
            </w:r>
          </w:p>
        </w:tc>
      </w:tr>
      <w:tr w:rsidR="002A0C57" w:rsidRPr="00930B0C" w:rsidTr="00FB1CD2">
        <w:trPr>
          <w:jc w:val="center"/>
        </w:trPr>
        <w:tc>
          <w:tcPr>
            <w:tcW w:w="84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3118"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79" w:type="dxa"/>
          </w:tcPr>
          <w:p w:rsidR="002A0C57" w:rsidRPr="005C7261" w:rsidRDefault="00A113E0" w:rsidP="00A113E0">
            <w:pPr>
              <w:pStyle w:val="ad"/>
              <w:tabs>
                <w:tab w:val="clear" w:pos="1418"/>
                <w:tab w:val="clear" w:pos="4679"/>
                <w:tab w:val="num" w:pos="176"/>
              </w:tabs>
              <w:spacing w:line="240" w:lineRule="auto"/>
              <w:ind w:left="0" w:firstLine="0"/>
              <w:contextualSpacing/>
              <w:rPr>
                <w:snapToGrid/>
                <w:sz w:val="22"/>
                <w:szCs w:val="22"/>
              </w:rPr>
            </w:pPr>
            <w:r>
              <w:rPr>
                <w:snapToGrid/>
                <w:sz w:val="22"/>
                <w:szCs w:val="22"/>
              </w:rPr>
              <w:t xml:space="preserve">В </w:t>
            </w:r>
            <w:r w:rsidRPr="00226AE0">
              <w:rPr>
                <w:snapToGrid/>
                <w:sz w:val="22"/>
                <w:szCs w:val="22"/>
              </w:rPr>
              <w:t>электронной форме (Интернет-сайт электронной торговой площадки ЭТП В2В-center (</w:t>
            </w:r>
            <w:hyperlink r:id="rId23" w:history="1">
              <w:r w:rsidRPr="00226AE0">
                <w:rPr>
                  <w:rStyle w:val="a3"/>
                  <w:snapToGrid/>
                  <w:color w:val="auto"/>
                  <w:sz w:val="22"/>
                  <w:szCs w:val="22"/>
                  <w:u w:val="none"/>
                </w:rPr>
                <w:t>www.b2b-center.ru)</w:t>
              </w:r>
            </w:hyperlink>
            <w:r w:rsidRPr="00226AE0">
              <w:rPr>
                <w:snapToGrid/>
                <w:sz w:val="22"/>
                <w:szCs w:val="22"/>
              </w:rPr>
              <w:t>.</w:t>
            </w:r>
            <w:r w:rsidR="00F977E0">
              <w:rPr>
                <w:snapToGrid/>
                <w:sz w:val="22"/>
                <w:szCs w:val="22"/>
              </w:rPr>
              <w:t xml:space="preserve"> </w:t>
            </w:r>
          </w:p>
        </w:tc>
      </w:tr>
      <w:tr w:rsidR="002A0C57" w:rsidRPr="00930B0C" w:rsidTr="00FB1CD2">
        <w:trPr>
          <w:jc w:val="center"/>
        </w:trPr>
        <w:tc>
          <w:tcPr>
            <w:tcW w:w="846" w:type="dxa"/>
          </w:tcPr>
          <w:p w:rsidR="002A0C57" w:rsidRPr="00834F64" w:rsidRDefault="002A0C57" w:rsidP="002A0C57">
            <w:pPr>
              <w:pStyle w:val="33"/>
              <w:rPr>
                <w:sz w:val="22"/>
                <w:szCs w:val="22"/>
              </w:rPr>
            </w:pPr>
            <w:r w:rsidRPr="00834F64">
              <w:rPr>
                <w:sz w:val="22"/>
                <w:szCs w:val="22"/>
              </w:rPr>
              <w:t>5.1.12</w:t>
            </w:r>
          </w:p>
        </w:tc>
        <w:tc>
          <w:tcPr>
            <w:tcW w:w="3118"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379" w:type="dxa"/>
          </w:tcPr>
          <w:p w:rsidR="00612F43" w:rsidRPr="00834F64" w:rsidRDefault="009F7DD7" w:rsidP="0071648D">
            <w:pPr>
              <w:spacing w:after="0" w:line="240" w:lineRule="auto"/>
              <w:jc w:val="both"/>
              <w:rPr>
                <w:rFonts w:ascii="Times New Roman" w:hAnsi="Times New Roman"/>
              </w:rPr>
            </w:pPr>
            <w:r>
              <w:rPr>
                <w:rFonts w:ascii="Times New Roman" w:hAnsi="Times New Roman"/>
                <w:i/>
              </w:rPr>
              <w:t>м</w:t>
            </w:r>
            <w:r w:rsidR="0027308B" w:rsidRPr="001C0211">
              <w:rPr>
                <w:rFonts w:ascii="Times New Roman" w:hAnsi="Times New Roman"/>
                <w:i/>
              </w:rPr>
              <w:t xml:space="preserve">есто выполнения работ: </w:t>
            </w:r>
            <w:r w:rsidR="005D53FB" w:rsidRPr="00C35C54">
              <w:rPr>
                <w:rFonts w:ascii="Times New Roman" w:hAnsi="Times New Roman"/>
              </w:rPr>
              <w:t xml:space="preserve">в соответствии с </w:t>
            </w:r>
            <w:r w:rsidR="00A113E0">
              <w:rPr>
                <w:rFonts w:ascii="Times New Roman" w:hAnsi="Times New Roman"/>
              </w:rPr>
              <w:t>П</w:t>
            </w:r>
            <w:r w:rsidR="005D53FB" w:rsidRPr="00C35C54">
              <w:rPr>
                <w:rFonts w:ascii="Times New Roman" w:hAnsi="Times New Roman"/>
              </w:rPr>
              <w:t>риложение</w:t>
            </w:r>
            <w:r w:rsidR="00A113E0">
              <w:rPr>
                <w:rFonts w:ascii="Times New Roman" w:hAnsi="Times New Roman"/>
              </w:rPr>
              <w:t>м</w:t>
            </w:r>
            <w:r w:rsidR="005D53FB" w:rsidRPr="00C35C54">
              <w:rPr>
                <w:rFonts w:ascii="Times New Roman" w:hAnsi="Times New Roman"/>
              </w:rPr>
              <w:t xml:space="preserve"> № </w:t>
            </w:r>
            <w:r w:rsidR="0047473C">
              <w:rPr>
                <w:rFonts w:ascii="Times New Roman" w:hAnsi="Times New Roman"/>
              </w:rPr>
              <w:t>2</w:t>
            </w:r>
            <w:r>
              <w:rPr>
                <w:rFonts w:ascii="Times New Roman" w:hAnsi="Times New Roman"/>
              </w:rPr>
              <w:t xml:space="preserve"> («</w:t>
            </w:r>
            <w:r w:rsidRPr="002940D5">
              <w:rPr>
                <w:rFonts w:ascii="Times New Roman" w:hAnsi="Times New Roman"/>
                <w:i/>
                <w:iCs/>
              </w:rPr>
              <w:t>Техническое задание</w:t>
            </w:r>
            <w:r>
              <w:rPr>
                <w:rFonts w:ascii="Times New Roman" w:hAnsi="Times New Roman"/>
              </w:rPr>
              <w:t>»);</w:t>
            </w:r>
            <w:r w:rsidR="002940D5">
              <w:rPr>
                <w:rFonts w:ascii="Times New Roman" w:hAnsi="Times New Roman"/>
              </w:rPr>
              <w:t xml:space="preserve"> </w:t>
            </w:r>
            <w:r>
              <w:rPr>
                <w:rFonts w:ascii="Times New Roman" w:hAnsi="Times New Roman"/>
                <w:i/>
              </w:rPr>
              <w:t>у</w:t>
            </w:r>
            <w:r w:rsidR="0027308B" w:rsidRPr="004B356D">
              <w:rPr>
                <w:rFonts w:ascii="Times New Roman" w:hAnsi="Times New Roman"/>
                <w:i/>
              </w:rPr>
              <w:t>словия выполнения работ</w:t>
            </w:r>
            <w:r w:rsidR="004B356D" w:rsidRPr="004B356D">
              <w:rPr>
                <w:rFonts w:ascii="Times New Roman" w:hAnsi="Times New Roman"/>
                <w:i/>
              </w:rPr>
              <w:t>:</w:t>
            </w:r>
            <w:r w:rsidR="0027308B" w:rsidRPr="00C35C54">
              <w:rPr>
                <w:rFonts w:ascii="Times New Roman" w:hAnsi="Times New Roman"/>
              </w:rPr>
              <w:t xml:space="preserve"> изложены</w:t>
            </w:r>
            <w:r w:rsidR="0027308B" w:rsidRPr="00834F64">
              <w:rPr>
                <w:rFonts w:ascii="Times New Roman" w:hAnsi="Times New Roman"/>
              </w:rPr>
              <w:t xml:space="preserve"> в Технической части (Том</w:t>
            </w:r>
            <w:r w:rsidR="00BF1B38" w:rsidRPr="00834F64">
              <w:rPr>
                <w:rFonts w:ascii="Times New Roman" w:hAnsi="Times New Roman"/>
              </w:rPr>
              <w:t xml:space="preserve"> 2), </w:t>
            </w:r>
            <w:r w:rsidR="00A113E0">
              <w:rPr>
                <w:rFonts w:ascii="Times New Roman" w:hAnsi="Times New Roman"/>
              </w:rPr>
              <w:t xml:space="preserve">в </w:t>
            </w:r>
            <w:r w:rsidR="0027308B" w:rsidRPr="00834F64">
              <w:rPr>
                <w:rFonts w:ascii="Times New Roman" w:hAnsi="Times New Roman"/>
              </w:rPr>
              <w:t xml:space="preserve">приложении № </w:t>
            </w:r>
            <w:r w:rsidR="0047473C">
              <w:rPr>
                <w:rFonts w:ascii="Times New Roman" w:hAnsi="Times New Roman"/>
              </w:rPr>
              <w:t>2</w:t>
            </w:r>
            <w:r w:rsidR="009341FB">
              <w:rPr>
                <w:rFonts w:ascii="Times New Roman" w:hAnsi="Times New Roman"/>
              </w:rPr>
              <w:t xml:space="preserve"> («</w:t>
            </w:r>
            <w:r>
              <w:rPr>
                <w:rFonts w:ascii="Times New Roman" w:hAnsi="Times New Roman"/>
              </w:rPr>
              <w:t>Техническое задание</w:t>
            </w:r>
            <w:r w:rsidR="009341FB">
              <w:rPr>
                <w:rFonts w:ascii="Times New Roman" w:hAnsi="Times New Roman"/>
              </w:rPr>
              <w:t>»)</w:t>
            </w:r>
            <w:r w:rsidR="0027308B" w:rsidRPr="00834F64">
              <w:rPr>
                <w:rFonts w:ascii="Times New Roman" w:hAnsi="Times New Roman"/>
              </w:rPr>
              <w:t xml:space="preserve">, </w:t>
            </w:r>
            <w:r w:rsidR="00A113E0">
              <w:rPr>
                <w:rFonts w:ascii="Times New Roman" w:hAnsi="Times New Roman"/>
              </w:rPr>
              <w:t xml:space="preserve">в </w:t>
            </w:r>
            <w:r w:rsidR="00BF1B38" w:rsidRPr="00834F64">
              <w:rPr>
                <w:rFonts w:ascii="Times New Roman" w:hAnsi="Times New Roman"/>
              </w:rPr>
              <w:t>п</w:t>
            </w:r>
            <w:r w:rsidR="00A113E0">
              <w:rPr>
                <w:rFonts w:ascii="Times New Roman" w:hAnsi="Times New Roman"/>
              </w:rPr>
              <w:t>роекте Договора (П</w:t>
            </w:r>
            <w:r w:rsidR="00B91AA4">
              <w:rPr>
                <w:rFonts w:ascii="Times New Roman" w:hAnsi="Times New Roman"/>
              </w:rPr>
              <w:t>риложение №</w:t>
            </w:r>
            <w:r w:rsidR="0047473C">
              <w:rPr>
                <w:rFonts w:ascii="Times New Roman" w:hAnsi="Times New Roman"/>
              </w:rPr>
              <w:t xml:space="preserve"> 1</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FB1CD2">
        <w:trPr>
          <w:trHeight w:val="336"/>
          <w:jc w:val="center"/>
        </w:trPr>
        <w:tc>
          <w:tcPr>
            <w:tcW w:w="846" w:type="dxa"/>
          </w:tcPr>
          <w:p w:rsidR="001573E5" w:rsidRDefault="00B425F8" w:rsidP="002A0C57">
            <w:pPr>
              <w:pStyle w:val="33"/>
              <w:rPr>
                <w:sz w:val="22"/>
                <w:szCs w:val="22"/>
              </w:rPr>
            </w:pPr>
            <w:r>
              <w:rPr>
                <w:sz w:val="22"/>
                <w:szCs w:val="22"/>
              </w:rPr>
              <w:t>5.1.13.</w:t>
            </w:r>
          </w:p>
        </w:tc>
        <w:tc>
          <w:tcPr>
            <w:tcW w:w="3118"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379" w:type="dxa"/>
          </w:tcPr>
          <w:p w:rsidR="00996488" w:rsidRPr="00B91AA4" w:rsidRDefault="00A14002" w:rsidP="00AE3175">
            <w:pPr>
              <w:tabs>
                <w:tab w:val="left" w:pos="104"/>
              </w:tabs>
              <w:spacing w:after="0" w:line="240" w:lineRule="auto"/>
              <w:contextualSpacing/>
              <w:jc w:val="both"/>
              <w:rPr>
                <w:rFonts w:ascii="Times New Roman" w:hAnsi="Times New Roman"/>
              </w:rPr>
            </w:pPr>
            <w:r>
              <w:rPr>
                <w:rFonts w:ascii="Times New Roman" w:hAnsi="Times New Roman"/>
                <w:b/>
              </w:rPr>
              <w:t>1</w:t>
            </w:r>
            <w:r w:rsidR="005415E8">
              <w:rPr>
                <w:rFonts w:ascii="Times New Roman" w:hAnsi="Times New Roman"/>
                <w:b/>
              </w:rPr>
              <w:t>0</w:t>
            </w:r>
            <w:r w:rsidR="00A113E0">
              <w:rPr>
                <w:rFonts w:ascii="Times New Roman" w:hAnsi="Times New Roman"/>
                <w:b/>
              </w:rPr>
              <w:t xml:space="preserve"> </w:t>
            </w:r>
            <w:r w:rsidR="009C6998">
              <w:rPr>
                <w:rFonts w:ascii="Times New Roman" w:hAnsi="Times New Roman"/>
                <w:b/>
              </w:rPr>
              <w:t>(</w:t>
            </w:r>
            <w:r>
              <w:rPr>
                <w:rFonts w:ascii="Times New Roman" w:hAnsi="Times New Roman"/>
                <w:b/>
              </w:rPr>
              <w:t>десять</w:t>
            </w:r>
            <w:r w:rsidR="009C6998">
              <w:rPr>
                <w:rFonts w:ascii="Times New Roman" w:hAnsi="Times New Roman"/>
                <w:b/>
              </w:rPr>
              <w:t xml:space="preserve">) </w:t>
            </w:r>
            <w:r w:rsidR="00A113E0">
              <w:rPr>
                <w:rFonts w:ascii="Times New Roman" w:hAnsi="Times New Roman"/>
                <w:b/>
              </w:rPr>
              <w:t>календарных дней</w:t>
            </w:r>
            <w:r w:rsidR="0027308B" w:rsidRPr="00B91AA4">
              <w:rPr>
                <w:rFonts w:ascii="Times New Roman" w:hAnsi="Times New Roman"/>
              </w:rPr>
              <w:t>.</w:t>
            </w:r>
            <w:r w:rsidR="006F609D">
              <w:rPr>
                <w:rFonts w:ascii="Times New Roman" w:hAnsi="Times New Roman"/>
              </w:rPr>
              <w:t xml:space="preserve"> </w:t>
            </w:r>
          </w:p>
        </w:tc>
      </w:tr>
      <w:tr w:rsidR="001573E5" w:rsidRPr="00930B0C" w:rsidTr="00FB1CD2">
        <w:trPr>
          <w:jc w:val="center"/>
        </w:trPr>
        <w:tc>
          <w:tcPr>
            <w:tcW w:w="846" w:type="dxa"/>
          </w:tcPr>
          <w:p w:rsidR="001573E5" w:rsidRPr="00930B0C" w:rsidRDefault="00B425F8" w:rsidP="002A0C57">
            <w:pPr>
              <w:pStyle w:val="33"/>
              <w:rPr>
                <w:sz w:val="22"/>
                <w:szCs w:val="22"/>
              </w:rPr>
            </w:pPr>
            <w:r>
              <w:rPr>
                <w:sz w:val="22"/>
                <w:szCs w:val="22"/>
              </w:rPr>
              <w:t>5.1.14.</w:t>
            </w:r>
          </w:p>
        </w:tc>
        <w:tc>
          <w:tcPr>
            <w:tcW w:w="3118"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79" w:type="dxa"/>
          </w:tcPr>
          <w:p w:rsidR="001573E5" w:rsidRPr="00283837" w:rsidRDefault="001573E5" w:rsidP="005270F4">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47473C">
              <w:rPr>
                <w:rFonts w:ascii="Times New Roman" w:hAnsi="Times New Roman"/>
              </w:rPr>
              <w:t>2</w:t>
            </w:r>
            <w:r w:rsidR="00142EA9">
              <w:rPr>
                <w:rFonts w:ascii="Times New Roman" w:hAnsi="Times New Roman"/>
              </w:rPr>
              <w:t xml:space="preserve"> (</w:t>
            </w:r>
            <w:r w:rsidR="009341FB">
              <w:rPr>
                <w:rFonts w:ascii="Times New Roman" w:hAnsi="Times New Roman"/>
              </w:rPr>
              <w:t>«</w:t>
            </w:r>
            <w:r w:rsidR="00C438DB">
              <w:rPr>
                <w:rFonts w:ascii="Times New Roman" w:hAnsi="Times New Roman"/>
              </w:rPr>
              <w:t>Техническое задание</w:t>
            </w:r>
            <w:r w:rsidR="009341FB">
              <w:rPr>
                <w:rFonts w:ascii="Times New Roman" w:hAnsi="Times New Roman"/>
              </w:rPr>
              <w:t>»</w:t>
            </w:r>
            <w:r w:rsidR="00142EA9">
              <w:rPr>
                <w:rFonts w:ascii="Times New Roman" w:hAnsi="Times New Roman"/>
              </w:rPr>
              <w:t>)</w:t>
            </w:r>
            <w:r>
              <w:rPr>
                <w:rFonts w:ascii="Times New Roman" w:hAnsi="Times New Roman"/>
              </w:rPr>
              <w:t xml:space="preserve">. </w:t>
            </w:r>
            <w:r w:rsidRPr="00283837">
              <w:rPr>
                <w:rFonts w:ascii="Times New Roman" w:hAnsi="Times New Roman"/>
              </w:rPr>
              <w:t xml:space="preserve">  </w:t>
            </w:r>
          </w:p>
        </w:tc>
      </w:tr>
      <w:tr w:rsidR="00B425F8" w:rsidRPr="00930B0C" w:rsidTr="00FB1CD2">
        <w:trPr>
          <w:trHeight w:val="576"/>
          <w:jc w:val="center"/>
        </w:trPr>
        <w:tc>
          <w:tcPr>
            <w:tcW w:w="846" w:type="dxa"/>
          </w:tcPr>
          <w:p w:rsidR="00B425F8" w:rsidRPr="00B425F8" w:rsidRDefault="00B425F8" w:rsidP="002A0C57">
            <w:pPr>
              <w:pStyle w:val="33"/>
              <w:rPr>
                <w:sz w:val="22"/>
                <w:szCs w:val="22"/>
              </w:rPr>
            </w:pPr>
            <w:r>
              <w:rPr>
                <w:sz w:val="22"/>
                <w:szCs w:val="22"/>
              </w:rPr>
              <w:t>5.1.15.</w:t>
            </w:r>
          </w:p>
        </w:tc>
        <w:tc>
          <w:tcPr>
            <w:tcW w:w="3118"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79" w:type="dxa"/>
          </w:tcPr>
          <w:p w:rsidR="00B425F8" w:rsidRPr="00B425F8" w:rsidRDefault="00B425F8" w:rsidP="004B356D">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приложением №</w:t>
            </w:r>
            <w:r w:rsidR="00510D68">
              <w:rPr>
                <w:rFonts w:ascii="Times New Roman" w:hAnsi="Times New Roman"/>
              </w:rPr>
              <w:t> </w:t>
            </w:r>
            <w:r w:rsidR="0047473C">
              <w:rPr>
                <w:rFonts w:ascii="Times New Roman" w:hAnsi="Times New Roman"/>
              </w:rPr>
              <w:t>2</w:t>
            </w:r>
            <w:r w:rsidR="004B356D">
              <w:rPr>
                <w:rFonts w:ascii="Times New Roman" w:hAnsi="Times New Roman"/>
              </w:rPr>
              <w:t xml:space="preserve"> (</w:t>
            </w:r>
            <w:r w:rsidR="002C5DF1">
              <w:rPr>
                <w:rFonts w:ascii="Times New Roman" w:hAnsi="Times New Roman"/>
              </w:rPr>
              <w:t>«</w:t>
            </w:r>
            <w:r w:rsidR="004B356D">
              <w:rPr>
                <w:rFonts w:ascii="Times New Roman" w:hAnsi="Times New Roman"/>
              </w:rPr>
              <w:t>Техническое задание</w:t>
            </w:r>
            <w:r w:rsidR="002C5DF1">
              <w:rPr>
                <w:rFonts w:ascii="Times New Roman" w:hAnsi="Times New Roman"/>
              </w:rPr>
              <w:t>»</w:t>
            </w:r>
            <w:r w:rsidR="004B356D">
              <w:rPr>
                <w:rFonts w:ascii="Times New Roman" w:hAnsi="Times New Roman"/>
              </w:rPr>
              <w:t>)</w:t>
            </w:r>
            <w:r w:rsidR="0027308B">
              <w:rPr>
                <w:rFonts w:ascii="Times New Roman" w:hAnsi="Times New Roman"/>
              </w:rPr>
              <w:t xml:space="preserve">, </w:t>
            </w:r>
            <w:r w:rsidRPr="00B425F8">
              <w:rPr>
                <w:rFonts w:ascii="Times New Roman" w:hAnsi="Times New Roman"/>
              </w:rPr>
              <w:t>проектом Договора</w:t>
            </w:r>
            <w:r w:rsidR="002940D5">
              <w:rPr>
                <w:rFonts w:ascii="Times New Roman" w:hAnsi="Times New Roman"/>
              </w:rPr>
              <w:t xml:space="preserve"> </w:t>
            </w:r>
            <w:r w:rsidR="00BF1B38">
              <w:rPr>
                <w:rFonts w:ascii="Times New Roman" w:hAnsi="Times New Roman"/>
              </w:rPr>
              <w:t>(</w:t>
            </w:r>
            <w:r w:rsidR="00FC7DA5">
              <w:rPr>
                <w:rFonts w:ascii="Times New Roman" w:hAnsi="Times New Roman"/>
              </w:rPr>
              <w:t>п</w:t>
            </w:r>
            <w:r w:rsidR="00B91AA4">
              <w:rPr>
                <w:rFonts w:ascii="Times New Roman" w:hAnsi="Times New Roman"/>
              </w:rPr>
              <w:t>риложение №</w:t>
            </w:r>
            <w:r w:rsidR="00510D68">
              <w:rPr>
                <w:rFonts w:ascii="Times New Roman" w:hAnsi="Times New Roman"/>
              </w:rPr>
              <w:t> </w:t>
            </w:r>
            <w:r w:rsidR="0047473C">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FB1CD2">
        <w:trPr>
          <w:trHeight w:val="614"/>
          <w:jc w:val="center"/>
        </w:trPr>
        <w:tc>
          <w:tcPr>
            <w:tcW w:w="846" w:type="dxa"/>
          </w:tcPr>
          <w:p w:rsidR="001573E5" w:rsidRDefault="00B425F8" w:rsidP="002A0C57">
            <w:pPr>
              <w:pStyle w:val="33"/>
              <w:rPr>
                <w:sz w:val="22"/>
                <w:szCs w:val="22"/>
              </w:rPr>
            </w:pPr>
            <w:r>
              <w:rPr>
                <w:sz w:val="22"/>
                <w:szCs w:val="22"/>
              </w:rPr>
              <w:t>5.1.16.</w:t>
            </w:r>
          </w:p>
        </w:tc>
        <w:tc>
          <w:tcPr>
            <w:tcW w:w="3118"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79" w:type="dxa"/>
          </w:tcPr>
          <w:p w:rsidR="00D67DAE" w:rsidRDefault="001573E5" w:rsidP="00152F0C">
            <w:pPr>
              <w:spacing w:after="0" w:line="240" w:lineRule="auto"/>
              <w:jc w:val="both"/>
              <w:rPr>
                <w:rFonts w:ascii="Times New Roman" w:hAnsi="Times New Roman"/>
              </w:rPr>
            </w:pPr>
            <w:r>
              <w:rPr>
                <w:rFonts w:ascii="Times New Roman" w:hAnsi="Times New Roman"/>
              </w:rPr>
              <w:t xml:space="preserve">В соответствии с </w:t>
            </w:r>
            <w:r w:rsidR="00152F0C">
              <w:rPr>
                <w:rFonts w:ascii="Times New Roman" w:hAnsi="Times New Roman"/>
              </w:rPr>
              <w:t>Технической частью (Том 2), п</w:t>
            </w:r>
            <w:r w:rsidR="0027308B">
              <w:rPr>
                <w:rFonts w:ascii="Times New Roman" w:hAnsi="Times New Roman"/>
              </w:rPr>
              <w:t>риложением</w:t>
            </w:r>
            <w:r w:rsidR="00D67DAE">
              <w:rPr>
                <w:rFonts w:ascii="Times New Roman" w:hAnsi="Times New Roman"/>
              </w:rPr>
              <w:t xml:space="preserve"> </w:t>
            </w:r>
          </w:p>
          <w:p w:rsidR="001573E5" w:rsidRPr="00283837" w:rsidRDefault="0027308B" w:rsidP="00152F0C">
            <w:pPr>
              <w:spacing w:after="0" w:line="240" w:lineRule="auto"/>
              <w:jc w:val="both"/>
              <w:rPr>
                <w:rFonts w:ascii="Times New Roman" w:hAnsi="Times New Roman"/>
              </w:rPr>
            </w:pPr>
            <w:r>
              <w:rPr>
                <w:rFonts w:ascii="Times New Roman" w:hAnsi="Times New Roman"/>
              </w:rPr>
              <w:t xml:space="preserve">№ </w:t>
            </w:r>
            <w:r w:rsidR="0047473C">
              <w:rPr>
                <w:rFonts w:ascii="Times New Roman" w:hAnsi="Times New Roman"/>
              </w:rPr>
              <w:t>2</w:t>
            </w:r>
            <w:r w:rsidR="002C5DF1">
              <w:rPr>
                <w:rFonts w:ascii="Times New Roman" w:hAnsi="Times New Roman"/>
              </w:rPr>
              <w:t xml:space="preserve"> «Техническое задание»</w:t>
            </w:r>
            <w:r w:rsidR="00BF1B38">
              <w:rPr>
                <w:rFonts w:ascii="Times New Roman" w:hAnsi="Times New Roman"/>
              </w:rPr>
              <w:t xml:space="preserve">. </w:t>
            </w:r>
            <w:r w:rsidR="001573E5">
              <w:rPr>
                <w:rFonts w:ascii="Times New Roman" w:hAnsi="Times New Roman"/>
              </w:rPr>
              <w:t xml:space="preserve"> </w:t>
            </w:r>
          </w:p>
        </w:tc>
      </w:tr>
      <w:tr w:rsidR="001573E5" w:rsidRPr="00930B0C" w:rsidTr="00FB1CD2">
        <w:trPr>
          <w:jc w:val="center"/>
        </w:trPr>
        <w:tc>
          <w:tcPr>
            <w:tcW w:w="846" w:type="dxa"/>
          </w:tcPr>
          <w:p w:rsidR="001573E5" w:rsidRDefault="00696FEC" w:rsidP="002A0C57">
            <w:pPr>
              <w:pStyle w:val="33"/>
              <w:rPr>
                <w:sz w:val="22"/>
                <w:szCs w:val="22"/>
              </w:rPr>
            </w:pPr>
            <w:r>
              <w:rPr>
                <w:sz w:val="22"/>
                <w:szCs w:val="22"/>
              </w:rPr>
              <w:t>5.1.17</w:t>
            </w:r>
            <w:r w:rsidR="00B425F8">
              <w:rPr>
                <w:sz w:val="22"/>
                <w:szCs w:val="22"/>
              </w:rPr>
              <w:t>.</w:t>
            </w:r>
          </w:p>
        </w:tc>
        <w:tc>
          <w:tcPr>
            <w:tcW w:w="3118"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379" w:type="dxa"/>
          </w:tcPr>
          <w:p w:rsidR="000D0F98" w:rsidRDefault="001573E5" w:rsidP="004B356D">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 xml:space="preserve">приложением </w:t>
            </w:r>
          </w:p>
          <w:p w:rsidR="001573E5" w:rsidRDefault="00A353DD" w:rsidP="00152F0C">
            <w:pPr>
              <w:spacing w:after="0" w:line="240" w:lineRule="auto"/>
              <w:jc w:val="both"/>
              <w:rPr>
                <w:rFonts w:ascii="Times New Roman" w:hAnsi="Times New Roman"/>
              </w:rPr>
            </w:pPr>
            <w:r>
              <w:rPr>
                <w:rFonts w:ascii="Times New Roman" w:hAnsi="Times New Roman"/>
              </w:rPr>
              <w:t>№</w:t>
            </w:r>
            <w:r w:rsidR="001E14EA">
              <w:rPr>
                <w:rFonts w:ascii="Times New Roman" w:hAnsi="Times New Roman"/>
              </w:rPr>
              <w:t xml:space="preserve"> </w:t>
            </w:r>
            <w:r w:rsidR="002C5DF1">
              <w:rPr>
                <w:rFonts w:ascii="Times New Roman" w:hAnsi="Times New Roman"/>
              </w:rPr>
              <w:t>2</w:t>
            </w:r>
            <w:r w:rsidR="001573E5">
              <w:rPr>
                <w:rFonts w:ascii="Times New Roman" w:hAnsi="Times New Roman"/>
              </w:rPr>
              <w:t>.</w:t>
            </w:r>
          </w:p>
        </w:tc>
      </w:tr>
      <w:tr w:rsidR="001573E5" w:rsidRPr="00930B0C" w:rsidTr="00FB1CD2">
        <w:trPr>
          <w:jc w:val="center"/>
        </w:trPr>
        <w:tc>
          <w:tcPr>
            <w:tcW w:w="846" w:type="dxa"/>
          </w:tcPr>
          <w:p w:rsidR="001573E5" w:rsidRDefault="00696FEC" w:rsidP="002A0C57">
            <w:pPr>
              <w:pStyle w:val="33"/>
              <w:rPr>
                <w:sz w:val="22"/>
                <w:szCs w:val="22"/>
              </w:rPr>
            </w:pPr>
            <w:r>
              <w:rPr>
                <w:sz w:val="22"/>
                <w:szCs w:val="22"/>
              </w:rPr>
              <w:t>5.1.18</w:t>
            </w:r>
            <w:r w:rsidR="00B425F8">
              <w:rPr>
                <w:sz w:val="22"/>
                <w:szCs w:val="22"/>
              </w:rPr>
              <w:t>.</w:t>
            </w:r>
          </w:p>
        </w:tc>
        <w:tc>
          <w:tcPr>
            <w:tcW w:w="3118" w:type="dxa"/>
          </w:tcPr>
          <w:p w:rsidR="001573E5" w:rsidRPr="001573E5" w:rsidRDefault="001573E5" w:rsidP="00696FEC">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79" w:type="dxa"/>
          </w:tcPr>
          <w:p w:rsidR="001573E5" w:rsidRPr="001573E5" w:rsidRDefault="00696FEC" w:rsidP="00152F0C">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4F66CE">
              <w:rPr>
                <w:rFonts w:ascii="Times New Roman" w:hAnsi="Times New Roman"/>
              </w:rPr>
              <w:t>№</w:t>
            </w:r>
            <w:r w:rsidR="001E14EA">
              <w:rPr>
                <w:rFonts w:ascii="Times New Roman" w:hAnsi="Times New Roman"/>
              </w:rPr>
              <w:t xml:space="preserve"> 2</w:t>
            </w:r>
            <w:r w:rsidR="004F66CE">
              <w:rPr>
                <w:rFonts w:ascii="Times New Roman" w:hAnsi="Times New Roman"/>
              </w:rPr>
              <w:t>, приложением №</w:t>
            </w:r>
            <w:r w:rsidR="00E608A6">
              <w:rPr>
                <w:rFonts w:ascii="Times New Roman" w:hAnsi="Times New Roman"/>
              </w:rPr>
              <w:t> </w:t>
            </w:r>
            <w:r w:rsidR="00152F0C">
              <w:rPr>
                <w:rFonts w:ascii="Times New Roman" w:hAnsi="Times New Roman"/>
              </w:rPr>
              <w:t>1</w:t>
            </w:r>
            <w:r w:rsidR="00D67DAE">
              <w:rPr>
                <w:rFonts w:ascii="Times New Roman" w:hAnsi="Times New Roman"/>
              </w:rPr>
              <w:t> </w:t>
            </w:r>
            <w:r w:rsidR="00152F0C">
              <w:rPr>
                <w:rFonts w:ascii="Times New Roman" w:hAnsi="Times New Roman"/>
              </w:rPr>
              <w:t xml:space="preserve">настоящей </w:t>
            </w:r>
            <w:r w:rsidR="00BF1B38">
              <w:rPr>
                <w:rFonts w:ascii="Times New Roman" w:hAnsi="Times New Roman"/>
              </w:rPr>
              <w:t>Документации</w:t>
            </w:r>
            <w:r>
              <w:rPr>
                <w:rFonts w:ascii="Times New Roman" w:hAnsi="Times New Roman"/>
              </w:rPr>
              <w:t>.</w:t>
            </w:r>
            <w:r w:rsidR="0027308B">
              <w:rPr>
                <w:rFonts w:ascii="Times New Roman" w:hAnsi="Times New Roman"/>
              </w:rPr>
              <w:t xml:space="preserve"> </w:t>
            </w:r>
          </w:p>
        </w:tc>
      </w:tr>
      <w:tr w:rsidR="004B356D" w:rsidRPr="00930B0C" w:rsidTr="00FB1CD2">
        <w:trPr>
          <w:trHeight w:val="958"/>
          <w:jc w:val="center"/>
        </w:trPr>
        <w:tc>
          <w:tcPr>
            <w:tcW w:w="846" w:type="dxa"/>
          </w:tcPr>
          <w:p w:rsidR="004B356D" w:rsidRDefault="004B356D" w:rsidP="002A0C57">
            <w:pPr>
              <w:pStyle w:val="33"/>
              <w:rPr>
                <w:sz w:val="22"/>
                <w:szCs w:val="22"/>
              </w:rPr>
            </w:pPr>
          </w:p>
        </w:tc>
        <w:tc>
          <w:tcPr>
            <w:tcW w:w="3118" w:type="dxa"/>
          </w:tcPr>
          <w:p w:rsidR="004B356D" w:rsidRPr="008413B2" w:rsidRDefault="004B356D"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ебования к сроку и (или) объему</w:t>
            </w:r>
            <w:r w:rsidR="005A53E4">
              <w:rPr>
                <w:rFonts w:ascii="Times New Roman" w:hAnsi="Times New Roman"/>
              </w:rPr>
              <w:t xml:space="preserve">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79" w:type="dxa"/>
          </w:tcPr>
          <w:p w:rsidR="004B356D" w:rsidRPr="00037DC0" w:rsidRDefault="004B356D" w:rsidP="00152F0C">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w:t>
            </w:r>
            <w:r w:rsidR="00152F0C">
              <w:rPr>
                <w:rFonts w:ascii="Times New Roman" w:hAnsi="Times New Roman"/>
              </w:rPr>
              <w:t>проектом Договора (П</w:t>
            </w:r>
            <w:r w:rsidR="004F66CE">
              <w:rPr>
                <w:rFonts w:ascii="Times New Roman" w:hAnsi="Times New Roman"/>
              </w:rPr>
              <w:t>риложение №</w:t>
            </w:r>
            <w:r w:rsidR="00377539">
              <w:rPr>
                <w:rFonts w:ascii="Times New Roman" w:hAnsi="Times New Roman"/>
              </w:rPr>
              <w:t> </w:t>
            </w:r>
            <w:r w:rsidR="003D7FFC">
              <w:rPr>
                <w:rFonts w:ascii="Times New Roman" w:hAnsi="Times New Roman"/>
              </w:rPr>
              <w:t>1</w:t>
            </w:r>
            <w:r>
              <w:rPr>
                <w:rFonts w:ascii="Times New Roman" w:hAnsi="Times New Roman"/>
              </w:rPr>
              <w:t>), Тех</w:t>
            </w:r>
            <w:r w:rsidR="00152F0C">
              <w:rPr>
                <w:rFonts w:ascii="Times New Roman" w:hAnsi="Times New Roman"/>
              </w:rPr>
              <w:t>нической частью</w:t>
            </w:r>
            <w:r w:rsidR="004F66CE">
              <w:rPr>
                <w:rFonts w:ascii="Times New Roman" w:hAnsi="Times New Roman"/>
              </w:rPr>
              <w:t xml:space="preserve"> (</w:t>
            </w:r>
            <w:r w:rsidR="00152F0C">
              <w:rPr>
                <w:rFonts w:ascii="Times New Roman" w:hAnsi="Times New Roman"/>
              </w:rPr>
              <w:t>Том 2</w:t>
            </w:r>
            <w:r>
              <w:rPr>
                <w:rFonts w:ascii="Times New Roman" w:hAnsi="Times New Roman"/>
              </w:rPr>
              <w:t xml:space="preserve">). </w:t>
            </w:r>
          </w:p>
        </w:tc>
      </w:tr>
      <w:tr w:rsidR="00C61170" w:rsidRPr="00930B0C" w:rsidTr="00FB1CD2">
        <w:trPr>
          <w:trHeight w:val="1333"/>
          <w:jc w:val="center"/>
        </w:trPr>
        <w:tc>
          <w:tcPr>
            <w:tcW w:w="846" w:type="dxa"/>
          </w:tcPr>
          <w:p w:rsidR="00C61170" w:rsidRDefault="00C61170" w:rsidP="002A0C57">
            <w:pPr>
              <w:pStyle w:val="33"/>
              <w:rPr>
                <w:sz w:val="22"/>
                <w:szCs w:val="22"/>
              </w:rPr>
            </w:pPr>
          </w:p>
        </w:tc>
        <w:tc>
          <w:tcPr>
            <w:tcW w:w="3118" w:type="dxa"/>
          </w:tcPr>
          <w:p w:rsidR="00C61170" w:rsidRPr="00F55521" w:rsidRDefault="00C61170" w:rsidP="008413B2">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0078617C" w:rsidRPr="0078617C">
              <w:rPr>
                <w:rFonts w:ascii="Times New Roman" w:eastAsia="Times New Roman" w:hAnsi="Times New Roman"/>
                <w:lang w:eastAsia="zh-CN"/>
              </w:rPr>
              <w:t>к качеству, техническим</w:t>
            </w:r>
            <w:r w:rsidR="0003408F">
              <w:rPr>
                <w:rFonts w:ascii="Times New Roman" w:eastAsia="Times New Roman" w:hAnsi="Times New Roman"/>
                <w:lang w:eastAsia="zh-CN"/>
              </w:rPr>
              <w:t xml:space="preserve"> </w:t>
            </w:r>
            <w:r w:rsidR="0078617C"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sidR="0003408F">
              <w:rPr>
                <w:rFonts w:ascii="Times New Roman" w:eastAsia="Times New Roman" w:hAnsi="Times New Roman"/>
                <w:lang w:eastAsia="zh-CN"/>
              </w:rPr>
              <w:t xml:space="preserve">выполняемых </w:t>
            </w:r>
            <w:r w:rsidR="0078617C" w:rsidRPr="0078617C">
              <w:rPr>
                <w:rFonts w:ascii="Times New Roman" w:eastAsia="Times New Roman" w:hAnsi="Times New Roman"/>
                <w:lang w:eastAsia="zh-CN"/>
              </w:rPr>
              <w:t>работ,</w:t>
            </w:r>
            <w:r w:rsidR="0003408F">
              <w:rPr>
                <w:rFonts w:ascii="Times New Roman" w:eastAsia="Times New Roman" w:hAnsi="Times New Roman"/>
                <w:lang w:eastAsia="zh-CN"/>
              </w:rPr>
              <w:t xml:space="preserve"> оказания услуг</w:t>
            </w:r>
          </w:p>
        </w:tc>
        <w:tc>
          <w:tcPr>
            <w:tcW w:w="6379" w:type="dxa"/>
          </w:tcPr>
          <w:p w:rsidR="00C61170" w:rsidRDefault="008E7E0B" w:rsidP="00276B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w:t>
            </w:r>
            <w:r w:rsidR="00F55521">
              <w:rPr>
                <w:rFonts w:ascii="Times New Roman" w:hAnsi="Times New Roman"/>
              </w:rPr>
              <w:t xml:space="preserve">е </w:t>
            </w:r>
            <w:r>
              <w:rPr>
                <w:rFonts w:ascii="Times New Roman" w:hAnsi="Times New Roman"/>
              </w:rPr>
              <w:t>2 (Техническая часть), в приложении № 2 (</w:t>
            </w:r>
            <w:r w:rsidR="009341FB">
              <w:rPr>
                <w:rFonts w:ascii="Times New Roman" w:hAnsi="Times New Roman"/>
              </w:rPr>
              <w:t>«</w:t>
            </w:r>
            <w:r w:rsidR="002C5DF1">
              <w:rPr>
                <w:rFonts w:ascii="Times New Roman" w:hAnsi="Times New Roman"/>
              </w:rPr>
              <w:t>Техническое задание</w:t>
            </w:r>
            <w:r w:rsidR="009341FB">
              <w:rPr>
                <w:rFonts w:ascii="Times New Roman" w:hAnsi="Times New Roman"/>
              </w:rPr>
              <w:t>»</w:t>
            </w:r>
            <w:r>
              <w:rPr>
                <w:rFonts w:ascii="Times New Roman" w:hAnsi="Times New Roman"/>
              </w:rPr>
              <w:t xml:space="preserve">). </w:t>
            </w:r>
          </w:p>
        </w:tc>
      </w:tr>
      <w:tr w:rsidR="004B356D" w:rsidRPr="003B1657" w:rsidTr="00FB1CD2">
        <w:trPr>
          <w:trHeight w:val="282"/>
          <w:jc w:val="center"/>
        </w:trPr>
        <w:tc>
          <w:tcPr>
            <w:tcW w:w="846" w:type="dxa"/>
          </w:tcPr>
          <w:p w:rsidR="004B356D" w:rsidRPr="003B1657" w:rsidRDefault="004B356D" w:rsidP="00B425F8">
            <w:pPr>
              <w:pStyle w:val="33"/>
              <w:rPr>
                <w:sz w:val="22"/>
                <w:szCs w:val="22"/>
              </w:rPr>
            </w:pPr>
            <w:r w:rsidRPr="003B1657">
              <w:rPr>
                <w:sz w:val="22"/>
                <w:szCs w:val="22"/>
              </w:rPr>
              <w:t>5.1.19.</w:t>
            </w:r>
          </w:p>
        </w:tc>
        <w:tc>
          <w:tcPr>
            <w:tcW w:w="3118" w:type="dxa"/>
          </w:tcPr>
          <w:p w:rsidR="004B356D" w:rsidRPr="003B1657" w:rsidRDefault="00276BA4" w:rsidP="001B5587">
            <w:pPr>
              <w:pStyle w:val="a4"/>
              <w:spacing w:after="0" w:line="240" w:lineRule="auto"/>
              <w:ind w:left="0"/>
              <w:rPr>
                <w:rFonts w:ascii="Times New Roman" w:hAnsi="Times New Roman"/>
                <w:szCs w:val="22"/>
              </w:rPr>
            </w:pPr>
            <w:r>
              <w:rPr>
                <w:rFonts w:ascii="Times New Roman" w:hAnsi="Times New Roman"/>
                <w:szCs w:val="22"/>
              </w:rPr>
              <w:t>Начальная </w:t>
            </w:r>
            <w:r w:rsidR="004B356D"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379" w:type="dxa"/>
          </w:tcPr>
          <w:p w:rsidR="000D0F98" w:rsidRDefault="004B356D" w:rsidP="00E26391">
            <w:pPr>
              <w:tabs>
                <w:tab w:val="left" w:pos="1134"/>
                <w:tab w:val="left" w:pos="1418"/>
              </w:tabs>
              <w:spacing w:after="0" w:line="240" w:lineRule="auto"/>
              <w:contextualSpacing/>
              <w:rPr>
                <w:rFonts w:ascii="Times New Roman" w:hAnsi="Times New Roman"/>
                <w:bCs/>
              </w:rPr>
            </w:pPr>
            <w:r w:rsidRPr="00377539">
              <w:rPr>
                <w:rFonts w:ascii="Times New Roman" w:hAnsi="Times New Roman"/>
                <w:bCs/>
              </w:rPr>
              <w:t xml:space="preserve">Начальная (максимальная) цена Договора (цена лота): </w:t>
            </w:r>
          </w:p>
          <w:p w:rsidR="002C5DF1" w:rsidRDefault="002C5DF1" w:rsidP="00996488">
            <w:pPr>
              <w:tabs>
                <w:tab w:val="left" w:pos="567"/>
                <w:tab w:val="left" w:pos="1134"/>
                <w:tab w:val="left" w:pos="1276"/>
                <w:tab w:val="left" w:pos="1418"/>
              </w:tabs>
              <w:spacing w:after="0" w:line="240" w:lineRule="auto"/>
              <w:contextualSpacing/>
              <w:jc w:val="both"/>
              <w:rPr>
                <w:rFonts w:ascii="Times New Roman" w:hAnsi="Times New Roman"/>
                <w:bCs/>
              </w:rPr>
            </w:pPr>
            <w:r w:rsidRPr="002C5DF1">
              <w:rPr>
                <w:rFonts w:ascii="Times New Roman" w:hAnsi="Times New Roman"/>
                <w:b/>
              </w:rPr>
              <w:t>434 395,00</w:t>
            </w:r>
            <w:r w:rsidRPr="002C5DF1">
              <w:rPr>
                <w:rFonts w:ascii="Times New Roman" w:hAnsi="Times New Roman"/>
                <w:bCs/>
              </w:rPr>
              <w:t xml:space="preserve"> (четыреста тридцать четыре тысячи триста девяносто пять) рублей 00 копеек (</w:t>
            </w:r>
            <w:r w:rsidRPr="002C5DF1">
              <w:rPr>
                <w:rFonts w:ascii="Times New Roman" w:hAnsi="Times New Roman"/>
                <w:b/>
              </w:rPr>
              <w:t>без учета НДС</w:t>
            </w:r>
            <w:r w:rsidRPr="002C5DF1">
              <w:rPr>
                <w:rFonts w:ascii="Times New Roman" w:hAnsi="Times New Roman"/>
                <w:bCs/>
              </w:rPr>
              <w:t xml:space="preserve">), </w:t>
            </w:r>
            <w:r w:rsidRPr="002C5DF1">
              <w:rPr>
                <w:rFonts w:ascii="Times New Roman" w:hAnsi="Times New Roman"/>
                <w:b/>
              </w:rPr>
              <w:t>521 274,00</w:t>
            </w:r>
            <w:r w:rsidRPr="002C5DF1">
              <w:rPr>
                <w:rFonts w:ascii="Times New Roman" w:hAnsi="Times New Roman"/>
                <w:bCs/>
              </w:rPr>
              <w:t xml:space="preserve"> (пятьсот двадцать одна тысяча двести семьдесят четыре) рубля 00 копеек с </w:t>
            </w:r>
            <w:r w:rsidRPr="002C5DF1">
              <w:rPr>
                <w:rFonts w:ascii="Times New Roman" w:hAnsi="Times New Roman"/>
                <w:b/>
              </w:rPr>
              <w:t>НДС (20%).</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CE5D4B">
              <w:rPr>
                <w:rFonts w:ascii="Times New Roman" w:hAnsi="Times New Roman"/>
                <w:i/>
              </w:rPr>
              <w:t>«</w:t>
            </w:r>
            <w:r w:rsidR="00AB6D72">
              <w:rPr>
                <w:rFonts w:ascii="Times New Roman" w:hAnsi="Times New Roman"/>
                <w:i/>
              </w:rPr>
              <w:t xml:space="preserve">Цена </w:t>
            </w:r>
            <w:r w:rsidR="00053F05">
              <w:rPr>
                <w:rFonts w:ascii="Times New Roman" w:hAnsi="Times New Roman"/>
                <w:i/>
              </w:rPr>
              <w:t>Д</w:t>
            </w:r>
            <w:r w:rsidR="00AB6D72">
              <w:rPr>
                <w:rFonts w:ascii="Times New Roman" w:hAnsi="Times New Roman"/>
                <w:i/>
              </w:rPr>
              <w:t>оговора</w:t>
            </w:r>
            <w:r w:rsidRPr="00CE5D4B">
              <w:rPr>
                <w:rFonts w:ascii="Times New Roman" w:hAnsi="Times New Roman"/>
                <w:i/>
              </w:rPr>
              <w:t>»</w:t>
            </w:r>
            <w:r w:rsidRPr="003B1657">
              <w:rPr>
                <w:rFonts w:ascii="Times New Roman" w:hAnsi="Times New Roman"/>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FB1CD2">
        <w:trPr>
          <w:trHeight w:val="1758"/>
          <w:jc w:val="center"/>
        </w:trPr>
        <w:tc>
          <w:tcPr>
            <w:tcW w:w="846" w:type="dxa"/>
          </w:tcPr>
          <w:p w:rsidR="004B356D" w:rsidRPr="003B1657" w:rsidRDefault="004B356D" w:rsidP="00CF59BC">
            <w:pPr>
              <w:pStyle w:val="33"/>
              <w:contextualSpacing/>
              <w:rPr>
                <w:sz w:val="22"/>
                <w:szCs w:val="22"/>
                <w:highlight w:val="yellow"/>
              </w:rPr>
            </w:pPr>
            <w:r w:rsidRPr="003B1657">
              <w:rPr>
                <w:sz w:val="22"/>
                <w:szCs w:val="22"/>
              </w:rPr>
              <w:t>5.1.20.</w:t>
            </w:r>
          </w:p>
        </w:tc>
        <w:tc>
          <w:tcPr>
            <w:tcW w:w="3118"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Порядок</w:t>
            </w:r>
            <w:r w:rsidR="007C150C">
              <w:rPr>
                <w:rFonts w:ascii="Times New Roman" w:hAnsi="Times New Roman"/>
                <w:lang w:eastAsia="ru-RU"/>
              </w:rPr>
              <w:t> </w:t>
            </w:r>
            <w:r w:rsidR="00A10FB0">
              <w:rPr>
                <w:rFonts w:ascii="Times New Roman" w:hAnsi="Times New Roman"/>
                <w:lang w:eastAsia="ru-RU"/>
              </w:rPr>
              <w:t xml:space="preserve">формирования цены Договора </w:t>
            </w:r>
            <w:r w:rsidRPr="003B1657">
              <w:rPr>
                <w:rFonts w:ascii="Times New Roman" w:hAnsi="Times New Roman"/>
                <w:lang w:eastAsia="ru-RU"/>
              </w:rPr>
              <w:t xml:space="preserve">(цены лота) </w:t>
            </w:r>
          </w:p>
        </w:tc>
        <w:tc>
          <w:tcPr>
            <w:tcW w:w="6379" w:type="dxa"/>
          </w:tcPr>
          <w:p w:rsidR="004B356D" w:rsidRPr="003B1657" w:rsidRDefault="004B356D" w:rsidP="00142EA9">
            <w:pPr>
              <w:tabs>
                <w:tab w:val="left" w:pos="567"/>
              </w:tabs>
              <w:spacing w:after="0" w:line="240" w:lineRule="auto"/>
              <w:contextualSpacing/>
              <w:jc w:val="both"/>
              <w:rPr>
                <w:rFonts w:ascii="Times New Roman" w:hAnsi="Times New Roman"/>
              </w:rPr>
            </w:pPr>
            <w:bookmarkStart w:id="56" w:name="_Hlk14784050"/>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 xml:space="preserve">с предметом </w:t>
            </w:r>
            <w:r w:rsidR="000F2CF8">
              <w:rPr>
                <w:rFonts w:ascii="Times New Roman" w:hAnsi="Times New Roman"/>
                <w:lang w:eastAsia="ar-SA"/>
              </w:rPr>
              <w:t>з</w:t>
            </w:r>
            <w:r w:rsidR="00142EA9" w:rsidRPr="003B1657">
              <w:rPr>
                <w:rFonts w:ascii="Times New Roman" w:hAnsi="Times New Roman"/>
                <w:lang w:eastAsia="ar-SA"/>
              </w:rPr>
              <w:t>апроса предложений</w:t>
            </w:r>
            <w:r w:rsidRPr="003B1657">
              <w:rPr>
                <w:rFonts w:ascii="Times New Roman" w:hAnsi="Times New Roman"/>
              </w:rPr>
              <w:t>.</w:t>
            </w:r>
            <w:bookmarkEnd w:id="56"/>
          </w:p>
        </w:tc>
      </w:tr>
      <w:tr w:rsidR="004B356D" w:rsidRPr="003B1657" w:rsidTr="00FB1CD2">
        <w:trPr>
          <w:jc w:val="center"/>
        </w:trPr>
        <w:tc>
          <w:tcPr>
            <w:tcW w:w="846" w:type="dxa"/>
          </w:tcPr>
          <w:p w:rsidR="004B356D" w:rsidRPr="003B1657" w:rsidRDefault="004B356D" w:rsidP="00CF59BC">
            <w:pPr>
              <w:pStyle w:val="33"/>
              <w:contextualSpacing/>
              <w:rPr>
                <w:sz w:val="22"/>
                <w:szCs w:val="22"/>
              </w:rPr>
            </w:pPr>
            <w:r w:rsidRPr="003B1657">
              <w:rPr>
                <w:sz w:val="22"/>
                <w:szCs w:val="22"/>
              </w:rPr>
              <w:t>5.1.21.</w:t>
            </w:r>
          </w:p>
        </w:tc>
        <w:tc>
          <w:tcPr>
            <w:tcW w:w="3118"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79" w:type="dxa"/>
          </w:tcPr>
          <w:p w:rsidR="004B356D" w:rsidRPr="003B1657" w:rsidRDefault="004B356D" w:rsidP="005559E6">
            <w:pPr>
              <w:pStyle w:val="aff0"/>
              <w:tabs>
                <w:tab w:val="clear" w:pos="2880"/>
              </w:tabs>
              <w:spacing w:line="240" w:lineRule="auto"/>
              <w:ind w:left="0" w:firstLine="0"/>
              <w:contextualSpacing/>
              <w:rPr>
                <w:sz w:val="22"/>
                <w:szCs w:val="22"/>
              </w:rPr>
            </w:pPr>
            <w:bookmarkStart w:id="57"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57"/>
            <w:r w:rsidRPr="003B1657">
              <w:rPr>
                <w:sz w:val="22"/>
                <w:szCs w:val="22"/>
              </w:rPr>
              <w:t>.</w:t>
            </w:r>
          </w:p>
        </w:tc>
      </w:tr>
      <w:tr w:rsidR="004B356D" w:rsidRPr="003B1657" w:rsidTr="00FB1CD2">
        <w:trPr>
          <w:trHeight w:val="140"/>
          <w:jc w:val="center"/>
        </w:trPr>
        <w:tc>
          <w:tcPr>
            <w:tcW w:w="846" w:type="dxa"/>
          </w:tcPr>
          <w:p w:rsidR="004B356D" w:rsidRPr="003B1657" w:rsidRDefault="004B356D" w:rsidP="00CF59BC">
            <w:pPr>
              <w:pStyle w:val="33"/>
              <w:rPr>
                <w:sz w:val="22"/>
                <w:szCs w:val="22"/>
              </w:rPr>
            </w:pPr>
            <w:r w:rsidRPr="003B1657">
              <w:rPr>
                <w:sz w:val="22"/>
                <w:szCs w:val="22"/>
              </w:rPr>
              <w:t>5.1.22.</w:t>
            </w:r>
          </w:p>
        </w:tc>
        <w:tc>
          <w:tcPr>
            <w:tcW w:w="3118"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379" w:type="dxa"/>
          </w:tcPr>
          <w:p w:rsidR="000F2CF8" w:rsidRPr="003B1657" w:rsidRDefault="002C5DF1" w:rsidP="005F3CC9">
            <w:pPr>
              <w:spacing w:after="0" w:line="240" w:lineRule="auto"/>
              <w:contextualSpacing/>
              <w:jc w:val="both"/>
              <w:rPr>
                <w:rFonts w:ascii="Times New Roman" w:hAnsi="Times New Roman"/>
              </w:rPr>
            </w:pPr>
            <w:r w:rsidRPr="002C5DF1">
              <w:rPr>
                <w:rFonts w:ascii="Times New Roman" w:hAnsi="Times New Roman"/>
              </w:rPr>
              <w:t>аванс не предусмотрен; оплата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60 (шестидесяти) банковских дней со дня подписания Сторонами указанных документов</w:t>
            </w:r>
            <w:r>
              <w:rPr>
                <w:rFonts w:ascii="Times New Roman" w:hAnsi="Times New Roman"/>
              </w:rPr>
              <w:t>.</w:t>
            </w:r>
          </w:p>
        </w:tc>
      </w:tr>
      <w:tr w:rsidR="004B356D" w:rsidRPr="003B1657" w:rsidTr="00FB1CD2">
        <w:trPr>
          <w:trHeight w:val="321"/>
          <w:jc w:val="center"/>
        </w:trPr>
        <w:tc>
          <w:tcPr>
            <w:tcW w:w="10343" w:type="dxa"/>
            <w:gridSpan w:val="3"/>
            <w:shd w:val="clear" w:color="auto" w:fill="auto"/>
          </w:tcPr>
          <w:p w:rsidR="004B356D" w:rsidRPr="003B1657" w:rsidRDefault="004B356D" w:rsidP="000F7C2B">
            <w:pPr>
              <w:pStyle w:val="33"/>
              <w:rPr>
                <w:b/>
                <w:sz w:val="22"/>
                <w:szCs w:val="22"/>
              </w:rPr>
            </w:pPr>
            <w:r w:rsidRPr="003B1657">
              <w:rPr>
                <w:b/>
                <w:sz w:val="22"/>
                <w:szCs w:val="22"/>
              </w:rPr>
              <w:t>5.2.</w:t>
            </w:r>
            <w:r w:rsidRPr="003B1657">
              <w:rPr>
                <w:b/>
                <w:snapToGrid w:val="0"/>
                <w:sz w:val="22"/>
                <w:szCs w:val="22"/>
              </w:rPr>
              <w:t xml:space="preserve"> Предоставление Документации</w:t>
            </w:r>
          </w:p>
        </w:tc>
      </w:tr>
      <w:tr w:rsidR="004B356D" w:rsidRPr="003B1657" w:rsidTr="00FB1CD2">
        <w:trPr>
          <w:trHeight w:val="638"/>
          <w:jc w:val="center"/>
        </w:trPr>
        <w:tc>
          <w:tcPr>
            <w:tcW w:w="846" w:type="dxa"/>
          </w:tcPr>
          <w:p w:rsidR="004B356D" w:rsidRPr="003B1657" w:rsidRDefault="004B356D" w:rsidP="001B5587">
            <w:pPr>
              <w:pStyle w:val="33"/>
              <w:rPr>
                <w:sz w:val="22"/>
                <w:szCs w:val="22"/>
              </w:rPr>
            </w:pPr>
            <w:r w:rsidRPr="003B1657">
              <w:rPr>
                <w:sz w:val="22"/>
                <w:szCs w:val="22"/>
              </w:rPr>
              <w:t>5.2.1.</w:t>
            </w:r>
          </w:p>
        </w:tc>
        <w:tc>
          <w:tcPr>
            <w:tcW w:w="3118"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379" w:type="dxa"/>
          </w:tcPr>
          <w:p w:rsidR="004B356D" w:rsidRPr="003B1657" w:rsidRDefault="004B356D" w:rsidP="00A10FB0">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 xml:space="preserve">Документация </w:t>
            </w:r>
            <w:r w:rsidR="00A10FB0">
              <w:rPr>
                <w:rFonts w:ascii="Times New Roman" w:hAnsi="Times New Roman"/>
                <w:bCs/>
                <w:snapToGrid w:val="0"/>
              </w:rPr>
              <w:t xml:space="preserve">по </w:t>
            </w:r>
            <w:r w:rsidRPr="003B1657">
              <w:rPr>
                <w:rFonts w:ascii="Times New Roman" w:hAnsi="Times New Roman"/>
                <w:bCs/>
                <w:snapToGrid w:val="0"/>
              </w:rPr>
              <w:t>запрос</w:t>
            </w:r>
            <w:r w:rsidR="00A10FB0">
              <w:rPr>
                <w:rFonts w:ascii="Times New Roman" w:hAnsi="Times New Roman"/>
                <w:bCs/>
                <w:snapToGrid w:val="0"/>
              </w:rPr>
              <w:t>у</w:t>
            </w:r>
            <w:r w:rsidRPr="003B1657">
              <w:rPr>
                <w:rFonts w:ascii="Times New Roman" w:hAnsi="Times New Roman"/>
                <w:bCs/>
                <w:snapToGrid w:val="0"/>
              </w:rPr>
              <w:t xml:space="preserve"> предложений и все приложения к ней, являющиеся её неотъемлемой частью, начиная с даты публикации, доступны для скачивания и ознакомления </w:t>
            </w:r>
            <w:r w:rsidR="00A10FB0" w:rsidRPr="00A10FB0">
              <w:rPr>
                <w:rFonts w:ascii="Times New Roman" w:hAnsi="Times New Roman"/>
                <w:bCs/>
                <w:snapToGrid w:val="0"/>
              </w:rPr>
              <w:t>без взимания платы в форме электронного документа</w:t>
            </w:r>
            <w:r w:rsidR="00A10FB0" w:rsidRPr="003B1657">
              <w:rPr>
                <w:rFonts w:ascii="Times New Roman" w:hAnsi="Times New Roman"/>
                <w:bCs/>
                <w:snapToGrid w:val="0"/>
              </w:rPr>
              <w:t xml:space="preserve"> </w:t>
            </w:r>
            <w:r w:rsidRPr="003B1657">
              <w:rPr>
                <w:rFonts w:ascii="Times New Roman" w:hAnsi="Times New Roman"/>
                <w:bCs/>
                <w:snapToGrid w:val="0"/>
              </w:rPr>
              <w:t>в единой информационной системе в сфере закупок</w:t>
            </w:r>
            <w:r w:rsidR="00A10FB0">
              <w:rPr>
                <w:rFonts w:ascii="Times New Roman" w:hAnsi="Times New Roman"/>
                <w:bCs/>
                <w:snapToGrid w:val="0"/>
              </w:rPr>
              <w:t xml:space="preserve"> </w:t>
            </w:r>
            <w:r w:rsidR="00A10FB0" w:rsidRPr="003B1657">
              <w:rPr>
                <w:rFonts w:ascii="Times New Roman" w:hAnsi="Times New Roman"/>
                <w:bCs/>
                <w:snapToGrid w:val="0"/>
              </w:rPr>
              <w:t>(</w:t>
            </w:r>
            <w:hyperlink r:id="rId24" w:history="1">
              <w:r w:rsidR="00A10FB0" w:rsidRPr="003B1657">
                <w:rPr>
                  <w:rStyle w:val="a3"/>
                  <w:rFonts w:ascii="Times New Roman" w:hAnsi="Times New Roman"/>
                  <w:snapToGrid w:val="0"/>
                </w:rPr>
                <w:t>www.zakupki.gov.ru</w:t>
              </w:r>
            </w:hyperlink>
            <w:r w:rsidR="00A10FB0" w:rsidRPr="003B1657">
              <w:rPr>
                <w:rFonts w:ascii="Times New Roman" w:hAnsi="Times New Roman"/>
              </w:rPr>
              <w:t>)</w:t>
            </w:r>
            <w:r w:rsidR="00A10FB0">
              <w:rPr>
                <w:rFonts w:ascii="Times New Roman" w:hAnsi="Times New Roman"/>
                <w:bCs/>
                <w:snapToGrid w:val="0"/>
              </w:rPr>
              <w:t xml:space="preserve">, </w:t>
            </w:r>
            <w:r w:rsidR="00A10FB0" w:rsidRPr="00A10FB0">
              <w:rPr>
                <w:rFonts w:ascii="Times New Roman" w:hAnsi="Times New Roman"/>
                <w:bCs/>
                <w:snapToGrid w:val="0"/>
              </w:rPr>
              <w:t xml:space="preserve"> на сайте ЭТП группы B2B-Center (www.b2b-center.ru), начиная с даты размещения закупки.</w:t>
            </w:r>
            <w:r w:rsidRPr="003B1657">
              <w:rPr>
                <w:rFonts w:ascii="Times New Roman" w:hAnsi="Times New Roman"/>
                <w:bCs/>
                <w:snapToGrid w:val="0"/>
              </w:rPr>
              <w:t xml:space="preserve"> </w:t>
            </w:r>
          </w:p>
        </w:tc>
      </w:tr>
      <w:tr w:rsidR="004B356D" w:rsidRPr="003B1657" w:rsidTr="00FB1CD2">
        <w:trPr>
          <w:trHeight w:val="298"/>
          <w:jc w:val="center"/>
        </w:trPr>
        <w:tc>
          <w:tcPr>
            <w:tcW w:w="10343" w:type="dxa"/>
            <w:gridSpan w:val="3"/>
            <w:shd w:val="clear" w:color="auto" w:fill="auto"/>
          </w:tcPr>
          <w:p w:rsidR="004B356D" w:rsidRPr="003B1657" w:rsidRDefault="004B356D" w:rsidP="000E4322">
            <w:pPr>
              <w:pStyle w:val="33"/>
              <w:rPr>
                <w:b/>
                <w:sz w:val="22"/>
                <w:szCs w:val="22"/>
              </w:rPr>
            </w:pPr>
            <w:r w:rsidRPr="003B1657">
              <w:rPr>
                <w:b/>
                <w:sz w:val="22"/>
                <w:szCs w:val="22"/>
              </w:rPr>
              <w:t>5.3.</w:t>
            </w:r>
            <w:r w:rsidRPr="003B1657">
              <w:rPr>
                <w:b/>
                <w:snapToGrid w:val="0"/>
                <w:sz w:val="22"/>
                <w:szCs w:val="22"/>
              </w:rPr>
              <w:t xml:space="preserve"> Условия и требования к подаче Заявки на участие в Запросе предложений</w:t>
            </w:r>
          </w:p>
        </w:tc>
      </w:tr>
      <w:tr w:rsidR="004B356D" w:rsidRPr="003B1657" w:rsidTr="00FB1CD2">
        <w:trPr>
          <w:trHeight w:val="274"/>
          <w:jc w:val="center"/>
        </w:trPr>
        <w:tc>
          <w:tcPr>
            <w:tcW w:w="846" w:type="dxa"/>
          </w:tcPr>
          <w:p w:rsidR="004B356D" w:rsidRPr="003B1657" w:rsidRDefault="004B356D" w:rsidP="001B5587">
            <w:pPr>
              <w:pStyle w:val="33"/>
              <w:rPr>
                <w:sz w:val="22"/>
                <w:szCs w:val="22"/>
              </w:rPr>
            </w:pPr>
            <w:r w:rsidRPr="003B1657">
              <w:rPr>
                <w:sz w:val="22"/>
                <w:szCs w:val="22"/>
              </w:rPr>
              <w:t>5.3.1.</w:t>
            </w:r>
          </w:p>
        </w:tc>
        <w:tc>
          <w:tcPr>
            <w:tcW w:w="3118"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Порядок подачи Заявки на участие в запросе предложений</w:t>
            </w:r>
          </w:p>
        </w:tc>
        <w:tc>
          <w:tcPr>
            <w:tcW w:w="6379" w:type="dxa"/>
          </w:tcPr>
          <w:p w:rsidR="00AF38F5" w:rsidRPr="003B1657" w:rsidRDefault="004B356D" w:rsidP="00052265">
            <w:pPr>
              <w:spacing w:after="0" w:line="240" w:lineRule="auto"/>
              <w:contextualSpacing/>
              <w:jc w:val="both"/>
              <w:rPr>
                <w:rStyle w:val="postbody"/>
                <w:rFonts w:ascii="Times New Roman" w:hAnsi="Times New Roman"/>
                <w:i/>
              </w:rPr>
            </w:pPr>
            <w:r w:rsidRPr="00E361BC">
              <w:rPr>
                <w:rFonts w:ascii="Times New Roman" w:hAnsi="Times New Roman"/>
              </w:rPr>
              <w:t>Условия подачи Заявки Участник</w:t>
            </w:r>
            <w:r w:rsidR="00052265" w:rsidRPr="00E361BC">
              <w:rPr>
                <w:rFonts w:ascii="Times New Roman" w:hAnsi="Times New Roman"/>
              </w:rPr>
              <w:t>ом закупки изложены в подразделе</w:t>
            </w:r>
            <w:r w:rsidRPr="00E361BC">
              <w:rPr>
                <w:rFonts w:ascii="Times New Roman" w:hAnsi="Times New Roman"/>
              </w:rPr>
              <w:t xml:space="preserve"> </w:t>
            </w:r>
            <w:r w:rsidR="00052265" w:rsidRPr="00E361BC">
              <w:rPr>
                <w:rFonts w:ascii="Times New Roman" w:hAnsi="Times New Roman"/>
              </w:rPr>
              <w:t xml:space="preserve">2.6 </w:t>
            </w:r>
            <w:r w:rsidRPr="00E361BC">
              <w:rPr>
                <w:rFonts w:ascii="Times New Roman" w:hAnsi="Times New Roman"/>
              </w:rPr>
              <w:t xml:space="preserve">раздела </w:t>
            </w:r>
            <w:r w:rsidR="00052265" w:rsidRPr="00E361BC">
              <w:rPr>
                <w:rFonts w:ascii="Times New Roman" w:hAnsi="Times New Roman"/>
              </w:rPr>
              <w:t>2 настоящей</w:t>
            </w:r>
            <w:r w:rsidRPr="00E361BC">
              <w:rPr>
                <w:rFonts w:ascii="Times New Roman" w:hAnsi="Times New Roman"/>
              </w:rPr>
              <w:t xml:space="preserve"> Документации</w:t>
            </w:r>
            <w:r w:rsidR="00AF38F5" w:rsidRPr="00E361BC">
              <w:rPr>
                <w:rFonts w:ascii="Times New Roman" w:hAnsi="Times New Roman"/>
              </w:rPr>
              <w:t xml:space="preserve"> </w:t>
            </w:r>
            <w:r w:rsidR="00052265" w:rsidRPr="00E361BC">
              <w:rPr>
                <w:rFonts w:ascii="Times New Roman" w:hAnsi="Times New Roman"/>
              </w:rPr>
              <w:t>по запросу</w:t>
            </w:r>
            <w:r w:rsidR="00AF38F5" w:rsidRPr="00E361BC">
              <w:rPr>
                <w:rFonts w:ascii="Times New Roman" w:hAnsi="Times New Roman"/>
              </w:rPr>
              <w:t xml:space="preserve"> предложений</w:t>
            </w:r>
            <w:r w:rsidRPr="00E361BC">
              <w:rPr>
                <w:rFonts w:ascii="Times New Roman" w:hAnsi="Times New Roman"/>
              </w:rPr>
              <w:t>.</w:t>
            </w:r>
            <w:r w:rsidR="00AF38F5" w:rsidRPr="00E361BC">
              <w:rPr>
                <w:rFonts w:ascii="Times New Roman" w:hAnsi="Times New Roman"/>
              </w:rPr>
              <w:t xml:space="preserve"> </w:t>
            </w:r>
          </w:p>
        </w:tc>
      </w:tr>
      <w:tr w:rsidR="004B356D" w:rsidRPr="003B1657" w:rsidTr="00FB1CD2">
        <w:trPr>
          <w:trHeight w:val="77"/>
          <w:jc w:val="center"/>
        </w:trPr>
        <w:tc>
          <w:tcPr>
            <w:tcW w:w="846" w:type="dxa"/>
          </w:tcPr>
          <w:p w:rsidR="004B356D" w:rsidRPr="003B1657" w:rsidRDefault="004B356D" w:rsidP="001B5587">
            <w:pPr>
              <w:pStyle w:val="33"/>
              <w:rPr>
                <w:sz w:val="22"/>
                <w:szCs w:val="22"/>
              </w:rPr>
            </w:pPr>
            <w:r w:rsidRPr="003B1657">
              <w:rPr>
                <w:sz w:val="22"/>
                <w:szCs w:val="22"/>
              </w:rPr>
              <w:t>5.3.2.</w:t>
            </w:r>
          </w:p>
        </w:tc>
        <w:tc>
          <w:tcPr>
            <w:tcW w:w="3118"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79" w:type="dxa"/>
          </w:tcPr>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 </w:t>
            </w:r>
            <w:r w:rsidR="003D4BB3" w:rsidRPr="003D4BB3">
              <w:rPr>
                <w:rFonts w:ascii="Times New Roman" w:hAnsi="Times New Roman"/>
              </w:rPr>
              <w:t>Данная процедура проводится в электронной форме на ЭТП группы B2B-Center (www.</w:t>
            </w:r>
            <w:r w:rsidR="003D4BB3">
              <w:rPr>
                <w:rFonts w:ascii="Times New Roman" w:hAnsi="Times New Roman"/>
              </w:rPr>
              <w:t>b2b-center.ru). Предложения У</w:t>
            </w:r>
            <w:r w:rsidR="003D4BB3" w:rsidRPr="003D4BB3">
              <w:rPr>
                <w:rFonts w:ascii="Times New Roman" w:hAnsi="Times New Roman"/>
              </w:rPr>
              <w:t>частников подаются в форме электронного документа.</w:t>
            </w:r>
          </w:p>
        </w:tc>
      </w:tr>
      <w:tr w:rsidR="004B356D" w:rsidRPr="003B1657" w:rsidTr="00FB1CD2">
        <w:trPr>
          <w:trHeight w:val="282"/>
          <w:jc w:val="center"/>
        </w:trPr>
        <w:tc>
          <w:tcPr>
            <w:tcW w:w="846" w:type="dxa"/>
          </w:tcPr>
          <w:p w:rsidR="004B356D" w:rsidRPr="003B1657" w:rsidRDefault="004B356D" w:rsidP="001B5587">
            <w:pPr>
              <w:pStyle w:val="33"/>
              <w:rPr>
                <w:sz w:val="22"/>
                <w:szCs w:val="22"/>
              </w:rPr>
            </w:pPr>
            <w:r w:rsidRPr="003B1657">
              <w:rPr>
                <w:sz w:val="22"/>
                <w:szCs w:val="22"/>
              </w:rPr>
              <w:lastRenderedPageBreak/>
              <w:t>5.3.3.</w:t>
            </w:r>
          </w:p>
        </w:tc>
        <w:tc>
          <w:tcPr>
            <w:tcW w:w="3118"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379" w:type="dxa"/>
          </w:tcPr>
          <w:p w:rsidR="004B356D" w:rsidRPr="006C3498" w:rsidRDefault="004B356D" w:rsidP="006C3498">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sidR="006C3498">
              <w:rPr>
                <w:rFonts w:ascii="Times New Roman" w:hAnsi="Times New Roman"/>
              </w:rPr>
              <w:t>Срок начала приема Заявок -</w:t>
            </w:r>
            <w:r w:rsidRPr="003B1657">
              <w:rPr>
                <w:rFonts w:ascii="Times New Roman" w:hAnsi="Times New Roman"/>
              </w:rPr>
              <w:t xml:space="preserve"> «</w:t>
            </w:r>
            <w:r w:rsidR="002C5DF1">
              <w:rPr>
                <w:rFonts w:ascii="Times New Roman" w:hAnsi="Times New Roman"/>
                <w:b/>
                <w:i/>
              </w:rPr>
              <w:t>24</w:t>
            </w:r>
            <w:r w:rsidRPr="00967777">
              <w:rPr>
                <w:rFonts w:ascii="Times New Roman" w:hAnsi="Times New Roman"/>
                <w:b/>
                <w:i/>
              </w:rPr>
              <w:t>»</w:t>
            </w:r>
            <w:r w:rsidR="006C3498">
              <w:rPr>
                <w:rFonts w:ascii="Times New Roman" w:hAnsi="Times New Roman"/>
                <w:b/>
                <w:i/>
              </w:rPr>
              <w:t xml:space="preserve"> </w:t>
            </w:r>
            <w:r w:rsidR="002C5DF1">
              <w:rPr>
                <w:rFonts w:ascii="Times New Roman" w:hAnsi="Times New Roman"/>
                <w:b/>
                <w:i/>
              </w:rPr>
              <w:t>июл</w:t>
            </w:r>
            <w:r w:rsidR="000F2CF8">
              <w:rPr>
                <w:rFonts w:ascii="Times New Roman" w:hAnsi="Times New Roman"/>
                <w:b/>
                <w:i/>
              </w:rPr>
              <w:t>я</w:t>
            </w:r>
            <w:r w:rsidR="006C3498">
              <w:rPr>
                <w:rFonts w:ascii="Times New Roman" w:hAnsi="Times New Roman"/>
                <w:b/>
                <w:i/>
              </w:rPr>
              <w:t xml:space="preserve"> 2019 </w:t>
            </w:r>
            <w:r w:rsidRPr="00967777">
              <w:rPr>
                <w:rFonts w:ascii="Times New Roman" w:hAnsi="Times New Roman"/>
                <w:b/>
                <w:i/>
              </w:rPr>
              <w:t>года</w:t>
            </w:r>
            <w:r w:rsidRPr="003B1657">
              <w:rPr>
                <w:rFonts w:ascii="Times New Roman" w:hAnsi="Times New Roman"/>
                <w:b/>
              </w:rPr>
              <w:t>.</w:t>
            </w:r>
          </w:p>
        </w:tc>
      </w:tr>
      <w:tr w:rsidR="004B356D" w:rsidRPr="003B1657" w:rsidTr="00FB1CD2">
        <w:trPr>
          <w:trHeight w:val="904"/>
          <w:jc w:val="center"/>
        </w:trPr>
        <w:tc>
          <w:tcPr>
            <w:tcW w:w="846" w:type="dxa"/>
          </w:tcPr>
          <w:p w:rsidR="004B356D" w:rsidRPr="003B1657" w:rsidRDefault="004B356D" w:rsidP="001B5587">
            <w:pPr>
              <w:pStyle w:val="33"/>
              <w:rPr>
                <w:sz w:val="22"/>
                <w:szCs w:val="22"/>
              </w:rPr>
            </w:pPr>
            <w:r w:rsidRPr="003B1657">
              <w:rPr>
                <w:sz w:val="22"/>
                <w:szCs w:val="22"/>
              </w:rPr>
              <w:t>5.3.4.</w:t>
            </w:r>
          </w:p>
        </w:tc>
        <w:tc>
          <w:tcPr>
            <w:tcW w:w="311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379" w:type="dxa"/>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3D4BB3">
            <w:pPr>
              <w:spacing w:after="0" w:line="240" w:lineRule="auto"/>
              <w:contextualSpacing/>
              <w:jc w:val="both"/>
              <w:rPr>
                <w:rFonts w:ascii="Times New Roman" w:hAnsi="Times New Roman"/>
              </w:rPr>
            </w:pPr>
            <w:r w:rsidRPr="00967777">
              <w:rPr>
                <w:rFonts w:ascii="Times New Roman" w:hAnsi="Times New Roman"/>
                <w:b/>
                <w:i/>
              </w:rPr>
              <w:t>«</w:t>
            </w:r>
            <w:r w:rsidR="002C5DF1">
              <w:rPr>
                <w:rFonts w:ascii="Times New Roman" w:hAnsi="Times New Roman"/>
                <w:b/>
                <w:i/>
              </w:rPr>
              <w:t>05</w:t>
            </w:r>
            <w:r w:rsidRPr="00967777">
              <w:rPr>
                <w:rFonts w:ascii="Times New Roman" w:hAnsi="Times New Roman"/>
                <w:b/>
                <w:i/>
              </w:rPr>
              <w:t xml:space="preserve">» </w:t>
            </w:r>
            <w:r w:rsidR="002C5DF1">
              <w:rPr>
                <w:rFonts w:ascii="Times New Roman" w:hAnsi="Times New Roman"/>
                <w:b/>
                <w:i/>
              </w:rPr>
              <w:t>августа</w:t>
            </w:r>
            <w:r w:rsidR="003D4BB3">
              <w:rPr>
                <w:rFonts w:ascii="Times New Roman" w:hAnsi="Times New Roman"/>
                <w:b/>
                <w:i/>
              </w:rPr>
              <w:t xml:space="preserve"> 2019</w:t>
            </w:r>
            <w:r w:rsidRPr="00967777">
              <w:rPr>
                <w:rFonts w:ascii="Times New Roman" w:hAnsi="Times New Roman"/>
                <w:b/>
                <w:i/>
              </w:rPr>
              <w:t xml:space="preserve"> года в </w:t>
            </w:r>
            <w:r w:rsidR="003D4BB3">
              <w:rPr>
                <w:rFonts w:ascii="Times New Roman" w:hAnsi="Times New Roman"/>
                <w:b/>
                <w:i/>
              </w:rPr>
              <w:t>1</w:t>
            </w:r>
            <w:r w:rsidR="00155B0B">
              <w:rPr>
                <w:rFonts w:ascii="Times New Roman" w:hAnsi="Times New Roman"/>
                <w:b/>
                <w:i/>
              </w:rPr>
              <w:t>0</w:t>
            </w:r>
            <w:r w:rsidRPr="00967777">
              <w:rPr>
                <w:rFonts w:ascii="Times New Roman" w:hAnsi="Times New Roman"/>
                <w:b/>
                <w:i/>
              </w:rPr>
              <w:t xml:space="preserve"> часов 00 минут</w:t>
            </w:r>
            <w:r w:rsidRPr="003B1657">
              <w:rPr>
                <w:rFonts w:ascii="Times New Roman" w:hAnsi="Times New Roman"/>
                <w:b/>
              </w:rPr>
              <w:t xml:space="preserve"> </w:t>
            </w:r>
            <w:r w:rsidRPr="003B1657">
              <w:rPr>
                <w:rFonts w:ascii="Times New Roman" w:hAnsi="Times New Roman"/>
              </w:rPr>
              <w:t>(</w:t>
            </w:r>
            <w:r w:rsidR="003D4BB3">
              <w:rPr>
                <w:rFonts w:ascii="Times New Roman" w:hAnsi="Times New Roman"/>
              </w:rPr>
              <w:t>московское время</w:t>
            </w:r>
            <w:r w:rsidRPr="003B1657">
              <w:rPr>
                <w:rFonts w:ascii="Times New Roman" w:hAnsi="Times New Roman"/>
              </w:rPr>
              <w:t>).</w:t>
            </w:r>
          </w:p>
        </w:tc>
      </w:tr>
      <w:tr w:rsidR="004B356D" w:rsidRPr="003B1657" w:rsidTr="00FB1CD2">
        <w:trPr>
          <w:trHeight w:val="542"/>
          <w:jc w:val="center"/>
        </w:trPr>
        <w:tc>
          <w:tcPr>
            <w:tcW w:w="846" w:type="dxa"/>
          </w:tcPr>
          <w:p w:rsidR="004B356D" w:rsidRPr="003B1657" w:rsidRDefault="004B356D" w:rsidP="001B5587">
            <w:pPr>
              <w:pStyle w:val="33"/>
              <w:rPr>
                <w:sz w:val="22"/>
                <w:szCs w:val="22"/>
              </w:rPr>
            </w:pPr>
            <w:r w:rsidRPr="003B1657">
              <w:rPr>
                <w:sz w:val="22"/>
                <w:szCs w:val="22"/>
              </w:rPr>
              <w:t>5.3.5.</w:t>
            </w:r>
          </w:p>
        </w:tc>
        <w:tc>
          <w:tcPr>
            <w:tcW w:w="311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379" w:type="dxa"/>
          </w:tcPr>
          <w:p w:rsidR="004B356D" w:rsidRPr="003B1657" w:rsidRDefault="00EE2BB6" w:rsidP="0008438F">
            <w:pPr>
              <w:pStyle w:val="ae"/>
              <w:tabs>
                <w:tab w:val="left" w:pos="284"/>
                <w:tab w:val="left" w:pos="1134"/>
              </w:tabs>
              <w:spacing w:before="0" w:line="240" w:lineRule="auto"/>
              <w:ind w:firstLine="0"/>
              <w:contextualSpacing/>
              <w:rPr>
                <w:sz w:val="22"/>
                <w:szCs w:val="22"/>
              </w:rPr>
            </w:pPr>
            <w:r w:rsidRPr="00642C62">
              <w:rPr>
                <w:b/>
                <w:i/>
                <w:sz w:val="22"/>
                <w:szCs w:val="22"/>
              </w:rPr>
              <w:t>«</w:t>
            </w:r>
            <w:r w:rsidR="00155B0B">
              <w:rPr>
                <w:b/>
                <w:i/>
                <w:sz w:val="22"/>
                <w:szCs w:val="22"/>
              </w:rPr>
              <w:t>11</w:t>
            </w:r>
            <w:r w:rsidRPr="00642C62">
              <w:rPr>
                <w:b/>
                <w:i/>
                <w:sz w:val="22"/>
                <w:szCs w:val="22"/>
              </w:rPr>
              <w:t xml:space="preserve">» часов 00 минут </w:t>
            </w:r>
            <w:r w:rsidR="00544658">
              <w:rPr>
                <w:b/>
                <w:i/>
                <w:sz w:val="22"/>
                <w:szCs w:val="22"/>
              </w:rPr>
              <w:t>(</w:t>
            </w:r>
            <w:r w:rsidRPr="00642C62">
              <w:rPr>
                <w:b/>
                <w:i/>
                <w:sz w:val="22"/>
                <w:szCs w:val="22"/>
              </w:rPr>
              <w:t>по московскому времени</w:t>
            </w:r>
            <w:r w:rsidR="00544658">
              <w:rPr>
                <w:b/>
                <w:i/>
                <w:sz w:val="22"/>
                <w:szCs w:val="22"/>
              </w:rPr>
              <w:t>)</w:t>
            </w:r>
            <w:r w:rsidRPr="00642C62">
              <w:rPr>
                <w:b/>
                <w:i/>
                <w:sz w:val="22"/>
                <w:szCs w:val="22"/>
              </w:rPr>
              <w:t xml:space="preserve"> «</w:t>
            </w:r>
            <w:r w:rsidR="00155B0B">
              <w:rPr>
                <w:b/>
                <w:i/>
                <w:sz w:val="22"/>
                <w:szCs w:val="22"/>
              </w:rPr>
              <w:t>05</w:t>
            </w:r>
            <w:r w:rsidRPr="00642C62">
              <w:rPr>
                <w:b/>
                <w:i/>
                <w:sz w:val="22"/>
                <w:szCs w:val="22"/>
              </w:rPr>
              <w:t xml:space="preserve">» </w:t>
            </w:r>
            <w:r w:rsidR="00155B0B">
              <w:rPr>
                <w:b/>
                <w:i/>
                <w:sz w:val="22"/>
                <w:szCs w:val="22"/>
              </w:rPr>
              <w:t>августа</w:t>
            </w:r>
            <w:r w:rsidRPr="00642C62">
              <w:rPr>
                <w:b/>
                <w:i/>
                <w:sz w:val="22"/>
                <w:szCs w:val="22"/>
              </w:rPr>
              <w:t xml:space="preserve"> 2019 года</w:t>
            </w:r>
            <w:r w:rsidRPr="00EE2BB6">
              <w:rPr>
                <w:sz w:val="22"/>
                <w:szCs w:val="22"/>
              </w:rPr>
              <w:t xml:space="preserve"> на электронной торговой площадке в соответствии с правилами и Инструкциями по проведению закупочных процедур, размещенных на сайте данной Системы.</w:t>
            </w:r>
          </w:p>
        </w:tc>
      </w:tr>
      <w:tr w:rsidR="004B356D" w:rsidRPr="003B1657" w:rsidTr="00FB1CD2">
        <w:trPr>
          <w:trHeight w:val="542"/>
          <w:jc w:val="center"/>
        </w:trPr>
        <w:tc>
          <w:tcPr>
            <w:tcW w:w="846" w:type="dxa"/>
          </w:tcPr>
          <w:p w:rsidR="004B356D" w:rsidRPr="003B1657" w:rsidRDefault="004B356D" w:rsidP="001B5587">
            <w:pPr>
              <w:pStyle w:val="33"/>
              <w:rPr>
                <w:sz w:val="22"/>
                <w:szCs w:val="22"/>
              </w:rPr>
            </w:pPr>
            <w:r w:rsidRPr="003B1657">
              <w:rPr>
                <w:sz w:val="22"/>
                <w:szCs w:val="22"/>
              </w:rPr>
              <w:t>5.3.6.</w:t>
            </w:r>
          </w:p>
        </w:tc>
        <w:tc>
          <w:tcPr>
            <w:tcW w:w="311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379" w:type="dxa"/>
          </w:tcPr>
          <w:p w:rsidR="00642C62" w:rsidRPr="000F2CF8" w:rsidRDefault="00EE2BB6" w:rsidP="0008438F">
            <w:pPr>
              <w:pStyle w:val="ad"/>
              <w:tabs>
                <w:tab w:val="clear" w:pos="1418"/>
                <w:tab w:val="left" w:pos="284"/>
                <w:tab w:val="left" w:pos="1134"/>
              </w:tabs>
              <w:spacing w:line="240" w:lineRule="auto"/>
              <w:ind w:left="0" w:firstLine="0"/>
              <w:contextualSpacing/>
              <w:rPr>
                <w:b/>
                <w:i/>
                <w:sz w:val="22"/>
                <w:szCs w:val="22"/>
              </w:rPr>
            </w:pPr>
            <w:r w:rsidRPr="00EE2BB6">
              <w:rPr>
                <w:sz w:val="22"/>
                <w:szCs w:val="22"/>
              </w:rPr>
              <w:t xml:space="preserve">Рассмотрение предложений Участников запроса предложений будет осуществлено по адресу Заказчика (236022, г. Калининград, ул. Репина, д. 15, административно-хозяйственный отдел) </w:t>
            </w:r>
            <w:r w:rsidRPr="00642C62">
              <w:rPr>
                <w:b/>
                <w:i/>
                <w:sz w:val="22"/>
                <w:szCs w:val="22"/>
              </w:rPr>
              <w:t>1</w:t>
            </w:r>
            <w:r w:rsidR="00155B0B">
              <w:rPr>
                <w:b/>
                <w:i/>
                <w:sz w:val="22"/>
                <w:szCs w:val="22"/>
              </w:rPr>
              <w:t>4</w:t>
            </w:r>
            <w:r w:rsidRPr="00642C62">
              <w:rPr>
                <w:b/>
                <w:i/>
                <w:sz w:val="22"/>
                <w:szCs w:val="22"/>
              </w:rPr>
              <w:t>:00 часов (</w:t>
            </w:r>
            <w:r w:rsidR="00544658">
              <w:rPr>
                <w:b/>
                <w:i/>
                <w:sz w:val="22"/>
                <w:szCs w:val="22"/>
              </w:rPr>
              <w:t>московское время</w:t>
            </w:r>
            <w:r w:rsidRPr="00642C62">
              <w:rPr>
                <w:b/>
                <w:i/>
                <w:sz w:val="22"/>
                <w:szCs w:val="22"/>
              </w:rPr>
              <w:t>) «</w:t>
            </w:r>
            <w:r w:rsidR="00155B0B">
              <w:rPr>
                <w:b/>
                <w:i/>
                <w:sz w:val="22"/>
                <w:szCs w:val="22"/>
              </w:rPr>
              <w:t>05</w:t>
            </w:r>
            <w:r w:rsidRPr="00642C62">
              <w:rPr>
                <w:b/>
                <w:i/>
                <w:sz w:val="22"/>
                <w:szCs w:val="22"/>
              </w:rPr>
              <w:t xml:space="preserve">» </w:t>
            </w:r>
            <w:r w:rsidR="00155B0B">
              <w:rPr>
                <w:b/>
                <w:i/>
                <w:sz w:val="22"/>
                <w:szCs w:val="22"/>
              </w:rPr>
              <w:t>августа</w:t>
            </w:r>
            <w:r w:rsidRPr="00642C62">
              <w:rPr>
                <w:b/>
                <w:i/>
                <w:sz w:val="22"/>
                <w:szCs w:val="22"/>
              </w:rPr>
              <w:t xml:space="preserve"> 2019 года.</w:t>
            </w:r>
          </w:p>
          <w:p w:rsidR="00EE2BB6" w:rsidRPr="003B1657" w:rsidRDefault="00EE2BB6" w:rsidP="00544658">
            <w:pPr>
              <w:pStyle w:val="ad"/>
              <w:tabs>
                <w:tab w:val="clear" w:pos="1418"/>
                <w:tab w:val="left" w:pos="284"/>
                <w:tab w:val="left" w:pos="1134"/>
              </w:tabs>
              <w:spacing w:line="240" w:lineRule="auto"/>
              <w:ind w:left="0" w:firstLine="0"/>
              <w:contextualSpacing/>
              <w:rPr>
                <w:sz w:val="22"/>
                <w:szCs w:val="22"/>
              </w:rPr>
            </w:pPr>
            <w:r w:rsidRPr="00EE2BB6">
              <w:rPr>
                <w:sz w:val="22"/>
                <w:szCs w:val="22"/>
              </w:rPr>
              <w:t xml:space="preserve">Организатор запроса предложений подведет итоги не позднее </w:t>
            </w:r>
            <w:r w:rsidRPr="00DC16DC">
              <w:rPr>
                <w:b/>
                <w:i/>
                <w:sz w:val="22"/>
                <w:szCs w:val="22"/>
              </w:rPr>
              <w:t>1</w:t>
            </w:r>
            <w:r w:rsidR="00155B0B">
              <w:rPr>
                <w:b/>
                <w:i/>
                <w:sz w:val="22"/>
                <w:szCs w:val="22"/>
              </w:rPr>
              <w:t>6</w:t>
            </w:r>
            <w:r w:rsidRPr="00DC16DC">
              <w:rPr>
                <w:b/>
                <w:i/>
                <w:sz w:val="22"/>
                <w:szCs w:val="22"/>
              </w:rPr>
              <w:t>:00 часов (</w:t>
            </w:r>
            <w:r w:rsidR="00544658">
              <w:rPr>
                <w:b/>
                <w:i/>
                <w:sz w:val="22"/>
                <w:szCs w:val="22"/>
              </w:rPr>
              <w:t>московское время</w:t>
            </w:r>
            <w:r w:rsidRPr="00DC16DC">
              <w:rPr>
                <w:b/>
                <w:i/>
                <w:sz w:val="22"/>
                <w:szCs w:val="22"/>
              </w:rPr>
              <w:t>) «</w:t>
            </w:r>
            <w:r w:rsidR="00155B0B">
              <w:rPr>
                <w:b/>
                <w:i/>
                <w:sz w:val="22"/>
                <w:szCs w:val="22"/>
              </w:rPr>
              <w:t>05</w:t>
            </w:r>
            <w:r w:rsidRPr="00DC16DC">
              <w:rPr>
                <w:b/>
                <w:i/>
                <w:sz w:val="22"/>
                <w:szCs w:val="22"/>
              </w:rPr>
              <w:t xml:space="preserve">» </w:t>
            </w:r>
            <w:r w:rsidR="00155B0B">
              <w:rPr>
                <w:b/>
                <w:i/>
                <w:sz w:val="22"/>
                <w:szCs w:val="22"/>
              </w:rPr>
              <w:t>августа</w:t>
            </w:r>
            <w:r w:rsidRPr="00DC16DC">
              <w:rPr>
                <w:b/>
                <w:i/>
                <w:sz w:val="22"/>
                <w:szCs w:val="22"/>
              </w:rPr>
              <w:t xml:space="preserve"> 2019 года</w:t>
            </w:r>
            <w:r w:rsidRPr="00EE2BB6">
              <w:rPr>
                <w:sz w:val="22"/>
                <w:szCs w:val="22"/>
              </w:rPr>
              <w:t xml:space="preserve"> по адресу: г. Калининград, ул. Репина, 15, административно-хозяйственный отдел.</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379" w:type="dxa"/>
            <w:tcBorders>
              <w:top w:val="single" w:sz="4" w:space="0" w:color="auto"/>
              <w:left w:val="single" w:sz="4" w:space="0" w:color="auto"/>
              <w:bottom w:val="single" w:sz="4" w:space="0" w:color="auto"/>
              <w:right w:val="single" w:sz="4" w:space="0" w:color="auto"/>
            </w:tcBorders>
          </w:tcPr>
          <w:p w:rsidR="004B356D" w:rsidRPr="003B1657" w:rsidRDefault="00467EB5" w:rsidP="00DC16DC">
            <w:pPr>
              <w:widowControl w:val="0"/>
              <w:suppressAutoHyphens/>
              <w:overflowPunct w:val="0"/>
              <w:autoSpaceDE w:val="0"/>
              <w:spacing w:after="0" w:line="264" w:lineRule="auto"/>
              <w:ind w:firstLine="34"/>
              <w:jc w:val="both"/>
              <w:rPr>
                <w:rFonts w:ascii="Times New Roman" w:hAnsi="Times New Roman"/>
                <w:bCs/>
              </w:rPr>
            </w:pPr>
            <w:r w:rsidRPr="003B1657">
              <w:rPr>
                <w:rFonts w:ascii="Times New Roman" w:hAnsi="Times New Roman"/>
                <w:bCs/>
              </w:rPr>
              <w:t xml:space="preserve">Обеспечение исполнения Договора на участие в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5.3.8.</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79"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B1CD2">
        <w:trPr>
          <w:trHeight w:val="28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79"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3118"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79"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3118"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 xml:space="preserve">Реквизиты счета для перечисления денежных средств в качестве обеспечения Договора </w:t>
            </w:r>
          </w:p>
          <w:p w:rsidR="00D64977" w:rsidRPr="00F55521" w:rsidRDefault="00D64977" w:rsidP="001B5587">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B1CD2">
        <w:trPr>
          <w:trHeight w:val="326"/>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t>5.4. Требования к Участникам запроса предложений</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запроса предложений </w:t>
            </w:r>
          </w:p>
        </w:tc>
        <w:tc>
          <w:tcPr>
            <w:tcW w:w="6379" w:type="dxa"/>
            <w:tcBorders>
              <w:top w:val="single" w:sz="4" w:space="0" w:color="auto"/>
              <w:left w:val="single" w:sz="4" w:space="0" w:color="auto"/>
              <w:bottom w:val="single" w:sz="4" w:space="0" w:color="auto"/>
              <w:right w:val="single" w:sz="4" w:space="0" w:color="auto"/>
            </w:tcBorders>
          </w:tcPr>
          <w:p w:rsidR="004B356D" w:rsidRPr="004658C0" w:rsidRDefault="004B356D" w:rsidP="004658C0">
            <w:pPr>
              <w:spacing w:after="0" w:line="240" w:lineRule="auto"/>
              <w:contextualSpacing/>
              <w:jc w:val="both"/>
              <w:rPr>
                <w:rFonts w:ascii="Times New Roman" w:hAnsi="Times New Roman"/>
              </w:rPr>
            </w:pPr>
            <w:r w:rsidRPr="004658C0">
              <w:rPr>
                <w:rFonts w:ascii="Times New Roman" w:hAnsi="Times New Roman"/>
              </w:rPr>
              <w:t xml:space="preserve">Установлены в подразделе </w:t>
            </w:r>
            <w:r w:rsidR="00AF38F5" w:rsidRPr="004658C0">
              <w:rPr>
                <w:rFonts w:ascii="Times New Roman" w:hAnsi="Times New Roman"/>
              </w:rPr>
              <w:t>3</w:t>
            </w:r>
            <w:r w:rsidRPr="004658C0">
              <w:rPr>
                <w:rFonts w:ascii="Times New Roman" w:hAnsi="Times New Roman"/>
              </w:rPr>
              <w:t>.1</w:t>
            </w:r>
            <w:r w:rsidR="004658C0" w:rsidRPr="004658C0">
              <w:rPr>
                <w:rFonts w:ascii="Times New Roman" w:hAnsi="Times New Roman"/>
              </w:rPr>
              <w:t xml:space="preserve"> </w:t>
            </w:r>
            <w:r w:rsidRPr="004658C0">
              <w:rPr>
                <w:rFonts w:ascii="Times New Roman" w:hAnsi="Times New Roman"/>
              </w:rPr>
              <w:t xml:space="preserve">раздела </w:t>
            </w:r>
            <w:r w:rsidR="00AF38F5" w:rsidRPr="004658C0">
              <w:rPr>
                <w:rFonts w:ascii="Times New Roman" w:hAnsi="Times New Roman"/>
              </w:rPr>
              <w:t>3</w:t>
            </w:r>
            <w:r w:rsidRPr="004658C0">
              <w:rPr>
                <w:rFonts w:ascii="Times New Roman" w:hAnsi="Times New Roman"/>
              </w:rPr>
              <w:t xml:space="preserve"> </w:t>
            </w:r>
            <w:r w:rsidR="003B1657" w:rsidRPr="004658C0">
              <w:rPr>
                <w:rFonts w:ascii="Times New Roman" w:hAnsi="Times New Roman"/>
              </w:rPr>
              <w:t xml:space="preserve">настоящей </w:t>
            </w:r>
            <w:r w:rsidRPr="004658C0">
              <w:rPr>
                <w:rFonts w:ascii="Times New Roman" w:hAnsi="Times New Roman"/>
              </w:rPr>
              <w:t xml:space="preserve">Документации. </w:t>
            </w:r>
          </w:p>
        </w:tc>
      </w:tr>
      <w:tr w:rsidR="004B356D" w:rsidRPr="003B1657" w:rsidTr="00FB1CD2">
        <w:trPr>
          <w:trHeight w:val="512"/>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5"/>
              <w:tabs>
                <w:tab w:val="clear" w:pos="1418"/>
                <w:tab w:val="clear" w:pos="4679"/>
              </w:tabs>
              <w:spacing w:before="0" w:after="0"/>
              <w:ind w:left="0" w:firstLine="0"/>
              <w:jc w:val="both"/>
              <w:rPr>
                <w:color w:val="000000"/>
                <w:sz w:val="22"/>
                <w:szCs w:val="22"/>
              </w:rPr>
            </w:pPr>
            <w:r w:rsidRPr="003B1657">
              <w:rPr>
                <w:sz w:val="22"/>
                <w:szCs w:val="22"/>
              </w:rPr>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FB1CD2">
        <w:trPr>
          <w:trHeight w:val="274"/>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379" w:type="dxa"/>
            <w:tcBorders>
              <w:top w:val="single" w:sz="4" w:space="0" w:color="auto"/>
              <w:left w:val="single" w:sz="4" w:space="0" w:color="auto"/>
              <w:bottom w:val="single" w:sz="4" w:space="0" w:color="auto"/>
              <w:right w:val="single" w:sz="4" w:space="0" w:color="auto"/>
            </w:tcBorders>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w:t>
            </w:r>
            <w:r w:rsidRPr="004658C0">
              <w:rPr>
                <w:rFonts w:ascii="Times New Roman" w:hAnsi="Times New Roman"/>
              </w:rPr>
              <w:t xml:space="preserve">установлены в подразделе </w:t>
            </w:r>
            <w:r w:rsidR="00AF38F5" w:rsidRPr="004658C0">
              <w:rPr>
                <w:rFonts w:ascii="Times New Roman" w:hAnsi="Times New Roman"/>
              </w:rPr>
              <w:t>3</w:t>
            </w:r>
            <w:r w:rsidRPr="004658C0">
              <w:rPr>
                <w:rFonts w:ascii="Times New Roman" w:hAnsi="Times New Roman"/>
              </w:rPr>
              <w:t xml:space="preserve">.2 раздела </w:t>
            </w:r>
            <w:r w:rsidR="00AF38F5" w:rsidRPr="004658C0">
              <w:rPr>
                <w:rFonts w:ascii="Times New Roman" w:hAnsi="Times New Roman"/>
              </w:rPr>
              <w:t>3</w:t>
            </w:r>
            <w:r w:rsidRPr="004658C0">
              <w:rPr>
                <w:rFonts w:ascii="Times New Roman" w:hAnsi="Times New Roman"/>
              </w:rPr>
              <w:t xml:space="preserve"> </w:t>
            </w:r>
            <w:r w:rsidR="003B1657" w:rsidRPr="004658C0">
              <w:rPr>
                <w:rFonts w:ascii="Times New Roman" w:hAnsi="Times New Roman"/>
              </w:rPr>
              <w:t xml:space="preserve">настоящей </w:t>
            </w:r>
            <w:r w:rsidRPr="004658C0">
              <w:rPr>
                <w:rFonts w:ascii="Times New Roman" w:hAnsi="Times New Roman"/>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w:t>
            </w:r>
            <w:r w:rsidR="004658C0">
              <w:rPr>
                <w:rFonts w:ascii="Times New Roman" w:hAnsi="Times New Roman"/>
                <w:i/>
              </w:rPr>
              <w:t>,</w:t>
            </w:r>
            <w:r w:rsidRPr="003B1657">
              <w:rPr>
                <w:rFonts w:ascii="Times New Roman" w:hAnsi="Times New Roman"/>
                <w:i/>
              </w:rPr>
              <w:t xml:space="preserve">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FB1CD2">
        <w:trPr>
          <w:trHeight w:val="271"/>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512871">
            <w:pPr>
              <w:pStyle w:val="a4"/>
              <w:numPr>
                <w:ilvl w:val="1"/>
                <w:numId w:val="14"/>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3118" w:type="dxa"/>
            <w:tcBorders>
              <w:top w:val="single" w:sz="4" w:space="0" w:color="auto"/>
              <w:left w:val="single" w:sz="4" w:space="0" w:color="auto"/>
              <w:bottom w:val="single" w:sz="4" w:space="0" w:color="auto"/>
              <w:right w:val="single" w:sz="4" w:space="0" w:color="auto"/>
            </w:tcBorders>
          </w:tcPr>
          <w:p w:rsidR="004B356D" w:rsidRPr="00F37AEF" w:rsidRDefault="004B356D" w:rsidP="009C5120">
            <w:pPr>
              <w:spacing w:after="0" w:line="240" w:lineRule="auto"/>
              <w:rPr>
                <w:rFonts w:ascii="Times New Roman" w:hAnsi="Times New Roman"/>
              </w:rPr>
            </w:pPr>
            <w:r w:rsidRPr="00F37AEF">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79" w:type="dxa"/>
            <w:tcBorders>
              <w:top w:val="single" w:sz="4" w:space="0" w:color="auto"/>
              <w:left w:val="single" w:sz="4" w:space="0" w:color="auto"/>
              <w:bottom w:val="single" w:sz="4" w:space="0" w:color="auto"/>
              <w:right w:val="single" w:sz="4" w:space="0" w:color="auto"/>
            </w:tcBorders>
          </w:tcPr>
          <w:p w:rsidR="004B356D" w:rsidRPr="00F37AEF" w:rsidRDefault="004B356D" w:rsidP="00E07BF6">
            <w:pPr>
              <w:pStyle w:val="3a"/>
              <w:tabs>
                <w:tab w:val="clear" w:pos="360"/>
              </w:tabs>
              <w:ind w:left="0" w:firstLine="34"/>
              <w:contextualSpacing/>
              <w:rPr>
                <w:sz w:val="22"/>
                <w:szCs w:val="22"/>
                <w:lang w:val="ru-RU"/>
              </w:rPr>
            </w:pPr>
            <w:r w:rsidRPr="00F37AEF">
              <w:rPr>
                <w:sz w:val="22"/>
                <w:szCs w:val="22"/>
                <w:lang w:val="ru-RU"/>
              </w:rPr>
              <w:t xml:space="preserve">Подробные требования к информации и документам, подтверждающим опыт и квалификацию Участников закупки, изложены в </w:t>
            </w:r>
            <w:r w:rsidR="004658C0" w:rsidRPr="00F37AEF">
              <w:rPr>
                <w:sz w:val="22"/>
                <w:szCs w:val="22"/>
                <w:lang w:val="ru-RU"/>
              </w:rPr>
              <w:t xml:space="preserve">п. </w:t>
            </w:r>
            <w:r w:rsidR="004658C0" w:rsidRPr="00F37AEF">
              <w:rPr>
                <w:bCs/>
                <w:sz w:val="22"/>
                <w:szCs w:val="22"/>
                <w:lang w:val="ru-RU"/>
              </w:rPr>
              <w:t xml:space="preserve">3.2.3 подраздела 3.2 раздела 3 </w:t>
            </w:r>
            <w:r w:rsidRPr="00F37AEF">
              <w:rPr>
                <w:sz w:val="22"/>
                <w:szCs w:val="22"/>
                <w:lang w:val="ru-RU"/>
              </w:rPr>
              <w:t>Документации</w:t>
            </w:r>
            <w:r w:rsidR="00926444" w:rsidRPr="00F37AEF">
              <w:rPr>
                <w:sz w:val="22"/>
                <w:szCs w:val="22"/>
                <w:lang w:val="ru-RU"/>
              </w:rPr>
              <w:t xml:space="preserve"> запроса предложений</w:t>
            </w:r>
            <w:r w:rsidRPr="00F37AEF">
              <w:rPr>
                <w:sz w:val="22"/>
                <w:szCs w:val="22"/>
                <w:lang w:val="ru-RU"/>
              </w:rPr>
              <w:t xml:space="preserve">. </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lastRenderedPageBreak/>
              <w:t>5.7.</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379" w:type="dxa"/>
            <w:tcBorders>
              <w:top w:val="single" w:sz="4" w:space="0" w:color="auto"/>
              <w:left w:val="single" w:sz="4" w:space="0" w:color="auto"/>
              <w:bottom w:val="single" w:sz="4" w:space="0" w:color="auto"/>
              <w:right w:val="single" w:sz="4" w:space="0" w:color="auto"/>
            </w:tcBorders>
          </w:tcPr>
          <w:p w:rsidR="004B356D" w:rsidRPr="003F1810" w:rsidRDefault="004B356D" w:rsidP="00E07BF6">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379"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 xml:space="preserve">не должен быть менее </w:t>
            </w:r>
            <w:r w:rsidR="007D65A7">
              <w:rPr>
                <w:rFonts w:ascii="Times New Roman" w:hAnsi="Times New Roman"/>
                <w:i/>
              </w:rPr>
              <w:t>6</w:t>
            </w:r>
            <w:r w:rsidRPr="00C259F0">
              <w:rPr>
                <w:rFonts w:ascii="Times New Roman" w:hAnsi="Times New Roman"/>
                <w:i/>
              </w:rPr>
              <w:t>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FB1CD2">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379"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3F1810">
              <w:rPr>
                <w:rFonts w:ascii="Times New Roman" w:hAnsi="Times New Roman"/>
                <w:lang w:eastAsia="ar-SA"/>
              </w:rPr>
              <w:t>Договора изложен в П</w:t>
            </w:r>
            <w:r w:rsidR="008869C9" w:rsidRPr="003B1657">
              <w:rPr>
                <w:rFonts w:ascii="Times New Roman" w:hAnsi="Times New Roman"/>
                <w:lang w:eastAsia="ar-SA"/>
              </w:rPr>
              <w:t>риложении №</w:t>
            </w:r>
            <w:r w:rsidR="009329A1">
              <w:rPr>
                <w:rFonts w:ascii="Times New Roman" w:hAnsi="Times New Roman"/>
                <w:lang w:eastAsia="ar-SA"/>
              </w:rPr>
              <w:t xml:space="preserve"> 1</w:t>
            </w:r>
            <w:r w:rsidRPr="003B1657">
              <w:rPr>
                <w:rFonts w:ascii="Times New Roman" w:hAnsi="Times New Roman"/>
                <w:lang w:eastAsia="ar-SA"/>
              </w:rPr>
              <w:t xml:space="preserve">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FB1CD2">
        <w:trPr>
          <w:trHeight w:val="381"/>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379"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FB1CD2">
        <w:trPr>
          <w:trHeight w:val="547"/>
          <w:jc w:val="center"/>
        </w:trPr>
        <w:tc>
          <w:tcPr>
            <w:tcW w:w="846"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3118"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379" w:type="dxa"/>
            <w:tcBorders>
              <w:top w:val="single" w:sz="4" w:space="0" w:color="auto"/>
              <w:left w:val="single" w:sz="4" w:space="0" w:color="auto"/>
              <w:bottom w:val="single" w:sz="4" w:space="0" w:color="auto"/>
              <w:right w:val="single" w:sz="4" w:space="0" w:color="auto"/>
            </w:tcBorders>
          </w:tcPr>
          <w:p w:rsidR="000B2047" w:rsidRPr="000B2047" w:rsidRDefault="000B2047" w:rsidP="000B2047">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договор заключается </w:t>
            </w:r>
            <w:r w:rsidRPr="000B2047">
              <w:rPr>
                <w:rFonts w:ascii="Times New Roman" w:hAnsi="Times New Roman"/>
                <w:i/>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0B2047" w:rsidRPr="000B2047" w:rsidRDefault="000B2047" w:rsidP="000B2047">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4B356D" w:rsidRPr="003B1657" w:rsidRDefault="000B2047" w:rsidP="000B2047">
            <w:pPr>
              <w:spacing w:after="0" w:line="264" w:lineRule="auto"/>
              <w:ind w:firstLine="34"/>
              <w:jc w:val="both"/>
              <w:rPr>
                <w:rFonts w:ascii="Times New Roman" w:hAnsi="Times New Roman"/>
              </w:rPr>
            </w:pPr>
            <w:r w:rsidRPr="000B2047">
              <w:rPr>
                <w:rFonts w:ascii="Times New Roman" w:hAnsi="Times New Roman"/>
              </w:rPr>
              <w:t>При уклонении победителя конкурентной закупки от заключения Договора, Комиссия по закупкам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58" w:name="_Ref55336378"/>
      <w:bookmarkStart w:id="59" w:name="_Toc57314676"/>
      <w:bookmarkStart w:id="60" w:name="_Toc69728990"/>
      <w:bookmarkStart w:id="61"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7D65A7" w:rsidRDefault="007D65A7" w:rsidP="00367CA7">
      <w:pPr>
        <w:pStyle w:val="a4"/>
        <w:spacing w:after="0" w:line="240" w:lineRule="auto"/>
        <w:ind w:left="0"/>
        <w:rPr>
          <w:rFonts w:ascii="Times New Roman" w:hAnsi="Times New Roman"/>
          <w:b/>
          <w:sz w:val="24"/>
          <w:szCs w:val="24"/>
          <w:lang w:eastAsia="ru-RU"/>
        </w:rPr>
      </w:pPr>
    </w:p>
    <w:p w:rsidR="007D65A7" w:rsidRDefault="007D65A7" w:rsidP="00367CA7">
      <w:pPr>
        <w:pStyle w:val="a4"/>
        <w:spacing w:after="0" w:line="240" w:lineRule="auto"/>
        <w:ind w:left="0"/>
        <w:rPr>
          <w:rFonts w:ascii="Times New Roman" w:hAnsi="Times New Roman"/>
          <w:b/>
          <w:sz w:val="24"/>
          <w:szCs w:val="24"/>
          <w:lang w:eastAsia="ru-RU"/>
        </w:rPr>
      </w:pPr>
    </w:p>
    <w:p w:rsidR="007D65A7" w:rsidRDefault="007D65A7" w:rsidP="00367CA7">
      <w:pPr>
        <w:pStyle w:val="a4"/>
        <w:spacing w:after="0" w:line="240" w:lineRule="auto"/>
        <w:ind w:left="0"/>
        <w:rPr>
          <w:rFonts w:ascii="Times New Roman" w:hAnsi="Times New Roman"/>
          <w:b/>
          <w:sz w:val="24"/>
          <w:szCs w:val="24"/>
          <w:lang w:eastAsia="ru-RU"/>
        </w:rPr>
      </w:pPr>
    </w:p>
    <w:p w:rsidR="007D65A7" w:rsidRDefault="007D65A7" w:rsidP="00367CA7">
      <w:pPr>
        <w:pStyle w:val="a4"/>
        <w:spacing w:after="0" w:line="240" w:lineRule="auto"/>
        <w:ind w:left="0"/>
        <w:rPr>
          <w:rFonts w:ascii="Times New Roman" w:hAnsi="Times New Roman"/>
          <w:b/>
          <w:sz w:val="24"/>
          <w:szCs w:val="24"/>
          <w:lang w:eastAsia="ru-RU"/>
        </w:rPr>
      </w:pPr>
    </w:p>
    <w:p w:rsidR="007D65A7" w:rsidRDefault="007D65A7" w:rsidP="00367CA7">
      <w:pPr>
        <w:pStyle w:val="a4"/>
        <w:spacing w:after="0" w:line="240" w:lineRule="auto"/>
        <w:ind w:left="0"/>
        <w:rPr>
          <w:rFonts w:ascii="Times New Roman" w:hAnsi="Times New Roman"/>
          <w:b/>
          <w:sz w:val="24"/>
          <w:szCs w:val="24"/>
          <w:lang w:eastAsia="ru-RU"/>
        </w:rPr>
      </w:pPr>
    </w:p>
    <w:p w:rsidR="007D65A7" w:rsidRDefault="007D65A7" w:rsidP="00367CA7">
      <w:pPr>
        <w:pStyle w:val="a4"/>
        <w:spacing w:after="0" w:line="240" w:lineRule="auto"/>
        <w:ind w:left="0"/>
        <w:rPr>
          <w:rFonts w:ascii="Times New Roman" w:hAnsi="Times New Roman"/>
          <w:b/>
          <w:sz w:val="24"/>
          <w:szCs w:val="24"/>
          <w:lang w:eastAsia="ru-RU"/>
        </w:rPr>
      </w:pPr>
    </w:p>
    <w:p w:rsidR="007D65A7" w:rsidRDefault="007D65A7" w:rsidP="00367CA7">
      <w:pPr>
        <w:pStyle w:val="a4"/>
        <w:spacing w:after="0" w:line="240" w:lineRule="auto"/>
        <w:ind w:left="0"/>
        <w:rPr>
          <w:rFonts w:ascii="Times New Roman" w:hAnsi="Times New Roman"/>
          <w:b/>
          <w:sz w:val="24"/>
          <w:szCs w:val="24"/>
          <w:lang w:eastAsia="ru-RU"/>
        </w:rPr>
      </w:pPr>
    </w:p>
    <w:p w:rsidR="0028239E" w:rsidRDefault="0028239E" w:rsidP="00367CA7">
      <w:pPr>
        <w:pStyle w:val="a4"/>
        <w:spacing w:after="0" w:line="240" w:lineRule="auto"/>
        <w:ind w:left="0"/>
        <w:rPr>
          <w:rFonts w:ascii="Times New Roman" w:hAnsi="Times New Roman"/>
          <w:b/>
          <w:sz w:val="24"/>
          <w:szCs w:val="24"/>
          <w:lang w:eastAsia="ru-RU"/>
        </w:rPr>
      </w:pPr>
    </w:p>
    <w:p w:rsidR="0028239E" w:rsidRDefault="0028239E" w:rsidP="00367CA7">
      <w:pPr>
        <w:pStyle w:val="a4"/>
        <w:spacing w:after="0" w:line="240" w:lineRule="auto"/>
        <w:ind w:left="0"/>
        <w:rPr>
          <w:rFonts w:ascii="Times New Roman" w:hAnsi="Times New Roman"/>
          <w:b/>
          <w:sz w:val="24"/>
          <w:szCs w:val="24"/>
          <w:lang w:eastAsia="ru-RU"/>
        </w:rPr>
      </w:pPr>
    </w:p>
    <w:p w:rsidR="0028239E" w:rsidRDefault="0028239E"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726E6F" w:rsidRPr="00604BDD" w:rsidRDefault="005B5366" w:rsidP="00604BDD">
      <w:pPr>
        <w:spacing w:after="0" w:line="240" w:lineRule="auto"/>
        <w:jc w:val="right"/>
        <w:rPr>
          <w:rFonts w:ascii="Times New Roman" w:hAnsi="Times New Roman"/>
          <w:b/>
        </w:rPr>
      </w:pPr>
      <w:r>
        <w:rPr>
          <w:rFonts w:ascii="Times New Roman" w:hAnsi="Times New Roman"/>
          <w:b/>
        </w:rPr>
        <w:t xml:space="preserve"> </w:t>
      </w:r>
    </w:p>
    <w:p w:rsidR="00865FF4" w:rsidRPr="00DB5E0E" w:rsidRDefault="00865FF4" w:rsidP="008A4D0F">
      <w:pPr>
        <w:spacing w:after="0" w:line="240" w:lineRule="auto"/>
        <w:contextualSpacing/>
        <w:jc w:val="right"/>
        <w:rPr>
          <w:rFonts w:ascii="Times New Roman" w:hAnsi="Times New Roman"/>
          <w:b/>
        </w:rPr>
      </w:pPr>
      <w:bookmarkStart w:id="62" w:name="_Ref86826666"/>
      <w:bookmarkStart w:id="63" w:name="_Toc90385112"/>
      <w:bookmarkStart w:id="64" w:name="_Toc272413637"/>
      <w:bookmarkStart w:id="65" w:name="_Toc327341168"/>
      <w:bookmarkStart w:id="66"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A14002" w:rsidRDefault="00F030D0" w:rsidP="003B1657">
      <w:pPr>
        <w:spacing w:after="0" w:line="240" w:lineRule="auto"/>
        <w:contextualSpacing/>
        <w:jc w:val="center"/>
        <w:rPr>
          <w:rFonts w:ascii="Times New Roman" w:hAnsi="Times New Roman"/>
          <w:b/>
          <w:color w:val="FF0000"/>
        </w:rPr>
      </w:pPr>
      <w:r w:rsidRPr="00A14002">
        <w:rPr>
          <w:rFonts w:ascii="Times New Roman" w:hAnsi="Times New Roman"/>
          <w:b/>
          <w:color w:val="FF0000"/>
        </w:rPr>
        <w:t>(</w:t>
      </w:r>
      <w:r w:rsidR="00865FF4" w:rsidRPr="00A14002">
        <w:rPr>
          <w:rFonts w:ascii="Times New Roman" w:hAnsi="Times New Roman"/>
          <w:b/>
          <w:color w:val="FF0000"/>
        </w:rPr>
        <w:t>Фирменный бланк Участника закупки</w:t>
      </w:r>
      <w:r w:rsidRPr="00A14002">
        <w:rPr>
          <w:rFonts w:ascii="Times New Roman" w:hAnsi="Times New Roman"/>
          <w:b/>
          <w:color w:val="FF0000"/>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A14002" w:rsidRDefault="001D5224" w:rsidP="008A4D0F">
      <w:pPr>
        <w:spacing w:after="0" w:line="240" w:lineRule="auto"/>
        <w:contextualSpacing/>
        <w:rPr>
          <w:rFonts w:ascii="Times New Roman" w:hAnsi="Times New Roman"/>
          <w:b/>
          <w:i/>
          <w:iCs/>
          <w:sz w:val="24"/>
          <w:szCs w:val="24"/>
          <w:lang w:eastAsia="ru-RU"/>
        </w:rPr>
      </w:pPr>
      <w:r w:rsidRPr="00DB5E0E">
        <w:rPr>
          <w:rFonts w:ascii="Times New Roman" w:hAnsi="Times New Roman"/>
          <w:sz w:val="24"/>
          <w:szCs w:val="24"/>
          <w:lang w:eastAsia="ru-RU"/>
        </w:rPr>
        <w:t xml:space="preserve"> </w:t>
      </w:r>
      <w:r w:rsidR="001B5587" w:rsidRPr="00A14002">
        <w:rPr>
          <w:rFonts w:ascii="Times New Roman" w:hAnsi="Times New Roman"/>
          <w:b/>
          <w:i/>
          <w:iCs/>
          <w:color w:val="FF0000"/>
          <w:sz w:val="24"/>
          <w:szCs w:val="24"/>
          <w:lang w:eastAsia="ru-RU"/>
        </w:rPr>
        <w:t>«_</w:t>
      </w:r>
      <w:r w:rsidRPr="00A14002">
        <w:rPr>
          <w:rFonts w:ascii="Times New Roman" w:hAnsi="Times New Roman"/>
          <w:b/>
          <w:i/>
          <w:iCs/>
          <w:color w:val="FF0000"/>
          <w:sz w:val="24"/>
          <w:szCs w:val="24"/>
          <w:lang w:eastAsia="ru-RU"/>
        </w:rPr>
        <w:t>_»________</w:t>
      </w:r>
      <w:r w:rsidR="002765BC" w:rsidRPr="00A14002">
        <w:rPr>
          <w:rFonts w:ascii="Times New Roman" w:hAnsi="Times New Roman"/>
          <w:b/>
          <w:i/>
          <w:iCs/>
          <w:color w:val="FF0000"/>
          <w:sz w:val="24"/>
          <w:szCs w:val="24"/>
          <w:lang w:eastAsia="ru-RU"/>
        </w:rPr>
        <w:t>___года  №_</w:t>
      </w:r>
      <w:r w:rsidR="00865FF4" w:rsidRPr="00A14002">
        <w:rPr>
          <w:rFonts w:ascii="Times New Roman" w:hAnsi="Times New Roman"/>
          <w:b/>
          <w:i/>
          <w:iCs/>
          <w:color w:val="FF0000"/>
          <w:sz w:val="24"/>
          <w:szCs w:val="24"/>
          <w:lang w:eastAsia="ru-RU"/>
        </w:rPr>
        <w:t>__</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Комиссии по </w:t>
      </w:r>
      <w:r w:rsidR="007D65A7">
        <w:rPr>
          <w:rFonts w:ascii="Times New Roman" w:hAnsi="Times New Roman"/>
          <w:b/>
          <w:i/>
        </w:rPr>
        <w:t>осуществлению закупок</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r w:rsidRPr="00DB5E0E">
        <w:rPr>
          <w:rFonts w:ascii="Times New Roman" w:hAnsi="Times New Roman"/>
          <w:b/>
          <w:i/>
        </w:rPr>
        <w:t>Ретикову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8A64BA" w:rsidRDefault="00F07E02" w:rsidP="0028212A">
      <w:pPr>
        <w:spacing w:after="0" w:line="240" w:lineRule="auto"/>
        <w:contextualSpacing/>
        <w:rPr>
          <w:rFonts w:ascii="Times New Roman" w:hAnsi="Times New Roman"/>
          <w:b/>
          <w:color w:val="FF0000"/>
        </w:rPr>
      </w:pPr>
    </w:p>
    <w:p w:rsidR="00A14002" w:rsidRDefault="00A14002" w:rsidP="00A14002">
      <w:pPr>
        <w:spacing w:after="120" w:line="22" w:lineRule="atLeast"/>
        <w:jc w:val="center"/>
        <w:rPr>
          <w:rFonts w:ascii="Times New Roman" w:hAnsi="Times New Roman"/>
          <w:b/>
          <w:i/>
        </w:rPr>
      </w:pPr>
    </w:p>
    <w:p w:rsidR="00865FF4" w:rsidRPr="00A14002" w:rsidRDefault="00865FF4" w:rsidP="00A14002">
      <w:pPr>
        <w:spacing w:after="120" w:line="22" w:lineRule="atLeast"/>
        <w:jc w:val="center"/>
        <w:rPr>
          <w:rFonts w:ascii="Times New Roman" w:hAnsi="Times New Roman"/>
          <w:b/>
          <w:i/>
        </w:rPr>
      </w:pPr>
      <w:r w:rsidRPr="00A14002">
        <w:rPr>
          <w:rFonts w:ascii="Times New Roman" w:hAnsi="Times New Roman"/>
          <w:b/>
          <w:i/>
        </w:rPr>
        <w:t>Уважаемые господа!</w:t>
      </w:r>
    </w:p>
    <w:p w:rsidR="00F37AEF" w:rsidRDefault="002765BC" w:rsidP="00B07ED5">
      <w:pPr>
        <w:pStyle w:val="40"/>
        <w:spacing w:before="0" w:line="240" w:lineRule="auto"/>
        <w:ind w:firstLine="426"/>
        <w:jc w:val="both"/>
        <w:rPr>
          <w:rFonts w:ascii="Times New Roman" w:hAnsi="Times New Roman" w:cs="Times New Roman"/>
          <w:b w:val="0"/>
          <w:i w:val="0"/>
          <w:color w:val="000000" w:themeColor="text1"/>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AF38F5" w:rsidRPr="00DB5E0E">
        <w:rPr>
          <w:rFonts w:ascii="Times New Roman" w:hAnsi="Times New Roman" w:cs="Times New Roman"/>
          <w:b w:val="0"/>
          <w:i w:val="0"/>
          <w:color w:val="000000" w:themeColor="text1"/>
        </w:rPr>
        <w:t>з</w:t>
      </w:r>
      <w:r w:rsidR="009D1570" w:rsidRPr="00DB5E0E">
        <w:rPr>
          <w:rFonts w:ascii="Times New Roman" w:hAnsi="Times New Roman" w:cs="Times New Roman"/>
          <w:b w:val="0"/>
          <w:i w:val="0"/>
          <w:color w:val="000000" w:themeColor="text1"/>
        </w:rPr>
        <w:t>апроса предложений</w:t>
      </w:r>
      <w:r w:rsidR="00F37AEF">
        <w:rPr>
          <w:rFonts w:ascii="Times New Roman" w:hAnsi="Times New Roman" w:cs="Times New Roman"/>
          <w:b w:val="0"/>
          <w:i w:val="0"/>
          <w:color w:val="000000" w:themeColor="text1"/>
        </w:rPr>
        <w:t xml:space="preserve"> в электронной форме</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44473C">
        <w:rPr>
          <w:rFonts w:ascii="Times New Roman" w:hAnsi="Times New Roman" w:cs="Times New Roman"/>
          <w:b w:val="0"/>
          <w:i w:val="0"/>
          <w:color w:val="000000" w:themeColor="text1"/>
        </w:rPr>
        <w:t xml:space="preserve"> в сфере закупок </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5"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zakupki</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ru</w:t>
        </w:r>
      </w:hyperlink>
      <w:r w:rsidR="009D1570" w:rsidRPr="00DB5E0E">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653613" w:rsidRPr="00DB5E0E">
        <w:rPr>
          <w:rFonts w:ascii="Times New Roman" w:hAnsi="Times New Roman" w:cs="Times New Roman"/>
          <w:b w:val="0"/>
          <w:i w:val="0"/>
          <w:color w:val="000000" w:themeColor="text1"/>
        </w:rPr>
        <w:t xml:space="preserve"> </w:t>
      </w:r>
      <w:r w:rsidR="00D16CCC" w:rsidRPr="00CD4905">
        <w:rPr>
          <w:rFonts w:ascii="Times New Roman" w:hAnsi="Times New Roman" w:cs="Times New Roman"/>
          <w:bCs w:val="0"/>
          <w:i w:val="0"/>
          <w:color w:val="000000" w:themeColor="text1"/>
        </w:rPr>
        <w:t>_______________________________</w:t>
      </w:r>
      <w:r w:rsidR="0044473C" w:rsidRPr="00CD4905">
        <w:rPr>
          <w:rFonts w:ascii="Times New Roman" w:hAnsi="Times New Roman" w:cs="Times New Roman"/>
          <w:bCs w:val="0"/>
          <w:i w:val="0"/>
          <w:color w:val="000000" w:themeColor="text1"/>
        </w:rPr>
        <w:t>__________</w:t>
      </w:r>
      <w:r w:rsidR="00D16CCC" w:rsidRPr="00CD4905">
        <w:rPr>
          <w:rFonts w:ascii="Times New Roman" w:hAnsi="Times New Roman" w:cs="Times New Roman"/>
          <w:bCs w:val="0"/>
          <w:i w:val="0"/>
          <w:color w:val="000000" w:themeColor="text1"/>
        </w:rPr>
        <w:t>____________</w:t>
      </w:r>
      <w:r w:rsidR="00576642"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 принимая </w:t>
      </w:r>
    </w:p>
    <w:p w:rsidR="00576642" w:rsidRPr="00DB5E0E" w:rsidRDefault="009D1570" w:rsidP="00B07ED5">
      <w:pPr>
        <w:pStyle w:val="40"/>
        <w:spacing w:before="0" w:line="240" w:lineRule="auto"/>
        <w:ind w:firstLine="426"/>
        <w:jc w:val="both"/>
        <w:rPr>
          <w:rFonts w:ascii="Times New Roman" w:hAnsi="Times New Roman" w:cs="Times New Roman"/>
          <w:b w:val="0"/>
          <w:i w:val="0"/>
          <w:color w:val="000000" w:themeColor="text1"/>
          <w:shd w:val="clear" w:color="auto" w:fill="FFFFFF"/>
        </w:rPr>
      </w:pPr>
      <w:r w:rsidRPr="00DB5E0E">
        <w:rPr>
          <w:rFonts w:ascii="Times New Roman" w:hAnsi="Times New Roman" w:cs="Times New Roman"/>
          <w:b w:val="0"/>
          <w:i w:val="0"/>
          <w:color w:val="000000" w:themeColor="text1"/>
        </w:rPr>
        <w:t>установленные в них требования и условия запроса предложений</w:t>
      </w:r>
      <w:r w:rsidR="00320EC5">
        <w:rPr>
          <w:rFonts w:ascii="Times New Roman" w:hAnsi="Times New Roman" w:cs="Times New Roman"/>
          <w:b w:val="0"/>
          <w:i w:val="0"/>
          <w:color w:val="000000" w:themeColor="text1"/>
        </w:rPr>
        <w:t xml:space="preserve"> в электронной форме </w:t>
      </w:r>
    </w:p>
    <w:p w:rsidR="00576642" w:rsidRPr="00DB5E0E" w:rsidRDefault="00576642" w:rsidP="00B07ED5">
      <w:pPr>
        <w:tabs>
          <w:tab w:val="left" w:pos="1080"/>
        </w:tabs>
        <w:spacing w:after="0" w:line="240" w:lineRule="auto"/>
        <w:jc w:val="center"/>
        <w:rPr>
          <w:rFonts w:ascii="Times New Roman" w:hAnsi="Times New Roman"/>
          <w:lang w:eastAsia="ru-RU"/>
        </w:rPr>
      </w:pPr>
      <w:r w:rsidRPr="00DB5E0E">
        <w:rPr>
          <w:rFonts w:ascii="Times New Roman" w:hAnsi="Times New Roman"/>
          <w:lang w:eastAsia="ru-RU"/>
        </w:rPr>
        <w:t>____________________________________________</w:t>
      </w:r>
      <w:r w:rsidR="00F37AEF">
        <w:rPr>
          <w:rFonts w:ascii="Times New Roman" w:hAnsi="Times New Roman"/>
          <w:lang w:eastAsia="ru-RU"/>
        </w:rPr>
        <w:t>__</w:t>
      </w:r>
      <w:r w:rsidR="00DB5E0E" w:rsidRPr="00DB5E0E">
        <w:rPr>
          <w:rFonts w:ascii="Times New Roman" w:hAnsi="Times New Roman"/>
          <w:lang w:eastAsia="ru-RU"/>
        </w:rPr>
        <w:t>______________________________</w:t>
      </w:r>
      <w:r w:rsidRPr="00DB5E0E">
        <w:rPr>
          <w:rFonts w:ascii="Times New Roman" w:hAnsi="Times New Roman"/>
          <w:lang w:eastAsia="ru-RU"/>
        </w:rPr>
        <w:t>_______</w:t>
      </w:r>
    </w:p>
    <w:p w:rsidR="00206983" w:rsidRPr="006525FC" w:rsidRDefault="009D1570" w:rsidP="00B07ED5">
      <w:pPr>
        <w:tabs>
          <w:tab w:val="left" w:pos="1080"/>
        </w:tabs>
        <w:spacing w:after="0" w:line="240" w:lineRule="auto"/>
        <w:ind w:firstLine="426"/>
        <w:contextualSpacing/>
        <w:jc w:val="center"/>
        <w:rPr>
          <w:rFonts w:ascii="Times New Roman" w:hAnsi="Times New Roman"/>
          <w:i/>
          <w:sz w:val="18"/>
          <w:szCs w:val="18"/>
          <w:lang w:eastAsia="ru-RU"/>
        </w:rPr>
      </w:pPr>
      <w:r w:rsidRPr="006525FC">
        <w:rPr>
          <w:rFonts w:ascii="Times New Roman" w:hAnsi="Times New Roman"/>
          <w:sz w:val="18"/>
          <w:szCs w:val="18"/>
          <w:lang w:eastAsia="ru-RU"/>
        </w:rPr>
        <w:t>(</w:t>
      </w:r>
      <w:r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9D1570" w:rsidP="00B07ED5">
      <w:pPr>
        <w:tabs>
          <w:tab w:val="left" w:pos="1080"/>
        </w:tabs>
        <w:spacing w:after="0" w:line="240" w:lineRule="auto"/>
        <w:ind w:firstLine="426"/>
        <w:contextualSpacing/>
        <w:jc w:val="center"/>
        <w:rPr>
          <w:rFonts w:ascii="Times New Roman" w:hAnsi="Times New Roman"/>
          <w:bCs/>
          <w:sz w:val="18"/>
          <w:szCs w:val="18"/>
          <w:lang w:eastAsia="ru-RU"/>
        </w:rPr>
      </w:pPr>
      <w:r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Pr="006525FC">
        <w:rPr>
          <w:rFonts w:ascii="Times New Roman" w:hAnsi="Times New Roman"/>
          <w:sz w:val="18"/>
          <w:szCs w:val="18"/>
          <w:lang w:eastAsia="ru-RU"/>
        </w:rPr>
        <w:t>),</w:t>
      </w:r>
    </w:p>
    <w:p w:rsidR="00F37AEF" w:rsidRPr="00F37AEF" w:rsidRDefault="00F37AEF" w:rsidP="00B07ED5">
      <w:pPr>
        <w:tabs>
          <w:tab w:val="left" w:pos="1080"/>
        </w:tabs>
        <w:spacing w:after="0" w:line="240" w:lineRule="auto"/>
        <w:ind w:firstLine="426"/>
        <w:contextualSpacing/>
        <w:jc w:val="center"/>
        <w:rPr>
          <w:rFonts w:ascii="Times New Roman" w:hAnsi="Times New Roman"/>
          <w:bCs/>
          <w:sz w:val="18"/>
          <w:szCs w:val="18"/>
          <w:lang w:eastAsia="ru-RU"/>
        </w:rPr>
      </w:pPr>
    </w:p>
    <w:p w:rsidR="009D1570" w:rsidRPr="00DB5E0E" w:rsidRDefault="00757E9D" w:rsidP="00B07ED5">
      <w:pPr>
        <w:spacing w:after="120" w:line="22" w:lineRule="atLeast"/>
        <w:ind w:firstLine="426"/>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______________________________________________________</w:t>
      </w:r>
      <w:r w:rsidR="00F37AEF">
        <w:rPr>
          <w:rFonts w:ascii="Times New Roman" w:hAnsi="Times New Roman"/>
        </w:rPr>
        <w:t>____</w:t>
      </w:r>
      <w:r w:rsidR="00B07ED5">
        <w:rPr>
          <w:rFonts w:ascii="Times New Roman" w:hAnsi="Times New Roman"/>
        </w:rPr>
        <w:t>__</w:t>
      </w:r>
      <w:r w:rsidR="00F37AEF">
        <w:rPr>
          <w:rFonts w:ascii="Times New Roman" w:hAnsi="Times New Roman"/>
        </w:rPr>
        <w:t>_</w:t>
      </w:r>
      <w:r w:rsidR="003B1657" w:rsidRPr="00DB5E0E">
        <w:rPr>
          <w:rFonts w:ascii="Times New Roman" w:hAnsi="Times New Roman"/>
        </w:rPr>
        <w:t>___</w:t>
      </w:r>
      <w:r w:rsidR="00DB5E0E" w:rsidRPr="00DB5E0E">
        <w:rPr>
          <w:rFonts w:ascii="Times New Roman" w:hAnsi="Times New Roman"/>
        </w:rPr>
        <w:t>__</w:t>
      </w:r>
      <w:r w:rsidR="009D1570" w:rsidRPr="00DB5E0E">
        <w:rPr>
          <w:rFonts w:ascii="Times New Roman" w:hAnsi="Times New Roman"/>
        </w:rPr>
        <w:t>____,</w:t>
      </w:r>
    </w:p>
    <w:p w:rsidR="00206983" w:rsidRPr="00A7784E" w:rsidRDefault="009D1570" w:rsidP="00B07ED5">
      <w:pPr>
        <w:spacing w:after="120" w:line="22" w:lineRule="atLeast"/>
        <w:ind w:firstLine="426"/>
        <w:jc w:val="center"/>
        <w:rPr>
          <w:rFonts w:ascii="Times New Roman" w:hAnsi="Times New Roman"/>
          <w:sz w:val="24"/>
          <w:szCs w:val="24"/>
          <w:vertAlign w:val="superscript"/>
        </w:rPr>
      </w:pPr>
      <w:r w:rsidRPr="00A7784E">
        <w:rPr>
          <w:rFonts w:ascii="Times New Roman" w:hAnsi="Times New Roman"/>
          <w:sz w:val="24"/>
          <w:szCs w:val="24"/>
          <w:vertAlign w:val="superscript"/>
        </w:rPr>
        <w:t>(место нахождения Участника закупки)</w:t>
      </w:r>
    </w:p>
    <w:p w:rsidR="00B07ED5" w:rsidRDefault="009D1570" w:rsidP="00B07ED5">
      <w:pPr>
        <w:spacing w:after="0" w:line="240" w:lineRule="auto"/>
        <w:ind w:firstLine="426"/>
        <w:jc w:val="both"/>
        <w:rPr>
          <w:rFonts w:ascii="Times New Roman" w:hAnsi="Times New Roman"/>
        </w:rPr>
      </w:pPr>
      <w:r w:rsidRPr="00DB5E0E">
        <w:rPr>
          <w:rFonts w:ascii="Times New Roman" w:hAnsi="Times New Roman"/>
        </w:rPr>
        <w:t xml:space="preserve">сообщает о своем согласии принять участие в запросе предложений </w:t>
      </w:r>
      <w:r w:rsidR="00D44070">
        <w:rPr>
          <w:rFonts w:ascii="Times New Roman" w:hAnsi="Times New Roman"/>
        </w:rPr>
        <w:t xml:space="preserve">в электронной форме </w:t>
      </w:r>
      <w:r w:rsidR="003B1657" w:rsidRPr="00DB5E0E">
        <w:rPr>
          <w:rFonts w:ascii="Times New Roman" w:hAnsi="Times New Roman"/>
        </w:rPr>
        <w:t>______</w:t>
      </w:r>
      <w:r w:rsidR="0028212A" w:rsidRPr="00DB5E0E">
        <w:rPr>
          <w:rFonts w:ascii="Times New Roman" w:hAnsi="Times New Roman"/>
        </w:rPr>
        <w:t>__</w:t>
      </w:r>
      <w:r w:rsidR="003B1657" w:rsidRPr="00DB5E0E">
        <w:rPr>
          <w:rFonts w:ascii="Times New Roman" w:hAnsi="Times New Roman"/>
        </w:rPr>
        <w:t>__</w:t>
      </w:r>
      <w:r w:rsidR="00A7784E">
        <w:rPr>
          <w:rFonts w:ascii="Times New Roman" w:hAnsi="Times New Roman"/>
        </w:rPr>
        <w:t>_____________________</w:t>
      </w:r>
      <w:r w:rsidR="003B1657" w:rsidRPr="00DB5E0E">
        <w:rPr>
          <w:rFonts w:ascii="Times New Roman" w:hAnsi="Times New Roman"/>
        </w:rPr>
        <w:t>_</w:t>
      </w:r>
      <w:r w:rsidR="00F71FC1">
        <w:rPr>
          <w:rFonts w:ascii="Times New Roman" w:hAnsi="Times New Roman"/>
        </w:rPr>
        <w:t xml:space="preserve"> </w:t>
      </w:r>
      <w:r w:rsidRPr="00DB5E0E">
        <w:rPr>
          <w:rFonts w:ascii="Times New Roman" w:hAnsi="Times New Roman"/>
          <w:i/>
        </w:rPr>
        <w:t>(</w:t>
      </w:r>
      <w:r w:rsidRPr="00A7784E">
        <w:rPr>
          <w:rFonts w:ascii="Times New Roman" w:hAnsi="Times New Roman"/>
          <w:i/>
          <w:sz w:val="20"/>
          <w:szCs w:val="20"/>
        </w:rPr>
        <w:t>указать предмет договора</w:t>
      </w:r>
      <w:r w:rsidRPr="00A7784E">
        <w:rPr>
          <w:rFonts w:ascii="Times New Roman" w:hAnsi="Times New Roman"/>
          <w:i/>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F71FC1">
        <w:rPr>
          <w:rFonts w:ascii="Times New Roman" w:hAnsi="Times New Roman"/>
        </w:rPr>
        <w:t>на</w:t>
      </w:r>
    </w:p>
    <w:p w:rsidR="009D1570" w:rsidRPr="00F71FC1" w:rsidRDefault="00F71FC1" w:rsidP="00B07ED5">
      <w:pPr>
        <w:spacing w:after="0" w:line="240" w:lineRule="auto"/>
        <w:ind w:firstLine="426"/>
        <w:jc w:val="both"/>
        <w:rPr>
          <w:rFonts w:ascii="Times New Roman" w:hAnsi="Times New Roman"/>
          <w:i/>
          <w:u w:val="single"/>
        </w:rPr>
      </w:pPr>
      <w:r>
        <w:rPr>
          <w:rFonts w:ascii="Times New Roman" w:hAnsi="Times New Roman"/>
        </w:rPr>
        <w:t xml:space="preserve"> </w:t>
      </w:r>
      <w:r w:rsidR="009D1570" w:rsidRPr="00DB5E0E">
        <w:rPr>
          <w:rFonts w:ascii="Times New Roman" w:hAnsi="Times New Roman"/>
          <w:lang w:eastAsia="ru-RU"/>
        </w:rPr>
        <w:t>______</w:t>
      </w:r>
      <w:r w:rsidR="00DB5E0E" w:rsidRPr="00DB5E0E">
        <w:rPr>
          <w:rFonts w:ascii="Times New Roman" w:hAnsi="Times New Roman"/>
          <w:lang w:eastAsia="ru-RU"/>
        </w:rPr>
        <w:t>____________________________</w:t>
      </w:r>
      <w:r w:rsidR="009D1570" w:rsidRPr="00DB5E0E">
        <w:rPr>
          <w:rFonts w:ascii="Times New Roman" w:hAnsi="Times New Roman"/>
          <w:lang w:eastAsia="ru-RU"/>
        </w:rPr>
        <w:t>____</w:t>
      </w:r>
      <w:r w:rsidR="00D44070">
        <w:rPr>
          <w:rFonts w:ascii="Times New Roman" w:hAnsi="Times New Roman"/>
          <w:lang w:eastAsia="ru-RU"/>
        </w:rPr>
        <w:t>_______________________________________________</w:t>
      </w:r>
      <w:r w:rsidR="009D1570" w:rsidRPr="00DB5E0E">
        <w:rPr>
          <w:rFonts w:ascii="Times New Roman" w:hAnsi="Times New Roman"/>
          <w:lang w:eastAsia="ru-RU"/>
        </w:rPr>
        <w:t>__</w:t>
      </w:r>
    </w:p>
    <w:p w:rsidR="002765BC" w:rsidRPr="00A7784E" w:rsidRDefault="00D44070" w:rsidP="00B07ED5">
      <w:pPr>
        <w:tabs>
          <w:tab w:val="left" w:pos="1080"/>
        </w:tabs>
        <w:spacing w:after="0" w:line="240" w:lineRule="auto"/>
        <w:ind w:firstLine="426"/>
        <w:rPr>
          <w:rFonts w:ascii="Times New Roman" w:hAnsi="Times New Roman"/>
          <w:i/>
          <w:sz w:val="24"/>
          <w:szCs w:val="24"/>
          <w:vertAlign w:val="subscript"/>
          <w:lang w:eastAsia="ru-RU"/>
        </w:rPr>
      </w:pPr>
      <w:r w:rsidRPr="00A7784E">
        <w:rPr>
          <w:rFonts w:ascii="Times New Roman" w:hAnsi="Times New Roman"/>
          <w:i/>
          <w:sz w:val="24"/>
          <w:szCs w:val="24"/>
          <w:vertAlign w:val="subscript"/>
          <w:lang w:eastAsia="ru-RU"/>
        </w:rPr>
        <w:t xml:space="preserve">                                                                           </w:t>
      </w:r>
      <w:r w:rsidR="00F71FC1" w:rsidRPr="00A7784E">
        <w:rPr>
          <w:rFonts w:ascii="Times New Roman" w:hAnsi="Times New Roman"/>
          <w:i/>
          <w:sz w:val="24"/>
          <w:szCs w:val="24"/>
          <w:vertAlign w:val="subscript"/>
          <w:lang w:eastAsia="ru-RU"/>
        </w:rPr>
        <w:t xml:space="preserve">    </w:t>
      </w:r>
      <w:r w:rsidR="009D1570" w:rsidRPr="00A7784E">
        <w:rPr>
          <w:rFonts w:ascii="Times New Roman" w:hAnsi="Times New Roman"/>
          <w:i/>
          <w:sz w:val="24"/>
          <w:szCs w:val="24"/>
          <w:vertAlign w:val="subscript"/>
          <w:lang w:eastAsia="ru-RU"/>
        </w:rPr>
        <w:t>(наименование закупки, предмет закупки)</w:t>
      </w:r>
    </w:p>
    <w:p w:rsidR="00F71FC1" w:rsidRPr="00DB5E0E" w:rsidRDefault="00F71FC1" w:rsidP="00B07ED5">
      <w:pPr>
        <w:tabs>
          <w:tab w:val="left" w:pos="1080"/>
        </w:tabs>
        <w:spacing w:after="0" w:line="240" w:lineRule="auto"/>
        <w:ind w:firstLine="426"/>
        <w:jc w:val="center"/>
        <w:rPr>
          <w:rFonts w:ascii="Times New Roman" w:hAnsi="Times New Roman"/>
          <w:i/>
          <w:vertAlign w:val="subscript"/>
          <w:lang w:eastAsia="ru-RU"/>
        </w:rPr>
      </w:pPr>
    </w:p>
    <w:p w:rsidR="003B1657" w:rsidRPr="00D44070" w:rsidRDefault="00B07ED5" w:rsidP="00B07ED5">
      <w:pPr>
        <w:tabs>
          <w:tab w:val="left" w:pos="1080"/>
        </w:tabs>
        <w:spacing w:after="120" w:line="22" w:lineRule="atLeast"/>
        <w:ind w:firstLine="426"/>
        <w:jc w:val="both"/>
        <w:rPr>
          <w:rFonts w:ascii="Times New Roman" w:hAnsi="Times New Roman"/>
          <w:lang w:eastAsia="ru-RU"/>
        </w:rPr>
      </w:pPr>
      <w:r>
        <w:rPr>
          <w:rFonts w:ascii="Times New Roman" w:hAnsi="Times New Roman"/>
          <w:lang w:eastAsia="ru-RU"/>
        </w:rPr>
        <w:tab/>
      </w:r>
      <w:r w:rsidR="009D1570" w:rsidRPr="00DB5E0E">
        <w:rPr>
          <w:rFonts w:ascii="Times New Roman" w:hAnsi="Times New Roman"/>
          <w:lang w:eastAsia="ru-RU"/>
        </w:rPr>
        <w:t xml:space="preserve">на условиях и в соответствии с Техническим предложением, </w:t>
      </w:r>
      <w:r w:rsidR="002765BC" w:rsidRPr="00DB5E0E">
        <w:rPr>
          <w:rFonts w:ascii="Times New Roman" w:hAnsi="Times New Roman"/>
          <w:lang w:eastAsia="ru-RU"/>
        </w:rPr>
        <w:t xml:space="preserve">Сводной таблицей стоимости работ, </w:t>
      </w:r>
      <w:r w:rsidR="00532312" w:rsidRPr="00DB5E0E">
        <w:rPr>
          <w:rFonts w:ascii="Times New Roman" w:hAnsi="Times New Roman"/>
          <w:lang w:eastAsia="ru-RU"/>
        </w:rPr>
        <w:t>Графиком</w:t>
      </w:r>
      <w:r w:rsidR="002765BC" w:rsidRPr="00DB5E0E">
        <w:rPr>
          <w:rFonts w:ascii="Times New Roman" w:hAnsi="Times New Roman"/>
          <w:lang w:eastAsia="ru-RU"/>
        </w:rPr>
        <w:t xml:space="preserve"> выполнения работ </w:t>
      </w:r>
      <w:r w:rsidR="009D1570"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639" w:type="dxa"/>
        <w:tblLayout w:type="fixed"/>
        <w:tblLook w:val="01E0" w:firstRow="1" w:lastRow="1" w:firstColumn="1" w:lastColumn="1" w:noHBand="0" w:noVBand="0"/>
      </w:tblPr>
      <w:tblGrid>
        <w:gridCol w:w="4962"/>
        <w:gridCol w:w="4677"/>
      </w:tblGrid>
      <w:tr w:rsidR="00206983" w:rsidRPr="00DB5E0E" w:rsidTr="00F71FC1">
        <w:trPr>
          <w:cantSplit/>
        </w:trPr>
        <w:tc>
          <w:tcPr>
            <w:tcW w:w="4962" w:type="dxa"/>
          </w:tcPr>
          <w:p w:rsidR="00206983" w:rsidRPr="00DB5E0E" w:rsidRDefault="0058289A" w:rsidP="00B07ED5">
            <w:pPr>
              <w:tabs>
                <w:tab w:val="left" w:pos="1080"/>
              </w:tabs>
              <w:spacing w:after="120" w:line="22" w:lineRule="atLeast"/>
              <w:ind w:left="142" w:firstLine="426"/>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677" w:type="dxa"/>
          </w:tcPr>
          <w:p w:rsidR="00206983" w:rsidRPr="00DB5E0E" w:rsidRDefault="00206983" w:rsidP="00B07ED5">
            <w:pPr>
              <w:tabs>
                <w:tab w:val="left" w:pos="1080"/>
              </w:tabs>
              <w:spacing w:after="0" w:line="240" w:lineRule="auto"/>
              <w:ind w:left="142" w:firstLine="426"/>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320EC5" w:rsidP="00320EC5">
            <w:pPr>
              <w:tabs>
                <w:tab w:val="left" w:pos="1080"/>
              </w:tabs>
              <w:spacing w:after="0" w:line="240" w:lineRule="auto"/>
              <w:rPr>
                <w:rFonts w:ascii="Times New Roman" w:hAnsi="Times New Roman"/>
                <w:bCs/>
                <w:lang w:eastAsia="ru-RU"/>
              </w:rPr>
            </w:pPr>
            <w:r>
              <w:rPr>
                <w:rFonts w:ascii="Times New Roman" w:hAnsi="Times New Roman"/>
                <w:bCs/>
                <w:lang w:eastAsia="ru-RU"/>
              </w:rPr>
              <w:t xml:space="preserve">       </w:t>
            </w:r>
            <w:r w:rsidR="00206983" w:rsidRPr="00DB5E0E">
              <w:rPr>
                <w:rFonts w:ascii="Times New Roman" w:hAnsi="Times New Roman"/>
                <w:bCs/>
                <w:lang w:eastAsia="ru-RU"/>
              </w:rPr>
              <w:t>(итоговая стоимость, рублей, без НДС)</w:t>
            </w:r>
          </w:p>
        </w:tc>
      </w:tr>
      <w:tr w:rsidR="00206983" w:rsidRPr="00DB5E0E" w:rsidTr="00F71FC1">
        <w:trPr>
          <w:cantSplit/>
        </w:trPr>
        <w:tc>
          <w:tcPr>
            <w:tcW w:w="4962" w:type="dxa"/>
          </w:tcPr>
          <w:p w:rsidR="00206983" w:rsidRPr="00DB5E0E" w:rsidRDefault="00206983" w:rsidP="00B07ED5">
            <w:pPr>
              <w:tabs>
                <w:tab w:val="left" w:pos="1080"/>
              </w:tabs>
              <w:spacing w:after="120" w:line="22" w:lineRule="atLeast"/>
              <w:ind w:left="142" w:firstLine="426"/>
              <w:rPr>
                <w:rFonts w:ascii="Times New Roman" w:hAnsi="Times New Roman"/>
                <w:bCs/>
                <w:lang w:eastAsia="ru-RU"/>
              </w:rPr>
            </w:pPr>
            <w:r w:rsidRPr="00DB5E0E">
              <w:rPr>
                <w:rFonts w:ascii="Times New Roman" w:hAnsi="Times New Roman"/>
                <w:bCs/>
                <w:lang w:eastAsia="ru-RU"/>
              </w:rPr>
              <w:t>кроме того НДС, руб.</w:t>
            </w:r>
          </w:p>
        </w:tc>
        <w:tc>
          <w:tcPr>
            <w:tcW w:w="4677" w:type="dxa"/>
          </w:tcPr>
          <w:p w:rsidR="00206983" w:rsidRPr="00DB5E0E" w:rsidRDefault="00206983" w:rsidP="00B07ED5">
            <w:pPr>
              <w:tabs>
                <w:tab w:val="left" w:pos="1080"/>
              </w:tabs>
              <w:spacing w:after="0" w:line="240" w:lineRule="auto"/>
              <w:ind w:left="142" w:firstLine="426"/>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320EC5" w:rsidP="00320EC5">
            <w:pPr>
              <w:tabs>
                <w:tab w:val="left" w:pos="1080"/>
              </w:tabs>
              <w:spacing w:after="0" w:line="240" w:lineRule="auto"/>
              <w:rPr>
                <w:rFonts w:ascii="Times New Roman" w:hAnsi="Times New Roman"/>
                <w:bCs/>
                <w:lang w:eastAsia="ru-RU"/>
              </w:rPr>
            </w:pPr>
            <w:r>
              <w:rPr>
                <w:rFonts w:ascii="Times New Roman" w:hAnsi="Times New Roman"/>
                <w:bCs/>
                <w:lang w:eastAsia="ru-RU"/>
              </w:rPr>
              <w:t xml:space="preserve">    </w:t>
            </w:r>
            <w:r w:rsidR="00206983" w:rsidRPr="00DB5E0E">
              <w:rPr>
                <w:rFonts w:ascii="Times New Roman" w:hAnsi="Times New Roman"/>
                <w:bCs/>
                <w:lang w:eastAsia="ru-RU"/>
              </w:rPr>
              <w:t xml:space="preserve"> (НДС по итоговой стоимости, рублей)</w:t>
            </w:r>
          </w:p>
        </w:tc>
      </w:tr>
      <w:tr w:rsidR="00206983" w:rsidRPr="00DB5E0E" w:rsidTr="00F71FC1">
        <w:trPr>
          <w:cantSplit/>
        </w:trPr>
        <w:tc>
          <w:tcPr>
            <w:tcW w:w="4962" w:type="dxa"/>
          </w:tcPr>
          <w:p w:rsidR="00206983" w:rsidRPr="00DB5E0E" w:rsidRDefault="00206983" w:rsidP="00B07ED5">
            <w:pPr>
              <w:tabs>
                <w:tab w:val="left" w:pos="1080"/>
              </w:tabs>
              <w:spacing w:after="120" w:line="22" w:lineRule="atLeast"/>
              <w:ind w:left="142" w:firstLine="426"/>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B07ED5">
            <w:pPr>
              <w:tabs>
                <w:tab w:val="left" w:pos="1080"/>
              </w:tabs>
              <w:spacing w:after="120" w:line="22" w:lineRule="atLeast"/>
              <w:ind w:left="142" w:firstLine="426"/>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677" w:type="dxa"/>
          </w:tcPr>
          <w:p w:rsidR="00206983" w:rsidRPr="00DB5E0E" w:rsidRDefault="00206983" w:rsidP="00B07ED5">
            <w:pPr>
              <w:tabs>
                <w:tab w:val="left" w:pos="1080"/>
              </w:tabs>
              <w:spacing w:after="0" w:line="240" w:lineRule="auto"/>
              <w:ind w:left="142" w:firstLine="426"/>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320EC5" w:rsidP="00320EC5">
            <w:pPr>
              <w:tabs>
                <w:tab w:val="left" w:pos="1080"/>
              </w:tabs>
              <w:spacing w:after="0" w:line="240" w:lineRule="auto"/>
              <w:ind w:left="142"/>
              <w:rPr>
                <w:rFonts w:ascii="Times New Roman" w:hAnsi="Times New Roman"/>
                <w:bCs/>
                <w:lang w:eastAsia="ru-RU"/>
              </w:rPr>
            </w:pPr>
            <w:r>
              <w:rPr>
                <w:rFonts w:ascii="Times New Roman" w:hAnsi="Times New Roman"/>
                <w:bCs/>
                <w:lang w:eastAsia="ru-RU"/>
              </w:rPr>
              <w:t xml:space="preserve"> </w:t>
            </w:r>
            <w:r w:rsidR="00C30F9E">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 xml:space="preserve">я итоговая стоимость, рублей, с </w:t>
            </w:r>
            <w:r w:rsidR="00F71FC1" w:rsidRPr="00DB5E0E">
              <w:rPr>
                <w:rFonts w:ascii="Times New Roman" w:hAnsi="Times New Roman"/>
                <w:bCs/>
                <w:lang w:eastAsia="ru-RU"/>
              </w:rPr>
              <w:t>НДС)</w:t>
            </w:r>
          </w:p>
          <w:p w:rsidR="00206983" w:rsidRPr="00DB5E0E" w:rsidRDefault="00F71FC1" w:rsidP="00B07ED5">
            <w:pPr>
              <w:tabs>
                <w:tab w:val="left" w:pos="1080"/>
              </w:tabs>
              <w:spacing w:after="0" w:line="240" w:lineRule="auto"/>
              <w:ind w:left="142" w:firstLine="426"/>
              <w:rPr>
                <w:rFonts w:ascii="Times New Roman" w:hAnsi="Times New Roman"/>
                <w:bCs/>
                <w:lang w:eastAsia="ru-RU"/>
              </w:rPr>
            </w:pPr>
            <w:r>
              <w:rPr>
                <w:rFonts w:ascii="Times New Roman" w:hAnsi="Times New Roman"/>
                <w:bCs/>
                <w:lang w:eastAsia="ru-RU"/>
              </w:rPr>
              <w:t xml:space="preserve">                          </w:t>
            </w:r>
          </w:p>
        </w:tc>
      </w:tr>
    </w:tbl>
    <w:p w:rsidR="00DB5E0E" w:rsidRPr="0023487A" w:rsidRDefault="00DB5E0E" w:rsidP="00B07ED5">
      <w:pPr>
        <w:tabs>
          <w:tab w:val="left" w:pos="1080"/>
        </w:tabs>
        <w:spacing w:after="120" w:line="22" w:lineRule="atLeast"/>
        <w:ind w:firstLine="426"/>
        <w:rPr>
          <w:rFonts w:ascii="Times New Roman" w:hAnsi="Times New Roman"/>
          <w:bCs/>
          <w:lang w:eastAsia="ru-RU"/>
        </w:rPr>
      </w:pPr>
    </w:p>
    <w:p w:rsidR="00F71FC1" w:rsidRDefault="00A7784E" w:rsidP="00B07ED5">
      <w:pPr>
        <w:tabs>
          <w:tab w:val="left" w:pos="1080"/>
        </w:tabs>
        <w:spacing w:after="120" w:line="22" w:lineRule="atLeast"/>
        <w:ind w:left="142" w:firstLine="426"/>
        <w:rPr>
          <w:rFonts w:ascii="Times New Roman" w:hAnsi="Times New Roman"/>
          <w:bCs/>
          <w:i/>
          <w:iCs/>
          <w:lang w:eastAsia="ru-RU"/>
        </w:rPr>
      </w:pPr>
      <w:r>
        <w:rPr>
          <w:rFonts w:ascii="Times New Roman" w:hAnsi="Times New Roman"/>
          <w:bCs/>
          <w:lang w:eastAsia="ru-RU"/>
        </w:rPr>
        <w:t xml:space="preserve">2. </w:t>
      </w:r>
      <w:r w:rsidR="006525FC">
        <w:rPr>
          <w:rFonts w:ascii="Times New Roman" w:hAnsi="Times New Roman"/>
          <w:bCs/>
          <w:lang w:eastAsia="ru-RU"/>
        </w:rPr>
        <w:t>Срок выполнения работ:</w:t>
      </w:r>
      <w:r w:rsidR="00DB5E0E" w:rsidRPr="00DB5E0E">
        <w:rPr>
          <w:rFonts w:ascii="Times New Roman" w:hAnsi="Times New Roman"/>
          <w:bCs/>
          <w:lang w:eastAsia="ru-RU"/>
        </w:rPr>
        <w:t xml:space="preserve"> ______</w:t>
      </w:r>
      <w:r w:rsidR="005C1830" w:rsidRPr="00DB5E0E">
        <w:rPr>
          <w:rFonts w:ascii="Times New Roman" w:hAnsi="Times New Roman"/>
          <w:bCs/>
          <w:lang w:eastAsia="ru-RU"/>
        </w:rPr>
        <w:t>___</w:t>
      </w:r>
      <w:r w:rsidR="00C30F9E">
        <w:rPr>
          <w:rFonts w:ascii="Times New Roman" w:hAnsi="Times New Roman"/>
          <w:bCs/>
          <w:lang w:eastAsia="ru-RU"/>
        </w:rPr>
        <w:t>_</w:t>
      </w:r>
      <w:r w:rsidR="0028239E">
        <w:rPr>
          <w:rFonts w:ascii="Times New Roman" w:hAnsi="Times New Roman"/>
          <w:bCs/>
          <w:lang w:eastAsia="ru-RU"/>
        </w:rPr>
        <w:t>___</w:t>
      </w:r>
      <w:r w:rsidR="005C1830" w:rsidRPr="00DB5E0E">
        <w:rPr>
          <w:rFonts w:ascii="Times New Roman" w:hAnsi="Times New Roman"/>
          <w:bCs/>
          <w:lang w:eastAsia="ru-RU"/>
        </w:rPr>
        <w:t>___</w:t>
      </w:r>
      <w:r w:rsidR="00B81613">
        <w:rPr>
          <w:rFonts w:ascii="Times New Roman" w:hAnsi="Times New Roman"/>
          <w:bCs/>
          <w:lang w:eastAsia="ru-RU"/>
        </w:rPr>
        <w:t xml:space="preserve"> </w:t>
      </w:r>
      <w:r w:rsidR="00B81613" w:rsidRPr="00B81613">
        <w:rPr>
          <w:rFonts w:ascii="Times New Roman" w:hAnsi="Times New Roman"/>
          <w:bCs/>
          <w:i/>
          <w:iCs/>
          <w:lang w:eastAsia="ru-RU"/>
        </w:rPr>
        <w:t>(указ</w:t>
      </w:r>
      <w:r w:rsidR="00C30F9E">
        <w:rPr>
          <w:rFonts w:ascii="Times New Roman" w:hAnsi="Times New Roman"/>
          <w:bCs/>
          <w:i/>
          <w:iCs/>
          <w:lang w:eastAsia="ru-RU"/>
        </w:rPr>
        <w:t xml:space="preserve">ывается </w:t>
      </w:r>
      <w:r w:rsidR="00B07ED5">
        <w:rPr>
          <w:rFonts w:ascii="Times New Roman" w:hAnsi="Times New Roman"/>
          <w:bCs/>
          <w:i/>
          <w:iCs/>
          <w:lang w:eastAsia="ru-RU"/>
        </w:rPr>
        <w:t>У</w:t>
      </w:r>
      <w:r w:rsidR="00C30F9E">
        <w:rPr>
          <w:rFonts w:ascii="Times New Roman" w:hAnsi="Times New Roman"/>
          <w:bCs/>
          <w:i/>
          <w:iCs/>
          <w:lang w:eastAsia="ru-RU"/>
        </w:rPr>
        <w:t>частником</w:t>
      </w:r>
      <w:r w:rsidR="00B07ED5">
        <w:rPr>
          <w:rFonts w:ascii="Times New Roman" w:hAnsi="Times New Roman"/>
          <w:bCs/>
          <w:i/>
          <w:iCs/>
          <w:lang w:eastAsia="ru-RU"/>
        </w:rPr>
        <w:t xml:space="preserve"> закупки</w:t>
      </w:r>
      <w:r w:rsidR="00B81613" w:rsidRPr="00B81613">
        <w:rPr>
          <w:rFonts w:ascii="Times New Roman" w:hAnsi="Times New Roman"/>
          <w:bCs/>
          <w:i/>
          <w:iCs/>
          <w:lang w:eastAsia="ru-RU"/>
        </w:rPr>
        <w:t xml:space="preserve"> в днях).</w:t>
      </w:r>
    </w:p>
    <w:p w:rsidR="00C30F9E" w:rsidRDefault="00C30F9E" w:rsidP="00B07ED5">
      <w:pPr>
        <w:tabs>
          <w:tab w:val="left" w:pos="1080"/>
        </w:tabs>
        <w:spacing w:after="120" w:line="22" w:lineRule="atLeast"/>
        <w:ind w:left="142" w:firstLine="426"/>
        <w:rPr>
          <w:rFonts w:ascii="Times New Roman" w:hAnsi="Times New Roman"/>
          <w:bCs/>
          <w:lang w:eastAsia="ru-RU"/>
        </w:rPr>
      </w:pPr>
    </w:p>
    <w:p w:rsidR="00C30F9E" w:rsidRPr="00B07ED5" w:rsidRDefault="00A7784E" w:rsidP="00B07ED5">
      <w:pPr>
        <w:tabs>
          <w:tab w:val="left" w:pos="1080"/>
        </w:tabs>
        <w:spacing w:after="120" w:line="22" w:lineRule="atLeast"/>
        <w:ind w:left="142" w:firstLine="426"/>
        <w:jc w:val="both"/>
        <w:rPr>
          <w:rFonts w:ascii="Times New Roman" w:hAnsi="Times New Roman"/>
          <w:bCs/>
          <w:lang w:eastAsia="ru-RU"/>
        </w:rPr>
      </w:pPr>
      <w:r>
        <w:rPr>
          <w:rFonts w:ascii="Times New Roman" w:hAnsi="Times New Roman"/>
          <w:bCs/>
          <w:lang w:eastAsia="ru-RU"/>
        </w:rPr>
        <w:t xml:space="preserve">3. </w:t>
      </w:r>
      <w:r w:rsidR="00B81613" w:rsidRPr="00B81613">
        <w:rPr>
          <w:rFonts w:ascii="Times New Roman" w:hAnsi="Times New Roman"/>
          <w:bCs/>
          <w:lang w:eastAsia="ru-RU"/>
        </w:rPr>
        <w:t>Наличие необходимого количества специалистов и иных работников определенного уровня квалификации для исполнения договора _________</w:t>
      </w:r>
      <w:r w:rsidR="00B07ED5">
        <w:rPr>
          <w:rFonts w:ascii="Times New Roman" w:hAnsi="Times New Roman"/>
          <w:bCs/>
          <w:lang w:eastAsia="ru-RU"/>
        </w:rPr>
        <w:t>____</w:t>
      </w:r>
      <w:r w:rsidR="00B81613" w:rsidRPr="00B81613">
        <w:rPr>
          <w:rFonts w:ascii="Times New Roman" w:hAnsi="Times New Roman"/>
          <w:bCs/>
          <w:lang w:eastAsia="ru-RU"/>
        </w:rPr>
        <w:t>_</w:t>
      </w:r>
      <w:r w:rsidR="00B81613">
        <w:rPr>
          <w:rFonts w:ascii="Times New Roman" w:hAnsi="Times New Roman"/>
          <w:bCs/>
          <w:lang w:eastAsia="ru-RU"/>
        </w:rPr>
        <w:t>__</w:t>
      </w:r>
      <w:r w:rsidR="00B07ED5">
        <w:rPr>
          <w:rFonts w:ascii="Times New Roman" w:hAnsi="Times New Roman"/>
          <w:bCs/>
          <w:lang w:eastAsia="ru-RU"/>
        </w:rPr>
        <w:t>_</w:t>
      </w:r>
      <w:r w:rsidR="00B81613">
        <w:rPr>
          <w:rFonts w:ascii="Times New Roman" w:hAnsi="Times New Roman"/>
          <w:bCs/>
          <w:lang w:eastAsia="ru-RU"/>
        </w:rPr>
        <w:t>__</w:t>
      </w:r>
      <w:r w:rsidR="00B81613" w:rsidRPr="00B81613">
        <w:rPr>
          <w:rFonts w:ascii="Times New Roman" w:hAnsi="Times New Roman"/>
          <w:bCs/>
          <w:lang w:eastAsia="ru-RU"/>
        </w:rPr>
        <w:t>__ (</w:t>
      </w:r>
      <w:r w:rsidR="00B81613" w:rsidRPr="00B81613">
        <w:rPr>
          <w:rFonts w:ascii="Times New Roman" w:hAnsi="Times New Roman"/>
          <w:bCs/>
          <w:i/>
          <w:iCs/>
          <w:lang w:eastAsia="ru-RU"/>
        </w:rPr>
        <w:t>указать общее количество квалифицированного персонала с группой по электробезопасности, необходимой для выполнения данных видов работ)</w:t>
      </w:r>
      <w:r w:rsidR="0034018B">
        <w:rPr>
          <w:rFonts w:ascii="Times New Roman" w:hAnsi="Times New Roman"/>
          <w:bCs/>
          <w:i/>
          <w:iCs/>
          <w:lang w:eastAsia="ru-RU"/>
        </w:rPr>
        <w:t>.</w:t>
      </w:r>
    </w:p>
    <w:p w:rsidR="0034018B" w:rsidRPr="00C30F9E" w:rsidRDefault="00A7784E" w:rsidP="0028239E">
      <w:pPr>
        <w:tabs>
          <w:tab w:val="left" w:pos="1080"/>
        </w:tabs>
        <w:spacing w:after="120" w:line="22" w:lineRule="atLeast"/>
        <w:ind w:left="142" w:firstLine="426"/>
        <w:jc w:val="both"/>
        <w:rPr>
          <w:rFonts w:ascii="Times New Roman" w:hAnsi="Times New Roman"/>
          <w:bCs/>
          <w:i/>
          <w:iCs/>
          <w:lang w:eastAsia="ru-RU"/>
        </w:rPr>
      </w:pPr>
      <w:r>
        <w:rPr>
          <w:rFonts w:ascii="Times New Roman" w:hAnsi="Times New Roman"/>
          <w:bCs/>
          <w:i/>
          <w:iCs/>
          <w:lang w:eastAsia="ru-RU"/>
        </w:rPr>
        <w:t xml:space="preserve">3. </w:t>
      </w:r>
      <w:r w:rsidR="00E334A3" w:rsidRPr="00E334A3">
        <w:rPr>
          <w:rFonts w:ascii="Times New Roman" w:hAnsi="Times New Roman"/>
          <w:bCs/>
          <w:i/>
          <w:iCs/>
          <w:lang w:eastAsia="ru-RU"/>
        </w:rPr>
        <w:t>Опыт подрядчика по выполненным аналогичным предмету запроса предложений работ за последние три года</w:t>
      </w:r>
      <w:r w:rsidR="00B07ED5">
        <w:rPr>
          <w:rFonts w:ascii="Times New Roman" w:hAnsi="Times New Roman"/>
          <w:bCs/>
          <w:i/>
          <w:iCs/>
          <w:lang w:eastAsia="ru-RU"/>
        </w:rPr>
        <w:t>:</w:t>
      </w:r>
      <w:r w:rsidR="00E334A3" w:rsidRPr="00E334A3">
        <w:rPr>
          <w:rFonts w:ascii="Times New Roman" w:hAnsi="Times New Roman"/>
          <w:bCs/>
          <w:i/>
          <w:iCs/>
          <w:lang w:eastAsia="ru-RU"/>
        </w:rPr>
        <w:t xml:space="preserve"> </w:t>
      </w:r>
      <w:r w:rsidR="00E334A3">
        <w:rPr>
          <w:rFonts w:ascii="Times New Roman" w:hAnsi="Times New Roman"/>
          <w:bCs/>
          <w:i/>
          <w:iCs/>
          <w:lang w:eastAsia="ru-RU"/>
        </w:rPr>
        <w:t xml:space="preserve"> _____</w:t>
      </w:r>
      <w:r w:rsidR="00B07ED5">
        <w:rPr>
          <w:rFonts w:ascii="Times New Roman" w:hAnsi="Times New Roman"/>
          <w:bCs/>
          <w:i/>
          <w:iCs/>
          <w:lang w:eastAsia="ru-RU"/>
        </w:rPr>
        <w:t>______</w:t>
      </w:r>
      <w:r w:rsidR="00E334A3">
        <w:rPr>
          <w:rFonts w:ascii="Times New Roman" w:hAnsi="Times New Roman"/>
          <w:bCs/>
          <w:i/>
          <w:iCs/>
          <w:lang w:eastAsia="ru-RU"/>
        </w:rPr>
        <w:t>____</w:t>
      </w:r>
      <w:r>
        <w:rPr>
          <w:rFonts w:ascii="Times New Roman" w:hAnsi="Times New Roman"/>
          <w:bCs/>
          <w:i/>
          <w:iCs/>
          <w:lang w:eastAsia="ru-RU"/>
        </w:rPr>
        <w:t>_______</w:t>
      </w:r>
      <w:r w:rsidR="00E334A3">
        <w:rPr>
          <w:rFonts w:ascii="Times New Roman" w:hAnsi="Times New Roman"/>
          <w:bCs/>
          <w:i/>
          <w:iCs/>
          <w:lang w:eastAsia="ru-RU"/>
        </w:rPr>
        <w:t>______</w:t>
      </w:r>
      <w:r w:rsidR="0034018B" w:rsidRPr="0034018B">
        <w:rPr>
          <w:rFonts w:ascii="Times New Roman" w:hAnsi="Times New Roman"/>
          <w:bCs/>
          <w:i/>
          <w:iCs/>
          <w:lang w:eastAsia="ru-RU"/>
        </w:rPr>
        <w:t>(</w:t>
      </w:r>
      <w:r w:rsidR="00B07ED5">
        <w:rPr>
          <w:rFonts w:ascii="Times New Roman" w:hAnsi="Times New Roman"/>
          <w:bCs/>
          <w:i/>
          <w:iCs/>
          <w:lang w:eastAsia="ru-RU"/>
        </w:rPr>
        <w:t xml:space="preserve">Участник указывает </w:t>
      </w:r>
      <w:r w:rsidR="0034018B" w:rsidRPr="0034018B">
        <w:rPr>
          <w:rFonts w:ascii="Times New Roman" w:hAnsi="Times New Roman"/>
          <w:bCs/>
          <w:i/>
          <w:iCs/>
          <w:lang w:eastAsia="ru-RU"/>
        </w:rPr>
        <w:t>цифрами и прописью</w:t>
      </w:r>
      <w:r w:rsidR="0028239E">
        <w:rPr>
          <w:rFonts w:ascii="Times New Roman" w:hAnsi="Times New Roman"/>
          <w:bCs/>
          <w:i/>
          <w:iCs/>
          <w:lang w:eastAsia="ru-RU"/>
        </w:rPr>
        <w:t xml:space="preserve"> количество договоров</w:t>
      </w:r>
      <w:r w:rsidR="0034018B" w:rsidRPr="0034018B">
        <w:rPr>
          <w:rFonts w:ascii="Times New Roman" w:hAnsi="Times New Roman"/>
          <w:bCs/>
          <w:i/>
          <w:iCs/>
          <w:lang w:eastAsia="ru-RU"/>
        </w:rPr>
        <w:t>).</w:t>
      </w:r>
    </w:p>
    <w:p w:rsidR="00206983" w:rsidRPr="00DB5E0E" w:rsidRDefault="00A7784E" w:rsidP="00B07ED5">
      <w:pPr>
        <w:tabs>
          <w:tab w:val="left" w:pos="1080"/>
        </w:tabs>
        <w:spacing w:after="120" w:line="22" w:lineRule="atLeast"/>
        <w:ind w:left="142" w:firstLine="426"/>
        <w:rPr>
          <w:rFonts w:ascii="Times New Roman" w:hAnsi="Times New Roman"/>
          <w:bCs/>
          <w:lang w:eastAsia="ru-RU"/>
        </w:rPr>
      </w:pPr>
      <w:r>
        <w:rPr>
          <w:rFonts w:ascii="Times New Roman" w:hAnsi="Times New Roman"/>
          <w:bCs/>
          <w:lang w:eastAsia="ru-RU"/>
        </w:rPr>
        <w:t xml:space="preserve">4. </w:t>
      </w:r>
      <w:r w:rsidR="005C1830"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_____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A7784E" w:rsidP="00F71FC1">
      <w:pPr>
        <w:spacing w:after="120" w:line="22" w:lineRule="atLeast"/>
        <w:ind w:left="142" w:firstLine="709"/>
        <w:jc w:val="both"/>
        <w:rPr>
          <w:rFonts w:ascii="Times New Roman" w:hAnsi="Times New Roman"/>
        </w:rPr>
      </w:pPr>
      <w:r>
        <w:rPr>
          <w:rFonts w:ascii="Times New Roman" w:hAnsi="Times New Roman"/>
        </w:rPr>
        <w:lastRenderedPageBreak/>
        <w:t>5</w:t>
      </w:r>
      <w:r w:rsidR="009D1570" w:rsidRPr="00DB5E0E">
        <w:rPr>
          <w:rFonts w:ascii="Times New Roman" w:hAnsi="Times New Roman"/>
        </w:rPr>
        <w:t>.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предложений.</w:t>
      </w:r>
    </w:p>
    <w:p w:rsidR="009D1570" w:rsidRPr="00DB5E0E" w:rsidRDefault="00A7784E" w:rsidP="00F71FC1">
      <w:pPr>
        <w:spacing w:after="120" w:line="22" w:lineRule="atLeast"/>
        <w:ind w:left="142" w:firstLine="709"/>
        <w:jc w:val="both"/>
        <w:rPr>
          <w:rFonts w:ascii="Times New Roman" w:hAnsi="Times New Roman"/>
        </w:rPr>
      </w:pPr>
      <w:r>
        <w:rPr>
          <w:rFonts w:ascii="Times New Roman" w:hAnsi="Times New Roman"/>
        </w:rPr>
        <w:t>6</w:t>
      </w:r>
      <w:r w:rsidR="00757E9D" w:rsidRPr="00DB5E0E">
        <w:rPr>
          <w:rFonts w:ascii="Times New Roman" w:hAnsi="Times New Roman"/>
        </w:rPr>
        <w:t>. Мы (я) обязуемся</w:t>
      </w:r>
      <w:r w:rsidR="009D1570" w:rsidRPr="00DB5E0E">
        <w:rPr>
          <w:rFonts w:ascii="Times New Roman" w:hAnsi="Times New Roman"/>
        </w:rPr>
        <w:t xml:space="preserve"> в случае признания нас (меня) победителем в проведении запроса предложений заключить Договор с Заказчиком на условиях, указанных в настоящей Заявке, Извещении и Документации по проведению запроса предложений. </w:t>
      </w:r>
      <w:r w:rsidR="009D1570" w:rsidRPr="00DB5E0E">
        <w:rPr>
          <w:rFonts w:ascii="Times New Roman" w:hAnsi="Times New Roman"/>
          <w:lang w:eastAsia="ru-RU"/>
        </w:rPr>
        <w:t xml:space="preserve"> </w:t>
      </w:r>
    </w:p>
    <w:p w:rsidR="009D1570" w:rsidRPr="00DB5E0E" w:rsidRDefault="00A7784E" w:rsidP="00F71FC1">
      <w:pPr>
        <w:pStyle w:val="afa"/>
        <w:spacing w:before="0" w:beforeAutospacing="0" w:after="120" w:afterAutospacing="0" w:line="22" w:lineRule="atLeast"/>
        <w:ind w:left="142" w:firstLine="709"/>
        <w:jc w:val="both"/>
        <w:rPr>
          <w:sz w:val="22"/>
          <w:szCs w:val="22"/>
        </w:rPr>
      </w:pPr>
      <w:r>
        <w:rPr>
          <w:sz w:val="22"/>
          <w:szCs w:val="22"/>
        </w:rPr>
        <w:t>7</w:t>
      </w:r>
      <w:r w:rsidR="009D1570" w:rsidRPr="00DB5E0E">
        <w:rPr>
          <w:sz w:val="22"/>
          <w:szCs w:val="22"/>
        </w:rPr>
        <w:t>. Мы (я) уведомлены(н) и согласны(ен) с условием, что:</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Pr="00DB5E0E">
        <w:rPr>
          <w:sz w:val="22"/>
          <w:szCs w:val="22"/>
        </w:rPr>
        <w:t>случаях, предусмотренных закупочной документации.</w:t>
      </w:r>
    </w:p>
    <w:p w:rsidR="009D1570" w:rsidRPr="00DB5E0E" w:rsidRDefault="00A7784E" w:rsidP="00F71FC1">
      <w:pPr>
        <w:tabs>
          <w:tab w:val="left" w:pos="0"/>
          <w:tab w:val="left" w:pos="142"/>
          <w:tab w:val="left" w:pos="1134"/>
        </w:tabs>
        <w:spacing w:after="120" w:line="22" w:lineRule="atLeast"/>
        <w:ind w:left="142" w:right="56" w:firstLine="709"/>
        <w:jc w:val="both"/>
        <w:rPr>
          <w:rFonts w:ascii="Times New Roman" w:hAnsi="Times New Roman"/>
        </w:rPr>
      </w:pPr>
      <w:r>
        <w:rPr>
          <w:rFonts w:ascii="Times New Roman" w:hAnsi="Times New Roman"/>
        </w:rPr>
        <w:t>8</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заявки с ценами, превышающими начальную (максимальную) цену договора (цену лота);</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принять или отклонить любую заявку в соответствии с условиями документации о закупке;</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все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заключить договор в установленном в документации о закупке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A7784E" w:rsidP="00F71FC1">
      <w:pPr>
        <w:tabs>
          <w:tab w:val="left" w:pos="1080"/>
        </w:tabs>
        <w:spacing w:after="120" w:line="22" w:lineRule="atLeast"/>
        <w:ind w:left="142" w:firstLine="709"/>
        <w:jc w:val="both"/>
        <w:rPr>
          <w:rFonts w:ascii="Times New Roman" w:eastAsia="Times New Roman" w:hAnsi="Times New Roman"/>
          <w:lang w:eastAsia="ru-RU"/>
        </w:rPr>
      </w:pPr>
      <w:r>
        <w:rPr>
          <w:rFonts w:ascii="Times New Roman" w:eastAsia="Times New Roman" w:hAnsi="Times New Roman"/>
          <w:lang w:eastAsia="ru-RU"/>
        </w:rPr>
        <w:t xml:space="preserve">9. </w:t>
      </w:r>
      <w:r w:rsidR="00757E9D" w:rsidRPr="00757E9D">
        <w:rPr>
          <w:rFonts w:ascii="Times New Roman" w:eastAsia="Times New Roman" w:hAnsi="Times New Roman"/>
          <w:lang w:eastAsia="ru-RU"/>
        </w:rPr>
        <w:t>Я, нижеподписавшийся, настоящим удостоверяю, что на момент подписания настоящей заявки ______________ (</w:t>
      </w:r>
      <w:r w:rsidR="00757E9D"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00757E9D"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правоспособным;</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дееспособным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 xml:space="preserve">соглашается на обработку персональных данных, представленных в Заявке в соответствии </w:t>
      </w:r>
      <w:r w:rsidRPr="00757E9D">
        <w:rPr>
          <w:rFonts w:ascii="Times New Roman" w:eastAsia="Times New Roman" w:hAnsi="Times New Roman"/>
          <w:lang w:eastAsia="ru-RU"/>
        </w:rPr>
        <w:lastRenderedPageBreak/>
        <w:t>в соответствии с Федеральным законом от 27.07.2006 № 152-ФЗ «О персональных данных»;</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не находится  в процессе ликвидации, не имеет вступившего в силу решения арбитражного суда о признании ________________________(</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bCs/>
          <w:lang w:eastAsia="ru-RU"/>
        </w:rPr>
        <w:t xml:space="preserve">не включен в </w:t>
      </w:r>
      <w:r w:rsidRPr="00757E9D">
        <w:rPr>
          <w:rFonts w:ascii="Times New Roman" w:eastAsia="Arial Unicode MS" w:hAnsi="Times New Roman"/>
          <w:bCs/>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A7784E" w:rsidP="00651AE5">
      <w:pPr>
        <w:tabs>
          <w:tab w:val="left" w:pos="1080"/>
        </w:tabs>
        <w:spacing w:after="120" w:line="22" w:lineRule="atLeast"/>
        <w:ind w:left="142" w:firstLine="709"/>
        <w:jc w:val="both"/>
        <w:rPr>
          <w:rFonts w:ascii="Times New Roman" w:eastAsia="Times New Roman" w:hAnsi="Times New Roman"/>
          <w:lang w:eastAsia="ru-RU"/>
        </w:rPr>
      </w:pPr>
      <w:r>
        <w:rPr>
          <w:rFonts w:ascii="Times New Roman" w:eastAsia="Times New Roman" w:hAnsi="Times New Roman"/>
          <w:lang w:eastAsia="ru-RU"/>
        </w:rPr>
        <w:t xml:space="preserve">10. </w:t>
      </w:r>
      <w:r w:rsidR="00757E9D" w:rsidRPr="00757E9D">
        <w:rPr>
          <w:rFonts w:ascii="Times New Roman" w:eastAsia="Times New Roman" w:hAnsi="Times New Roman"/>
          <w:lang w:eastAsia="ru-RU"/>
        </w:rPr>
        <w:t>В соответствии с инст</w:t>
      </w:r>
      <w:r w:rsidR="00757E9D" w:rsidRPr="00DB5E0E">
        <w:rPr>
          <w:rFonts w:ascii="Times New Roman" w:eastAsia="Times New Roman" w:hAnsi="Times New Roman"/>
          <w:lang w:eastAsia="ru-RU"/>
        </w:rPr>
        <w:t>рукциями, полученными от Вас в Д</w:t>
      </w:r>
      <w:r w:rsidR="00757E9D" w:rsidRPr="00757E9D">
        <w:rPr>
          <w:rFonts w:ascii="Times New Roman" w:eastAsia="Times New Roman" w:hAnsi="Times New Roman"/>
          <w:lang w:eastAsia="ru-RU"/>
        </w:rPr>
        <w:t>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
        <w:gridCol w:w="780"/>
        <w:gridCol w:w="2977"/>
        <w:gridCol w:w="809"/>
        <w:gridCol w:w="2752"/>
        <w:gridCol w:w="1184"/>
        <w:gridCol w:w="1026"/>
      </w:tblGrid>
      <w:tr w:rsidR="00757E9D" w:rsidRPr="00757E9D" w:rsidTr="00C30F9E">
        <w:trPr>
          <w:trHeight w:val="550"/>
          <w:tblHeader/>
        </w:trPr>
        <w:tc>
          <w:tcPr>
            <w:tcW w:w="457" w:type="pct"/>
            <w:gridSpan w:val="2"/>
            <w:vAlign w:val="center"/>
          </w:tcPr>
          <w:p w:rsidR="006525FC"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 xml:space="preserve">№ </w:t>
            </w:r>
          </w:p>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п/п</w:t>
            </w:r>
          </w:p>
        </w:tc>
        <w:tc>
          <w:tcPr>
            <w:tcW w:w="3395" w:type="pct"/>
            <w:gridSpan w:val="3"/>
            <w:vAlign w:val="center"/>
          </w:tcPr>
          <w:p w:rsidR="00757E9D" w:rsidRDefault="00757E9D" w:rsidP="006525FC">
            <w:pPr>
              <w:tabs>
                <w:tab w:val="left" w:pos="1080"/>
              </w:tabs>
              <w:spacing w:after="0" w:line="240" w:lineRule="auto"/>
              <w:ind w:firstLine="540"/>
              <w:jc w:val="center"/>
              <w:rPr>
                <w:rFonts w:ascii="Times New Roman" w:eastAsia="Times New Roman" w:hAnsi="Times New Roman"/>
                <w:lang w:eastAsia="ru-RU"/>
              </w:rPr>
            </w:pPr>
            <w:r w:rsidRPr="00757E9D">
              <w:rPr>
                <w:rFonts w:ascii="Times New Roman" w:eastAsia="Times New Roman" w:hAnsi="Times New Roman"/>
                <w:lang w:eastAsia="ru-RU"/>
              </w:rPr>
              <w:t>Наименование</w:t>
            </w:r>
          </w:p>
          <w:p w:rsidR="00D44070" w:rsidRPr="00757E9D" w:rsidRDefault="00D44070" w:rsidP="00D44070">
            <w:pPr>
              <w:tabs>
                <w:tab w:val="left" w:pos="1080"/>
              </w:tabs>
              <w:spacing w:after="0" w:line="240" w:lineRule="auto"/>
              <w:rPr>
                <w:rFonts w:ascii="Times New Roman" w:eastAsia="Times New Roman" w:hAnsi="Times New Roman"/>
                <w:lang w:eastAsia="ru-RU"/>
              </w:rPr>
            </w:pPr>
          </w:p>
        </w:tc>
        <w:tc>
          <w:tcPr>
            <w:tcW w:w="615" w:type="pct"/>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w:t>
            </w:r>
          </w:p>
          <w:p w:rsidR="00D44070" w:rsidRPr="00757E9D" w:rsidRDefault="00D44070" w:rsidP="00D44070">
            <w:pPr>
              <w:tabs>
                <w:tab w:val="left" w:pos="108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w:t>
            </w:r>
            <w:r w:rsidR="00757E9D" w:rsidRPr="00757E9D">
              <w:rPr>
                <w:rFonts w:ascii="Times New Roman" w:eastAsia="Times New Roman" w:hAnsi="Times New Roman"/>
                <w:lang w:eastAsia="ru-RU"/>
              </w:rPr>
              <w:t>траницы</w:t>
            </w:r>
          </w:p>
        </w:tc>
        <w:tc>
          <w:tcPr>
            <w:tcW w:w="533" w:type="pct"/>
            <w:vAlign w:val="center"/>
          </w:tcPr>
          <w:p w:rsidR="00D44070" w:rsidRPr="00757E9D" w:rsidRDefault="00757E9D" w:rsidP="00D44070">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Число страниц</w:t>
            </w:r>
          </w:p>
        </w:tc>
      </w:tr>
      <w:tr w:rsidR="00757E9D" w:rsidRPr="00757E9D" w:rsidTr="00C30F9E">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3"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C30F9E">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3"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C3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7" w:type="pct"/>
            <w:gridSpan w:val="3"/>
            <w:tcBorders>
              <w:bottom w:val="single" w:sz="4" w:space="0" w:color="auto"/>
            </w:tcBorders>
          </w:tcPr>
          <w:p w:rsidR="00757E9D" w:rsidRPr="00757E9D" w:rsidRDefault="00757E9D" w:rsidP="00C30F9E">
            <w:pPr>
              <w:tabs>
                <w:tab w:val="left" w:pos="1080"/>
              </w:tabs>
              <w:spacing w:after="0" w:line="240" w:lineRule="auto"/>
              <w:jc w:val="both"/>
              <w:rPr>
                <w:rFonts w:ascii="Times New Roman" w:eastAsia="Times New Roman" w:hAnsi="Times New Roman"/>
                <w:lang w:eastAsia="ru-RU"/>
              </w:rPr>
            </w:pPr>
          </w:p>
        </w:tc>
      </w:tr>
      <w:tr w:rsidR="00757E9D" w:rsidRPr="00757E9D" w:rsidTr="00C3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7"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DB5E0E"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запроса предложений</w:t>
      </w:r>
      <w:r w:rsidRPr="00757E9D">
        <w:rPr>
          <w:rFonts w:ascii="Times New Roman" w:eastAsia="Times New Roman" w:hAnsi="Times New Roman"/>
          <w:sz w:val="20"/>
          <w:szCs w:val="20"/>
          <w:lang w:eastAsia="ru-RU"/>
        </w:rPr>
        <w:t>.</w:t>
      </w:r>
    </w:p>
    <w:p w:rsidR="00757E9D" w:rsidRPr="00757E9D" w:rsidRDefault="008F6024"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Участник запроса предложений</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w:t>
      </w:r>
      <w:r w:rsidR="003340EF">
        <w:rPr>
          <w:rFonts w:ascii="Times New Roman" w:eastAsia="Times New Roman" w:hAnsi="Times New Roman"/>
          <w:sz w:val="20"/>
          <w:szCs w:val="20"/>
          <w:lang w:eastAsia="ru-RU"/>
        </w:rPr>
        <w:t>запроса предложений</w:t>
      </w:r>
      <w:r w:rsidRPr="00757E9D">
        <w:rPr>
          <w:rFonts w:ascii="Times New Roman" w:eastAsia="Times New Roman" w:hAnsi="Times New Roman"/>
          <w:sz w:val="20"/>
          <w:szCs w:val="20"/>
          <w:lang w:eastAsia="ru-RU"/>
        </w:rPr>
        <w:t xml:space="preserve">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D44070" w:rsidRDefault="00B2200D" w:rsidP="00651AE5">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w:t>
      </w:r>
      <w:r w:rsidR="00757E9D" w:rsidRPr="00757E9D">
        <w:rPr>
          <w:rFonts w:ascii="Times New Roman" w:eastAsia="Times New Roman" w:hAnsi="Times New Roman"/>
          <w:sz w:val="20"/>
          <w:szCs w:val="20"/>
          <w:lang w:eastAsia="ru-RU"/>
        </w:rPr>
        <w:lastRenderedPageBreak/>
        <w:t xml:space="preserve">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 з</w:t>
      </w:r>
      <w:r w:rsidR="003340EF">
        <w:rPr>
          <w:rFonts w:ascii="Times New Roman" w:eastAsia="Times New Roman" w:hAnsi="Times New Roman"/>
          <w:sz w:val="20"/>
          <w:szCs w:val="20"/>
          <w:lang w:eastAsia="ru-RU"/>
        </w:rPr>
        <w:t>апроса предложений</w:t>
      </w:r>
      <w:r w:rsidR="00757E9D" w:rsidRPr="00757E9D">
        <w:rPr>
          <w:rFonts w:ascii="Times New Roman" w:eastAsia="Times New Roman" w:hAnsi="Times New Roman"/>
          <w:sz w:val="20"/>
          <w:szCs w:val="20"/>
          <w:lang w:eastAsia="ru-RU"/>
        </w:rPr>
        <w:t>.</w:t>
      </w:r>
      <w:bookmarkEnd w:id="62"/>
      <w:bookmarkEnd w:id="63"/>
      <w:bookmarkEnd w:id="64"/>
      <w:bookmarkEnd w:id="65"/>
      <w:bookmarkEnd w:id="66"/>
    </w:p>
    <w:p w:rsidR="00C30F9E" w:rsidRDefault="00C30F9E"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604BDD">
      <w:pPr>
        <w:tabs>
          <w:tab w:val="num" w:pos="1080"/>
        </w:tabs>
        <w:suppressAutoHyphens/>
        <w:spacing w:before="120" w:after="0" w:line="240" w:lineRule="auto"/>
        <w:ind w:left="1134"/>
        <w:jc w:val="both"/>
        <w:rPr>
          <w:rFonts w:ascii="Times New Roman" w:eastAsia="Times New Roman" w:hAnsi="Times New Roman"/>
          <w:sz w:val="20"/>
          <w:szCs w:val="20"/>
          <w:lang w:eastAsia="ru-RU"/>
        </w:rPr>
      </w:pPr>
    </w:p>
    <w:p w:rsidR="00604BDD" w:rsidRDefault="00604BDD" w:rsidP="0028239E">
      <w:pPr>
        <w:tabs>
          <w:tab w:val="num" w:pos="1080"/>
        </w:tabs>
        <w:suppressAutoHyphens/>
        <w:spacing w:before="120" w:after="0" w:line="240" w:lineRule="auto"/>
        <w:jc w:val="both"/>
        <w:rPr>
          <w:rFonts w:ascii="Times New Roman" w:eastAsia="Times New Roman" w:hAnsi="Times New Roman"/>
          <w:sz w:val="20"/>
          <w:szCs w:val="20"/>
          <w:lang w:eastAsia="ru-RU"/>
        </w:rPr>
      </w:pPr>
    </w:p>
    <w:p w:rsidR="0028239E" w:rsidRDefault="0028239E" w:rsidP="0028239E">
      <w:pPr>
        <w:tabs>
          <w:tab w:val="num" w:pos="1080"/>
        </w:tabs>
        <w:suppressAutoHyphens/>
        <w:spacing w:before="120" w:after="0" w:line="240" w:lineRule="auto"/>
        <w:jc w:val="both"/>
        <w:rPr>
          <w:rFonts w:ascii="Times New Roman" w:eastAsia="Times New Roman" w:hAnsi="Times New Roman"/>
          <w:sz w:val="20"/>
          <w:szCs w:val="20"/>
          <w:lang w:eastAsia="ru-RU"/>
        </w:rPr>
      </w:pPr>
    </w:p>
    <w:p w:rsidR="005C14E5" w:rsidRPr="00C30F9E" w:rsidRDefault="005C14E5" w:rsidP="0028239E">
      <w:pPr>
        <w:tabs>
          <w:tab w:val="num" w:pos="1080"/>
        </w:tabs>
        <w:suppressAutoHyphens/>
        <w:spacing w:before="120" w:after="0" w:line="240" w:lineRule="auto"/>
        <w:jc w:val="both"/>
        <w:rPr>
          <w:rFonts w:ascii="Times New Roman" w:eastAsia="Times New Roman" w:hAnsi="Times New Roman"/>
          <w:sz w:val="20"/>
          <w:szCs w:val="20"/>
          <w:lang w:eastAsia="ru-RU"/>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260129" w:rsidRDefault="00260129" w:rsidP="00650F7D">
      <w:pPr>
        <w:pStyle w:val="aff6"/>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Pr="006458DF" w:rsidRDefault="00E043EB" w:rsidP="00E043EB">
      <w:pPr>
        <w:pStyle w:val="aff6"/>
        <w:jc w:val="center"/>
        <w:rPr>
          <w:rFonts w:ascii="Times New Roman" w:hAnsi="Times New Roman"/>
          <w:b/>
        </w:rPr>
      </w:pPr>
      <w:r w:rsidRPr="006458DF">
        <w:rPr>
          <w:rFonts w:ascii="Times New Roman" w:hAnsi="Times New Roman"/>
          <w:sz w:val="24"/>
          <w:szCs w:val="24"/>
        </w:rPr>
        <w:t xml:space="preserve"> </w:t>
      </w:r>
      <w:r w:rsidRPr="006458DF">
        <w:rPr>
          <w:rFonts w:ascii="Times New Roman" w:hAnsi="Times New Roman"/>
          <w:b/>
          <w:sz w:val="24"/>
          <w:szCs w:val="24"/>
        </w:rPr>
        <w:t>(</w:t>
      </w:r>
      <w:r w:rsidRPr="006458DF">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6458DF">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67"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67"/>
      <w:r w:rsidR="00650F7D">
        <w:rPr>
          <w:rFonts w:ascii="Times New Roman" w:hAnsi="Times New Roman"/>
          <w:lang w:eastAsia="ru-RU"/>
        </w:rPr>
        <w:t>.</w:t>
      </w:r>
    </w:p>
    <w:p w:rsidR="00F07E02"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E043EB">
      <w:pPr>
        <w:widowControl w:val="0"/>
        <w:autoSpaceDE w:val="0"/>
        <w:autoSpaceDN w:val="0"/>
        <w:adjustRightInd w:val="0"/>
        <w:spacing w:after="0" w:line="240" w:lineRule="auto"/>
        <w:jc w:val="center"/>
        <w:rPr>
          <w:rFonts w:ascii="Times New Roman" w:hAnsi="Times New Roman"/>
          <w:b/>
          <w:bCs/>
          <w:lang w:eastAsia="ru-RU"/>
        </w:rPr>
      </w:pPr>
    </w:p>
    <w:p w:rsidR="00F07E02" w:rsidRPr="00260129" w:rsidRDefault="00F07E02" w:rsidP="00F07E02">
      <w:pPr>
        <w:tabs>
          <w:tab w:val="left" w:pos="1080"/>
        </w:tabs>
        <w:spacing w:line="240" w:lineRule="auto"/>
        <w:ind w:firstLine="540"/>
        <w:jc w:val="center"/>
        <w:rPr>
          <w:rFonts w:ascii="Times New Roman" w:hAnsi="Times New Roman"/>
          <w:b/>
          <w:bCs/>
          <w:lang w:eastAsia="ru-RU"/>
        </w:rPr>
      </w:pPr>
      <w:bookmarkStart w:id="68" w:name="_Toc247081499"/>
      <w:r w:rsidRPr="00260129">
        <w:rPr>
          <w:rFonts w:ascii="Times New Roman" w:hAnsi="Times New Roman"/>
          <w:b/>
          <w:bCs/>
          <w:lang w:eastAsia="ru-RU"/>
        </w:rPr>
        <w:t>Суть технического предложения</w:t>
      </w:r>
      <w:bookmarkEnd w:id="68"/>
    </w:p>
    <w:p w:rsidR="00E043EB" w:rsidRPr="00650F7D" w:rsidRDefault="00F07E02" w:rsidP="00650F7D">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w:t>
      </w:r>
      <w:r w:rsidR="00650F7D">
        <w:rPr>
          <w:rFonts w:ascii="Times New Roman" w:hAnsi="Times New Roman"/>
          <w:i/>
        </w:rPr>
        <w:t xml:space="preserve">выполнения работ, оказания услуг, </w:t>
      </w:r>
      <w:r w:rsidRPr="00C77E22">
        <w:rPr>
          <w:rFonts w:ascii="Times New Roman" w:hAnsi="Times New Roman"/>
          <w:i/>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sidR="00507462">
        <w:rPr>
          <w:rFonts w:ascii="Times New Roman" w:hAnsi="Times New Roman"/>
          <w:i/>
          <w:color w:val="000000"/>
        </w:rPr>
        <w:t>п</w:t>
      </w:r>
      <w:r>
        <w:rPr>
          <w:rFonts w:ascii="Times New Roman" w:hAnsi="Times New Roman"/>
          <w:i/>
          <w:color w:val="000000"/>
        </w:rPr>
        <w:t xml:space="preserve">риложение № </w:t>
      </w:r>
      <w:r w:rsidR="00650F7D">
        <w:rPr>
          <w:rFonts w:ascii="Times New Roman" w:hAnsi="Times New Roman"/>
          <w:i/>
          <w:color w:val="000000"/>
        </w:rPr>
        <w:t>2</w:t>
      </w:r>
      <w:r>
        <w:rPr>
          <w:rFonts w:ascii="Times New Roman" w:hAnsi="Times New Roman"/>
          <w:i/>
          <w:color w:val="000000"/>
        </w:rPr>
        <w:t xml:space="preserve"> </w:t>
      </w:r>
      <w:r w:rsidR="006458DF">
        <w:rPr>
          <w:rFonts w:ascii="Times New Roman" w:hAnsi="Times New Roman"/>
          <w:i/>
          <w:color w:val="000000"/>
        </w:rPr>
        <w:t xml:space="preserve">(«Объем работ») </w:t>
      </w:r>
      <w:r>
        <w:rPr>
          <w:rFonts w:ascii="Times New Roman" w:hAnsi="Times New Roman"/>
          <w:i/>
          <w:color w:val="000000"/>
        </w:rPr>
        <w:t>к Документации</w:t>
      </w:r>
      <w:r w:rsidRPr="00C77E22">
        <w:rPr>
          <w:rFonts w:ascii="Times New Roman" w:hAnsi="Times New Roman"/>
          <w:i/>
          <w:color w:val="000000"/>
        </w:rPr>
        <w:t>)</w:t>
      </w:r>
    </w:p>
    <w:p w:rsidR="00426151" w:rsidRDefault="00426151" w:rsidP="00426151">
      <w:pPr>
        <w:tabs>
          <w:tab w:val="left" w:pos="1080"/>
        </w:tabs>
        <w:spacing w:after="0" w:line="240" w:lineRule="auto"/>
        <w:ind w:firstLine="540"/>
        <w:contextualSpacing/>
        <w:jc w:val="both"/>
        <w:rPr>
          <w:rFonts w:ascii="Times New Roman" w:hAnsi="Times New Roman"/>
          <w:b/>
          <w:lang w:eastAsia="ru-RU"/>
        </w:rPr>
      </w:pPr>
    </w:p>
    <w:tbl>
      <w:tblPr>
        <w:tblpPr w:leftFromText="180" w:rightFromText="180" w:vertAnchor="text" w:horzAnchor="margin" w:tblpXSpec="center" w:tblpY="60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2268"/>
        <w:gridCol w:w="1564"/>
        <w:gridCol w:w="1956"/>
        <w:gridCol w:w="1158"/>
        <w:gridCol w:w="1555"/>
      </w:tblGrid>
      <w:tr w:rsidR="00260129" w:rsidRPr="00260129" w:rsidTr="008B7E12">
        <w:trPr>
          <w:trHeight w:val="416"/>
        </w:trPr>
        <w:tc>
          <w:tcPr>
            <w:tcW w:w="567" w:type="dxa"/>
            <w:vMerge w:val="restart"/>
            <w:tcBorders>
              <w:top w:val="single" w:sz="4" w:space="0" w:color="auto"/>
              <w:left w:val="single" w:sz="4" w:space="0" w:color="auto"/>
              <w:bottom w:val="single" w:sz="4" w:space="0" w:color="auto"/>
              <w:right w:val="single" w:sz="4" w:space="0" w:color="auto"/>
            </w:tcBorders>
            <w:hideMark/>
          </w:tcPr>
          <w:p w:rsidR="00260129" w:rsidRDefault="00260129" w:rsidP="00260129">
            <w:pPr>
              <w:spacing w:after="0" w:line="240" w:lineRule="auto"/>
              <w:ind w:left="-426" w:firstLine="426"/>
              <w:contextualSpacing/>
              <w:rPr>
                <w:rFonts w:ascii="Times New Roman" w:hAnsi="Times New Roman"/>
                <w:kern w:val="28"/>
                <w:lang w:eastAsia="ru-RU"/>
              </w:rPr>
            </w:pPr>
            <w:r w:rsidRPr="00260129">
              <w:rPr>
                <w:rFonts w:ascii="Times New Roman" w:hAnsi="Times New Roman"/>
                <w:kern w:val="28"/>
                <w:lang w:eastAsia="ru-RU"/>
              </w:rPr>
              <w:t xml:space="preserve">№ </w:t>
            </w:r>
          </w:p>
          <w:p w:rsidR="00260129" w:rsidRPr="00260129" w:rsidRDefault="00260129" w:rsidP="00260129">
            <w:pPr>
              <w:spacing w:after="0" w:line="240" w:lineRule="auto"/>
              <w:ind w:left="-426" w:firstLine="426"/>
              <w:contextualSpacing/>
              <w:rPr>
                <w:rFonts w:ascii="Times New Roman" w:hAnsi="Times New Roman"/>
                <w:kern w:val="28"/>
                <w:lang w:eastAsia="ru-RU"/>
              </w:rPr>
            </w:pPr>
            <w:r w:rsidRPr="00260129">
              <w:rPr>
                <w:rFonts w:ascii="Times New Roman" w:hAnsi="Times New Roman"/>
                <w:kern w:val="28"/>
                <w:lang w:eastAsia="ru-RU"/>
              </w:rPr>
              <w:t>п/п</w:t>
            </w:r>
          </w:p>
        </w:tc>
        <w:tc>
          <w:tcPr>
            <w:tcW w:w="5391" w:type="dxa"/>
            <w:gridSpan w:val="3"/>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contextualSpacing/>
              <w:jc w:val="center"/>
              <w:rPr>
                <w:rFonts w:ascii="Times New Roman" w:hAnsi="Times New Roman"/>
                <w:b/>
                <w:lang w:eastAsia="ru-RU"/>
              </w:rPr>
            </w:pPr>
            <w:r w:rsidRPr="00260129">
              <w:rPr>
                <w:rFonts w:ascii="Times New Roman" w:hAnsi="Times New Roman"/>
                <w:b/>
                <w:lang w:eastAsia="ru-RU"/>
              </w:rPr>
              <w:t>Требования Заказчика</w:t>
            </w:r>
          </w:p>
        </w:tc>
        <w:tc>
          <w:tcPr>
            <w:tcW w:w="4669" w:type="dxa"/>
            <w:gridSpan w:val="3"/>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jc w:val="center"/>
              <w:rPr>
                <w:rFonts w:ascii="Times New Roman" w:hAnsi="Times New Roman"/>
                <w:b/>
                <w:kern w:val="28"/>
                <w:lang w:eastAsia="ru-RU"/>
              </w:rPr>
            </w:pPr>
            <w:r w:rsidRPr="00260129">
              <w:rPr>
                <w:rFonts w:ascii="Times New Roman" w:hAnsi="Times New Roman"/>
                <w:b/>
                <w:kern w:val="28"/>
                <w:lang w:eastAsia="ru-RU"/>
              </w:rPr>
              <w:t xml:space="preserve">Заполняется </w:t>
            </w:r>
            <w:r>
              <w:rPr>
                <w:rFonts w:ascii="Times New Roman" w:hAnsi="Times New Roman"/>
                <w:b/>
                <w:kern w:val="28"/>
                <w:lang w:eastAsia="ru-RU"/>
              </w:rPr>
              <w:t>У</w:t>
            </w:r>
            <w:r w:rsidRPr="00260129">
              <w:rPr>
                <w:rFonts w:ascii="Times New Roman" w:hAnsi="Times New Roman"/>
                <w:b/>
                <w:kern w:val="28"/>
                <w:lang w:eastAsia="ru-RU"/>
              </w:rPr>
              <w:t>частником закупки</w:t>
            </w:r>
          </w:p>
        </w:tc>
      </w:tr>
      <w:tr w:rsidR="00260129" w:rsidRPr="00260129" w:rsidTr="008B7E12">
        <w:trPr>
          <w:trHeight w:val="246"/>
        </w:trPr>
        <w:tc>
          <w:tcPr>
            <w:tcW w:w="567" w:type="dxa"/>
            <w:vMerge/>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rPr>
                <w:rFonts w:ascii="Times New Roman" w:hAnsi="Times New Roman"/>
                <w:b/>
                <w:kern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jc w:val="center"/>
              <w:rPr>
                <w:rFonts w:ascii="Times New Roman" w:hAnsi="Times New Roman"/>
                <w:kern w:val="28"/>
                <w:sz w:val="20"/>
                <w:szCs w:val="20"/>
                <w:lang w:eastAsia="ru-RU"/>
              </w:rPr>
            </w:pPr>
            <w:r w:rsidRPr="00260129">
              <w:rPr>
                <w:rFonts w:ascii="Times New Roman" w:hAnsi="Times New Roman"/>
                <w:kern w:val="28"/>
                <w:sz w:val="20"/>
                <w:szCs w:val="20"/>
                <w:lang w:eastAsia="ru-RU"/>
              </w:rPr>
              <w:t>Наименование товара</w:t>
            </w:r>
          </w:p>
        </w:tc>
        <w:tc>
          <w:tcPr>
            <w:tcW w:w="2268"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jc w:val="center"/>
              <w:rPr>
                <w:rFonts w:ascii="Times New Roman" w:hAnsi="Times New Roman"/>
                <w:sz w:val="20"/>
                <w:szCs w:val="20"/>
                <w:lang w:eastAsia="ru-RU"/>
              </w:rPr>
            </w:pPr>
            <w:r w:rsidRPr="00260129">
              <w:rPr>
                <w:rFonts w:ascii="Times New Roman" w:hAnsi="Times New Roman"/>
                <w:kern w:val="28"/>
                <w:sz w:val="20"/>
                <w:szCs w:val="20"/>
                <w:lang w:eastAsia="ru-RU"/>
              </w:rPr>
              <w:t>Показатели товара и их значение</w:t>
            </w:r>
          </w:p>
        </w:tc>
        <w:tc>
          <w:tcPr>
            <w:tcW w:w="1564"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contextualSpacing/>
              <w:jc w:val="center"/>
              <w:rPr>
                <w:rFonts w:ascii="Times New Roman" w:hAnsi="Times New Roman"/>
                <w:sz w:val="20"/>
                <w:szCs w:val="20"/>
                <w:lang w:eastAsia="ru-RU"/>
              </w:rPr>
            </w:pPr>
            <w:r w:rsidRPr="00260129">
              <w:rPr>
                <w:rFonts w:ascii="Times New Roman" w:hAnsi="Times New Roman"/>
                <w:sz w:val="20"/>
                <w:szCs w:val="20"/>
                <w:lang w:eastAsia="ru-RU"/>
              </w:rPr>
              <w:t>Соответствие значениям показателей</w:t>
            </w:r>
          </w:p>
        </w:tc>
        <w:tc>
          <w:tcPr>
            <w:tcW w:w="1956"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260129">
              <w:rPr>
                <w:rFonts w:ascii="Times New Roman" w:eastAsia="Times New Roman" w:hAnsi="Times New Roman"/>
                <w:b/>
                <w:sz w:val="20"/>
                <w:szCs w:val="20"/>
                <w:lang w:eastAsia="ru-RU"/>
              </w:rPr>
              <w:t>Конкретные</w:t>
            </w:r>
            <w:r w:rsidRPr="00260129">
              <w:rPr>
                <w:rFonts w:ascii="Times New Roman" w:eastAsia="Times New Roman" w:hAnsi="Times New Roman"/>
                <w:sz w:val="20"/>
                <w:szCs w:val="20"/>
                <w:lang w:eastAsia="ru-RU"/>
              </w:rPr>
              <w:t xml:space="preserve"> показатели</w:t>
            </w:r>
            <w:r w:rsidRPr="00260129">
              <w:rPr>
                <w:rFonts w:ascii="Times New Roman" w:eastAsia="Times New Roman" w:hAnsi="Times New Roman"/>
                <w:sz w:val="20"/>
                <w:szCs w:val="20"/>
                <w:vertAlign w:val="superscript"/>
                <w:lang w:eastAsia="ru-RU"/>
              </w:rPr>
              <w:t>*</w:t>
            </w:r>
            <w:r w:rsidRPr="00260129">
              <w:rPr>
                <w:rFonts w:ascii="Times New Roman" w:eastAsia="Times New Roman" w:hAnsi="Times New Roman"/>
                <w:sz w:val="20"/>
                <w:szCs w:val="20"/>
                <w:lang w:eastAsia="ru-RU"/>
              </w:rPr>
              <w:t xml:space="preserve"> товара, </w:t>
            </w:r>
            <w:r w:rsidRPr="00260129">
              <w:rPr>
                <w:rFonts w:ascii="Times New Roman" w:hAnsi="Times New Roman"/>
                <w:sz w:val="20"/>
                <w:szCs w:val="20"/>
                <w:lang w:eastAsia="ru-RU"/>
              </w:rPr>
              <w:t xml:space="preserve"> </w:t>
            </w:r>
            <w:r w:rsidRPr="00260129">
              <w:rPr>
                <w:rFonts w:ascii="Times New Roman" w:eastAsia="Times New Roman" w:hAnsi="Times New Roman"/>
                <w:sz w:val="20"/>
                <w:szCs w:val="20"/>
                <w:lang w:eastAsia="ru-RU"/>
              </w:rPr>
              <w:t>предлагаемого для поставки</w:t>
            </w:r>
          </w:p>
        </w:tc>
        <w:tc>
          <w:tcPr>
            <w:tcW w:w="1158"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260129">
              <w:rPr>
                <w:rFonts w:ascii="Times New Roman" w:eastAsia="Times New Roman" w:hAnsi="Times New Roman"/>
                <w:sz w:val="20"/>
                <w:szCs w:val="20"/>
                <w:lang w:eastAsia="ru-RU"/>
              </w:rPr>
              <w:t>Товарный знак</w:t>
            </w:r>
            <w:r w:rsidRPr="00260129">
              <w:rPr>
                <w:rFonts w:ascii="Times New Roman" w:eastAsia="Times New Roman" w:hAnsi="Times New Roman"/>
                <w:sz w:val="20"/>
                <w:szCs w:val="20"/>
                <w:vertAlign w:val="superscript"/>
                <w:lang w:eastAsia="ru-RU"/>
              </w:rPr>
              <w:t>**</w:t>
            </w:r>
          </w:p>
        </w:tc>
        <w:tc>
          <w:tcPr>
            <w:tcW w:w="1555"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260129">
              <w:rPr>
                <w:rFonts w:ascii="Times New Roman" w:eastAsia="Times New Roman" w:hAnsi="Times New Roman"/>
                <w:sz w:val="20"/>
                <w:szCs w:val="20"/>
                <w:lang w:eastAsia="ru-RU"/>
              </w:rPr>
              <w:t>Н</w:t>
            </w:r>
            <w:r w:rsidRPr="00260129">
              <w:rPr>
                <w:rFonts w:ascii="Times New Roman" w:hAnsi="Times New Roman"/>
                <w:sz w:val="20"/>
                <w:szCs w:val="20"/>
                <w:lang w:eastAsia="ru-RU"/>
              </w:rPr>
              <w:t>аименование страны происхождения  товара</w:t>
            </w:r>
            <w:r w:rsidRPr="00260129">
              <w:rPr>
                <w:rFonts w:ascii="Times New Roman" w:eastAsia="Times New Roman" w:hAnsi="Times New Roman"/>
                <w:sz w:val="20"/>
                <w:szCs w:val="20"/>
                <w:lang w:eastAsia="ru-RU"/>
              </w:rPr>
              <w:t xml:space="preserve">, </w:t>
            </w:r>
            <w:r w:rsidRPr="00260129">
              <w:rPr>
                <w:rFonts w:ascii="Times New Roman" w:hAnsi="Times New Roman"/>
                <w:sz w:val="20"/>
                <w:szCs w:val="20"/>
                <w:lang w:eastAsia="ru-RU"/>
              </w:rPr>
              <w:t xml:space="preserve"> </w:t>
            </w:r>
            <w:r w:rsidRPr="00260129">
              <w:rPr>
                <w:rFonts w:ascii="Times New Roman" w:eastAsia="Times New Roman" w:hAnsi="Times New Roman"/>
                <w:sz w:val="20"/>
                <w:szCs w:val="20"/>
                <w:lang w:eastAsia="ru-RU"/>
              </w:rPr>
              <w:t>предлагаемого для поставки</w:t>
            </w:r>
          </w:p>
        </w:tc>
      </w:tr>
      <w:tr w:rsidR="00260129" w:rsidRPr="00260129" w:rsidTr="008B7E12">
        <w:trPr>
          <w:trHeight w:val="178"/>
        </w:trPr>
        <w:tc>
          <w:tcPr>
            <w:tcW w:w="567"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lang w:eastAsia="ru-RU"/>
              </w:rPr>
            </w:pPr>
            <w:r w:rsidRPr="00260129">
              <w:rPr>
                <w:rFonts w:ascii="Times New Roman" w:eastAsia="Times New Roman" w:hAnsi="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eastAsia="Times New Roman" w:hAnsi="Times New Roman"/>
                <w:lang w:eastAsia="ru-RU"/>
              </w:rPr>
            </w:pPr>
            <w:r w:rsidRPr="00260129">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jc w:val="center"/>
              <w:rPr>
                <w:rFonts w:ascii="Times New Roman" w:hAnsi="Times New Roman"/>
                <w:lang w:eastAsia="ru-RU"/>
              </w:rPr>
            </w:pPr>
            <w:r w:rsidRPr="00260129">
              <w:rPr>
                <w:rFonts w:ascii="Times New Roman" w:hAnsi="Times New Roman"/>
                <w:lang w:eastAsia="ru-RU"/>
              </w:rPr>
              <w:t>3</w:t>
            </w:r>
          </w:p>
        </w:tc>
        <w:tc>
          <w:tcPr>
            <w:tcW w:w="1564"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ind w:firstLine="33"/>
              <w:contextualSpacing/>
              <w:jc w:val="center"/>
              <w:rPr>
                <w:rFonts w:ascii="Times New Roman" w:hAnsi="Times New Roman"/>
                <w:lang w:eastAsia="ru-RU"/>
              </w:rPr>
            </w:pPr>
            <w:r w:rsidRPr="00260129">
              <w:rPr>
                <w:rFonts w:ascii="Times New Roman" w:hAnsi="Times New Roman"/>
                <w:lang w:eastAsia="ru-RU"/>
              </w:rPr>
              <w:t>4</w:t>
            </w:r>
          </w:p>
        </w:tc>
        <w:tc>
          <w:tcPr>
            <w:tcW w:w="1956"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ind w:hanging="6"/>
              <w:contextualSpacing/>
              <w:jc w:val="center"/>
              <w:rPr>
                <w:rFonts w:ascii="Times New Roman" w:hAnsi="Times New Roman"/>
                <w:lang w:eastAsia="ru-RU"/>
              </w:rPr>
            </w:pPr>
            <w:r w:rsidRPr="00260129">
              <w:rPr>
                <w:rFonts w:ascii="Times New Roman" w:hAnsi="Times New Roman"/>
                <w:lang w:eastAsia="ru-RU"/>
              </w:rPr>
              <w:t>5</w:t>
            </w:r>
          </w:p>
        </w:tc>
        <w:tc>
          <w:tcPr>
            <w:tcW w:w="1158"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ind w:firstLine="14"/>
              <w:contextualSpacing/>
              <w:jc w:val="center"/>
              <w:rPr>
                <w:rFonts w:ascii="Times New Roman" w:hAnsi="Times New Roman"/>
                <w:lang w:eastAsia="ru-RU"/>
              </w:rPr>
            </w:pPr>
            <w:r w:rsidRPr="00260129">
              <w:rPr>
                <w:rFonts w:ascii="Times New Roman" w:hAnsi="Times New Roman"/>
                <w:lang w:eastAsia="ru-RU"/>
              </w:rPr>
              <w:t>6</w:t>
            </w:r>
          </w:p>
        </w:tc>
        <w:tc>
          <w:tcPr>
            <w:tcW w:w="1555"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spacing w:after="0" w:line="240" w:lineRule="auto"/>
              <w:ind w:firstLine="14"/>
              <w:contextualSpacing/>
              <w:jc w:val="center"/>
              <w:rPr>
                <w:rFonts w:ascii="Times New Roman" w:hAnsi="Times New Roman"/>
                <w:lang w:eastAsia="ru-RU"/>
              </w:rPr>
            </w:pPr>
            <w:r w:rsidRPr="00260129">
              <w:rPr>
                <w:rFonts w:ascii="Times New Roman" w:hAnsi="Times New Roman"/>
                <w:lang w:eastAsia="ru-RU"/>
              </w:rPr>
              <w:t>7</w:t>
            </w:r>
          </w:p>
        </w:tc>
      </w:tr>
      <w:tr w:rsidR="00260129" w:rsidRPr="00260129" w:rsidTr="008B7E12">
        <w:trPr>
          <w:trHeight w:val="289"/>
        </w:trPr>
        <w:tc>
          <w:tcPr>
            <w:tcW w:w="567"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contextualSpacing/>
              <w:rPr>
                <w:rFonts w:ascii="Times New Roman" w:eastAsia="Times New Roman" w:hAnsi="Times New Roman"/>
                <w:lang w:eastAsia="ru-RU"/>
              </w:rPr>
            </w:pPr>
            <w:r w:rsidRPr="00260129">
              <w:rPr>
                <w:rFonts w:ascii="Times New Roman" w:eastAsia="Times New Roman" w:hAnsi="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autoSpaceDE w:val="0"/>
              <w:autoSpaceDN w:val="0"/>
              <w:adjustRightInd w:val="0"/>
              <w:spacing w:after="0" w:line="240" w:lineRule="auto"/>
              <w:contextualSpacing/>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260129" w:rsidRDefault="00260129" w:rsidP="00260129">
            <w:pPr>
              <w:spacing w:after="0" w:line="240" w:lineRule="auto"/>
              <w:contextualSpacing/>
              <w:rPr>
                <w:rFonts w:ascii="Times New Roman" w:eastAsia="Times New Roman" w:hAnsi="Times New Roman"/>
                <w:lang w:eastAsia="ru-RU"/>
              </w:rPr>
            </w:pPr>
          </w:p>
          <w:p w:rsidR="00260129" w:rsidRPr="00260129" w:rsidRDefault="00260129" w:rsidP="00260129">
            <w:pPr>
              <w:spacing w:after="0" w:line="240" w:lineRule="auto"/>
              <w:contextualSpacing/>
              <w:rPr>
                <w:rFonts w:ascii="Times New Roman" w:eastAsia="Times New Roman" w:hAnsi="Times New Roman"/>
                <w:lang w:val="en-US" w:eastAsia="ru-RU"/>
              </w:rPr>
            </w:pPr>
          </w:p>
        </w:tc>
        <w:tc>
          <w:tcPr>
            <w:tcW w:w="1564" w:type="dxa"/>
            <w:tcBorders>
              <w:top w:val="single" w:sz="4" w:space="0" w:color="auto"/>
              <w:left w:val="single" w:sz="4" w:space="0" w:color="auto"/>
              <w:bottom w:val="single" w:sz="4" w:space="0" w:color="auto"/>
              <w:right w:val="single" w:sz="4" w:space="0" w:color="auto"/>
            </w:tcBorders>
            <w:hideMark/>
          </w:tcPr>
          <w:p w:rsidR="00260129" w:rsidRPr="00260129" w:rsidRDefault="00260129" w:rsidP="00260129">
            <w:pPr>
              <w:autoSpaceDE w:val="0"/>
              <w:autoSpaceDN w:val="0"/>
              <w:adjustRightInd w:val="0"/>
              <w:spacing w:after="0" w:line="240" w:lineRule="auto"/>
              <w:contextualSpacing/>
              <w:rPr>
                <w:rFonts w:ascii="Times New Roman" w:hAnsi="Times New Roman"/>
                <w:b/>
                <w:lang w:eastAsia="ru-RU"/>
              </w:rPr>
            </w:pPr>
            <w:r w:rsidRPr="00260129">
              <w:rPr>
                <w:rFonts w:ascii="Times New Roman" w:hAnsi="Times New Roman"/>
                <w:lang w:eastAsia="ru-RU"/>
              </w:rPr>
              <w:t>Соответствие</w:t>
            </w:r>
          </w:p>
        </w:tc>
        <w:tc>
          <w:tcPr>
            <w:tcW w:w="1956"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ind w:firstLine="709"/>
              <w:contextualSpacing/>
              <w:rPr>
                <w:rFonts w:ascii="Times New Roman" w:hAnsi="Times New Roman"/>
                <w:lang w:eastAsia="ru-RU"/>
              </w:rPr>
            </w:pPr>
          </w:p>
        </w:tc>
        <w:tc>
          <w:tcPr>
            <w:tcW w:w="1158"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ind w:firstLine="709"/>
              <w:contextualSpacing/>
              <w:rPr>
                <w:rFonts w:ascii="Times New Roman" w:hAnsi="Times New Roman"/>
                <w:lang w:eastAsia="ru-RU"/>
              </w:rPr>
            </w:pPr>
          </w:p>
        </w:tc>
        <w:tc>
          <w:tcPr>
            <w:tcW w:w="1555" w:type="dxa"/>
            <w:tcBorders>
              <w:top w:val="single" w:sz="4" w:space="0" w:color="auto"/>
              <w:left w:val="single" w:sz="4" w:space="0" w:color="auto"/>
              <w:bottom w:val="single" w:sz="4" w:space="0" w:color="auto"/>
              <w:right w:val="single" w:sz="4" w:space="0" w:color="auto"/>
            </w:tcBorders>
          </w:tcPr>
          <w:p w:rsidR="00260129" w:rsidRPr="00260129" w:rsidRDefault="00260129" w:rsidP="00260129">
            <w:pPr>
              <w:spacing w:after="0" w:line="240" w:lineRule="auto"/>
              <w:ind w:firstLine="709"/>
              <w:contextualSpacing/>
              <w:rPr>
                <w:rFonts w:ascii="Times New Roman" w:hAnsi="Times New Roman"/>
                <w:lang w:eastAsia="ru-RU"/>
              </w:rPr>
            </w:pPr>
          </w:p>
        </w:tc>
      </w:tr>
    </w:tbl>
    <w:p w:rsidR="00260129" w:rsidRPr="00235D02" w:rsidRDefault="00E043EB" w:rsidP="00260129">
      <w:pPr>
        <w:tabs>
          <w:tab w:val="left" w:pos="1080"/>
        </w:tabs>
        <w:spacing w:after="0" w:line="240" w:lineRule="auto"/>
        <w:ind w:firstLine="540"/>
        <w:contextualSpacing/>
        <w:jc w:val="both"/>
        <w:rPr>
          <w:rFonts w:ascii="Times New Roman" w:hAnsi="Times New Roman"/>
          <w:b/>
          <w:lang w:eastAsia="ru-RU"/>
        </w:rPr>
      </w:pPr>
      <w:r w:rsidRPr="00235D02">
        <w:rPr>
          <w:rFonts w:ascii="Times New Roman" w:hAnsi="Times New Roman"/>
          <w:b/>
          <w:lang w:eastAsia="ru-RU"/>
        </w:rPr>
        <w:t>Для предлагаемого оборудования</w:t>
      </w:r>
      <w:r w:rsidR="004659B1" w:rsidRPr="00235D02">
        <w:rPr>
          <w:rFonts w:ascii="Times New Roman" w:hAnsi="Times New Roman"/>
          <w:b/>
          <w:lang w:eastAsia="ru-RU"/>
        </w:rPr>
        <w:t xml:space="preserve"> (материала</w:t>
      </w:r>
      <w:r w:rsidR="009917CB" w:rsidRPr="00235D02">
        <w:rPr>
          <w:rFonts w:ascii="Times New Roman" w:hAnsi="Times New Roman"/>
          <w:b/>
          <w:lang w:eastAsia="ru-RU"/>
        </w:rPr>
        <w:t>, продукции</w:t>
      </w:r>
      <w:r w:rsidR="004659B1" w:rsidRPr="00235D02">
        <w:rPr>
          <w:rFonts w:ascii="Times New Roman" w:hAnsi="Times New Roman"/>
          <w:b/>
          <w:lang w:eastAsia="ru-RU"/>
        </w:rPr>
        <w:t>)</w:t>
      </w:r>
      <w:r w:rsidRPr="00235D02">
        <w:rPr>
          <w:rFonts w:ascii="Times New Roman" w:hAnsi="Times New Roman"/>
          <w:b/>
          <w:lang w:eastAsia="ru-RU"/>
        </w:rPr>
        <w:t xml:space="preserve"> таблицы технических требований предоставляются в следующем виде</w:t>
      </w:r>
      <w:r w:rsidR="009917CB" w:rsidRPr="00235D02">
        <w:rPr>
          <w:rFonts w:ascii="Times New Roman" w:hAnsi="Times New Roman"/>
          <w:b/>
          <w:lang w:eastAsia="ru-RU"/>
        </w:rPr>
        <w:t>:</w:t>
      </w:r>
    </w:p>
    <w:p w:rsidR="005430E6" w:rsidRPr="00235D02" w:rsidRDefault="00E043EB" w:rsidP="00135B7D">
      <w:pPr>
        <w:pStyle w:val="23"/>
        <w:ind w:right="29" w:firstLine="708"/>
        <w:jc w:val="both"/>
        <w:rPr>
          <w:bCs w:val="0"/>
          <w:i w:val="0"/>
          <w:sz w:val="20"/>
          <w:szCs w:val="20"/>
        </w:rPr>
      </w:pPr>
      <w:r w:rsidRPr="00235D02">
        <w:rPr>
          <w:i w:val="0"/>
        </w:rPr>
        <w:t>-</w:t>
      </w:r>
      <w:r w:rsidR="00E96FAD" w:rsidRPr="00235D02">
        <w:rPr>
          <w:i w:val="0"/>
          <w:sz w:val="20"/>
          <w:szCs w:val="20"/>
        </w:rPr>
        <w:t xml:space="preserve"> </w:t>
      </w:r>
      <w:r w:rsidR="005430E6" w:rsidRPr="00235D02">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235D02" w:rsidRDefault="005430E6" w:rsidP="00135B7D">
      <w:pPr>
        <w:pStyle w:val="23"/>
        <w:ind w:right="29" w:firstLine="708"/>
        <w:jc w:val="both"/>
        <w:rPr>
          <w:bCs w:val="0"/>
          <w:i w:val="0"/>
          <w:sz w:val="20"/>
          <w:szCs w:val="20"/>
        </w:rPr>
      </w:pPr>
      <w:r w:rsidRPr="00235D02">
        <w:rPr>
          <w:bCs w:val="0"/>
          <w:i w:val="0"/>
          <w:sz w:val="20"/>
          <w:szCs w:val="20"/>
        </w:rPr>
        <w:t>-</w:t>
      </w:r>
      <w:r w:rsidR="00E96FAD" w:rsidRPr="00235D02">
        <w:rPr>
          <w:bCs w:val="0"/>
          <w:i w:val="0"/>
          <w:sz w:val="20"/>
          <w:szCs w:val="20"/>
        </w:rPr>
        <w:t xml:space="preserve"> </w:t>
      </w:r>
      <w:r w:rsidRPr="00235D02">
        <w:rPr>
          <w:bCs w:val="0"/>
          <w:i w:val="0"/>
          <w:sz w:val="20"/>
          <w:szCs w:val="20"/>
        </w:rPr>
        <w:t>сведений о периодичности и объеме технического обслуживания;</w:t>
      </w:r>
    </w:p>
    <w:p w:rsidR="005430E6" w:rsidRPr="00235D02" w:rsidRDefault="005430E6" w:rsidP="00135B7D">
      <w:pPr>
        <w:pStyle w:val="23"/>
        <w:ind w:right="29" w:firstLine="708"/>
        <w:jc w:val="both"/>
        <w:rPr>
          <w:bCs w:val="0"/>
          <w:i w:val="0"/>
          <w:sz w:val="20"/>
          <w:szCs w:val="20"/>
        </w:rPr>
      </w:pPr>
      <w:r w:rsidRPr="00235D02">
        <w:rPr>
          <w:bCs w:val="0"/>
          <w:i w:val="0"/>
          <w:sz w:val="20"/>
          <w:szCs w:val="20"/>
        </w:rPr>
        <w:t>-</w:t>
      </w:r>
      <w:r w:rsidR="00E96FAD" w:rsidRPr="00235D02">
        <w:rPr>
          <w:bCs w:val="0"/>
          <w:i w:val="0"/>
          <w:sz w:val="20"/>
          <w:szCs w:val="20"/>
        </w:rPr>
        <w:t xml:space="preserve"> </w:t>
      </w:r>
      <w:r w:rsidRPr="00235D02">
        <w:rPr>
          <w:bCs w:val="0"/>
          <w:i w:val="0"/>
          <w:sz w:val="20"/>
          <w:szCs w:val="20"/>
        </w:rPr>
        <w:t>сведений о периодичности и объеме среднего ремонта, а также необходимых запасных частях;</w:t>
      </w:r>
    </w:p>
    <w:p w:rsidR="006525FC" w:rsidRPr="00235D02" w:rsidRDefault="005430E6" w:rsidP="00135B7D">
      <w:pPr>
        <w:pStyle w:val="23"/>
        <w:ind w:right="29" w:firstLine="708"/>
        <w:jc w:val="both"/>
        <w:rPr>
          <w:bCs w:val="0"/>
          <w:i w:val="0"/>
          <w:sz w:val="20"/>
          <w:szCs w:val="20"/>
        </w:rPr>
      </w:pPr>
      <w:r w:rsidRPr="00235D02">
        <w:rPr>
          <w:bCs w:val="0"/>
          <w:i w:val="0"/>
          <w:sz w:val="20"/>
          <w:szCs w:val="20"/>
        </w:rPr>
        <w:t>- сведений о периодичности и объеме капитального ремонта, а также необходимых запасных частях.</w:t>
      </w:r>
    </w:p>
    <w:p w:rsidR="0083436E" w:rsidRPr="00235D02" w:rsidRDefault="0083436E" w:rsidP="000B2047">
      <w:pPr>
        <w:pStyle w:val="23"/>
        <w:ind w:right="29" w:firstLine="708"/>
        <w:rPr>
          <w:bCs w:val="0"/>
          <w:i w:val="0"/>
          <w:sz w:val="20"/>
          <w:szCs w:val="20"/>
        </w:rPr>
      </w:pPr>
    </w:p>
    <w:p w:rsidR="00E77FC3" w:rsidRPr="00235D02" w:rsidRDefault="00E77FC3" w:rsidP="00E77FC3">
      <w:pPr>
        <w:pStyle w:val="23"/>
        <w:ind w:right="29" w:firstLine="708"/>
        <w:jc w:val="both"/>
        <w:rPr>
          <w:bCs w:val="0"/>
          <w:i w:val="0"/>
          <w:sz w:val="20"/>
          <w:szCs w:val="20"/>
        </w:rPr>
      </w:pPr>
      <w:r w:rsidRPr="00235D02">
        <w:rPr>
          <w:bCs w:val="0"/>
          <w:i w:val="0"/>
          <w:sz w:val="20"/>
          <w:szCs w:val="20"/>
        </w:rPr>
        <w:t xml:space="preserve">* указываются показатели оборудования (материала), установленные </w:t>
      </w:r>
      <w:r w:rsidR="00235D02">
        <w:rPr>
          <w:bCs w:val="0"/>
          <w:i w:val="0"/>
          <w:sz w:val="20"/>
          <w:szCs w:val="20"/>
        </w:rPr>
        <w:t>Д</w:t>
      </w:r>
      <w:r w:rsidRPr="00235D02">
        <w:rPr>
          <w:bCs w:val="0"/>
          <w:i w:val="0"/>
          <w:sz w:val="20"/>
          <w:szCs w:val="20"/>
        </w:rPr>
        <w:t xml:space="preserve">окументацией </w:t>
      </w:r>
      <w:r w:rsidR="00260129" w:rsidRPr="00235D02">
        <w:rPr>
          <w:bCs w:val="0"/>
          <w:i w:val="0"/>
          <w:sz w:val="20"/>
          <w:szCs w:val="20"/>
        </w:rPr>
        <w:t>по запросу предложений</w:t>
      </w:r>
      <w:r w:rsidRPr="00235D02">
        <w:rPr>
          <w:bCs w:val="0"/>
          <w:i w:val="0"/>
          <w:sz w:val="20"/>
          <w:szCs w:val="20"/>
        </w:rPr>
        <w:t xml:space="preserve"> (буквально воспроизводится графа 3), или декларируется «соответствие» показателей, установленных документацией </w:t>
      </w:r>
      <w:r w:rsidR="00260129" w:rsidRPr="00235D02">
        <w:rPr>
          <w:bCs w:val="0"/>
          <w:i w:val="0"/>
          <w:sz w:val="20"/>
          <w:szCs w:val="20"/>
        </w:rPr>
        <w:t>по запросу предложений</w:t>
      </w:r>
      <w:r w:rsidRPr="00235D02">
        <w:rPr>
          <w:bCs w:val="0"/>
          <w:i w:val="0"/>
          <w:sz w:val="20"/>
          <w:szCs w:val="20"/>
        </w:rPr>
        <w:t xml:space="preserve"> (воспроизводится графа 4), или указываются конкретные показатели подлежащего поставке товара (из показателей, предложенных в графе 3 на выбор путем указания конкретного значения или диапазона значений). Заполнение предложения любым из вышеперечисленных способов, применительно к данной закупке, означает указание конкретного показателя</w:t>
      </w:r>
    </w:p>
    <w:p w:rsidR="00E77FC3" w:rsidRPr="00235D02" w:rsidRDefault="00E77FC3" w:rsidP="00E77FC3">
      <w:pPr>
        <w:pStyle w:val="23"/>
        <w:ind w:right="29" w:firstLine="708"/>
        <w:jc w:val="both"/>
        <w:rPr>
          <w:bCs w:val="0"/>
          <w:i w:val="0"/>
          <w:sz w:val="20"/>
          <w:szCs w:val="20"/>
        </w:rPr>
      </w:pPr>
      <w:r w:rsidRPr="00235D02">
        <w:rPr>
          <w:bCs w:val="0"/>
          <w:i w:val="0"/>
          <w:sz w:val="20"/>
          <w:szCs w:val="20"/>
        </w:rPr>
        <w:t>**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77FC3" w:rsidRPr="00260129" w:rsidRDefault="00E77FC3" w:rsidP="00E77FC3">
      <w:pPr>
        <w:pStyle w:val="23"/>
        <w:ind w:right="29" w:firstLine="708"/>
        <w:jc w:val="both"/>
        <w:rPr>
          <w:bCs w:val="0"/>
          <w:i w:val="0"/>
          <w:color w:val="FF0000"/>
          <w:sz w:val="20"/>
          <w:szCs w:val="20"/>
        </w:rPr>
      </w:pPr>
    </w:p>
    <w:p w:rsidR="00E77FC3" w:rsidRPr="00260129" w:rsidRDefault="00E77FC3" w:rsidP="000B2047">
      <w:pPr>
        <w:pStyle w:val="23"/>
        <w:ind w:right="29" w:firstLine="708"/>
        <w:rPr>
          <w:bCs w:val="0"/>
          <w:i w:val="0"/>
          <w:color w:val="FF0000"/>
          <w:sz w:val="20"/>
          <w:szCs w:val="20"/>
        </w:rPr>
      </w:pPr>
    </w:p>
    <w:p w:rsidR="00E77FC3" w:rsidRPr="00260129" w:rsidRDefault="00E77FC3" w:rsidP="000B2047">
      <w:pPr>
        <w:pStyle w:val="23"/>
        <w:ind w:right="29" w:firstLine="708"/>
        <w:rPr>
          <w:bCs w:val="0"/>
          <w:i w:val="0"/>
          <w:color w:val="FF0000"/>
          <w:sz w:val="20"/>
          <w:szCs w:val="20"/>
        </w:rPr>
      </w:pPr>
    </w:p>
    <w:p w:rsidR="00E77FC3" w:rsidRPr="00260129" w:rsidRDefault="00E77FC3" w:rsidP="000B2047">
      <w:pPr>
        <w:pStyle w:val="23"/>
        <w:ind w:right="29" w:firstLine="708"/>
        <w:rPr>
          <w:bCs w:val="0"/>
          <w:i w:val="0"/>
          <w:color w:val="FF0000"/>
          <w:sz w:val="20"/>
          <w:szCs w:val="20"/>
        </w:rPr>
      </w:pPr>
    </w:p>
    <w:p w:rsidR="006458DF" w:rsidRPr="006458DF" w:rsidRDefault="006458DF" w:rsidP="006458DF">
      <w:pPr>
        <w:spacing w:after="0" w:line="240" w:lineRule="auto"/>
        <w:jc w:val="both"/>
        <w:rPr>
          <w:rFonts w:ascii="Times New Roman" w:hAnsi="Times New Roman"/>
          <w:b/>
          <w:sz w:val="20"/>
          <w:szCs w:val="20"/>
        </w:rPr>
      </w:pPr>
      <w:bookmarkStart w:id="69" w:name="_Toc247081500"/>
    </w:p>
    <w:tbl>
      <w:tblPr>
        <w:tblW w:w="4898" w:type="pct"/>
        <w:tblLook w:val="01E0" w:firstRow="1" w:lastRow="1" w:firstColumn="1" w:lastColumn="1" w:noHBand="0" w:noVBand="0"/>
      </w:tblPr>
      <w:tblGrid>
        <w:gridCol w:w="3886"/>
        <w:gridCol w:w="682"/>
        <w:gridCol w:w="4874"/>
      </w:tblGrid>
      <w:tr w:rsidR="006458DF" w:rsidRPr="006458DF" w:rsidTr="00235D02">
        <w:trPr>
          <w:trHeight w:val="121"/>
        </w:trPr>
        <w:tc>
          <w:tcPr>
            <w:tcW w:w="2058" w:type="pct"/>
            <w:tcBorders>
              <w:top w:val="single" w:sz="4" w:space="0" w:color="auto"/>
            </w:tcBorders>
          </w:tcPr>
          <w:p w:rsidR="006458DF" w:rsidRPr="006458DF" w:rsidRDefault="006458DF" w:rsidP="006458DF">
            <w:pPr>
              <w:tabs>
                <w:tab w:val="left" w:pos="1080"/>
              </w:tabs>
              <w:spacing w:after="0" w:line="240" w:lineRule="auto"/>
              <w:rPr>
                <w:rFonts w:ascii="Times New Roman" w:hAnsi="Times New Roman"/>
                <w:bCs/>
                <w:sz w:val="20"/>
                <w:szCs w:val="20"/>
                <w:lang w:eastAsia="ru-RU"/>
              </w:rPr>
            </w:pPr>
            <w:r w:rsidRPr="006458DF">
              <w:rPr>
                <w:rFonts w:ascii="Times New Roman" w:hAnsi="Times New Roman"/>
                <w:sz w:val="20"/>
                <w:szCs w:val="20"/>
                <w:lang w:eastAsia="ru-RU"/>
              </w:rPr>
              <w:lastRenderedPageBreak/>
              <w:t xml:space="preserve"> (подпись уполномоченного представителя)</w:t>
            </w:r>
          </w:p>
        </w:tc>
        <w:tc>
          <w:tcPr>
            <w:tcW w:w="361" w:type="pct"/>
          </w:tcPr>
          <w:p w:rsidR="006458DF" w:rsidRPr="006458DF" w:rsidRDefault="006458DF" w:rsidP="006458D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6458DF" w:rsidRPr="006458DF" w:rsidRDefault="006458DF" w:rsidP="006458DF">
            <w:pPr>
              <w:tabs>
                <w:tab w:val="left" w:pos="1080"/>
              </w:tabs>
              <w:spacing w:after="0" w:line="240" w:lineRule="auto"/>
              <w:rPr>
                <w:rFonts w:ascii="Times New Roman" w:hAnsi="Times New Roman"/>
                <w:bCs/>
                <w:sz w:val="20"/>
                <w:szCs w:val="20"/>
                <w:lang w:eastAsia="ru-RU"/>
              </w:rPr>
            </w:pPr>
            <w:r w:rsidRPr="006458DF">
              <w:rPr>
                <w:rFonts w:ascii="Times New Roman" w:hAnsi="Times New Roman"/>
                <w:sz w:val="20"/>
                <w:szCs w:val="20"/>
                <w:lang w:eastAsia="ru-RU"/>
              </w:rPr>
              <w:t xml:space="preserve"> (фамилия, имя, отчество подписавшего, должность)</w:t>
            </w:r>
          </w:p>
        </w:tc>
      </w:tr>
    </w:tbl>
    <w:p w:rsidR="006458DF" w:rsidRPr="006458DF" w:rsidRDefault="006458DF" w:rsidP="006458DF">
      <w:pPr>
        <w:tabs>
          <w:tab w:val="left" w:pos="1080"/>
        </w:tabs>
        <w:spacing w:after="0" w:line="240" w:lineRule="auto"/>
        <w:ind w:firstLine="540"/>
        <w:contextualSpacing/>
        <w:rPr>
          <w:rFonts w:ascii="Times New Roman" w:hAnsi="Times New Roman"/>
          <w:bCs/>
          <w:lang w:eastAsia="ru-RU"/>
        </w:rPr>
      </w:pPr>
      <w:r w:rsidRPr="006458DF">
        <w:rPr>
          <w:rFonts w:ascii="Times New Roman" w:hAnsi="Times New Roman"/>
          <w:b/>
          <w:lang w:eastAsia="ru-RU"/>
        </w:rPr>
        <w:t xml:space="preserve">       </w:t>
      </w:r>
      <w:r w:rsidRPr="006458DF">
        <w:rPr>
          <w:rFonts w:ascii="Times New Roman" w:hAnsi="Times New Roman"/>
          <w:lang w:eastAsia="ru-RU"/>
        </w:rPr>
        <w:t xml:space="preserve">  М.П.</w:t>
      </w:r>
      <w:bookmarkEnd w:id="69"/>
    </w:p>
    <w:p w:rsidR="006458DF" w:rsidRPr="006458DF" w:rsidRDefault="006458DF" w:rsidP="006458DF">
      <w:pPr>
        <w:tabs>
          <w:tab w:val="left" w:pos="1080"/>
        </w:tabs>
        <w:spacing w:after="0" w:line="240" w:lineRule="auto"/>
        <w:ind w:firstLine="540"/>
        <w:contextualSpacing/>
        <w:rPr>
          <w:rFonts w:ascii="Times New Roman" w:hAnsi="Times New Roman"/>
          <w:b/>
          <w:bCs/>
          <w:lang w:eastAsia="ru-RU"/>
        </w:rPr>
      </w:pPr>
      <w:bookmarkStart w:id="70" w:name="_Toc247081501"/>
    </w:p>
    <w:p w:rsidR="006458DF" w:rsidRPr="006458DF" w:rsidRDefault="006458DF" w:rsidP="006458DF">
      <w:pPr>
        <w:tabs>
          <w:tab w:val="left" w:pos="1080"/>
        </w:tabs>
        <w:spacing w:after="0" w:line="240" w:lineRule="auto"/>
        <w:ind w:firstLine="540"/>
        <w:contextualSpacing/>
        <w:rPr>
          <w:rFonts w:ascii="Times New Roman" w:hAnsi="Times New Roman"/>
          <w:b/>
          <w:lang w:eastAsia="ru-RU"/>
        </w:rPr>
      </w:pPr>
      <w:r w:rsidRPr="006458DF">
        <w:rPr>
          <w:rFonts w:ascii="Times New Roman" w:hAnsi="Times New Roman"/>
          <w:b/>
          <w:lang w:eastAsia="ru-RU"/>
        </w:rPr>
        <w:t>Инструкции по заполнению</w:t>
      </w:r>
      <w:bookmarkEnd w:id="70"/>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 xml:space="preserve">Выше приведена форма титульного листа Технического предложения. </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«Технической части» (Том 2), приложения № 2 (Объем работ) и проекта Договора (приложение № 1). </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E77FC3" w:rsidRPr="00260129" w:rsidRDefault="00E77FC3" w:rsidP="000B2047">
      <w:pPr>
        <w:pStyle w:val="23"/>
        <w:ind w:right="29" w:firstLine="708"/>
        <w:rPr>
          <w:bCs w:val="0"/>
          <w:i w:val="0"/>
          <w:color w:val="FF0000"/>
          <w:sz w:val="20"/>
          <w:szCs w:val="20"/>
        </w:rPr>
      </w:pPr>
    </w:p>
    <w:p w:rsidR="00E77FC3" w:rsidRPr="00260129" w:rsidRDefault="00E77FC3" w:rsidP="000B2047">
      <w:pPr>
        <w:pStyle w:val="23"/>
        <w:ind w:right="29" w:firstLine="708"/>
        <w:rPr>
          <w:bCs w:val="0"/>
          <w:i w:val="0"/>
          <w:color w:val="FF000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225270" w:rsidRDefault="00225270"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651AE5" w:rsidRDefault="00651AE5" w:rsidP="006458DF">
      <w:pPr>
        <w:pStyle w:val="23"/>
        <w:ind w:right="29"/>
        <w:rPr>
          <w:bCs w:val="0"/>
          <w:i w:val="0"/>
          <w:sz w:val="20"/>
          <w:szCs w:val="20"/>
        </w:rPr>
      </w:pPr>
    </w:p>
    <w:p w:rsidR="00651AE5" w:rsidRPr="000B2047" w:rsidRDefault="00651AE5" w:rsidP="00C30F9E">
      <w:pPr>
        <w:pStyle w:val="23"/>
        <w:ind w:right="29"/>
        <w:rPr>
          <w:bCs w:val="0"/>
          <w:i w:val="0"/>
          <w:sz w:val="20"/>
          <w:szCs w:val="20"/>
        </w:rPr>
      </w:pPr>
    </w:p>
    <w:p w:rsidR="005C14E5" w:rsidRDefault="005C14E5" w:rsidP="004C1CAB">
      <w:pPr>
        <w:spacing w:after="0" w:line="240" w:lineRule="auto"/>
        <w:contextualSpacing/>
        <w:jc w:val="right"/>
        <w:rPr>
          <w:rFonts w:ascii="Times New Roman" w:hAnsi="Times New Roman"/>
          <w:b/>
          <w:color w:val="00000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AF38F5" w:rsidP="004C1CAB">
      <w:pPr>
        <w:keepNext/>
        <w:tabs>
          <w:tab w:val="num" w:pos="1134"/>
        </w:tabs>
        <w:spacing w:line="240" w:lineRule="auto"/>
        <w:jc w:val="center"/>
        <w:outlineLvl w:val="1"/>
        <w:rPr>
          <w:rFonts w:ascii="Times New Roman" w:hAnsi="Times New Roman"/>
          <w:b/>
        </w:rPr>
      </w:pP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5B0099" w:rsidP="005B0099">
            <w:pPr>
              <w:suppressAutoHyphens/>
              <w:overflowPunct w:val="0"/>
              <w:autoSpaceDE w:val="0"/>
              <w:spacing w:after="0" w:line="240" w:lineRule="auto"/>
              <w:rPr>
                <w:rFonts w:ascii="Times New Roman" w:eastAsia="Times New Roman" w:hAnsi="Times New Roman"/>
                <w:bCs/>
                <w:lang w:eastAsia="ar-SA"/>
              </w:rPr>
            </w:pPr>
            <w:r w:rsidRPr="005B0099">
              <w:rPr>
                <w:rFonts w:ascii="Times New Roman" w:eastAsia="Times New Roman" w:hAnsi="Times New Roman"/>
                <w:bCs/>
                <w:lang w:eastAsia="ar-SA"/>
              </w:rPr>
              <w:t xml:space="preserve">Строительно-монтажные работы </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5"/>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3"/>
        <w:ind w:right="29" w:firstLine="708"/>
        <w:rPr>
          <w:bCs w:val="0"/>
          <w:i w:val="0"/>
          <w:szCs w:val="24"/>
        </w:rPr>
        <w:sectPr w:rsidR="004C1CAB" w:rsidRPr="005F4F65" w:rsidSect="004D09CB">
          <w:headerReference w:type="default" r:id="rId26"/>
          <w:footerReference w:type="default" r:id="rId27"/>
          <w:pgSz w:w="11906" w:h="16838"/>
          <w:pgMar w:top="280" w:right="991" w:bottom="567" w:left="1276" w:header="426" w:footer="276"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71"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FE43D8" w:rsidRPr="00FE43D8" w:rsidRDefault="00FE43D8" w:rsidP="00FE43D8">
            <w:pPr>
              <w:pStyle w:val="21"/>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71"/>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72"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72"/>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824"/>
              <w:gridCol w:w="2370"/>
              <w:gridCol w:w="62"/>
              <w:gridCol w:w="2476"/>
              <w:gridCol w:w="1634"/>
              <w:gridCol w:w="2552"/>
              <w:gridCol w:w="993"/>
              <w:gridCol w:w="1237"/>
            </w:tblGrid>
            <w:tr w:rsidR="00FE43D8" w:rsidRPr="00FE43D8" w:rsidTr="004659B1">
              <w:trPr>
                <w:trHeight w:val="556"/>
              </w:trPr>
              <w:tc>
                <w:tcPr>
                  <w:tcW w:w="30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54"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4659B1">
              <w:trPr>
                <w:trHeight w:val="444"/>
              </w:trPr>
              <w:tc>
                <w:tcPr>
                  <w:tcW w:w="301"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4659B1">
              <w:trPr>
                <w:trHeight w:val="1500"/>
              </w:trPr>
              <w:tc>
                <w:tcPr>
                  <w:tcW w:w="301"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r w:rsidR="001D4326">
                    <w:rPr>
                      <w:rFonts w:ascii="Times New Roman" w:hAnsi="Times New Roman"/>
                      <w:color w:val="000000"/>
                      <w:sz w:val="20"/>
                      <w:szCs w:val="20"/>
                    </w:rPr>
                    <w:t xml:space="preserve"> по объекту: «_______________» </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hideMark/>
                </w:tcPr>
                <w:p w:rsidR="00E835B9" w:rsidRPr="005C14E5" w:rsidRDefault="00FE43D8" w:rsidP="00FE43D8">
                  <w:pPr>
                    <w:widowControl w:val="0"/>
                    <w:spacing w:after="0" w:line="240" w:lineRule="auto"/>
                    <w:contextualSpacing/>
                    <w:rPr>
                      <w:rFonts w:ascii="Times New Roman" w:hAnsi="Times New Roman"/>
                      <w:b/>
                      <w:i/>
                      <w:iCs/>
                      <w:sz w:val="20"/>
                      <w:szCs w:val="20"/>
                    </w:rPr>
                  </w:pPr>
                  <w:r w:rsidRPr="005C14E5">
                    <w:rPr>
                      <w:rFonts w:ascii="Times New Roman" w:hAnsi="Times New Roman"/>
                      <w:b/>
                      <w:i/>
                      <w:iCs/>
                      <w:sz w:val="20"/>
                      <w:szCs w:val="20"/>
                    </w:rPr>
                    <w:t xml:space="preserve">Итого </w:t>
                  </w:r>
                </w:p>
                <w:p w:rsidR="00FE43D8" w:rsidRPr="005C14E5" w:rsidRDefault="00FE43D8" w:rsidP="00FE43D8">
                  <w:pPr>
                    <w:widowControl w:val="0"/>
                    <w:spacing w:after="0" w:line="240" w:lineRule="auto"/>
                    <w:contextualSpacing/>
                    <w:rPr>
                      <w:rFonts w:ascii="Times New Roman" w:hAnsi="Times New Roman"/>
                      <w:b/>
                      <w:bCs/>
                      <w:i/>
                      <w:iCs/>
                      <w:sz w:val="20"/>
                      <w:szCs w:val="20"/>
                    </w:rPr>
                  </w:pPr>
                  <w:r w:rsidRPr="005C14E5">
                    <w:rPr>
                      <w:rFonts w:ascii="Times New Roman" w:hAnsi="Times New Roman"/>
                      <w:b/>
                      <w:i/>
                      <w:iCs/>
                      <w:sz w:val="20"/>
                      <w:szCs w:val="20"/>
                    </w:rPr>
                    <w:t>без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E835B9" w:rsidRPr="005C14E5" w:rsidRDefault="00FE43D8" w:rsidP="00FE43D8">
                  <w:pPr>
                    <w:widowControl w:val="0"/>
                    <w:spacing w:after="0" w:line="240" w:lineRule="auto"/>
                    <w:contextualSpacing/>
                    <w:rPr>
                      <w:rFonts w:ascii="Times New Roman" w:hAnsi="Times New Roman"/>
                      <w:b/>
                      <w:i/>
                      <w:iCs/>
                      <w:sz w:val="20"/>
                      <w:szCs w:val="20"/>
                    </w:rPr>
                  </w:pPr>
                  <w:r w:rsidRPr="005C14E5">
                    <w:rPr>
                      <w:rFonts w:ascii="Times New Roman" w:hAnsi="Times New Roman"/>
                      <w:b/>
                      <w:i/>
                      <w:iCs/>
                      <w:sz w:val="20"/>
                      <w:szCs w:val="20"/>
                    </w:rPr>
                    <w:t xml:space="preserve">Кроме того, </w:t>
                  </w:r>
                </w:p>
                <w:p w:rsidR="00FE43D8" w:rsidRPr="005C14E5" w:rsidRDefault="00FE43D8" w:rsidP="00FE43D8">
                  <w:pPr>
                    <w:widowControl w:val="0"/>
                    <w:spacing w:after="0" w:line="240" w:lineRule="auto"/>
                    <w:contextualSpacing/>
                    <w:rPr>
                      <w:rFonts w:ascii="Times New Roman" w:hAnsi="Times New Roman"/>
                      <w:b/>
                      <w:bCs/>
                      <w:i/>
                      <w:iCs/>
                      <w:sz w:val="20"/>
                      <w:szCs w:val="20"/>
                    </w:rPr>
                  </w:pPr>
                  <w:r w:rsidRPr="005C14E5">
                    <w:rPr>
                      <w:rFonts w:ascii="Times New Roman" w:hAnsi="Times New Roman"/>
                      <w:b/>
                      <w:i/>
                      <w:iCs/>
                      <w:sz w:val="20"/>
                      <w:szCs w:val="20"/>
                    </w:rPr>
                    <w:t>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Pr="005C14E5" w:rsidRDefault="00FE43D8" w:rsidP="00FE43D8">
                  <w:pPr>
                    <w:widowControl w:val="0"/>
                    <w:spacing w:after="0" w:line="240" w:lineRule="auto"/>
                    <w:contextualSpacing/>
                    <w:rPr>
                      <w:rFonts w:ascii="Times New Roman" w:hAnsi="Times New Roman"/>
                      <w:b/>
                      <w:bCs/>
                      <w:i/>
                      <w:iCs/>
                      <w:sz w:val="20"/>
                      <w:szCs w:val="20"/>
                    </w:rPr>
                  </w:pPr>
                  <w:r w:rsidRPr="005C14E5">
                    <w:rPr>
                      <w:rFonts w:ascii="Times New Roman" w:hAnsi="Times New Roman"/>
                      <w:b/>
                      <w:i/>
                      <w:iCs/>
                      <w:sz w:val="20"/>
                      <w:szCs w:val="20"/>
                    </w:rPr>
                    <w:t>Всего с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lastRenderedPageBreak/>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87522A">
        <w:rPr>
          <w:rFonts w:ascii="Times New Roman" w:hAnsi="Times New Roman"/>
          <w:b/>
        </w:rPr>
        <w:t>5</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5C14E5" w:rsidRDefault="004C1CAB" w:rsidP="004C1CAB">
            <w:pPr>
              <w:widowControl w:val="0"/>
              <w:spacing w:after="0" w:line="240" w:lineRule="auto"/>
              <w:ind w:right="57"/>
              <w:rPr>
                <w:rFonts w:ascii="Times New Roman" w:hAnsi="Times New Roman"/>
                <w:b/>
                <w:i/>
                <w:iCs/>
                <w:sz w:val="20"/>
                <w:szCs w:val="20"/>
                <w:lang w:eastAsia="ru-RU"/>
              </w:rPr>
            </w:pPr>
            <w:r w:rsidRPr="005C14E5">
              <w:rPr>
                <w:rFonts w:ascii="Times New Roman" w:hAnsi="Times New Roman"/>
                <w:b/>
                <w:i/>
                <w:iCs/>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5C14E5" w:rsidRDefault="004C1CAB" w:rsidP="004C1CAB">
            <w:pPr>
              <w:spacing w:after="0" w:line="240" w:lineRule="auto"/>
              <w:ind w:left="72" w:right="57"/>
              <w:rPr>
                <w:rFonts w:ascii="Times New Roman" w:hAnsi="Times New Roman"/>
                <w:b/>
                <w:i/>
                <w:iCs/>
                <w:sz w:val="20"/>
                <w:szCs w:val="20"/>
                <w:lang w:eastAsia="ru-RU"/>
              </w:rPr>
            </w:pPr>
            <w:r w:rsidRPr="005C14E5">
              <w:rPr>
                <w:rFonts w:ascii="Times New Roman" w:hAnsi="Times New Roman"/>
                <w:b/>
                <w:i/>
                <w:iCs/>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5C14E5" w:rsidRDefault="004C1CAB" w:rsidP="004C1CAB">
            <w:pPr>
              <w:spacing w:after="0" w:line="240" w:lineRule="auto"/>
              <w:ind w:left="72" w:right="57"/>
              <w:rPr>
                <w:rFonts w:ascii="Times New Roman" w:hAnsi="Times New Roman"/>
                <w:b/>
                <w:i/>
                <w:iCs/>
                <w:sz w:val="20"/>
                <w:szCs w:val="20"/>
                <w:lang w:eastAsia="ru-RU"/>
              </w:rPr>
            </w:pPr>
            <w:r w:rsidRPr="005C14E5">
              <w:rPr>
                <w:rFonts w:ascii="Times New Roman" w:hAnsi="Times New Roman"/>
                <w:b/>
                <w:i/>
                <w:iCs/>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512871">
      <w:pPr>
        <w:numPr>
          <w:ilvl w:val="0"/>
          <w:numId w:val="22"/>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87522A">
        <w:rPr>
          <w:rFonts w:ascii="Times New Roman" w:hAnsi="Times New Roman"/>
          <w:b/>
        </w:rPr>
        <w:t>6</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726E6F" w:rsidRDefault="00726E6F" w:rsidP="00646D4A">
      <w:pPr>
        <w:suppressAutoHyphens/>
        <w:spacing w:after="0" w:line="240" w:lineRule="auto"/>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87522A">
        <w:rPr>
          <w:rFonts w:ascii="Times New Roman" w:hAnsi="Times New Roman"/>
          <w:b/>
        </w:rPr>
        <w:t>7</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73" w:name="_Анкета_Участника_конкурса__форма_7_"/>
      <w:bookmarkEnd w:id="73"/>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5"/>
        <w:keepNext w:val="0"/>
        <w:tabs>
          <w:tab w:val="left" w:pos="708"/>
        </w:tabs>
        <w:spacing w:before="0" w:after="0"/>
        <w:ind w:left="0" w:firstLine="0"/>
        <w:rPr>
          <w:sz w:val="22"/>
          <w:szCs w:val="22"/>
        </w:rPr>
      </w:pPr>
    </w:p>
    <w:p w:rsidR="00463703" w:rsidRPr="00E774F9" w:rsidRDefault="00E96621" w:rsidP="00463703">
      <w:pPr>
        <w:pStyle w:val="25"/>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225270">
      <w:pPr>
        <w:widowControl w:val="0"/>
        <w:autoSpaceDE w:val="0"/>
        <w:autoSpaceDN w:val="0"/>
        <w:adjustRightInd w:val="0"/>
        <w:spacing w:after="0" w:line="240" w:lineRule="auto"/>
        <w:contextualSpacing/>
        <w:jc w:val="both"/>
        <w:rPr>
          <w:rFonts w:ascii="Times New Roman" w:hAnsi="Times New Roman"/>
          <w:sz w:val="20"/>
          <w:szCs w:val="20"/>
        </w:rPr>
      </w:pPr>
    </w:p>
    <w:p w:rsidR="00225270" w:rsidRDefault="00225270" w:rsidP="00225270">
      <w:pPr>
        <w:widowControl w:val="0"/>
        <w:autoSpaceDE w:val="0"/>
        <w:autoSpaceDN w:val="0"/>
        <w:adjustRightInd w:val="0"/>
        <w:spacing w:after="0" w:line="240" w:lineRule="auto"/>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lastRenderedPageBreak/>
        <w:t>Форма 7.1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snapToGrid w:val="0"/>
          <w:lang w:eastAsia="ar-SA"/>
        </w:rPr>
      </w:pPr>
      <w:r w:rsidRPr="00C83E42">
        <w:rPr>
          <w:rFonts w:ascii="Times New Roman" w:eastAsia="Times New Roman" w:hAnsi="Times New Roman"/>
          <w:bCs/>
          <w:snapToGrid w:val="0"/>
          <w:lang w:eastAsia="ar-SA"/>
        </w:rPr>
        <w:t>Настоящим, ________________________________________________________,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
          <w:bCs/>
          <w:i/>
          <w:lang w:eastAsia="ar-SA"/>
        </w:rPr>
      </w:pPr>
      <w:r w:rsidRPr="00C83E42">
        <w:rPr>
          <w:rFonts w:ascii="Times New Roman" w:eastAsia="Times New Roman" w:hAnsi="Times New Roman"/>
          <w:b/>
          <w:bCs/>
          <w:i/>
          <w:lang w:eastAsia="ar-SA"/>
        </w:rPr>
        <w:t>(указывается</w:t>
      </w:r>
      <w:r w:rsidRPr="00C83E42">
        <w:rPr>
          <w:rFonts w:ascii="Times New Roman" w:eastAsia="Times New Roman" w:hAnsi="Times New Roman"/>
          <w:bCs/>
          <w:lang w:eastAsia="ar-SA"/>
        </w:rPr>
        <w:t xml:space="preserve"> </w:t>
      </w:r>
      <w:r w:rsidRPr="00C83E42">
        <w:rPr>
          <w:rFonts w:ascii="Times New Roman" w:eastAsia="Times New Roman" w:hAnsi="Times New Roman"/>
          <w:b/>
          <w:bCs/>
          <w:i/>
          <w:lang w:eastAsia="ar-SA"/>
        </w:rPr>
        <w:t>полное наименование участника закупочной процедуры</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Cs/>
          <w:lang w:eastAsia="ar-SA"/>
        </w:rPr>
      </w:pPr>
      <w:r w:rsidRPr="00C83E42">
        <w:rPr>
          <w:rFonts w:ascii="Times New Roman" w:eastAsia="Times New Roman" w:hAnsi="Times New Roman"/>
          <w:b/>
          <w:bCs/>
          <w:i/>
          <w:lang w:eastAsia="ar-SA"/>
        </w:rPr>
        <w:t>___________________________________________________</w:t>
      </w:r>
      <w:r w:rsidR="005A0495" w:rsidRPr="00646D4A">
        <w:rPr>
          <w:rFonts w:ascii="Times New Roman" w:eastAsia="Times New Roman" w:hAnsi="Times New Roman"/>
          <w:b/>
          <w:bCs/>
          <w:i/>
          <w:lang w:eastAsia="ar-SA"/>
        </w:rPr>
        <w:t xml:space="preserve">___________________________ </w:t>
      </w:r>
      <w:r w:rsidRPr="00C83E42">
        <w:rPr>
          <w:rFonts w:ascii="Times New Roman" w:eastAsia="Times New Roman" w:hAnsi="Times New Roman"/>
          <w:b/>
          <w:bCs/>
          <w:i/>
          <w:lang w:eastAsia="ar-SA"/>
        </w:rPr>
        <w:t>(потенциального контрагента), контрагента)</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Cs/>
          <w:lang w:eastAsia="ar-SA"/>
        </w:rPr>
      </w:pPr>
      <w:r w:rsidRPr="00C83E42">
        <w:rPr>
          <w:rFonts w:ascii="Times New Roman" w:eastAsia="Times New Roman" w:hAnsi="Times New Roman"/>
          <w:bCs/>
          <w:lang w:eastAsia="ar-SA"/>
        </w:rPr>
        <w:t>Адрес регистрации: 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left="708" w:firstLine="1"/>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Свидетельство о регистрации: ______________________________________________ </w:t>
      </w:r>
      <w:r w:rsidRPr="00C83E42">
        <w:rPr>
          <w:rFonts w:ascii="Times New Roman" w:eastAsia="Times New Roman" w:hAnsi="Times New Roman"/>
          <w:b/>
          <w:bCs/>
          <w:i/>
          <w:lang w:eastAsia="ar-SA"/>
        </w:rPr>
        <w:t>ИНН__________________________</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
          <w:bCs/>
          <w:i/>
          <w:lang w:eastAsia="ar-SA"/>
        </w:rPr>
      </w:pPr>
      <w:r w:rsidRPr="00C83E42">
        <w:rPr>
          <w:rFonts w:ascii="Times New Roman" w:eastAsia="Times New Roman" w:hAnsi="Times New Roman"/>
          <w:b/>
          <w:bCs/>
          <w:i/>
          <w:lang w:eastAsia="ar-SA"/>
        </w:rPr>
        <w:t>КПП__________________________</w:t>
      </w: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lang w:eastAsia="ar-SA"/>
        </w:rPr>
      </w:pPr>
      <w:r w:rsidRPr="00C83E42">
        <w:rPr>
          <w:rFonts w:ascii="Times New Roman" w:eastAsia="Times New Roman" w:hAnsi="Times New Roman"/>
          <w:b/>
          <w:bCs/>
          <w:i/>
          <w:lang w:eastAsia="ar-SA"/>
        </w:rPr>
        <w:t>ОГРН_________________________</w:t>
      </w:r>
      <w:r w:rsidRPr="00C83E42">
        <w:rPr>
          <w:rFonts w:ascii="Times New Roman" w:eastAsia="Times New Roman" w:hAnsi="Times New Roman"/>
          <w:bCs/>
          <w:lang w:eastAsia="ar-SA"/>
        </w:rPr>
        <w:t>,</w:t>
      </w:r>
    </w:p>
    <w:p w:rsidR="00C83E42" w:rsidRPr="00C83E42" w:rsidRDefault="00C83E42" w:rsidP="00C83E42">
      <w:pPr>
        <w:widowControl w:val="0"/>
        <w:suppressAutoHyphens/>
        <w:autoSpaceDE w:val="0"/>
        <w:autoSpaceDN w:val="0"/>
        <w:adjustRightInd w:val="0"/>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в лице</w:t>
      </w:r>
      <w:r w:rsidRPr="00C83E42">
        <w:rPr>
          <w:rFonts w:ascii="Times New Roman" w:eastAsia="Times New Roman" w:hAnsi="Times New Roman"/>
          <w:b/>
          <w:bCs/>
          <w:i/>
          <w:lang w:eastAsia="ar-SA"/>
        </w:rPr>
        <w:t xml:space="preserve"> 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lang w:eastAsia="ar-SA"/>
        </w:rPr>
        <w:t>(указывается Ф.И.О.,</w:t>
      </w:r>
      <w:r w:rsidRPr="00C83E42">
        <w:rPr>
          <w:rFonts w:ascii="Times New Roman" w:eastAsia="Times New Roman" w:hAnsi="Times New Roman"/>
          <w:b/>
          <w:bCs/>
          <w:i/>
          <w:iCs/>
          <w:lang w:eastAsia="ar-SA"/>
        </w:rPr>
        <w:t xml:space="preserve"> адрес, номер основного документа, удостоверяющего его личность,</w:t>
      </w:r>
    </w:p>
    <w:p w:rsidR="00C83E42" w:rsidRPr="00C83E42" w:rsidRDefault="00C83E42" w:rsidP="00C83E42">
      <w:pPr>
        <w:suppressAutoHyphens/>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iCs/>
          <w:lang w:eastAsia="ar-SA"/>
        </w:rPr>
        <w:t>_____</w:t>
      </w:r>
      <w:r w:rsidR="005A0495" w:rsidRPr="00646D4A">
        <w:rPr>
          <w:rFonts w:ascii="Times New Roman" w:eastAsia="Times New Roman" w:hAnsi="Times New Roman"/>
          <w:b/>
          <w:bCs/>
          <w:i/>
          <w:iCs/>
          <w:lang w:eastAsia="ar-SA"/>
        </w:rPr>
        <w:t>_____</w:t>
      </w:r>
      <w:r w:rsidRPr="00C83E42">
        <w:rPr>
          <w:rFonts w:ascii="Times New Roman" w:eastAsia="Times New Roman" w:hAnsi="Times New Roman"/>
          <w:b/>
          <w:bCs/>
          <w:i/>
          <w:iCs/>
          <w:lang w:eastAsia="ar-SA"/>
        </w:rPr>
        <w:t>____________________________________________________________________,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iCs/>
          <w:lang w:eastAsia="ar-SA"/>
        </w:rPr>
        <w:t>сведения о дате выдачи указанного документа и выдавшем его органе)*</w:t>
      </w:r>
    </w:p>
    <w:p w:rsidR="005A0495" w:rsidRPr="00646D4A"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lang w:eastAsia="ar-SA"/>
        </w:rPr>
        <w:t>действующего на основании _____________________________</w:t>
      </w:r>
      <w:r w:rsidRPr="00C83E42">
        <w:rPr>
          <w:rFonts w:ascii="Times New Roman" w:eastAsia="Times New Roman" w:hAnsi="Times New Roman"/>
          <w:bCs/>
          <w:i/>
          <w:lang w:eastAsia="ar-SA"/>
        </w:rPr>
        <w:t>,</w:t>
      </w:r>
      <w:r w:rsidRPr="00C83E42">
        <w:rPr>
          <w:rFonts w:ascii="Times New Roman" w:eastAsia="Times New Roman" w:hAnsi="Times New Roman"/>
          <w:b/>
          <w:bCs/>
          <w:i/>
          <w:lang w:eastAsia="ar-SA"/>
        </w:rPr>
        <w:t xml:space="preserve"> </w:t>
      </w:r>
      <w:r w:rsidRPr="00C83E42">
        <w:rPr>
          <w:rFonts w:ascii="Times New Roman" w:eastAsia="Times New Roman" w:hAnsi="Times New Roman"/>
          <w:bCs/>
          <w:lang w:eastAsia="ar-SA"/>
        </w:rPr>
        <w:t xml:space="preserve">дает свое согласие </w:t>
      </w:r>
      <w:r w:rsidRPr="00C83E42">
        <w:rPr>
          <w:rFonts w:ascii="Times New Roman" w:eastAsia="Times New Roman" w:hAnsi="Times New Roman"/>
          <w:b/>
          <w:bCs/>
          <w:snapToGrid w:val="0"/>
          <w:lang w:eastAsia="ar-SA"/>
        </w:rPr>
        <w:t>________«____________»</w:t>
      </w:r>
      <w:r w:rsidRPr="00C83E42">
        <w:rPr>
          <w:rFonts w:ascii="Times New Roman" w:eastAsia="Times New Roman" w:hAnsi="Times New Roman"/>
          <w:bCs/>
          <w:snapToGrid w:val="0"/>
          <w:lang w:eastAsia="ar-SA"/>
        </w:rPr>
        <w:t>, зарегистрированному по адресу:_______________,</w:t>
      </w:r>
      <w:r w:rsidRPr="00C83E42">
        <w:rPr>
          <w:rFonts w:ascii="Times New Roman" w:eastAsia="Times New Roman" w:hAnsi="Times New Roman"/>
          <w:b/>
          <w:bCs/>
          <w:i/>
          <w:lang w:eastAsia="ar-SA"/>
        </w:rPr>
        <w:t xml:space="preserve"> </w:t>
      </w:r>
      <w:r w:rsidRPr="00C83E42">
        <w:rPr>
          <w:rFonts w:ascii="Times New Roman" w:eastAsia="Times New Roman" w:hAnsi="Times New Roman"/>
          <w:b/>
          <w:bCs/>
          <w:snapToGrid w:val="0"/>
          <w:lang w:eastAsia="ar-SA"/>
        </w:rPr>
        <w:t xml:space="preserve">ДЗО _________«_________________» </w:t>
      </w:r>
      <w:r w:rsidRPr="00C83E42">
        <w:rPr>
          <w:rFonts w:ascii="Times New Roman" w:eastAsia="Times New Roman" w:hAnsi="Times New Roman"/>
          <w:b/>
          <w:bCs/>
          <w:i/>
          <w:lang w:eastAsia="ar-SA"/>
        </w:rPr>
        <w:t>(указывается организационно-правовая</w:t>
      </w:r>
      <w:r w:rsidR="005B037B" w:rsidRPr="00646D4A">
        <w:rPr>
          <w:rFonts w:ascii="Times New Roman" w:eastAsia="Times New Roman" w:hAnsi="Times New Roman"/>
          <w:b/>
          <w:bCs/>
          <w:i/>
          <w:lang w:eastAsia="ar-SA"/>
        </w:rPr>
        <w:t xml:space="preserve"> форма и полное наименование),</w:t>
      </w:r>
      <w:r w:rsidRPr="00C83E42">
        <w:rPr>
          <w:rFonts w:ascii="Times New Roman" w:eastAsia="Times New Roman" w:hAnsi="Times New Roman"/>
          <w:b/>
          <w:bCs/>
          <w:i/>
          <w:lang w:eastAsia="ar-SA"/>
        </w:rPr>
        <w:t xml:space="preserve"> </w:t>
      </w:r>
      <w:r w:rsidRPr="00C83E42">
        <w:rPr>
          <w:rFonts w:ascii="Times New Roman" w:eastAsia="Times New Roman" w:hAnsi="Times New Roman"/>
          <w:bCs/>
          <w:snapToGrid w:val="0"/>
          <w:lang w:eastAsia="ar-SA"/>
        </w:rPr>
        <w:t xml:space="preserve">зарегистрированному по адресу:_____________ </w:t>
      </w:r>
      <w:r w:rsidRPr="00C83E42">
        <w:rPr>
          <w:rFonts w:ascii="Times New Roman" w:eastAsia="Times New Roman" w:hAnsi="Times New Roman"/>
          <w:bCs/>
          <w:lang w:eastAsia="ar-SA"/>
        </w:rPr>
        <w:t>и</w:t>
      </w:r>
      <w:r w:rsidRPr="00C83E42">
        <w:rPr>
          <w:rFonts w:ascii="Times New Roman" w:eastAsia="Times New Roman" w:hAnsi="Times New Roman"/>
          <w:bCs/>
          <w:i/>
          <w:lang w:eastAsia="ar-SA"/>
        </w:rPr>
        <w:t xml:space="preserve"> </w:t>
      </w:r>
      <w:r w:rsidRPr="00646D4A">
        <w:rPr>
          <w:rFonts w:ascii="Times New Roman" w:eastAsia="Times New Roman" w:hAnsi="Times New Roman"/>
          <w:b/>
          <w:bCs/>
          <w:lang w:eastAsia="ar-SA"/>
        </w:rPr>
        <w:t>А</w:t>
      </w:r>
      <w:r w:rsidRPr="00C83E42">
        <w:rPr>
          <w:rFonts w:ascii="Times New Roman" w:eastAsia="Times New Roman" w:hAnsi="Times New Roman"/>
          <w:b/>
          <w:bCs/>
          <w:lang w:eastAsia="ar-SA"/>
        </w:rPr>
        <w:t>кционерному обществу  «</w:t>
      </w:r>
      <w:r w:rsidRPr="00646D4A">
        <w:rPr>
          <w:rFonts w:ascii="Times New Roman" w:eastAsia="Times New Roman" w:hAnsi="Times New Roman"/>
          <w:b/>
          <w:bCs/>
          <w:lang w:eastAsia="ar-SA"/>
        </w:rPr>
        <w:t>Западная энергетическая компания</w:t>
      </w:r>
      <w:r w:rsidRPr="00C83E42">
        <w:rPr>
          <w:rFonts w:ascii="Times New Roman" w:eastAsia="Times New Roman" w:hAnsi="Times New Roman"/>
          <w:b/>
          <w:bCs/>
          <w:lang w:eastAsia="ar-SA"/>
        </w:rPr>
        <w:t>»</w:t>
      </w:r>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зарегистрированному по адресу: </w:t>
      </w:r>
      <w:r w:rsidRPr="00C83E42">
        <w:rPr>
          <w:rFonts w:ascii="Times New Roman" w:eastAsia="Times New Roman" w:hAnsi="Times New Roman"/>
          <w:bCs/>
          <w:snapToGrid w:val="0"/>
          <w:lang w:eastAsia="ar-SA"/>
        </w:rPr>
        <w:br/>
        <w:t xml:space="preserve">г. </w:t>
      </w:r>
      <w:r w:rsidRPr="00646D4A">
        <w:rPr>
          <w:rFonts w:ascii="Times New Roman" w:eastAsia="Times New Roman" w:hAnsi="Times New Roman"/>
          <w:bCs/>
          <w:snapToGrid w:val="0"/>
          <w:lang w:eastAsia="ar-SA"/>
        </w:rPr>
        <w:t>Калининград, пгт. Прибрежный, ул. Заводская, д.11</w:t>
      </w:r>
      <w:r w:rsidRPr="00C83E42">
        <w:rPr>
          <w:rFonts w:ascii="Times New Roman" w:eastAsia="Times New Roman" w:hAnsi="Times New Roman"/>
          <w:bCs/>
          <w:snapToGrid w:val="0"/>
          <w:lang w:eastAsia="ar-SA"/>
        </w:rPr>
        <w:t>, в отношении</w:t>
      </w:r>
      <w:r w:rsidRPr="00C83E42">
        <w:rPr>
          <w:rFonts w:ascii="Times New Roman" w:eastAsia="Times New Roman" w:hAnsi="Times New Roman"/>
          <w:bCs/>
          <w:lang w:eastAsia="ar-SA"/>
        </w:rPr>
        <w:t xml:space="preserve"> следующего перечня персональных данных руководителей участника закупки (потенциального контрагента)/ контрагента/ планируемых к привлечению субконтрагентов: </w:t>
      </w:r>
      <w:r w:rsidRPr="00C83E42">
        <w:rPr>
          <w:rFonts w:ascii="Times New Roman" w:eastAsia="Times New Roman" w:hAnsi="Times New Roman"/>
          <w:bCs/>
          <w:snapToGrid w:val="0"/>
          <w:lang w:eastAsia="ar-SA"/>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83E42">
        <w:rPr>
          <w:rFonts w:ascii="Times New Roman" w:eastAsia="Times New Roman" w:hAnsi="Times New Roman"/>
          <w:bCs/>
          <w:lang w:eastAsia="ar-SA"/>
        </w:rPr>
        <w:t>в том числе с использованием информационных</w:t>
      </w:r>
      <w:r w:rsidR="005A0495" w:rsidRPr="00646D4A">
        <w:rPr>
          <w:rFonts w:ascii="Times New Roman" w:eastAsia="Times New Roman" w:hAnsi="Times New Roman"/>
          <w:bCs/>
          <w:lang w:eastAsia="ar-SA"/>
        </w:rPr>
        <w:t xml:space="preserve"> систем, </w:t>
      </w:r>
      <w:r w:rsidRPr="00C83E42">
        <w:rPr>
          <w:rFonts w:ascii="Times New Roman" w:eastAsia="Times New Roman" w:hAnsi="Times New Roman"/>
          <w:bCs/>
          <w:lang w:eastAsia="ar-SA"/>
        </w:rPr>
        <w:t>а также на представление указанной информации в уполномоченные государственные органы (Минэнерго России, Росфинмониторинг России, ФНС России)</w:t>
      </w:r>
      <w:r w:rsidR="005B037B" w:rsidRPr="00646D4A">
        <w:rPr>
          <w:rFonts w:ascii="Times New Roman" w:eastAsia="Times New Roman" w:hAnsi="Times New Roman"/>
          <w:bCs/>
          <w:lang w:eastAsia="ar-SA"/>
        </w:rPr>
        <w:t>.</w:t>
      </w:r>
    </w:p>
    <w:p w:rsidR="00C83E42" w:rsidRPr="00C83E42"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Cs/>
          <w:snapToGrid w:val="0"/>
          <w:lang w:eastAsia="ar-SA"/>
        </w:rPr>
        <w:t xml:space="preserve">Цель обработки персональных данных: </w:t>
      </w:r>
      <w:r w:rsidRPr="00C83E42">
        <w:rPr>
          <w:rFonts w:ascii="Times New Roman" w:eastAsia="Times New Roman" w:hAnsi="Times New Roman"/>
          <w:bCs/>
          <w:lang w:eastAsia="ar-SA"/>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83E42">
        <w:rPr>
          <w:rFonts w:ascii="Times New Roman" w:eastAsia="Times New Roman" w:hAnsi="Times New Roman"/>
          <w:bCs/>
          <w:snapToGrid w:val="0"/>
          <w:lang w:eastAsia="ar-SA"/>
        </w:rPr>
        <w:t>выполнение пор</w:t>
      </w:r>
      <w:r w:rsidR="005A0495" w:rsidRPr="00646D4A">
        <w:rPr>
          <w:rFonts w:ascii="Times New Roman" w:eastAsia="Times New Roman" w:hAnsi="Times New Roman"/>
          <w:bCs/>
          <w:snapToGrid w:val="0"/>
          <w:lang w:eastAsia="ar-SA"/>
        </w:rPr>
        <w:t xml:space="preserve">учений Правительства Российской Федерации </w:t>
      </w:r>
      <w:r w:rsidRPr="00C83E42">
        <w:rPr>
          <w:rFonts w:ascii="Times New Roman" w:eastAsia="Times New Roman" w:hAnsi="Times New Roman"/>
          <w:bCs/>
          <w:snapToGrid w:val="0"/>
          <w:lang w:eastAsia="ar-SA"/>
        </w:rP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C83E42">
        <w:rPr>
          <w:rFonts w:ascii="Times New Roman" w:eastAsia="Times New Roman" w:hAnsi="Times New Roman"/>
          <w:bCs/>
          <w:snapToGrid w:val="0"/>
          <w:lang w:eastAsia="ar-SA"/>
        </w:rPr>
        <w:br/>
        <w:t xml:space="preserve">а также связанных с ними иных поручений Правительства Российской Федерации </w:t>
      </w:r>
      <w:r w:rsidRPr="00C83E42">
        <w:rPr>
          <w:rFonts w:ascii="Times New Roman" w:eastAsia="Times New Roman" w:hAnsi="Times New Roman"/>
          <w:bCs/>
          <w:snapToGrid w:val="0"/>
          <w:lang w:eastAsia="ar-SA"/>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83E42" w:rsidRPr="00C83E42" w:rsidRDefault="00C83E42" w:rsidP="00C83E42">
      <w:pPr>
        <w:widowControl w:val="0"/>
        <w:suppressAutoHyphens/>
        <w:spacing w:after="0" w:line="240" w:lineRule="auto"/>
        <w:ind w:firstLine="709"/>
        <w:jc w:val="both"/>
        <w:rPr>
          <w:rFonts w:ascii="Times New Roman" w:eastAsia="Times New Roman" w:hAnsi="Times New Roman"/>
          <w:bCs/>
          <w:snapToGrid w:val="0"/>
          <w:color w:val="000000"/>
          <w:lang w:eastAsia="ar-SA"/>
        </w:rPr>
      </w:pPr>
      <w:r w:rsidRPr="00C83E42">
        <w:rPr>
          <w:rFonts w:ascii="Times New Roman" w:eastAsia="Times New Roman" w:hAnsi="Times New Roman"/>
          <w:bCs/>
          <w:snapToGrid w:val="0"/>
          <w:lang w:eastAsia="ar-SA"/>
        </w:rPr>
        <w:t>Срок, в течение которого действует настоящее согласие: со дня его подписания до момента фактического достижения цели обработки</w:t>
      </w:r>
      <w:r w:rsidRPr="00C83E42">
        <w:rPr>
          <w:rFonts w:ascii="Times New Roman" w:eastAsia="Times New Roman" w:hAnsi="Times New Roman"/>
          <w:bCs/>
          <w:snapToGrid w:val="0"/>
          <w:color w:val="000000"/>
          <w:lang w:eastAsia="ar-SA"/>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_____________________________                                 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 </w:t>
      </w:r>
      <w:r w:rsidRPr="00C83E42">
        <w:rPr>
          <w:rFonts w:ascii="Times New Roman" w:eastAsia="Times New Roman" w:hAnsi="Times New Roman"/>
          <w:bCs/>
          <w:i/>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646D4A">
        <w:rPr>
          <w:rFonts w:ascii="Times New Roman" w:eastAsia="Times New Roman" w:hAnsi="Times New Roman"/>
          <w:bCs/>
          <w:i/>
          <w:lang w:eastAsia="ar-SA"/>
        </w:rPr>
        <w:t>я субъекта персональных данных).</w:t>
      </w:r>
    </w:p>
    <w:p w:rsidR="00C83E42" w:rsidRPr="00C83E42" w:rsidRDefault="00C83E42" w:rsidP="00225270">
      <w:pPr>
        <w:widowControl w:val="0"/>
        <w:shd w:val="clear" w:color="auto" w:fill="FFFFFF"/>
        <w:suppressAutoHyphens/>
        <w:spacing w:after="0" w:line="240" w:lineRule="auto"/>
        <w:jc w:val="both"/>
        <w:rPr>
          <w:rFonts w:ascii="Times New Roman" w:eastAsia="Times New Roman" w:hAnsi="Times New Roman"/>
          <w:bCs/>
          <w:sz w:val="24"/>
          <w:szCs w:val="24"/>
          <w:lang w:eastAsia="ar-SA"/>
        </w:rPr>
      </w:pPr>
    </w:p>
    <w:p w:rsidR="00C83E42" w:rsidRPr="00C83E42" w:rsidRDefault="00C83E42" w:rsidP="00C83E42">
      <w:pPr>
        <w:tabs>
          <w:tab w:val="left" w:pos="1080"/>
        </w:tabs>
        <w:suppressAutoHyphens/>
        <w:spacing w:after="0" w:line="240" w:lineRule="auto"/>
        <w:ind w:firstLine="540"/>
        <w:jc w:val="both"/>
        <w:rPr>
          <w:rFonts w:ascii="Times New Roman" w:eastAsia="Times New Roman" w:hAnsi="Times New Roman"/>
          <w:bCs/>
          <w:lang w:eastAsia="ar-SA"/>
        </w:rPr>
      </w:pPr>
    </w:p>
    <w:p w:rsidR="00C83E42" w:rsidRPr="00C83E42" w:rsidRDefault="00C83E42" w:rsidP="00C83E42">
      <w:pPr>
        <w:widowControl w:val="0"/>
        <w:autoSpaceDE w:val="0"/>
        <w:autoSpaceDN w:val="0"/>
        <w:adjustRightInd w:val="0"/>
        <w:spacing w:after="0" w:line="240" w:lineRule="auto"/>
        <w:ind w:firstLine="567"/>
        <w:contextualSpacing/>
        <w:jc w:val="both"/>
        <w:rPr>
          <w:rFonts w:ascii="Times New Roman" w:hAnsi="Times New Roman"/>
          <w:sz w:val="20"/>
          <w:szCs w:val="20"/>
        </w:rPr>
        <w:sectPr w:rsidR="00C83E42" w:rsidRPr="00C83E42" w:rsidSect="00D40B26">
          <w:pgSz w:w="11906" w:h="16838"/>
          <w:pgMar w:top="426" w:right="850" w:bottom="284" w:left="993" w:header="421" w:footer="527" w:gutter="0"/>
          <w:cols w:space="708"/>
          <w:rtlGutter/>
          <w:docGrid w:linePitch="360"/>
        </w:sectPr>
      </w:pPr>
    </w:p>
    <w:bookmarkEnd w:id="58"/>
    <w:bookmarkEnd w:id="59"/>
    <w:bookmarkEnd w:id="60"/>
    <w:bookmarkEnd w:id="61"/>
    <w:p w:rsidR="003003A2" w:rsidRPr="00457FB4" w:rsidRDefault="003003A2" w:rsidP="003003A2">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8</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Pr="009D542B" w:rsidRDefault="00AF38F5" w:rsidP="00A5309B">
      <w:pPr>
        <w:tabs>
          <w:tab w:val="left" w:pos="1080"/>
        </w:tabs>
        <w:spacing w:after="0" w:line="240" w:lineRule="auto"/>
        <w:contextualSpacing/>
        <w:jc w:val="center"/>
        <w:rPr>
          <w:rFonts w:ascii="Times New Roman" w:hAnsi="Times New Roman"/>
          <w:b/>
          <w:sz w:val="24"/>
          <w:szCs w:val="24"/>
        </w:rPr>
      </w:pPr>
    </w:p>
    <w:p w:rsidR="009D542B" w:rsidRDefault="009D542B" w:rsidP="00A5309B">
      <w:pPr>
        <w:tabs>
          <w:tab w:val="left" w:pos="1080"/>
        </w:tabs>
        <w:spacing w:after="0" w:line="240" w:lineRule="auto"/>
        <w:contextualSpacing/>
        <w:jc w:val="center"/>
        <w:rPr>
          <w:rFonts w:ascii="Times New Roman" w:hAnsi="Times New Roman"/>
          <w:b/>
          <w:sz w:val="24"/>
          <w:szCs w:val="24"/>
          <w:lang w:eastAsia="ru-RU"/>
        </w:rPr>
      </w:pPr>
    </w:p>
    <w:p w:rsidR="009D542B" w:rsidRPr="009D542B" w:rsidRDefault="009D542B" w:rsidP="00A5309B">
      <w:pPr>
        <w:tabs>
          <w:tab w:val="left" w:pos="1080"/>
        </w:tabs>
        <w:spacing w:after="0" w:line="240" w:lineRule="auto"/>
        <w:contextualSpacing/>
        <w:jc w:val="center"/>
        <w:rPr>
          <w:rFonts w:ascii="Times New Roman" w:hAnsi="Times New Roman"/>
          <w:b/>
          <w:sz w:val="24"/>
          <w:szCs w:val="24"/>
          <w:lang w:eastAsia="ru-RU"/>
        </w:rPr>
      </w:pPr>
      <w:r w:rsidRPr="009D542B">
        <w:rPr>
          <w:rFonts w:ascii="Times New Roman" w:hAnsi="Times New Roman"/>
          <w:b/>
          <w:sz w:val="24"/>
          <w:szCs w:val="24"/>
          <w:lang w:eastAsia="ru-RU"/>
        </w:rPr>
        <w:t xml:space="preserve">Справка </w:t>
      </w:r>
    </w:p>
    <w:p w:rsidR="00D643D2" w:rsidRDefault="009D542B" w:rsidP="00A5309B">
      <w:pPr>
        <w:tabs>
          <w:tab w:val="left" w:pos="1080"/>
        </w:tabs>
        <w:spacing w:after="0" w:line="240" w:lineRule="auto"/>
        <w:contextualSpacing/>
        <w:jc w:val="center"/>
        <w:rPr>
          <w:rFonts w:ascii="Times New Roman" w:hAnsi="Times New Roman"/>
          <w:b/>
          <w:sz w:val="24"/>
          <w:szCs w:val="24"/>
          <w:lang w:eastAsia="ru-RU"/>
        </w:rPr>
      </w:pPr>
      <w:r w:rsidRPr="009D542B">
        <w:rPr>
          <w:rFonts w:ascii="Times New Roman" w:hAnsi="Times New Roman"/>
          <w:b/>
          <w:sz w:val="24"/>
          <w:szCs w:val="24"/>
          <w:lang w:eastAsia="ru-RU"/>
        </w:rPr>
        <w:t>о перечне и годовых объемах выполненных Участником аналогичных Договоров</w:t>
      </w:r>
    </w:p>
    <w:p w:rsidR="009D542B" w:rsidRPr="009D542B" w:rsidRDefault="009D542B"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5"/>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F0B7D">
        <w:trPr>
          <w:cantSplit/>
          <w:trHeight w:val="196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5"/>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5"/>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5"/>
        <w:keepNext w:val="0"/>
        <w:tabs>
          <w:tab w:val="left" w:pos="708"/>
        </w:tabs>
        <w:spacing w:before="0" w:after="0"/>
        <w:ind w:left="0" w:firstLine="0"/>
        <w:contextualSpacing/>
        <w:rPr>
          <w:sz w:val="22"/>
          <w:szCs w:val="22"/>
        </w:rPr>
      </w:pPr>
    </w:p>
    <w:p w:rsidR="007B0887" w:rsidRPr="00B826D0" w:rsidRDefault="007B0887" w:rsidP="007B0887">
      <w:pPr>
        <w:pStyle w:val="25"/>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8F0B7D">
        <w:rPr>
          <w:b w:val="0"/>
        </w:rPr>
        <w:t xml:space="preserve">запроса предложений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5"/>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5"/>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9</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5"/>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1"/>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181E97" w:rsidRDefault="00181E97" w:rsidP="00646D4A">
      <w:pPr>
        <w:suppressAutoHyphens/>
        <w:spacing w:after="0" w:line="240" w:lineRule="auto"/>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w:t>
      </w:r>
      <w:r w:rsidR="0087522A">
        <w:rPr>
          <w:rFonts w:ascii="Times New Roman" w:hAnsi="Times New Roman"/>
          <w:b/>
        </w:rPr>
        <w:t>0</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DD5254" w:rsidP="00DD5254">
      <w:pPr>
        <w:suppressAutoHyphens/>
        <w:spacing w:after="0" w:line="240" w:lineRule="auto"/>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bookmarkStart w:id="74" w:name="_Hlk14849852"/>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bookmarkEnd w:id="74"/>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Электромонтажники-линейщики,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оборудования вторичных коммутаций, в т.ч. релейщики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95D0D" w:rsidRPr="00646D4A" w:rsidRDefault="00181E97" w:rsidP="00646D4A">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lastRenderedPageBreak/>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Электромонтажники-линейщики;</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5"/>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5"/>
        <w:keepNext w:val="0"/>
        <w:tabs>
          <w:tab w:val="left" w:pos="708"/>
        </w:tabs>
        <w:spacing w:before="0" w:after="0"/>
        <w:ind w:left="0" w:firstLine="709"/>
        <w:contextualSpacing/>
        <w:jc w:val="both"/>
        <w:rPr>
          <w:b w:val="0"/>
        </w:rPr>
      </w:pPr>
      <w:r w:rsidRPr="008E076D">
        <w:rPr>
          <w:b w:val="0"/>
        </w:rPr>
        <w:lastRenderedPageBreak/>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75"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75"/>
      <w:r w:rsidR="0087522A">
        <w:rPr>
          <w:rFonts w:ascii="Times New Roman" w:hAnsi="Times New Roman"/>
          <w:b/>
          <w:sz w:val="24"/>
          <w:szCs w:val="24"/>
          <w:lang w:eastAsia="ru-RU"/>
        </w:rPr>
        <w:t>1</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76" w:name="_Toc307936280"/>
      <w:r w:rsidRPr="00395D0D">
        <w:rPr>
          <w:rFonts w:ascii="Times New Roman" w:hAnsi="Times New Roman"/>
          <w:b/>
          <w:lang w:eastAsia="ru-RU"/>
        </w:rPr>
        <w:t>Справка об участии в судебных разбирательствах</w:t>
      </w:r>
      <w:bookmarkEnd w:id="76"/>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395D0D" w:rsidRDefault="00457FB4" w:rsidP="00457FB4">
      <w:pPr>
        <w:spacing w:after="0" w:line="240" w:lineRule="auto"/>
        <w:rPr>
          <w:rFonts w:ascii="Times New Roman" w:hAnsi="Times New Roman"/>
          <w:b/>
          <w:bCs/>
          <w:sz w:val="20"/>
          <w:szCs w:val="20"/>
          <w:lang w:eastAsia="ru-RU"/>
        </w:rPr>
      </w:pPr>
      <w:r w:rsidRPr="00395D0D">
        <w:rPr>
          <w:rFonts w:ascii="Times New Roman" w:hAnsi="Times New Roman"/>
          <w:b/>
          <w:sz w:val="20"/>
          <w:szCs w:val="20"/>
          <w:lang w:eastAsia="ru-RU"/>
        </w:rPr>
        <w:t>Способ и наимено</w:t>
      </w:r>
      <w:r w:rsidR="00F70448" w:rsidRPr="00395D0D">
        <w:rPr>
          <w:rFonts w:ascii="Times New Roman" w:hAnsi="Times New Roman"/>
          <w:b/>
          <w:sz w:val="20"/>
          <w:szCs w:val="20"/>
          <w:lang w:eastAsia="ru-RU"/>
        </w:rPr>
        <w:t>вание закупки</w:t>
      </w:r>
      <w:r w:rsidR="00743D4D" w:rsidRPr="00395D0D">
        <w:rPr>
          <w:rFonts w:ascii="Times New Roman" w:hAnsi="Times New Roman"/>
          <w:b/>
          <w:sz w:val="20"/>
          <w:szCs w:val="20"/>
          <w:lang w:eastAsia="ru-RU"/>
        </w:rPr>
        <w:t>:</w:t>
      </w:r>
      <w:r w:rsidR="00F70448" w:rsidRPr="00395D0D">
        <w:rPr>
          <w:rFonts w:ascii="Times New Roman" w:hAnsi="Times New Roman"/>
          <w:b/>
          <w:sz w:val="20"/>
          <w:szCs w:val="20"/>
          <w:lang w:eastAsia="ru-RU"/>
        </w:rPr>
        <w:t xml:space="preserve"> _________________</w:t>
      </w:r>
      <w:r w:rsidRPr="00395D0D">
        <w:rPr>
          <w:rFonts w:ascii="Times New Roman" w:hAnsi="Times New Roman"/>
          <w:b/>
          <w:sz w:val="20"/>
          <w:szCs w:val="20"/>
          <w:lang w:eastAsia="ru-RU"/>
        </w:rPr>
        <w:t xml:space="preserve">__ </w:t>
      </w:r>
    </w:p>
    <w:p w:rsidR="00457FB4" w:rsidRPr="00395D0D" w:rsidRDefault="00A9391E" w:rsidP="00457FB4">
      <w:pPr>
        <w:spacing w:after="0" w:line="240" w:lineRule="auto"/>
        <w:rPr>
          <w:rFonts w:ascii="Times New Roman" w:hAnsi="Times New Roman"/>
          <w:bCs/>
          <w:sz w:val="20"/>
          <w:szCs w:val="20"/>
          <w:lang w:eastAsia="ru-RU"/>
        </w:rPr>
      </w:pPr>
      <w:r w:rsidRPr="00395D0D">
        <w:rPr>
          <w:rFonts w:ascii="Times New Roman" w:hAnsi="Times New Roman"/>
          <w:b/>
          <w:sz w:val="20"/>
          <w:szCs w:val="20"/>
          <w:lang w:eastAsia="ru-RU"/>
        </w:rPr>
        <w:t xml:space="preserve">Наименование и адрес </w:t>
      </w:r>
      <w:r w:rsidR="00457FB4" w:rsidRPr="00395D0D">
        <w:rPr>
          <w:rFonts w:ascii="Times New Roman" w:hAnsi="Times New Roman"/>
          <w:b/>
          <w:sz w:val="20"/>
          <w:szCs w:val="20"/>
          <w:lang w:eastAsia="ru-RU"/>
        </w:rPr>
        <w:t>Участник</w:t>
      </w:r>
      <w:r w:rsidRPr="00395D0D">
        <w:rPr>
          <w:rFonts w:ascii="Times New Roman" w:hAnsi="Times New Roman"/>
          <w:b/>
          <w:sz w:val="20"/>
          <w:szCs w:val="20"/>
          <w:lang w:eastAsia="ru-RU"/>
        </w:rPr>
        <w:t>а</w:t>
      </w:r>
      <w:r w:rsidR="00457FB4" w:rsidRPr="00395D0D">
        <w:rPr>
          <w:rFonts w:ascii="Times New Roman" w:hAnsi="Times New Roman"/>
          <w:b/>
          <w:sz w:val="20"/>
          <w:szCs w:val="20"/>
          <w:lang w:eastAsia="ru-RU"/>
        </w:rPr>
        <w:t xml:space="preserve"> закупки:</w:t>
      </w:r>
      <w:r w:rsidR="00F70448" w:rsidRPr="00395D0D">
        <w:rPr>
          <w:rFonts w:ascii="Times New Roman" w:hAnsi="Times New Roman"/>
          <w:sz w:val="20"/>
          <w:szCs w:val="20"/>
          <w:lang w:eastAsia="ru-RU"/>
        </w:rPr>
        <w:t xml:space="preserve"> ______________________________</w:t>
      </w:r>
      <w:r w:rsidR="00457FB4" w:rsidRPr="00395D0D">
        <w:rPr>
          <w:rFonts w:ascii="Times New Roman" w:hAnsi="Times New Roman"/>
          <w:sz w:val="20"/>
          <w:szCs w:val="20"/>
          <w:lang w:eastAsia="ru-RU"/>
        </w:rPr>
        <w:t xml:space="preserve">_ </w:t>
      </w:r>
    </w:p>
    <w:p w:rsidR="00457FB4" w:rsidRPr="00395D0D" w:rsidRDefault="00457FB4" w:rsidP="00457FB4">
      <w:pPr>
        <w:spacing w:after="0" w:line="240" w:lineRule="auto"/>
        <w:rPr>
          <w:rFonts w:ascii="Times New Roman" w:hAnsi="Times New Roman"/>
          <w:bCs/>
          <w:sz w:val="20"/>
          <w:szCs w:val="20"/>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074D61">
        <w:tc>
          <w:tcPr>
            <w:tcW w:w="41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2</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4F66CE" w:rsidP="00AB6C1F">
      <w:pPr>
        <w:suppressAutoHyphens/>
        <w:spacing w:after="0" w:line="240" w:lineRule="auto"/>
        <w:jc w:val="center"/>
        <w:rPr>
          <w:rFonts w:ascii="Times New Roman" w:hAnsi="Times New Roman"/>
          <w:b/>
          <w:sz w:val="24"/>
          <w:szCs w:val="24"/>
        </w:rPr>
      </w:pPr>
    </w:p>
    <w:p w:rsidR="00E031EB" w:rsidRDefault="00E031EB" w:rsidP="00AB6C1F">
      <w:pPr>
        <w:suppressAutoHyphens/>
        <w:spacing w:after="0" w:line="240" w:lineRule="auto"/>
        <w:jc w:val="center"/>
        <w:rPr>
          <w:rFonts w:ascii="Times New Roman" w:hAnsi="Times New Roman"/>
          <w:b/>
          <w:sz w:val="24"/>
          <w:szCs w:val="24"/>
        </w:rPr>
      </w:pPr>
    </w:p>
    <w:p w:rsidR="00E031EB" w:rsidRDefault="00AB6C1F" w:rsidP="00E031EB">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E031EB" w:rsidRPr="00E031EB">
        <w:rPr>
          <w:rFonts w:ascii="Times New Roman" w:hAnsi="Times New Roman"/>
          <w:b/>
          <w:sz w:val="24"/>
          <w:szCs w:val="24"/>
        </w:rPr>
        <w:t>планируемых,</w:t>
      </w:r>
      <w:r w:rsidR="00E031EB">
        <w:rPr>
          <w:rFonts w:ascii="Times New Roman" w:hAnsi="Times New Roman"/>
          <w:b/>
          <w:sz w:val="24"/>
          <w:szCs w:val="24"/>
        </w:rPr>
        <w:t xml:space="preserve"> планируемых</w:t>
      </w:r>
      <w:r w:rsidR="00E031EB" w:rsidRPr="00E031EB">
        <w:rPr>
          <w:rFonts w:ascii="Times New Roman" w:hAnsi="Times New Roman"/>
          <w:b/>
          <w:sz w:val="24"/>
          <w:szCs w:val="24"/>
        </w:rPr>
        <w:t xml:space="preserve"> к </w:t>
      </w:r>
    </w:p>
    <w:p w:rsidR="00AB6C1F" w:rsidRDefault="00E031EB" w:rsidP="00E031EB">
      <w:pPr>
        <w:suppressAutoHyphens/>
        <w:spacing w:after="0" w:line="240" w:lineRule="auto"/>
        <w:jc w:val="center"/>
        <w:rPr>
          <w:rFonts w:ascii="Times New Roman" w:hAnsi="Times New Roman"/>
          <w:b/>
          <w:sz w:val="24"/>
          <w:szCs w:val="24"/>
        </w:rPr>
      </w:pPr>
      <w:r w:rsidRPr="00E031EB">
        <w:rPr>
          <w:rFonts w:ascii="Times New Roman" w:hAnsi="Times New Roman"/>
          <w:b/>
          <w:sz w:val="24"/>
          <w:szCs w:val="24"/>
        </w:rPr>
        <w:t>привлечению для выполнения</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DC5049">
        <w:trPr>
          <w:trHeight w:val="316"/>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3</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1"/>
        <w:pageBreakBefore/>
        <w:tabs>
          <w:tab w:val="clear" w:pos="1134"/>
        </w:tabs>
        <w:ind w:left="0" w:firstLine="0"/>
        <w:jc w:val="right"/>
        <w:rPr>
          <w:sz w:val="22"/>
          <w:szCs w:val="22"/>
        </w:rPr>
        <w:sectPr w:rsidR="002F1A9A" w:rsidSect="00C40D80">
          <w:footerReference w:type="default" r:id="rId28"/>
          <w:pgSz w:w="11906" w:h="16838"/>
          <w:pgMar w:top="426" w:right="850" w:bottom="426" w:left="993" w:header="708" w:footer="552" w:gutter="0"/>
          <w:cols w:space="708"/>
          <w:docGrid w:linePitch="360"/>
        </w:sectPr>
      </w:pPr>
    </w:p>
    <w:p w:rsidR="004C1CAB" w:rsidRPr="00111C71" w:rsidRDefault="004F66CE" w:rsidP="004C1CAB">
      <w:pPr>
        <w:pStyle w:val="21"/>
        <w:pageBreakBefore/>
        <w:tabs>
          <w:tab w:val="clear" w:pos="1134"/>
        </w:tabs>
        <w:ind w:left="0" w:firstLine="0"/>
        <w:jc w:val="right"/>
        <w:rPr>
          <w:sz w:val="22"/>
          <w:szCs w:val="22"/>
        </w:rPr>
      </w:pPr>
      <w:bookmarkStart w:id="77" w:name="_Ref93268095"/>
      <w:bookmarkStart w:id="78" w:name="_Ref93268099"/>
      <w:bookmarkStart w:id="79" w:name="_Toc93293102"/>
      <w:bookmarkStart w:id="80" w:name="_Toc175749036"/>
      <w:r>
        <w:rPr>
          <w:sz w:val="22"/>
          <w:szCs w:val="22"/>
        </w:rPr>
        <w:lastRenderedPageBreak/>
        <w:t>Форм</w:t>
      </w:r>
      <w:r w:rsidR="004C1CAB">
        <w:rPr>
          <w:sz w:val="22"/>
          <w:szCs w:val="22"/>
        </w:rPr>
        <w:t xml:space="preserve">а </w:t>
      </w:r>
      <w:r w:rsidR="004C1CAB" w:rsidRPr="00E87FF9">
        <w:rPr>
          <w:sz w:val="22"/>
          <w:szCs w:val="22"/>
        </w:rPr>
        <w:t>1</w:t>
      </w:r>
      <w:r w:rsidR="0087522A">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подрядчиком и </w:t>
      </w:r>
      <w:r w:rsidRPr="00750C5B">
        <w:rPr>
          <w:rFonts w:ascii="Times New Roman" w:hAnsi="Times New Roman"/>
          <w:b/>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1"/>
        <w:pageBreakBefore/>
        <w:tabs>
          <w:tab w:val="clear" w:pos="1134"/>
        </w:tabs>
        <w:spacing w:before="0" w:after="0"/>
        <w:ind w:left="0" w:firstLine="0"/>
        <w:jc w:val="right"/>
        <w:rPr>
          <w:sz w:val="22"/>
          <w:szCs w:val="22"/>
        </w:rPr>
      </w:pPr>
      <w:r w:rsidRPr="00E87FF9">
        <w:rPr>
          <w:sz w:val="22"/>
          <w:szCs w:val="22"/>
        </w:rPr>
        <w:lastRenderedPageBreak/>
        <w:t>Форма 1</w:t>
      </w:r>
      <w:r w:rsidR="0087522A">
        <w:rPr>
          <w:sz w:val="22"/>
          <w:szCs w:val="22"/>
        </w:rPr>
        <w:t>5</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81" w:name="_Toc90385126"/>
            <w:bookmarkStart w:id="82" w:name="_Toc93293103"/>
            <w:bookmarkStart w:id="83"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5"/>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5"/>
        <w:tabs>
          <w:tab w:val="clear" w:pos="1418"/>
          <w:tab w:val="clear" w:pos="4679"/>
        </w:tabs>
        <w:suppressAutoHyphens w:val="0"/>
        <w:spacing w:before="0" w:after="0"/>
        <w:ind w:left="0" w:firstLine="0"/>
        <w:rPr>
          <w:sz w:val="22"/>
          <w:szCs w:val="22"/>
        </w:rPr>
      </w:pPr>
    </w:p>
    <w:p w:rsidR="004C1CAB" w:rsidRDefault="00801F9E" w:rsidP="004C1CAB">
      <w:pPr>
        <w:pStyle w:val="25"/>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81"/>
      <w:bookmarkEnd w:id="82"/>
      <w:bookmarkEnd w:id="83"/>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rPr>
          <w:lang w:eastAsia="ru-RU"/>
        </w:rPr>
        <w:sectPr w:rsidR="00593631" w:rsidRPr="00593631" w:rsidSect="00593631">
          <w:pgSz w:w="11906" w:h="16838"/>
          <w:pgMar w:top="425" w:right="851" w:bottom="709" w:left="992" w:header="709"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4" w:name="_Toc369104632"/>
      <w:bookmarkStart w:id="85" w:name="_Toc462756976"/>
      <w:bookmarkEnd w:id="77"/>
      <w:bookmarkEnd w:id="78"/>
      <w:bookmarkEnd w:id="79"/>
      <w:bookmarkEnd w:id="80"/>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87522A">
        <w:rPr>
          <w:rFonts w:ascii="Times New Roman" w:hAnsi="Times New Roman"/>
          <w:b/>
          <w:bCs/>
          <w:snapToGrid w:val="0"/>
          <w:lang w:eastAsia="ru-RU"/>
        </w:rPr>
        <w:t>6</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4"/>
    <w:bookmarkEnd w:id="85"/>
    <w:p w:rsidR="00EE7DF3" w:rsidRDefault="00EE7DF3" w:rsidP="00DF32FB">
      <w:pPr>
        <w:tabs>
          <w:tab w:val="left" w:pos="0"/>
        </w:tabs>
        <w:spacing w:after="0" w:line="240" w:lineRule="auto"/>
        <w:contextualSpacing/>
        <w:rPr>
          <w:rFonts w:ascii="Times New Roman" w:hAnsi="Times New Roman"/>
          <w:b/>
          <w:sz w:val="24"/>
          <w:szCs w:val="24"/>
        </w:rPr>
      </w:pPr>
    </w:p>
    <w:p w:rsidR="009F2248" w:rsidRDefault="009F2248"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17</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EE7DF3" w:rsidRPr="00EE7DF3" w:rsidRDefault="00EE7DF3" w:rsidP="00EE7DF3">
      <w:pPr>
        <w:widowControl w:val="0"/>
        <w:suppressAutoHyphens/>
        <w:spacing w:after="0" w:line="240" w:lineRule="auto"/>
        <w:ind w:firstLine="567"/>
        <w:jc w:val="both"/>
        <w:rPr>
          <w:rFonts w:ascii="Times New Roman" w:eastAsia="Times New Roman" w:hAnsi="Times New Roman"/>
          <w:color w:val="000000"/>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4. «Сторона-1» вправе передавать указанную в пп. 2,3 настоящего Соглашения информацию «__</w:t>
      </w:r>
      <w:r w:rsidR="007A20FA">
        <w:rPr>
          <w:rFonts w:ascii="Times New Roman" w:eastAsia="Times New Roman" w:hAnsi="Times New Roman"/>
          <w:bCs/>
          <w:lang w:eastAsia="ar-SA"/>
        </w:rPr>
        <w:t>_____</w:t>
      </w:r>
      <w:r w:rsidRPr="00EE7DF3">
        <w:rPr>
          <w:rFonts w:ascii="Times New Roman" w:eastAsia="Times New Roman" w:hAnsi="Times New Roman"/>
          <w:bCs/>
          <w:lang w:eastAsia="ar-SA"/>
        </w:rPr>
        <w:t xml:space="preserve">__», и/или лицам, указанным </w:t>
      </w:r>
      <w:r w:rsidR="007A20FA">
        <w:rPr>
          <w:rFonts w:ascii="Times New Roman" w:eastAsia="Times New Roman" w:hAnsi="Times New Roman"/>
          <w:bCs/>
          <w:lang w:eastAsia="ar-SA"/>
        </w:rPr>
        <w:t>________</w:t>
      </w:r>
      <w:r w:rsidRPr="00EE7DF3">
        <w:rPr>
          <w:rFonts w:ascii="Times New Roman" w:eastAsia="Times New Roman" w:hAnsi="Times New Roman"/>
          <w:bCs/>
          <w:lang w:eastAsia="ar-SA"/>
        </w:rPr>
        <w:t xml:space="preserve">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 уплачивает «Стороне-1» штраф в размере </w:t>
      </w:r>
      <w:r w:rsidR="00C60F99">
        <w:rPr>
          <w:rFonts w:ascii="Times New Roman" w:eastAsia="Times New Roman" w:hAnsi="Times New Roman"/>
          <w:bCs/>
          <w:lang w:eastAsia="ar-SA"/>
        </w:rPr>
        <w:t>______</w:t>
      </w:r>
      <w:r w:rsidRPr="00EE7DF3">
        <w:rPr>
          <w:rFonts w:ascii="Times New Roman" w:eastAsia="Times New Roman" w:hAnsi="Times New Roman"/>
          <w:bCs/>
          <w:lang w:eastAsia="ar-SA"/>
        </w:rPr>
        <w:t xml:space="preserve"> (</w:t>
      </w:r>
      <w:r w:rsidR="00C60F99">
        <w:rPr>
          <w:rFonts w:ascii="Times New Roman" w:eastAsia="Times New Roman" w:hAnsi="Times New Roman"/>
          <w:bCs/>
          <w:lang w:eastAsia="ar-SA"/>
        </w:rPr>
        <w:t>_________</w:t>
      </w:r>
      <w:r w:rsidRPr="00EE7DF3">
        <w:rPr>
          <w:rFonts w:ascii="Times New Roman" w:eastAsia="Times New Roman" w:hAnsi="Times New Roman"/>
          <w:bCs/>
          <w:lang w:eastAsia="ar-SA"/>
        </w:rPr>
        <w:t>)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9. Настоящее Соглашение подписано в ___ экземплярах, __ экземпляр передается «Стороне-1», __ экземпляр - «Стороне-2», _ экземпляр – </w:t>
      </w:r>
      <w:r w:rsidR="00C60F99">
        <w:rPr>
          <w:rFonts w:ascii="Times New Roman" w:eastAsia="Times New Roman" w:hAnsi="Times New Roman"/>
          <w:bCs/>
          <w:lang w:eastAsia="ar-SA"/>
        </w:rPr>
        <w:t>______</w:t>
      </w:r>
      <w:r w:rsidRPr="00EE7DF3">
        <w:rPr>
          <w:rFonts w:ascii="Times New Roman" w:eastAsia="Times New Roman" w:hAnsi="Times New Roman"/>
          <w:bCs/>
          <w:lang w:eastAsia="ar-SA"/>
        </w:rPr>
        <w:t xml:space="preserve">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C60F99">
            <w:pPr>
              <w:suppressAutoHyphens/>
              <w:spacing w:after="0" w:line="240" w:lineRule="auto"/>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МП</w:t>
            </w:r>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Pr="005938E0" w:rsidRDefault="005938E0" w:rsidP="005938E0">
      <w:pPr>
        <w:keepNext/>
        <w:keepLines/>
        <w:pageBreakBefore/>
        <w:tabs>
          <w:tab w:val="left" w:pos="426"/>
          <w:tab w:val="num" w:pos="568"/>
        </w:tabs>
        <w:suppressAutoHyphens/>
        <w:spacing w:after="0" w:line="264" w:lineRule="auto"/>
        <w:ind w:hanging="11"/>
        <w:jc w:val="center"/>
        <w:outlineLvl w:val="0"/>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lastRenderedPageBreak/>
        <w:t xml:space="preserve">9. </w:t>
      </w:r>
      <w:bookmarkStart w:id="86" w:name="_Ref305973574"/>
      <w:bookmarkStart w:id="87" w:name="_Toc343613526"/>
      <w:r w:rsidRPr="005938E0">
        <w:rPr>
          <w:rFonts w:ascii="Times New Roman" w:eastAsia="Times New Roman" w:hAnsi="Times New Roman"/>
          <w:b/>
          <w:bCs/>
          <w:kern w:val="1"/>
          <w:sz w:val="24"/>
          <w:szCs w:val="24"/>
          <w:lang w:eastAsia="ar-SA"/>
        </w:rPr>
        <w:t>Проект Договора</w:t>
      </w:r>
      <w:bookmarkEnd w:id="86"/>
      <w:bookmarkEnd w:id="87"/>
      <w:r w:rsidRPr="005938E0">
        <w:rPr>
          <w:rFonts w:ascii="Times New Roman" w:eastAsia="Times New Roman" w:hAnsi="Times New Roman"/>
          <w:b/>
          <w:bCs/>
          <w:kern w:val="1"/>
          <w:sz w:val="24"/>
          <w:szCs w:val="24"/>
          <w:lang w:eastAsia="ar-SA"/>
        </w:rPr>
        <w:t xml:space="preserve"> </w:t>
      </w:r>
    </w:p>
    <w:p w:rsidR="005938E0" w:rsidRPr="005938E0" w:rsidRDefault="005938E0" w:rsidP="005938E0">
      <w:pPr>
        <w:keepNext/>
        <w:suppressAutoHyphens/>
        <w:autoSpaceDE w:val="0"/>
        <w:spacing w:after="0" w:line="240" w:lineRule="auto"/>
        <w:jc w:val="center"/>
        <w:rPr>
          <w:rFonts w:ascii="Times New Roman" w:eastAsia="Times New Roman" w:hAnsi="Times New Roman"/>
          <w:sz w:val="20"/>
          <w:szCs w:val="24"/>
          <w:lang w:eastAsia="ar-SA"/>
        </w:rPr>
      </w:pPr>
    </w:p>
    <w:p w:rsidR="005938E0" w:rsidRPr="005938E0" w:rsidRDefault="005938E0" w:rsidP="005938E0">
      <w:pPr>
        <w:suppressAutoHyphens/>
        <w:spacing w:after="0" w:line="240" w:lineRule="auto"/>
        <w:ind w:firstLine="567"/>
        <w:jc w:val="both"/>
        <w:rPr>
          <w:rFonts w:ascii="Times New Roman" w:eastAsia="Times New Roman" w:hAnsi="Times New Roman"/>
          <w:sz w:val="24"/>
          <w:szCs w:val="24"/>
          <w:lang w:eastAsia="ar-SA"/>
        </w:rPr>
      </w:pPr>
      <w:r w:rsidRPr="005938E0">
        <w:rPr>
          <w:rFonts w:ascii="Times New Roman" w:eastAsia="Times New Roman" w:hAnsi="Times New Roman"/>
          <w:sz w:val="24"/>
          <w:szCs w:val="24"/>
          <w:lang w:eastAsia="ar-SA"/>
        </w:rPr>
        <w:t xml:space="preserve">2.2 Проект договора  с приложениями (см. Приложение </w:t>
      </w:r>
      <w:r>
        <w:rPr>
          <w:rFonts w:ascii="Times New Roman" w:eastAsia="Times New Roman" w:hAnsi="Times New Roman"/>
          <w:sz w:val="24"/>
          <w:szCs w:val="24"/>
          <w:lang w:eastAsia="ar-SA"/>
        </w:rPr>
        <w:t>№ 1</w:t>
      </w:r>
      <w:r w:rsidRPr="005938E0">
        <w:rPr>
          <w:rFonts w:ascii="Times New Roman" w:eastAsia="Times New Roman" w:hAnsi="Times New Roman"/>
          <w:sz w:val="24"/>
          <w:szCs w:val="24"/>
          <w:lang w:eastAsia="ar-SA"/>
        </w:rPr>
        <w:t xml:space="preserve"> к </w:t>
      </w:r>
      <w:r>
        <w:rPr>
          <w:rFonts w:ascii="Times New Roman" w:eastAsia="Times New Roman" w:hAnsi="Times New Roman"/>
          <w:sz w:val="24"/>
          <w:szCs w:val="24"/>
          <w:lang w:eastAsia="ar-SA"/>
        </w:rPr>
        <w:t>н</w:t>
      </w:r>
      <w:r w:rsidRPr="005938E0">
        <w:rPr>
          <w:rFonts w:ascii="Times New Roman" w:eastAsia="Times New Roman" w:hAnsi="Times New Roman"/>
          <w:sz w:val="24"/>
          <w:szCs w:val="24"/>
          <w:lang w:eastAsia="ar-SA"/>
        </w:rPr>
        <w:t xml:space="preserve">астоящей </w:t>
      </w:r>
      <w:r>
        <w:rPr>
          <w:rFonts w:ascii="Times New Roman" w:eastAsia="Times New Roman" w:hAnsi="Times New Roman"/>
          <w:sz w:val="24"/>
          <w:szCs w:val="24"/>
          <w:lang w:eastAsia="ar-SA"/>
        </w:rPr>
        <w:t>Д</w:t>
      </w:r>
      <w:r w:rsidRPr="005938E0">
        <w:rPr>
          <w:rFonts w:ascii="Times New Roman" w:eastAsia="Times New Roman" w:hAnsi="Times New Roman"/>
          <w:sz w:val="24"/>
          <w:szCs w:val="24"/>
          <w:lang w:eastAsia="ar-SA"/>
        </w:rPr>
        <w:t>окументации)</w:t>
      </w:r>
      <w:r>
        <w:rPr>
          <w:rFonts w:ascii="Times New Roman" w:eastAsia="Times New Roman" w:hAnsi="Times New Roman"/>
          <w:sz w:val="24"/>
          <w:szCs w:val="24"/>
          <w:lang w:eastAsia="ar-SA"/>
        </w:rPr>
        <w:t xml:space="preserve">. </w:t>
      </w:r>
    </w:p>
    <w:p w:rsidR="005938E0" w:rsidRPr="005938E0" w:rsidRDefault="005938E0" w:rsidP="005938E0">
      <w:pPr>
        <w:suppressAutoHyphens/>
        <w:spacing w:after="0" w:line="360" w:lineRule="auto"/>
        <w:ind w:firstLine="567"/>
        <w:jc w:val="both"/>
        <w:rPr>
          <w:rFonts w:ascii="Times New Roman" w:eastAsia="Times New Roman" w:hAnsi="Times New Roman"/>
          <w:bCs/>
          <w:sz w:val="24"/>
          <w:szCs w:val="24"/>
          <w:lang w:eastAsia="ar-SA"/>
        </w:rPr>
      </w:pPr>
    </w:p>
    <w:p w:rsidR="005938E0" w:rsidRPr="005938E0" w:rsidRDefault="005938E0" w:rsidP="005938E0">
      <w:pPr>
        <w:suppressAutoHyphens/>
        <w:spacing w:after="0" w:line="264" w:lineRule="auto"/>
        <w:jc w:val="both"/>
        <w:rPr>
          <w:rFonts w:ascii="Times New Roman" w:eastAsia="Times New Roman" w:hAnsi="Times New Roman"/>
          <w:bCs/>
          <w:sz w:val="24"/>
          <w:szCs w:val="24"/>
          <w:lang w:eastAsia="ar-SA"/>
        </w:rPr>
      </w:pPr>
      <w:bookmarkStart w:id="88" w:name="_Ref303622434"/>
      <w:bookmarkStart w:id="89" w:name="_Ref303624273"/>
      <w:bookmarkStart w:id="90" w:name="_Ref303682476"/>
      <w:bookmarkStart w:id="91" w:name="_Ref303683017"/>
      <w:bookmarkEnd w:id="88"/>
      <w:bookmarkEnd w:id="89"/>
      <w:bookmarkEnd w:id="90"/>
      <w:bookmarkEnd w:id="91"/>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A11EB9">
      <w:footerReference w:type="default" r:id="rId29"/>
      <w:pgSz w:w="11906" w:h="16838"/>
      <w:pgMar w:top="426" w:right="850" w:bottom="709" w:left="993"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2F6" w:rsidRDefault="00CC02F6" w:rsidP="0089687E">
      <w:pPr>
        <w:spacing w:after="0" w:line="240" w:lineRule="auto"/>
      </w:pPr>
      <w:r>
        <w:separator/>
      </w:r>
    </w:p>
  </w:endnote>
  <w:endnote w:type="continuationSeparator" w:id="0">
    <w:p w:rsidR="00CC02F6" w:rsidRDefault="00CC02F6"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761698"/>
      <w:docPartObj>
        <w:docPartGallery w:val="Page Numbers (Bottom of Page)"/>
        <w:docPartUnique/>
      </w:docPartObj>
    </w:sdtPr>
    <w:sdtEndPr/>
    <w:sdtContent>
      <w:p w:rsidR="0028239E" w:rsidRDefault="0028239E">
        <w:pPr>
          <w:pStyle w:val="ab"/>
          <w:jc w:val="right"/>
        </w:pPr>
        <w:r>
          <w:fldChar w:fldCharType="begin"/>
        </w:r>
        <w:r>
          <w:instrText>PAGE   \* MERGEFORMAT</w:instrText>
        </w:r>
        <w:r>
          <w:fldChar w:fldCharType="separate"/>
        </w:r>
        <w:r>
          <w:rPr>
            <w:noProof/>
          </w:rPr>
          <w:t>24</w:t>
        </w:r>
        <w:r>
          <w:fldChar w:fldCharType="end"/>
        </w:r>
      </w:p>
    </w:sdtContent>
  </w:sdt>
  <w:p w:rsidR="0028239E" w:rsidRPr="00C40D80" w:rsidRDefault="0028239E"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EndPr/>
    <w:sdtContent>
      <w:p w:rsidR="0028239E" w:rsidRDefault="0028239E"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55</w:t>
        </w:r>
        <w:r w:rsidRPr="000B0494">
          <w:rPr>
            <w:rFonts w:ascii="Times New Roman" w:hAnsi="Times New Roman"/>
          </w:rPr>
          <w:fldChar w:fldCharType="end"/>
        </w:r>
      </w:p>
    </w:sdtContent>
  </w:sdt>
  <w:p w:rsidR="0028239E" w:rsidRPr="00457FB4" w:rsidRDefault="0028239E"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28239E" w:rsidRDefault="0028239E"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Pr="001C7936">
          <w:rPr>
            <w:rFonts w:asciiTheme="majorHAnsi" w:hAnsiTheme="majorHAnsi"/>
            <w:noProof/>
            <w:sz w:val="20"/>
            <w:szCs w:val="20"/>
          </w:rPr>
          <w:t>58</w:t>
        </w:r>
        <w:r w:rsidRPr="006D1510">
          <w:rPr>
            <w:sz w:val="20"/>
            <w:szCs w:val="20"/>
          </w:rPr>
          <w:fldChar w:fldCharType="end"/>
        </w:r>
      </w:p>
    </w:sdtContent>
  </w:sdt>
  <w:p w:rsidR="0028239E" w:rsidRPr="00CE0B50" w:rsidRDefault="0028239E"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2F6" w:rsidRDefault="00CC02F6" w:rsidP="0089687E">
      <w:pPr>
        <w:spacing w:after="0" w:line="240" w:lineRule="auto"/>
      </w:pPr>
      <w:r>
        <w:separator/>
      </w:r>
    </w:p>
  </w:footnote>
  <w:footnote w:type="continuationSeparator" w:id="0">
    <w:p w:rsidR="00CC02F6" w:rsidRDefault="00CC02F6" w:rsidP="0089687E">
      <w:pPr>
        <w:spacing w:after="0" w:line="240" w:lineRule="auto"/>
      </w:pPr>
      <w:r>
        <w:continuationSeparator/>
      </w:r>
    </w:p>
  </w:footnote>
  <w:footnote w:id="1">
    <w:p w:rsidR="0028239E" w:rsidRDefault="0028239E" w:rsidP="00512871">
      <w:pPr>
        <w:pStyle w:val="af7"/>
        <w:numPr>
          <w:ilvl w:val="0"/>
          <w:numId w:val="30"/>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75" w:type="pct"/>
      <w:tblCellMar>
        <w:left w:w="0" w:type="dxa"/>
        <w:right w:w="0" w:type="dxa"/>
      </w:tblCellMar>
      <w:tblLook w:val="04A0" w:firstRow="1" w:lastRow="0" w:firstColumn="1" w:lastColumn="0" w:noHBand="0" w:noVBand="1"/>
    </w:tblPr>
    <w:tblGrid>
      <w:gridCol w:w="3253"/>
      <w:gridCol w:w="3253"/>
    </w:tblGrid>
    <w:tr w:rsidR="0028239E" w:rsidRPr="003360E7" w:rsidTr="00B777EF">
      <w:trPr>
        <w:trHeight w:val="366"/>
      </w:trPr>
      <w:tc>
        <w:tcPr>
          <w:tcW w:w="2500" w:type="pct"/>
        </w:tcPr>
        <w:p w:rsidR="0028239E" w:rsidRDefault="0028239E">
          <w:pPr>
            <w:pStyle w:val="a9"/>
            <w:tabs>
              <w:tab w:val="clear" w:pos="4677"/>
              <w:tab w:val="clear" w:pos="9355"/>
            </w:tabs>
            <w:rPr>
              <w:color w:val="4F81BD" w:themeColor="accent1"/>
            </w:rPr>
          </w:pPr>
        </w:p>
      </w:tc>
      <w:tc>
        <w:tcPr>
          <w:tcW w:w="2500" w:type="pct"/>
        </w:tcPr>
        <w:p w:rsidR="0028239E" w:rsidRDefault="0028239E">
          <w:pPr>
            <w:pStyle w:val="a9"/>
            <w:tabs>
              <w:tab w:val="clear" w:pos="4677"/>
              <w:tab w:val="clear" w:pos="9355"/>
            </w:tabs>
            <w:jc w:val="center"/>
            <w:rPr>
              <w:color w:val="4F81BD" w:themeColor="accent1"/>
            </w:rPr>
          </w:pPr>
        </w:p>
      </w:tc>
    </w:tr>
  </w:tbl>
  <w:p w:rsidR="0028239E" w:rsidRDefault="002823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0"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0AB27A8"/>
    <w:multiLevelType w:val="hybridMultilevel"/>
    <w:tmpl w:val="1054EB9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841DE2"/>
    <w:multiLevelType w:val="hybridMultilevel"/>
    <w:tmpl w:val="72DCEEB8"/>
    <w:lvl w:ilvl="0" w:tplc="AE78D988">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1AF720E"/>
    <w:multiLevelType w:val="multilevel"/>
    <w:tmpl w:val="B1A44CF8"/>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541A2516"/>
    <w:multiLevelType w:val="multilevel"/>
    <w:tmpl w:val="3632692A"/>
    <w:lvl w:ilvl="0">
      <w:start w:val="1"/>
      <w:numFmt w:val="decimal"/>
      <w:pStyle w:val="1"/>
      <w:lvlText w:val="%1."/>
      <w:lvlJc w:val="left"/>
      <w:pPr>
        <w:ind w:left="720" w:hanging="360"/>
      </w:pPr>
      <w:rPr>
        <w:rFonts w:hint="default"/>
        <w:b/>
      </w:rPr>
    </w:lvl>
    <w:lvl w:ilvl="1">
      <w:start w:val="1"/>
      <w:numFmt w:val="decimal"/>
      <w:pStyle w:val="2"/>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6" w15:restartNumberingAfterBreak="0">
    <w:nsid w:val="5B3A1C52"/>
    <w:multiLevelType w:val="hybridMultilevel"/>
    <w:tmpl w:val="45FE9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8"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9"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15:restartNumberingAfterBreak="0">
    <w:nsid w:val="6F183B34"/>
    <w:multiLevelType w:val="multilevel"/>
    <w:tmpl w:val="F5BCDFCC"/>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8"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41"/>
  </w:num>
  <w:num w:numId="2">
    <w:abstractNumId w:val="40"/>
  </w:num>
  <w:num w:numId="3">
    <w:abstractNumId w:val="18"/>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3"/>
  </w:num>
  <w:num w:numId="8">
    <w:abstractNumId w:val="2"/>
  </w:num>
  <w:num w:numId="9">
    <w:abstractNumId w:val="0"/>
  </w:num>
  <w:num w:numId="10">
    <w:abstractNumId w:val="6"/>
  </w:num>
  <w:num w:numId="11">
    <w:abstractNumId w:val="28"/>
  </w:num>
  <w:num w:numId="12">
    <w:abstractNumId w:val="3"/>
  </w:num>
  <w:num w:numId="13">
    <w:abstractNumId w:val="35"/>
  </w:num>
  <w:num w:numId="14">
    <w:abstractNumId w:val="30"/>
  </w:num>
  <w:num w:numId="15">
    <w:abstractNumId w:val="34"/>
  </w:num>
  <w:num w:numId="16">
    <w:abstractNumId w:val="24"/>
  </w:num>
  <w:num w:numId="17">
    <w:abstractNumId w:val="17"/>
  </w:num>
  <w:num w:numId="18">
    <w:abstractNumId w:val="47"/>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4"/>
  </w:num>
  <w:num w:numId="22">
    <w:abstractNumId w:val="19"/>
  </w:num>
  <w:num w:numId="23">
    <w:abstractNumId w:val="16"/>
  </w:num>
  <w:num w:numId="24">
    <w:abstractNumId w:val="46"/>
  </w:num>
  <w:num w:numId="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3"/>
  </w:num>
  <w:num w:numId="28">
    <w:abstractNumId w:val="32"/>
  </w:num>
  <w:num w:numId="29">
    <w:abstractNumId w:val="20"/>
  </w:num>
  <w:num w:numId="30">
    <w:abstractNumId w:val="25"/>
  </w:num>
  <w:num w:numId="31">
    <w:abstractNumId w:val="33"/>
  </w:num>
  <w:num w:numId="32">
    <w:abstractNumId w:val="36"/>
  </w:num>
  <w:num w:numId="33">
    <w:abstractNumId w:val="37"/>
  </w:num>
  <w:num w:numId="34">
    <w:abstractNumId w:val="21"/>
  </w:num>
  <w:num w:numId="35">
    <w:abstractNumId w:val="27"/>
  </w:num>
  <w:num w:numId="36">
    <w:abstractNumId w:val="5"/>
  </w:num>
  <w:num w:numId="37">
    <w:abstractNumId w:val="39"/>
  </w:num>
  <w:num w:numId="38">
    <w:abstractNumId w:val="29"/>
  </w:num>
  <w:num w:numId="39">
    <w:abstractNumId w:val="42"/>
  </w:num>
  <w:num w:numId="40">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264A"/>
    <w:rsid w:val="00002BCA"/>
    <w:rsid w:val="0000327D"/>
    <w:rsid w:val="00004721"/>
    <w:rsid w:val="000053D3"/>
    <w:rsid w:val="0000568E"/>
    <w:rsid w:val="00006721"/>
    <w:rsid w:val="00006AB5"/>
    <w:rsid w:val="00007511"/>
    <w:rsid w:val="00007870"/>
    <w:rsid w:val="00007933"/>
    <w:rsid w:val="00007FD3"/>
    <w:rsid w:val="00010835"/>
    <w:rsid w:val="000112BA"/>
    <w:rsid w:val="00013647"/>
    <w:rsid w:val="00013B75"/>
    <w:rsid w:val="00013D97"/>
    <w:rsid w:val="00016E95"/>
    <w:rsid w:val="0001787E"/>
    <w:rsid w:val="000202ED"/>
    <w:rsid w:val="000204FB"/>
    <w:rsid w:val="00021533"/>
    <w:rsid w:val="00021D11"/>
    <w:rsid w:val="00021F11"/>
    <w:rsid w:val="000225AC"/>
    <w:rsid w:val="00022FB5"/>
    <w:rsid w:val="00023173"/>
    <w:rsid w:val="000261C3"/>
    <w:rsid w:val="00026945"/>
    <w:rsid w:val="00027F5F"/>
    <w:rsid w:val="0003007E"/>
    <w:rsid w:val="000309AB"/>
    <w:rsid w:val="000318E0"/>
    <w:rsid w:val="000318E9"/>
    <w:rsid w:val="00032351"/>
    <w:rsid w:val="00033BCC"/>
    <w:rsid w:val="0003408F"/>
    <w:rsid w:val="000345DB"/>
    <w:rsid w:val="00034BF9"/>
    <w:rsid w:val="000363B1"/>
    <w:rsid w:val="00036E1F"/>
    <w:rsid w:val="00036E5B"/>
    <w:rsid w:val="000378AB"/>
    <w:rsid w:val="00037D59"/>
    <w:rsid w:val="00040672"/>
    <w:rsid w:val="00040A98"/>
    <w:rsid w:val="00041518"/>
    <w:rsid w:val="000422E4"/>
    <w:rsid w:val="000438A4"/>
    <w:rsid w:val="00043A49"/>
    <w:rsid w:val="00044AAD"/>
    <w:rsid w:val="00045AB4"/>
    <w:rsid w:val="00047CEA"/>
    <w:rsid w:val="00050E1A"/>
    <w:rsid w:val="000514B8"/>
    <w:rsid w:val="0005152C"/>
    <w:rsid w:val="00051EA6"/>
    <w:rsid w:val="00052265"/>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70040"/>
    <w:rsid w:val="00070813"/>
    <w:rsid w:val="00070D49"/>
    <w:rsid w:val="00071874"/>
    <w:rsid w:val="00072094"/>
    <w:rsid w:val="0007323A"/>
    <w:rsid w:val="000734E8"/>
    <w:rsid w:val="00073F3C"/>
    <w:rsid w:val="00074D61"/>
    <w:rsid w:val="00074F71"/>
    <w:rsid w:val="0007675B"/>
    <w:rsid w:val="00076A19"/>
    <w:rsid w:val="00076A75"/>
    <w:rsid w:val="00076C51"/>
    <w:rsid w:val="00076CAE"/>
    <w:rsid w:val="00076EF7"/>
    <w:rsid w:val="000775B2"/>
    <w:rsid w:val="00077699"/>
    <w:rsid w:val="000779E1"/>
    <w:rsid w:val="00077BAF"/>
    <w:rsid w:val="0008054D"/>
    <w:rsid w:val="000815BE"/>
    <w:rsid w:val="0008195A"/>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B47"/>
    <w:rsid w:val="00093F78"/>
    <w:rsid w:val="000941F8"/>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1D7"/>
    <w:rsid w:val="000B2310"/>
    <w:rsid w:val="000B2D14"/>
    <w:rsid w:val="000B40E9"/>
    <w:rsid w:val="000B545F"/>
    <w:rsid w:val="000B549A"/>
    <w:rsid w:val="000B59CE"/>
    <w:rsid w:val="000B5F86"/>
    <w:rsid w:val="000C0546"/>
    <w:rsid w:val="000C0F14"/>
    <w:rsid w:val="000C1ACD"/>
    <w:rsid w:val="000C23D1"/>
    <w:rsid w:val="000C257E"/>
    <w:rsid w:val="000C2991"/>
    <w:rsid w:val="000C29A5"/>
    <w:rsid w:val="000C67BF"/>
    <w:rsid w:val="000C7282"/>
    <w:rsid w:val="000D0A92"/>
    <w:rsid w:val="000D0D0F"/>
    <w:rsid w:val="000D0E91"/>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2CF8"/>
    <w:rsid w:val="000F4872"/>
    <w:rsid w:val="000F5BD5"/>
    <w:rsid w:val="000F60FE"/>
    <w:rsid w:val="000F758F"/>
    <w:rsid w:val="000F7C2B"/>
    <w:rsid w:val="000F7FFB"/>
    <w:rsid w:val="001020CF"/>
    <w:rsid w:val="001026B6"/>
    <w:rsid w:val="00103E55"/>
    <w:rsid w:val="00103ECD"/>
    <w:rsid w:val="00103EFA"/>
    <w:rsid w:val="0010429B"/>
    <w:rsid w:val="00105075"/>
    <w:rsid w:val="001053ED"/>
    <w:rsid w:val="00105541"/>
    <w:rsid w:val="00105772"/>
    <w:rsid w:val="00105785"/>
    <w:rsid w:val="001065A3"/>
    <w:rsid w:val="00106BB5"/>
    <w:rsid w:val="00106F07"/>
    <w:rsid w:val="00110EDB"/>
    <w:rsid w:val="001115C6"/>
    <w:rsid w:val="00111D8F"/>
    <w:rsid w:val="00111E89"/>
    <w:rsid w:val="00112302"/>
    <w:rsid w:val="00113EE7"/>
    <w:rsid w:val="001147D7"/>
    <w:rsid w:val="0011502B"/>
    <w:rsid w:val="00115554"/>
    <w:rsid w:val="001224A0"/>
    <w:rsid w:val="00122AFF"/>
    <w:rsid w:val="00122FA6"/>
    <w:rsid w:val="00123619"/>
    <w:rsid w:val="001237EC"/>
    <w:rsid w:val="00125B71"/>
    <w:rsid w:val="00127CC4"/>
    <w:rsid w:val="001306CE"/>
    <w:rsid w:val="001323AA"/>
    <w:rsid w:val="001329EC"/>
    <w:rsid w:val="00132A19"/>
    <w:rsid w:val="00132EFA"/>
    <w:rsid w:val="00134C46"/>
    <w:rsid w:val="001351F8"/>
    <w:rsid w:val="00135227"/>
    <w:rsid w:val="00135B7D"/>
    <w:rsid w:val="00135E04"/>
    <w:rsid w:val="00135FC3"/>
    <w:rsid w:val="001360A4"/>
    <w:rsid w:val="001360CC"/>
    <w:rsid w:val="00136F69"/>
    <w:rsid w:val="0014012B"/>
    <w:rsid w:val="00140E4D"/>
    <w:rsid w:val="00142EA9"/>
    <w:rsid w:val="00144096"/>
    <w:rsid w:val="001452EF"/>
    <w:rsid w:val="001460B2"/>
    <w:rsid w:val="00146391"/>
    <w:rsid w:val="00146D32"/>
    <w:rsid w:val="00146D9E"/>
    <w:rsid w:val="001503CF"/>
    <w:rsid w:val="00150419"/>
    <w:rsid w:val="00150892"/>
    <w:rsid w:val="0015147E"/>
    <w:rsid w:val="001517D7"/>
    <w:rsid w:val="00151C09"/>
    <w:rsid w:val="00152A7B"/>
    <w:rsid w:val="00152F0C"/>
    <w:rsid w:val="00153CC6"/>
    <w:rsid w:val="0015493D"/>
    <w:rsid w:val="00155B0B"/>
    <w:rsid w:val="00155F27"/>
    <w:rsid w:val="001573E5"/>
    <w:rsid w:val="0015794A"/>
    <w:rsid w:val="001603EE"/>
    <w:rsid w:val="00160D03"/>
    <w:rsid w:val="0016150A"/>
    <w:rsid w:val="00161A6C"/>
    <w:rsid w:val="00161AE8"/>
    <w:rsid w:val="00162288"/>
    <w:rsid w:val="0016298E"/>
    <w:rsid w:val="00163702"/>
    <w:rsid w:val="00163C7B"/>
    <w:rsid w:val="0016449B"/>
    <w:rsid w:val="00164FFA"/>
    <w:rsid w:val="0016634C"/>
    <w:rsid w:val="001678CE"/>
    <w:rsid w:val="00173172"/>
    <w:rsid w:val="00174E11"/>
    <w:rsid w:val="00175D97"/>
    <w:rsid w:val="001760CE"/>
    <w:rsid w:val="001761AC"/>
    <w:rsid w:val="00177514"/>
    <w:rsid w:val="00177BFA"/>
    <w:rsid w:val="00177DAC"/>
    <w:rsid w:val="00177DEC"/>
    <w:rsid w:val="00180005"/>
    <w:rsid w:val="0018145D"/>
    <w:rsid w:val="00181860"/>
    <w:rsid w:val="00181983"/>
    <w:rsid w:val="00181E97"/>
    <w:rsid w:val="00181F0B"/>
    <w:rsid w:val="001822D0"/>
    <w:rsid w:val="0018399D"/>
    <w:rsid w:val="00183AC6"/>
    <w:rsid w:val="001844F7"/>
    <w:rsid w:val="00184775"/>
    <w:rsid w:val="001849FA"/>
    <w:rsid w:val="0018552B"/>
    <w:rsid w:val="001874A3"/>
    <w:rsid w:val="001903EE"/>
    <w:rsid w:val="00191650"/>
    <w:rsid w:val="00191F09"/>
    <w:rsid w:val="00192022"/>
    <w:rsid w:val="0019221A"/>
    <w:rsid w:val="00193973"/>
    <w:rsid w:val="00194724"/>
    <w:rsid w:val="00195736"/>
    <w:rsid w:val="00195AE7"/>
    <w:rsid w:val="0019662C"/>
    <w:rsid w:val="00197476"/>
    <w:rsid w:val="00197B9B"/>
    <w:rsid w:val="001A08A5"/>
    <w:rsid w:val="001A1397"/>
    <w:rsid w:val="001A1DA4"/>
    <w:rsid w:val="001A222E"/>
    <w:rsid w:val="001A2382"/>
    <w:rsid w:val="001A380C"/>
    <w:rsid w:val="001A526F"/>
    <w:rsid w:val="001A54F3"/>
    <w:rsid w:val="001A668D"/>
    <w:rsid w:val="001A66E7"/>
    <w:rsid w:val="001A74A2"/>
    <w:rsid w:val="001A77DC"/>
    <w:rsid w:val="001A7A94"/>
    <w:rsid w:val="001A7DF3"/>
    <w:rsid w:val="001B00C2"/>
    <w:rsid w:val="001B0828"/>
    <w:rsid w:val="001B09E8"/>
    <w:rsid w:val="001B111C"/>
    <w:rsid w:val="001B2A3B"/>
    <w:rsid w:val="001B2E10"/>
    <w:rsid w:val="001B3BFF"/>
    <w:rsid w:val="001B51A3"/>
    <w:rsid w:val="001B5587"/>
    <w:rsid w:val="001B5A00"/>
    <w:rsid w:val="001B63B5"/>
    <w:rsid w:val="001C0211"/>
    <w:rsid w:val="001C02F7"/>
    <w:rsid w:val="001C0CBD"/>
    <w:rsid w:val="001C0EC7"/>
    <w:rsid w:val="001C0EE7"/>
    <w:rsid w:val="001C2460"/>
    <w:rsid w:val="001C314B"/>
    <w:rsid w:val="001C3266"/>
    <w:rsid w:val="001C3397"/>
    <w:rsid w:val="001C3CE4"/>
    <w:rsid w:val="001C4259"/>
    <w:rsid w:val="001C435C"/>
    <w:rsid w:val="001C4EDB"/>
    <w:rsid w:val="001C5B44"/>
    <w:rsid w:val="001C5E0D"/>
    <w:rsid w:val="001C6B26"/>
    <w:rsid w:val="001C6FA7"/>
    <w:rsid w:val="001C74E0"/>
    <w:rsid w:val="001C7936"/>
    <w:rsid w:val="001C7B83"/>
    <w:rsid w:val="001D01EB"/>
    <w:rsid w:val="001D16F4"/>
    <w:rsid w:val="001D2565"/>
    <w:rsid w:val="001D2C24"/>
    <w:rsid w:val="001D3025"/>
    <w:rsid w:val="001D4150"/>
    <w:rsid w:val="001D4326"/>
    <w:rsid w:val="001D46C6"/>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7961"/>
    <w:rsid w:val="001E7E82"/>
    <w:rsid w:val="001F02F2"/>
    <w:rsid w:val="001F0FEA"/>
    <w:rsid w:val="001F1A77"/>
    <w:rsid w:val="001F29EB"/>
    <w:rsid w:val="001F2C5B"/>
    <w:rsid w:val="001F2C6E"/>
    <w:rsid w:val="001F44F2"/>
    <w:rsid w:val="001F500C"/>
    <w:rsid w:val="001F5210"/>
    <w:rsid w:val="001F5839"/>
    <w:rsid w:val="001F7F7B"/>
    <w:rsid w:val="002006FD"/>
    <w:rsid w:val="002007B2"/>
    <w:rsid w:val="002011AA"/>
    <w:rsid w:val="00201F55"/>
    <w:rsid w:val="00201FDF"/>
    <w:rsid w:val="0020279A"/>
    <w:rsid w:val="00203CD5"/>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832"/>
    <w:rsid w:val="00216D46"/>
    <w:rsid w:val="00217A8A"/>
    <w:rsid w:val="0022050A"/>
    <w:rsid w:val="002206BE"/>
    <w:rsid w:val="00221FB3"/>
    <w:rsid w:val="00222256"/>
    <w:rsid w:val="00222C14"/>
    <w:rsid w:val="00222FCD"/>
    <w:rsid w:val="0022300F"/>
    <w:rsid w:val="002248EC"/>
    <w:rsid w:val="00225237"/>
    <w:rsid w:val="00225270"/>
    <w:rsid w:val="0022531C"/>
    <w:rsid w:val="00226AE0"/>
    <w:rsid w:val="002274D6"/>
    <w:rsid w:val="00227EA3"/>
    <w:rsid w:val="002310C9"/>
    <w:rsid w:val="0023274A"/>
    <w:rsid w:val="00232C0E"/>
    <w:rsid w:val="00233096"/>
    <w:rsid w:val="00233802"/>
    <w:rsid w:val="00233DA5"/>
    <w:rsid w:val="00233F4B"/>
    <w:rsid w:val="002341EC"/>
    <w:rsid w:val="0023487A"/>
    <w:rsid w:val="00234B32"/>
    <w:rsid w:val="00235A08"/>
    <w:rsid w:val="00235D02"/>
    <w:rsid w:val="00235F94"/>
    <w:rsid w:val="002362CC"/>
    <w:rsid w:val="00236BDA"/>
    <w:rsid w:val="002372EE"/>
    <w:rsid w:val="00237462"/>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47085"/>
    <w:rsid w:val="00250CCB"/>
    <w:rsid w:val="00251E48"/>
    <w:rsid w:val="0025228A"/>
    <w:rsid w:val="00255C0D"/>
    <w:rsid w:val="00256674"/>
    <w:rsid w:val="002569F0"/>
    <w:rsid w:val="00257610"/>
    <w:rsid w:val="00257687"/>
    <w:rsid w:val="00257E5C"/>
    <w:rsid w:val="00260129"/>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71920"/>
    <w:rsid w:val="00272DA0"/>
    <w:rsid w:val="0027308B"/>
    <w:rsid w:val="00275533"/>
    <w:rsid w:val="00275874"/>
    <w:rsid w:val="002765BC"/>
    <w:rsid w:val="00276BA4"/>
    <w:rsid w:val="002803FF"/>
    <w:rsid w:val="0028110A"/>
    <w:rsid w:val="0028212A"/>
    <w:rsid w:val="0028239E"/>
    <w:rsid w:val="002827AC"/>
    <w:rsid w:val="00282950"/>
    <w:rsid w:val="00283837"/>
    <w:rsid w:val="002844A4"/>
    <w:rsid w:val="002860CD"/>
    <w:rsid w:val="002864FF"/>
    <w:rsid w:val="002909A3"/>
    <w:rsid w:val="00290B68"/>
    <w:rsid w:val="0029260C"/>
    <w:rsid w:val="00292E6C"/>
    <w:rsid w:val="00293C42"/>
    <w:rsid w:val="002940D5"/>
    <w:rsid w:val="0029441C"/>
    <w:rsid w:val="002945C0"/>
    <w:rsid w:val="00294DB7"/>
    <w:rsid w:val="00295D6C"/>
    <w:rsid w:val="00295F54"/>
    <w:rsid w:val="0029771A"/>
    <w:rsid w:val="002977F9"/>
    <w:rsid w:val="00297DE5"/>
    <w:rsid w:val="002A0C57"/>
    <w:rsid w:val="002A195A"/>
    <w:rsid w:val="002A291B"/>
    <w:rsid w:val="002A2E8B"/>
    <w:rsid w:val="002A4E4C"/>
    <w:rsid w:val="002A584D"/>
    <w:rsid w:val="002A5F24"/>
    <w:rsid w:val="002A6F1A"/>
    <w:rsid w:val="002A7DB7"/>
    <w:rsid w:val="002B03FC"/>
    <w:rsid w:val="002B189A"/>
    <w:rsid w:val="002B391E"/>
    <w:rsid w:val="002B65D4"/>
    <w:rsid w:val="002B6B75"/>
    <w:rsid w:val="002C0C53"/>
    <w:rsid w:val="002C25B3"/>
    <w:rsid w:val="002C27C6"/>
    <w:rsid w:val="002C295A"/>
    <w:rsid w:val="002C2A21"/>
    <w:rsid w:val="002C2F90"/>
    <w:rsid w:val="002C3560"/>
    <w:rsid w:val="002C4509"/>
    <w:rsid w:val="002C4C9C"/>
    <w:rsid w:val="002C4EC8"/>
    <w:rsid w:val="002C5DF1"/>
    <w:rsid w:val="002C704E"/>
    <w:rsid w:val="002C7801"/>
    <w:rsid w:val="002D19D2"/>
    <w:rsid w:val="002D20BB"/>
    <w:rsid w:val="002D29FC"/>
    <w:rsid w:val="002D4064"/>
    <w:rsid w:val="002D5987"/>
    <w:rsid w:val="002D78E4"/>
    <w:rsid w:val="002D7D85"/>
    <w:rsid w:val="002E024C"/>
    <w:rsid w:val="002E06F4"/>
    <w:rsid w:val="002E1792"/>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3F6"/>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07694"/>
    <w:rsid w:val="003109E7"/>
    <w:rsid w:val="00312022"/>
    <w:rsid w:val="00312384"/>
    <w:rsid w:val="003129C9"/>
    <w:rsid w:val="003133EA"/>
    <w:rsid w:val="00313A00"/>
    <w:rsid w:val="0031409B"/>
    <w:rsid w:val="00314BE1"/>
    <w:rsid w:val="0031528C"/>
    <w:rsid w:val="00316665"/>
    <w:rsid w:val="003178F3"/>
    <w:rsid w:val="00317E03"/>
    <w:rsid w:val="003201B8"/>
    <w:rsid w:val="00320EC5"/>
    <w:rsid w:val="003218AD"/>
    <w:rsid w:val="00326077"/>
    <w:rsid w:val="003263CD"/>
    <w:rsid w:val="00330C53"/>
    <w:rsid w:val="00332958"/>
    <w:rsid w:val="00332DFC"/>
    <w:rsid w:val="00332FA8"/>
    <w:rsid w:val="003340EF"/>
    <w:rsid w:val="00335DB7"/>
    <w:rsid w:val="003360E7"/>
    <w:rsid w:val="00336C4A"/>
    <w:rsid w:val="0034018B"/>
    <w:rsid w:val="00340380"/>
    <w:rsid w:val="0034054F"/>
    <w:rsid w:val="00340F52"/>
    <w:rsid w:val="0034197D"/>
    <w:rsid w:val="00341A1C"/>
    <w:rsid w:val="00341E52"/>
    <w:rsid w:val="003430B6"/>
    <w:rsid w:val="0034320B"/>
    <w:rsid w:val="00343605"/>
    <w:rsid w:val="00344B32"/>
    <w:rsid w:val="00346473"/>
    <w:rsid w:val="00350482"/>
    <w:rsid w:val="00351C86"/>
    <w:rsid w:val="00351EC4"/>
    <w:rsid w:val="003522AF"/>
    <w:rsid w:val="0035288A"/>
    <w:rsid w:val="00353381"/>
    <w:rsid w:val="00355445"/>
    <w:rsid w:val="00357F53"/>
    <w:rsid w:val="00360D00"/>
    <w:rsid w:val="00360D4A"/>
    <w:rsid w:val="00362251"/>
    <w:rsid w:val="003632DB"/>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539"/>
    <w:rsid w:val="003778E8"/>
    <w:rsid w:val="0038060B"/>
    <w:rsid w:val="00380E07"/>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6FC"/>
    <w:rsid w:val="0039585C"/>
    <w:rsid w:val="00395D0D"/>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A7D9C"/>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4BB3"/>
    <w:rsid w:val="003D5424"/>
    <w:rsid w:val="003D5607"/>
    <w:rsid w:val="003D75FC"/>
    <w:rsid w:val="003D7FFC"/>
    <w:rsid w:val="003E0034"/>
    <w:rsid w:val="003E1D5B"/>
    <w:rsid w:val="003E2F11"/>
    <w:rsid w:val="003E3BE1"/>
    <w:rsid w:val="003E4213"/>
    <w:rsid w:val="003E483A"/>
    <w:rsid w:val="003E48C0"/>
    <w:rsid w:val="003E5920"/>
    <w:rsid w:val="003E5A1B"/>
    <w:rsid w:val="003E6025"/>
    <w:rsid w:val="003E66AE"/>
    <w:rsid w:val="003E7D63"/>
    <w:rsid w:val="003F069D"/>
    <w:rsid w:val="003F0D43"/>
    <w:rsid w:val="003F1810"/>
    <w:rsid w:val="003F33B1"/>
    <w:rsid w:val="003F3FEA"/>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3CD"/>
    <w:rsid w:val="0040771F"/>
    <w:rsid w:val="004101A1"/>
    <w:rsid w:val="004105DA"/>
    <w:rsid w:val="00411495"/>
    <w:rsid w:val="004120C0"/>
    <w:rsid w:val="004123C2"/>
    <w:rsid w:val="00412898"/>
    <w:rsid w:val="004144C2"/>
    <w:rsid w:val="00414EB4"/>
    <w:rsid w:val="00415086"/>
    <w:rsid w:val="0041539F"/>
    <w:rsid w:val="00415505"/>
    <w:rsid w:val="00415964"/>
    <w:rsid w:val="004159E8"/>
    <w:rsid w:val="004161F5"/>
    <w:rsid w:val="00416409"/>
    <w:rsid w:val="00416972"/>
    <w:rsid w:val="004213EB"/>
    <w:rsid w:val="00421DCC"/>
    <w:rsid w:val="00421F28"/>
    <w:rsid w:val="00422F3F"/>
    <w:rsid w:val="00423F77"/>
    <w:rsid w:val="00425293"/>
    <w:rsid w:val="00426151"/>
    <w:rsid w:val="00426E63"/>
    <w:rsid w:val="00427A9C"/>
    <w:rsid w:val="00427D8A"/>
    <w:rsid w:val="00430706"/>
    <w:rsid w:val="00432196"/>
    <w:rsid w:val="0043358B"/>
    <w:rsid w:val="00433634"/>
    <w:rsid w:val="0043430B"/>
    <w:rsid w:val="00434565"/>
    <w:rsid w:val="00435469"/>
    <w:rsid w:val="00435874"/>
    <w:rsid w:val="00437027"/>
    <w:rsid w:val="004401A4"/>
    <w:rsid w:val="00441248"/>
    <w:rsid w:val="004426FD"/>
    <w:rsid w:val="004434C1"/>
    <w:rsid w:val="0044473C"/>
    <w:rsid w:val="00444AF8"/>
    <w:rsid w:val="00444CE6"/>
    <w:rsid w:val="0044576A"/>
    <w:rsid w:val="0044629B"/>
    <w:rsid w:val="0044649C"/>
    <w:rsid w:val="00447402"/>
    <w:rsid w:val="00447A9D"/>
    <w:rsid w:val="00451A67"/>
    <w:rsid w:val="00451C6B"/>
    <w:rsid w:val="004533A7"/>
    <w:rsid w:val="004533C9"/>
    <w:rsid w:val="00454497"/>
    <w:rsid w:val="004551C3"/>
    <w:rsid w:val="004555C7"/>
    <w:rsid w:val="004576B8"/>
    <w:rsid w:val="00457971"/>
    <w:rsid w:val="00457FB4"/>
    <w:rsid w:val="004606A6"/>
    <w:rsid w:val="00461554"/>
    <w:rsid w:val="00461714"/>
    <w:rsid w:val="004623FE"/>
    <w:rsid w:val="00463703"/>
    <w:rsid w:val="0046422E"/>
    <w:rsid w:val="004658C0"/>
    <w:rsid w:val="0046598E"/>
    <w:rsid w:val="004659B1"/>
    <w:rsid w:val="0046629B"/>
    <w:rsid w:val="00467357"/>
    <w:rsid w:val="00467EB5"/>
    <w:rsid w:val="004709CF"/>
    <w:rsid w:val="00470BAF"/>
    <w:rsid w:val="00471014"/>
    <w:rsid w:val="0047191E"/>
    <w:rsid w:val="00471B89"/>
    <w:rsid w:val="0047473C"/>
    <w:rsid w:val="0047481A"/>
    <w:rsid w:val="0047593F"/>
    <w:rsid w:val="0047596E"/>
    <w:rsid w:val="00475DD8"/>
    <w:rsid w:val="0047686C"/>
    <w:rsid w:val="00477036"/>
    <w:rsid w:val="004800C0"/>
    <w:rsid w:val="004817D1"/>
    <w:rsid w:val="00481C24"/>
    <w:rsid w:val="00482277"/>
    <w:rsid w:val="00482A30"/>
    <w:rsid w:val="00483820"/>
    <w:rsid w:val="004847A4"/>
    <w:rsid w:val="004855CF"/>
    <w:rsid w:val="00487092"/>
    <w:rsid w:val="004870F0"/>
    <w:rsid w:val="00487219"/>
    <w:rsid w:val="004906B4"/>
    <w:rsid w:val="00491252"/>
    <w:rsid w:val="0049212B"/>
    <w:rsid w:val="00492193"/>
    <w:rsid w:val="00493D4F"/>
    <w:rsid w:val="00493E2C"/>
    <w:rsid w:val="00493FA3"/>
    <w:rsid w:val="00494DE6"/>
    <w:rsid w:val="0049573E"/>
    <w:rsid w:val="00495861"/>
    <w:rsid w:val="00495EF6"/>
    <w:rsid w:val="004962CA"/>
    <w:rsid w:val="00496658"/>
    <w:rsid w:val="00496784"/>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604C"/>
    <w:rsid w:val="004A6A83"/>
    <w:rsid w:val="004A6BD9"/>
    <w:rsid w:val="004A6DE4"/>
    <w:rsid w:val="004A7CE4"/>
    <w:rsid w:val="004A7E0B"/>
    <w:rsid w:val="004B0639"/>
    <w:rsid w:val="004B0BCB"/>
    <w:rsid w:val="004B18C6"/>
    <w:rsid w:val="004B1D46"/>
    <w:rsid w:val="004B2730"/>
    <w:rsid w:val="004B2D87"/>
    <w:rsid w:val="004B356D"/>
    <w:rsid w:val="004B55B0"/>
    <w:rsid w:val="004B5B74"/>
    <w:rsid w:val="004B6133"/>
    <w:rsid w:val="004B62A3"/>
    <w:rsid w:val="004B6408"/>
    <w:rsid w:val="004B6BD3"/>
    <w:rsid w:val="004B6E18"/>
    <w:rsid w:val="004C0101"/>
    <w:rsid w:val="004C1CAB"/>
    <w:rsid w:val="004C2422"/>
    <w:rsid w:val="004C247C"/>
    <w:rsid w:val="004C2486"/>
    <w:rsid w:val="004C2E5D"/>
    <w:rsid w:val="004C3025"/>
    <w:rsid w:val="004C313F"/>
    <w:rsid w:val="004C4BF3"/>
    <w:rsid w:val="004C634E"/>
    <w:rsid w:val="004C64D6"/>
    <w:rsid w:val="004C6CAB"/>
    <w:rsid w:val="004C72C1"/>
    <w:rsid w:val="004C7B24"/>
    <w:rsid w:val="004C7BBC"/>
    <w:rsid w:val="004D063C"/>
    <w:rsid w:val="004D09CB"/>
    <w:rsid w:val="004D0F42"/>
    <w:rsid w:val="004D3A29"/>
    <w:rsid w:val="004D3E18"/>
    <w:rsid w:val="004D5229"/>
    <w:rsid w:val="004D6001"/>
    <w:rsid w:val="004D62CC"/>
    <w:rsid w:val="004D6766"/>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123B"/>
    <w:rsid w:val="004F2BEB"/>
    <w:rsid w:val="004F2CF5"/>
    <w:rsid w:val="004F3319"/>
    <w:rsid w:val="004F35F1"/>
    <w:rsid w:val="004F5F41"/>
    <w:rsid w:val="004F66CE"/>
    <w:rsid w:val="004F6851"/>
    <w:rsid w:val="004F79BE"/>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D57"/>
    <w:rsid w:val="005224D3"/>
    <w:rsid w:val="00522A67"/>
    <w:rsid w:val="00524B25"/>
    <w:rsid w:val="00525820"/>
    <w:rsid w:val="005265AD"/>
    <w:rsid w:val="00526A69"/>
    <w:rsid w:val="00526C03"/>
    <w:rsid w:val="00526C8F"/>
    <w:rsid w:val="005270F4"/>
    <w:rsid w:val="00530771"/>
    <w:rsid w:val="005307FB"/>
    <w:rsid w:val="00530D80"/>
    <w:rsid w:val="00531786"/>
    <w:rsid w:val="0053183A"/>
    <w:rsid w:val="00532312"/>
    <w:rsid w:val="00533523"/>
    <w:rsid w:val="00533F7E"/>
    <w:rsid w:val="0053618F"/>
    <w:rsid w:val="00536ABC"/>
    <w:rsid w:val="00536BA6"/>
    <w:rsid w:val="00537FCE"/>
    <w:rsid w:val="005403A9"/>
    <w:rsid w:val="0054076F"/>
    <w:rsid w:val="00540CB3"/>
    <w:rsid w:val="00541072"/>
    <w:rsid w:val="005411AF"/>
    <w:rsid w:val="005415E8"/>
    <w:rsid w:val="00542987"/>
    <w:rsid w:val="005430E6"/>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60805"/>
    <w:rsid w:val="00560923"/>
    <w:rsid w:val="00560D66"/>
    <w:rsid w:val="0056190D"/>
    <w:rsid w:val="00561BF2"/>
    <w:rsid w:val="00561E1A"/>
    <w:rsid w:val="00562785"/>
    <w:rsid w:val="00562CC2"/>
    <w:rsid w:val="00563C26"/>
    <w:rsid w:val="00564593"/>
    <w:rsid w:val="00564BCB"/>
    <w:rsid w:val="00565012"/>
    <w:rsid w:val="005651A5"/>
    <w:rsid w:val="005652C4"/>
    <w:rsid w:val="005665AA"/>
    <w:rsid w:val="005670D4"/>
    <w:rsid w:val="00567684"/>
    <w:rsid w:val="00571A36"/>
    <w:rsid w:val="00571A69"/>
    <w:rsid w:val="00571C51"/>
    <w:rsid w:val="005723CA"/>
    <w:rsid w:val="00573BA4"/>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631"/>
    <w:rsid w:val="005938E0"/>
    <w:rsid w:val="00593CA5"/>
    <w:rsid w:val="00593EA2"/>
    <w:rsid w:val="00595948"/>
    <w:rsid w:val="00597171"/>
    <w:rsid w:val="0059779E"/>
    <w:rsid w:val="005A0317"/>
    <w:rsid w:val="005A0495"/>
    <w:rsid w:val="005A0685"/>
    <w:rsid w:val="005A0C7F"/>
    <w:rsid w:val="005A1E6E"/>
    <w:rsid w:val="005A3094"/>
    <w:rsid w:val="005A319A"/>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3B88"/>
    <w:rsid w:val="005B4654"/>
    <w:rsid w:val="005B4840"/>
    <w:rsid w:val="005B4C6F"/>
    <w:rsid w:val="005B4DBB"/>
    <w:rsid w:val="005B5366"/>
    <w:rsid w:val="005B59D1"/>
    <w:rsid w:val="005B6A12"/>
    <w:rsid w:val="005B70B5"/>
    <w:rsid w:val="005B7412"/>
    <w:rsid w:val="005B7958"/>
    <w:rsid w:val="005B7FA0"/>
    <w:rsid w:val="005C066F"/>
    <w:rsid w:val="005C06C0"/>
    <w:rsid w:val="005C07BD"/>
    <w:rsid w:val="005C09B4"/>
    <w:rsid w:val="005C1135"/>
    <w:rsid w:val="005C14E5"/>
    <w:rsid w:val="005C1830"/>
    <w:rsid w:val="005C1BF6"/>
    <w:rsid w:val="005C1FCC"/>
    <w:rsid w:val="005C2623"/>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BA4"/>
    <w:rsid w:val="005D5E7E"/>
    <w:rsid w:val="005D62A9"/>
    <w:rsid w:val="005D7960"/>
    <w:rsid w:val="005E0708"/>
    <w:rsid w:val="005E1B0B"/>
    <w:rsid w:val="005E2CFF"/>
    <w:rsid w:val="005E2D69"/>
    <w:rsid w:val="005E3362"/>
    <w:rsid w:val="005E42AA"/>
    <w:rsid w:val="005E4E71"/>
    <w:rsid w:val="005E62F4"/>
    <w:rsid w:val="005E782E"/>
    <w:rsid w:val="005F0CF7"/>
    <w:rsid w:val="005F2D13"/>
    <w:rsid w:val="005F3198"/>
    <w:rsid w:val="005F3643"/>
    <w:rsid w:val="005F3CC9"/>
    <w:rsid w:val="005F4ED0"/>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4BDD"/>
    <w:rsid w:val="006055F3"/>
    <w:rsid w:val="006068B5"/>
    <w:rsid w:val="006071F5"/>
    <w:rsid w:val="006074A1"/>
    <w:rsid w:val="006074D9"/>
    <w:rsid w:val="00607DE6"/>
    <w:rsid w:val="00610010"/>
    <w:rsid w:val="006102E2"/>
    <w:rsid w:val="0061038B"/>
    <w:rsid w:val="00610B27"/>
    <w:rsid w:val="0061270E"/>
    <w:rsid w:val="00612F43"/>
    <w:rsid w:val="00613E19"/>
    <w:rsid w:val="00613F34"/>
    <w:rsid w:val="006144D5"/>
    <w:rsid w:val="00616E6F"/>
    <w:rsid w:val="00617E63"/>
    <w:rsid w:val="00620979"/>
    <w:rsid w:val="00620CD2"/>
    <w:rsid w:val="006218C0"/>
    <w:rsid w:val="00621F04"/>
    <w:rsid w:val="00622077"/>
    <w:rsid w:val="00622EB9"/>
    <w:rsid w:val="006230B3"/>
    <w:rsid w:val="00623833"/>
    <w:rsid w:val="00624180"/>
    <w:rsid w:val="006248A2"/>
    <w:rsid w:val="006254F6"/>
    <w:rsid w:val="00625A1D"/>
    <w:rsid w:val="00625A70"/>
    <w:rsid w:val="00625D4D"/>
    <w:rsid w:val="0062641E"/>
    <w:rsid w:val="00626826"/>
    <w:rsid w:val="00627183"/>
    <w:rsid w:val="0063000F"/>
    <w:rsid w:val="00630118"/>
    <w:rsid w:val="006304C0"/>
    <w:rsid w:val="006333B8"/>
    <w:rsid w:val="00633734"/>
    <w:rsid w:val="00634006"/>
    <w:rsid w:val="0063407A"/>
    <w:rsid w:val="00634875"/>
    <w:rsid w:val="00634D26"/>
    <w:rsid w:val="0063659C"/>
    <w:rsid w:val="00640111"/>
    <w:rsid w:val="00640174"/>
    <w:rsid w:val="0064019E"/>
    <w:rsid w:val="00641543"/>
    <w:rsid w:val="00642150"/>
    <w:rsid w:val="006426D1"/>
    <w:rsid w:val="00642C62"/>
    <w:rsid w:val="0064343A"/>
    <w:rsid w:val="0064359E"/>
    <w:rsid w:val="00644144"/>
    <w:rsid w:val="0064472E"/>
    <w:rsid w:val="006448D6"/>
    <w:rsid w:val="00644AC8"/>
    <w:rsid w:val="00644B05"/>
    <w:rsid w:val="00644BB5"/>
    <w:rsid w:val="00644E9C"/>
    <w:rsid w:val="006458DF"/>
    <w:rsid w:val="006467B0"/>
    <w:rsid w:val="006468E8"/>
    <w:rsid w:val="006469B0"/>
    <w:rsid w:val="00646D4A"/>
    <w:rsid w:val="00647A3C"/>
    <w:rsid w:val="00650974"/>
    <w:rsid w:val="00650F7D"/>
    <w:rsid w:val="006519CC"/>
    <w:rsid w:val="00651AE5"/>
    <w:rsid w:val="006521F0"/>
    <w:rsid w:val="006525FC"/>
    <w:rsid w:val="00652AC7"/>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52F2"/>
    <w:rsid w:val="00666EE7"/>
    <w:rsid w:val="0066754E"/>
    <w:rsid w:val="00670999"/>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65"/>
    <w:rsid w:val="00696A4E"/>
    <w:rsid w:val="00696FEC"/>
    <w:rsid w:val="00697D78"/>
    <w:rsid w:val="006A0534"/>
    <w:rsid w:val="006A12FD"/>
    <w:rsid w:val="006A1766"/>
    <w:rsid w:val="006A1F99"/>
    <w:rsid w:val="006A2FCA"/>
    <w:rsid w:val="006A625F"/>
    <w:rsid w:val="006A681A"/>
    <w:rsid w:val="006A6C44"/>
    <w:rsid w:val="006A6EC3"/>
    <w:rsid w:val="006A760C"/>
    <w:rsid w:val="006A79EF"/>
    <w:rsid w:val="006A7D33"/>
    <w:rsid w:val="006B0418"/>
    <w:rsid w:val="006B1305"/>
    <w:rsid w:val="006B13E7"/>
    <w:rsid w:val="006B144C"/>
    <w:rsid w:val="006B1577"/>
    <w:rsid w:val="006B1843"/>
    <w:rsid w:val="006B2D6F"/>
    <w:rsid w:val="006B5F1A"/>
    <w:rsid w:val="006B6511"/>
    <w:rsid w:val="006B6A59"/>
    <w:rsid w:val="006C00E6"/>
    <w:rsid w:val="006C0D8F"/>
    <w:rsid w:val="006C1979"/>
    <w:rsid w:val="006C1AC4"/>
    <w:rsid w:val="006C2474"/>
    <w:rsid w:val="006C3498"/>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D7849"/>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09D"/>
    <w:rsid w:val="006F6422"/>
    <w:rsid w:val="006F6774"/>
    <w:rsid w:val="006F7504"/>
    <w:rsid w:val="006F7BFB"/>
    <w:rsid w:val="00700E3A"/>
    <w:rsid w:val="0070341A"/>
    <w:rsid w:val="0070377A"/>
    <w:rsid w:val="00703CC8"/>
    <w:rsid w:val="00703F79"/>
    <w:rsid w:val="00704A96"/>
    <w:rsid w:val="00704AED"/>
    <w:rsid w:val="00704FD2"/>
    <w:rsid w:val="007057AB"/>
    <w:rsid w:val="00705A60"/>
    <w:rsid w:val="00705EDD"/>
    <w:rsid w:val="00707456"/>
    <w:rsid w:val="00707B17"/>
    <w:rsid w:val="0071159D"/>
    <w:rsid w:val="00711EB9"/>
    <w:rsid w:val="0071479A"/>
    <w:rsid w:val="00714C03"/>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E89"/>
    <w:rsid w:val="00726DC7"/>
    <w:rsid w:val="00726E6F"/>
    <w:rsid w:val="00731CC5"/>
    <w:rsid w:val="00732199"/>
    <w:rsid w:val="00732E25"/>
    <w:rsid w:val="00733D89"/>
    <w:rsid w:val="00734BE5"/>
    <w:rsid w:val="00735CE3"/>
    <w:rsid w:val="00737BF0"/>
    <w:rsid w:val="00741452"/>
    <w:rsid w:val="00741A27"/>
    <w:rsid w:val="00741F28"/>
    <w:rsid w:val="007431F6"/>
    <w:rsid w:val="00743D4D"/>
    <w:rsid w:val="00750A5E"/>
    <w:rsid w:val="00750C5B"/>
    <w:rsid w:val="00751732"/>
    <w:rsid w:val="00752AE7"/>
    <w:rsid w:val="0075317D"/>
    <w:rsid w:val="00753239"/>
    <w:rsid w:val="00754430"/>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4A7F"/>
    <w:rsid w:val="00776907"/>
    <w:rsid w:val="007825B1"/>
    <w:rsid w:val="00782AFE"/>
    <w:rsid w:val="00783B10"/>
    <w:rsid w:val="0078412E"/>
    <w:rsid w:val="00784195"/>
    <w:rsid w:val="0078617C"/>
    <w:rsid w:val="00790DF0"/>
    <w:rsid w:val="00792A6C"/>
    <w:rsid w:val="00793938"/>
    <w:rsid w:val="007948E6"/>
    <w:rsid w:val="007959E8"/>
    <w:rsid w:val="00795BA8"/>
    <w:rsid w:val="00796A32"/>
    <w:rsid w:val="00797205"/>
    <w:rsid w:val="007A0671"/>
    <w:rsid w:val="007A0FD0"/>
    <w:rsid w:val="007A116A"/>
    <w:rsid w:val="007A1BF0"/>
    <w:rsid w:val="007A20FA"/>
    <w:rsid w:val="007A30E2"/>
    <w:rsid w:val="007A351F"/>
    <w:rsid w:val="007A435B"/>
    <w:rsid w:val="007A4380"/>
    <w:rsid w:val="007A537E"/>
    <w:rsid w:val="007A54C6"/>
    <w:rsid w:val="007A6084"/>
    <w:rsid w:val="007A705D"/>
    <w:rsid w:val="007A717F"/>
    <w:rsid w:val="007A73BC"/>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150C"/>
    <w:rsid w:val="007C1FDB"/>
    <w:rsid w:val="007C25AA"/>
    <w:rsid w:val="007C3294"/>
    <w:rsid w:val="007C42A1"/>
    <w:rsid w:val="007C4914"/>
    <w:rsid w:val="007C4D43"/>
    <w:rsid w:val="007C745B"/>
    <w:rsid w:val="007C77A0"/>
    <w:rsid w:val="007D0841"/>
    <w:rsid w:val="007D15E2"/>
    <w:rsid w:val="007D203F"/>
    <w:rsid w:val="007D2176"/>
    <w:rsid w:val="007D23B7"/>
    <w:rsid w:val="007D307C"/>
    <w:rsid w:val="007D3D59"/>
    <w:rsid w:val="007D4694"/>
    <w:rsid w:val="007D50C0"/>
    <w:rsid w:val="007D58A3"/>
    <w:rsid w:val="007D6206"/>
    <w:rsid w:val="007D65A7"/>
    <w:rsid w:val="007D676E"/>
    <w:rsid w:val="007D6930"/>
    <w:rsid w:val="007D713E"/>
    <w:rsid w:val="007E13E5"/>
    <w:rsid w:val="007E16C1"/>
    <w:rsid w:val="007E1B7B"/>
    <w:rsid w:val="007E1F8B"/>
    <w:rsid w:val="007E3C9E"/>
    <w:rsid w:val="007E41D6"/>
    <w:rsid w:val="007E5B7B"/>
    <w:rsid w:val="007E5BC2"/>
    <w:rsid w:val="007E65D3"/>
    <w:rsid w:val="007E6B9A"/>
    <w:rsid w:val="007E7AE2"/>
    <w:rsid w:val="007E7E09"/>
    <w:rsid w:val="007F03BC"/>
    <w:rsid w:val="007F0BAB"/>
    <w:rsid w:val="007F0C25"/>
    <w:rsid w:val="007F0FDE"/>
    <w:rsid w:val="007F128B"/>
    <w:rsid w:val="007F170C"/>
    <w:rsid w:val="007F1C6A"/>
    <w:rsid w:val="007F213E"/>
    <w:rsid w:val="007F2644"/>
    <w:rsid w:val="007F2BDF"/>
    <w:rsid w:val="007F40CE"/>
    <w:rsid w:val="007F598F"/>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295"/>
    <w:rsid w:val="00816DAE"/>
    <w:rsid w:val="0081783D"/>
    <w:rsid w:val="00817DD0"/>
    <w:rsid w:val="0082068C"/>
    <w:rsid w:val="008219B6"/>
    <w:rsid w:val="0082314E"/>
    <w:rsid w:val="008243BB"/>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3A"/>
    <w:rsid w:val="00845E7C"/>
    <w:rsid w:val="00846C54"/>
    <w:rsid w:val="00846E3D"/>
    <w:rsid w:val="0084760D"/>
    <w:rsid w:val="00847640"/>
    <w:rsid w:val="00847916"/>
    <w:rsid w:val="00847928"/>
    <w:rsid w:val="00850BC9"/>
    <w:rsid w:val="00851A8A"/>
    <w:rsid w:val="00852D16"/>
    <w:rsid w:val="00853C17"/>
    <w:rsid w:val="00853D13"/>
    <w:rsid w:val="008543CC"/>
    <w:rsid w:val="008545AC"/>
    <w:rsid w:val="008545CE"/>
    <w:rsid w:val="00857D1D"/>
    <w:rsid w:val="00857F56"/>
    <w:rsid w:val="008607B3"/>
    <w:rsid w:val="00861A2A"/>
    <w:rsid w:val="00862D63"/>
    <w:rsid w:val="008635E8"/>
    <w:rsid w:val="00865FF4"/>
    <w:rsid w:val="00866288"/>
    <w:rsid w:val="00867F13"/>
    <w:rsid w:val="00870450"/>
    <w:rsid w:val="008731EB"/>
    <w:rsid w:val="0087522A"/>
    <w:rsid w:val="00875E2A"/>
    <w:rsid w:val="00875EF6"/>
    <w:rsid w:val="00876446"/>
    <w:rsid w:val="00877640"/>
    <w:rsid w:val="008806AD"/>
    <w:rsid w:val="00880D9D"/>
    <w:rsid w:val="008829F6"/>
    <w:rsid w:val="00882A9F"/>
    <w:rsid w:val="00882E48"/>
    <w:rsid w:val="00882F34"/>
    <w:rsid w:val="008844C8"/>
    <w:rsid w:val="0088469E"/>
    <w:rsid w:val="00884867"/>
    <w:rsid w:val="00884ABD"/>
    <w:rsid w:val="00885356"/>
    <w:rsid w:val="00885874"/>
    <w:rsid w:val="008863A0"/>
    <w:rsid w:val="00886668"/>
    <w:rsid w:val="008869C9"/>
    <w:rsid w:val="00887639"/>
    <w:rsid w:val="0088772B"/>
    <w:rsid w:val="00890986"/>
    <w:rsid w:val="0089101B"/>
    <w:rsid w:val="00892365"/>
    <w:rsid w:val="008943AF"/>
    <w:rsid w:val="008944BC"/>
    <w:rsid w:val="00894522"/>
    <w:rsid w:val="00894704"/>
    <w:rsid w:val="0089605F"/>
    <w:rsid w:val="00896523"/>
    <w:rsid w:val="0089687E"/>
    <w:rsid w:val="00896E29"/>
    <w:rsid w:val="00896E7E"/>
    <w:rsid w:val="00897245"/>
    <w:rsid w:val="0089730A"/>
    <w:rsid w:val="008A025F"/>
    <w:rsid w:val="008A0F9B"/>
    <w:rsid w:val="008A13D9"/>
    <w:rsid w:val="008A1EC9"/>
    <w:rsid w:val="008A2361"/>
    <w:rsid w:val="008A4868"/>
    <w:rsid w:val="008A4A0F"/>
    <w:rsid w:val="008A4D0F"/>
    <w:rsid w:val="008A5230"/>
    <w:rsid w:val="008A64BA"/>
    <w:rsid w:val="008A6AB4"/>
    <w:rsid w:val="008B0C65"/>
    <w:rsid w:val="008B110E"/>
    <w:rsid w:val="008B1579"/>
    <w:rsid w:val="008B1585"/>
    <w:rsid w:val="008B22F0"/>
    <w:rsid w:val="008B2732"/>
    <w:rsid w:val="008B277A"/>
    <w:rsid w:val="008B35A5"/>
    <w:rsid w:val="008B53CC"/>
    <w:rsid w:val="008B542E"/>
    <w:rsid w:val="008B72CE"/>
    <w:rsid w:val="008B7E12"/>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914"/>
    <w:rsid w:val="008C7E22"/>
    <w:rsid w:val="008D0006"/>
    <w:rsid w:val="008D01EA"/>
    <w:rsid w:val="008D1CD7"/>
    <w:rsid w:val="008D25E9"/>
    <w:rsid w:val="008D2CE1"/>
    <w:rsid w:val="008D2DB2"/>
    <w:rsid w:val="008D3188"/>
    <w:rsid w:val="008D5986"/>
    <w:rsid w:val="008D61A0"/>
    <w:rsid w:val="008D63A8"/>
    <w:rsid w:val="008E076D"/>
    <w:rsid w:val="008E1D71"/>
    <w:rsid w:val="008E399F"/>
    <w:rsid w:val="008E48FC"/>
    <w:rsid w:val="008E7807"/>
    <w:rsid w:val="008E7858"/>
    <w:rsid w:val="008E7E0B"/>
    <w:rsid w:val="008F0B7D"/>
    <w:rsid w:val="008F18B0"/>
    <w:rsid w:val="008F1CEC"/>
    <w:rsid w:val="008F20E8"/>
    <w:rsid w:val="008F226F"/>
    <w:rsid w:val="008F299B"/>
    <w:rsid w:val="008F29A2"/>
    <w:rsid w:val="008F2FB2"/>
    <w:rsid w:val="008F3498"/>
    <w:rsid w:val="008F37A6"/>
    <w:rsid w:val="008F486F"/>
    <w:rsid w:val="008F4D2D"/>
    <w:rsid w:val="008F5A93"/>
    <w:rsid w:val="008F6024"/>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88D"/>
    <w:rsid w:val="00912A26"/>
    <w:rsid w:val="00913189"/>
    <w:rsid w:val="00913705"/>
    <w:rsid w:val="00913E9E"/>
    <w:rsid w:val="00914328"/>
    <w:rsid w:val="009155BE"/>
    <w:rsid w:val="009156DF"/>
    <w:rsid w:val="009157AB"/>
    <w:rsid w:val="00915DD1"/>
    <w:rsid w:val="00916594"/>
    <w:rsid w:val="00916687"/>
    <w:rsid w:val="00916DBA"/>
    <w:rsid w:val="00916EA9"/>
    <w:rsid w:val="00917323"/>
    <w:rsid w:val="009173A3"/>
    <w:rsid w:val="00920D0B"/>
    <w:rsid w:val="00920D25"/>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9C8"/>
    <w:rsid w:val="00927A4E"/>
    <w:rsid w:val="00930430"/>
    <w:rsid w:val="00930B0C"/>
    <w:rsid w:val="00930C78"/>
    <w:rsid w:val="009329A1"/>
    <w:rsid w:val="009339B2"/>
    <w:rsid w:val="00933F7A"/>
    <w:rsid w:val="009341FB"/>
    <w:rsid w:val="00935B8B"/>
    <w:rsid w:val="00936CAF"/>
    <w:rsid w:val="009371FF"/>
    <w:rsid w:val="009375D6"/>
    <w:rsid w:val="009404A3"/>
    <w:rsid w:val="00941328"/>
    <w:rsid w:val="009417C6"/>
    <w:rsid w:val="00942723"/>
    <w:rsid w:val="00942856"/>
    <w:rsid w:val="00942D81"/>
    <w:rsid w:val="009439E0"/>
    <w:rsid w:val="00944C4F"/>
    <w:rsid w:val="00945D3C"/>
    <w:rsid w:val="00945F59"/>
    <w:rsid w:val="009477AB"/>
    <w:rsid w:val="0095086C"/>
    <w:rsid w:val="0095094B"/>
    <w:rsid w:val="009517E8"/>
    <w:rsid w:val="009523F1"/>
    <w:rsid w:val="00952496"/>
    <w:rsid w:val="00952EBF"/>
    <w:rsid w:val="0095315D"/>
    <w:rsid w:val="009539CA"/>
    <w:rsid w:val="00953CDB"/>
    <w:rsid w:val="00953D19"/>
    <w:rsid w:val="009541F8"/>
    <w:rsid w:val="00954B6C"/>
    <w:rsid w:val="00954CDF"/>
    <w:rsid w:val="00957069"/>
    <w:rsid w:val="0095780B"/>
    <w:rsid w:val="0095792A"/>
    <w:rsid w:val="00957EAE"/>
    <w:rsid w:val="0096042D"/>
    <w:rsid w:val="00960682"/>
    <w:rsid w:val="00960F81"/>
    <w:rsid w:val="00962BFE"/>
    <w:rsid w:val="00963DCB"/>
    <w:rsid w:val="009646F2"/>
    <w:rsid w:val="0096537F"/>
    <w:rsid w:val="00965794"/>
    <w:rsid w:val="00965DAF"/>
    <w:rsid w:val="00965E11"/>
    <w:rsid w:val="00967000"/>
    <w:rsid w:val="009675A7"/>
    <w:rsid w:val="00967777"/>
    <w:rsid w:val="0097062E"/>
    <w:rsid w:val="009724F0"/>
    <w:rsid w:val="009724FC"/>
    <w:rsid w:val="00972856"/>
    <w:rsid w:val="00972A7E"/>
    <w:rsid w:val="00973131"/>
    <w:rsid w:val="00973A7D"/>
    <w:rsid w:val="00976122"/>
    <w:rsid w:val="00977025"/>
    <w:rsid w:val="0097738C"/>
    <w:rsid w:val="00977497"/>
    <w:rsid w:val="00977682"/>
    <w:rsid w:val="00977990"/>
    <w:rsid w:val="00977B12"/>
    <w:rsid w:val="00980390"/>
    <w:rsid w:val="00980A5C"/>
    <w:rsid w:val="009828C8"/>
    <w:rsid w:val="00982BA0"/>
    <w:rsid w:val="009838E3"/>
    <w:rsid w:val="00985CAF"/>
    <w:rsid w:val="009862AC"/>
    <w:rsid w:val="0098707C"/>
    <w:rsid w:val="00987296"/>
    <w:rsid w:val="00987DAE"/>
    <w:rsid w:val="009915DE"/>
    <w:rsid w:val="009917CB"/>
    <w:rsid w:val="00991AC9"/>
    <w:rsid w:val="00992756"/>
    <w:rsid w:val="0099283D"/>
    <w:rsid w:val="009931CD"/>
    <w:rsid w:val="00993B0C"/>
    <w:rsid w:val="00995C94"/>
    <w:rsid w:val="00996488"/>
    <w:rsid w:val="00996619"/>
    <w:rsid w:val="00996824"/>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5F70"/>
    <w:rsid w:val="009A737A"/>
    <w:rsid w:val="009B0784"/>
    <w:rsid w:val="009B0FB9"/>
    <w:rsid w:val="009B1346"/>
    <w:rsid w:val="009B1828"/>
    <w:rsid w:val="009B2A67"/>
    <w:rsid w:val="009B346B"/>
    <w:rsid w:val="009B39DF"/>
    <w:rsid w:val="009B5670"/>
    <w:rsid w:val="009B7900"/>
    <w:rsid w:val="009C058E"/>
    <w:rsid w:val="009C137C"/>
    <w:rsid w:val="009C1FBD"/>
    <w:rsid w:val="009C410E"/>
    <w:rsid w:val="009C5120"/>
    <w:rsid w:val="009C6998"/>
    <w:rsid w:val="009D0E39"/>
    <w:rsid w:val="009D1570"/>
    <w:rsid w:val="009D21C7"/>
    <w:rsid w:val="009D2F66"/>
    <w:rsid w:val="009D5087"/>
    <w:rsid w:val="009D542B"/>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2248"/>
    <w:rsid w:val="009F3B1F"/>
    <w:rsid w:val="009F49FA"/>
    <w:rsid w:val="009F4D4F"/>
    <w:rsid w:val="009F530D"/>
    <w:rsid w:val="009F6B6B"/>
    <w:rsid w:val="009F70B7"/>
    <w:rsid w:val="009F7DD7"/>
    <w:rsid w:val="00A003E7"/>
    <w:rsid w:val="00A00FB2"/>
    <w:rsid w:val="00A01231"/>
    <w:rsid w:val="00A027D9"/>
    <w:rsid w:val="00A043AE"/>
    <w:rsid w:val="00A06B07"/>
    <w:rsid w:val="00A06C2A"/>
    <w:rsid w:val="00A06DEB"/>
    <w:rsid w:val="00A10401"/>
    <w:rsid w:val="00A10FB0"/>
    <w:rsid w:val="00A113E0"/>
    <w:rsid w:val="00A117ED"/>
    <w:rsid w:val="00A11AE0"/>
    <w:rsid w:val="00A11EB9"/>
    <w:rsid w:val="00A132C7"/>
    <w:rsid w:val="00A14002"/>
    <w:rsid w:val="00A1541A"/>
    <w:rsid w:val="00A158C9"/>
    <w:rsid w:val="00A15FBD"/>
    <w:rsid w:val="00A1643D"/>
    <w:rsid w:val="00A1670A"/>
    <w:rsid w:val="00A16C6F"/>
    <w:rsid w:val="00A171BD"/>
    <w:rsid w:val="00A17508"/>
    <w:rsid w:val="00A176EC"/>
    <w:rsid w:val="00A17991"/>
    <w:rsid w:val="00A221A7"/>
    <w:rsid w:val="00A22F61"/>
    <w:rsid w:val="00A23A5E"/>
    <w:rsid w:val="00A24452"/>
    <w:rsid w:val="00A24520"/>
    <w:rsid w:val="00A24A8F"/>
    <w:rsid w:val="00A26054"/>
    <w:rsid w:val="00A2639D"/>
    <w:rsid w:val="00A273D4"/>
    <w:rsid w:val="00A32B29"/>
    <w:rsid w:val="00A32C59"/>
    <w:rsid w:val="00A33376"/>
    <w:rsid w:val="00A334AA"/>
    <w:rsid w:val="00A341DA"/>
    <w:rsid w:val="00A3471C"/>
    <w:rsid w:val="00A349B1"/>
    <w:rsid w:val="00A353DD"/>
    <w:rsid w:val="00A35D41"/>
    <w:rsid w:val="00A36913"/>
    <w:rsid w:val="00A36E82"/>
    <w:rsid w:val="00A37359"/>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327"/>
    <w:rsid w:val="00A50904"/>
    <w:rsid w:val="00A50E59"/>
    <w:rsid w:val="00A52841"/>
    <w:rsid w:val="00A5309B"/>
    <w:rsid w:val="00A5392D"/>
    <w:rsid w:val="00A53D2D"/>
    <w:rsid w:val="00A5477D"/>
    <w:rsid w:val="00A547AF"/>
    <w:rsid w:val="00A550AC"/>
    <w:rsid w:val="00A557F5"/>
    <w:rsid w:val="00A55C7B"/>
    <w:rsid w:val="00A5727F"/>
    <w:rsid w:val="00A627D9"/>
    <w:rsid w:val="00A62E1A"/>
    <w:rsid w:val="00A632CD"/>
    <w:rsid w:val="00A63331"/>
    <w:rsid w:val="00A63589"/>
    <w:rsid w:val="00A63D62"/>
    <w:rsid w:val="00A64006"/>
    <w:rsid w:val="00A64827"/>
    <w:rsid w:val="00A64DA1"/>
    <w:rsid w:val="00A65EC4"/>
    <w:rsid w:val="00A71FAB"/>
    <w:rsid w:val="00A749EF"/>
    <w:rsid w:val="00A74C83"/>
    <w:rsid w:val="00A74F40"/>
    <w:rsid w:val="00A762CD"/>
    <w:rsid w:val="00A7640E"/>
    <w:rsid w:val="00A767B7"/>
    <w:rsid w:val="00A771FF"/>
    <w:rsid w:val="00A7784E"/>
    <w:rsid w:val="00A80062"/>
    <w:rsid w:val="00A8091A"/>
    <w:rsid w:val="00A84476"/>
    <w:rsid w:val="00A846DC"/>
    <w:rsid w:val="00A84E24"/>
    <w:rsid w:val="00A84EE1"/>
    <w:rsid w:val="00A84F84"/>
    <w:rsid w:val="00A85A60"/>
    <w:rsid w:val="00A87359"/>
    <w:rsid w:val="00A87470"/>
    <w:rsid w:val="00A93527"/>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99E"/>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823"/>
    <w:rsid w:val="00AC6E8A"/>
    <w:rsid w:val="00AC6F96"/>
    <w:rsid w:val="00AC6FAC"/>
    <w:rsid w:val="00AC7579"/>
    <w:rsid w:val="00AC7A1A"/>
    <w:rsid w:val="00AD025F"/>
    <w:rsid w:val="00AD08D3"/>
    <w:rsid w:val="00AD2F8C"/>
    <w:rsid w:val="00AD4AA9"/>
    <w:rsid w:val="00AD51FB"/>
    <w:rsid w:val="00AD5F3E"/>
    <w:rsid w:val="00AD6916"/>
    <w:rsid w:val="00AD7342"/>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E76EC"/>
    <w:rsid w:val="00AF0BDC"/>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458"/>
    <w:rsid w:val="00AF6FC8"/>
    <w:rsid w:val="00AF7047"/>
    <w:rsid w:val="00B007C6"/>
    <w:rsid w:val="00B00836"/>
    <w:rsid w:val="00B00E03"/>
    <w:rsid w:val="00B01769"/>
    <w:rsid w:val="00B0327E"/>
    <w:rsid w:val="00B03C78"/>
    <w:rsid w:val="00B03D4F"/>
    <w:rsid w:val="00B04448"/>
    <w:rsid w:val="00B04805"/>
    <w:rsid w:val="00B04AC9"/>
    <w:rsid w:val="00B04D73"/>
    <w:rsid w:val="00B05383"/>
    <w:rsid w:val="00B06F29"/>
    <w:rsid w:val="00B072B7"/>
    <w:rsid w:val="00B0773A"/>
    <w:rsid w:val="00B07ED5"/>
    <w:rsid w:val="00B1003C"/>
    <w:rsid w:val="00B1055C"/>
    <w:rsid w:val="00B10DCB"/>
    <w:rsid w:val="00B11816"/>
    <w:rsid w:val="00B13161"/>
    <w:rsid w:val="00B136E8"/>
    <w:rsid w:val="00B1529A"/>
    <w:rsid w:val="00B15929"/>
    <w:rsid w:val="00B175A9"/>
    <w:rsid w:val="00B17DF6"/>
    <w:rsid w:val="00B206DE"/>
    <w:rsid w:val="00B206F2"/>
    <w:rsid w:val="00B214DF"/>
    <w:rsid w:val="00B21972"/>
    <w:rsid w:val="00B2200D"/>
    <w:rsid w:val="00B24074"/>
    <w:rsid w:val="00B247D1"/>
    <w:rsid w:val="00B24DA9"/>
    <w:rsid w:val="00B24DFE"/>
    <w:rsid w:val="00B24E70"/>
    <w:rsid w:val="00B25009"/>
    <w:rsid w:val="00B26249"/>
    <w:rsid w:val="00B264B1"/>
    <w:rsid w:val="00B26D80"/>
    <w:rsid w:val="00B2708D"/>
    <w:rsid w:val="00B276BD"/>
    <w:rsid w:val="00B27844"/>
    <w:rsid w:val="00B27A79"/>
    <w:rsid w:val="00B3046E"/>
    <w:rsid w:val="00B307D3"/>
    <w:rsid w:val="00B30D10"/>
    <w:rsid w:val="00B3119B"/>
    <w:rsid w:val="00B312AF"/>
    <w:rsid w:val="00B31BD6"/>
    <w:rsid w:val="00B32DDD"/>
    <w:rsid w:val="00B337CA"/>
    <w:rsid w:val="00B3414A"/>
    <w:rsid w:val="00B3550F"/>
    <w:rsid w:val="00B356B2"/>
    <w:rsid w:val="00B36B0E"/>
    <w:rsid w:val="00B37294"/>
    <w:rsid w:val="00B40560"/>
    <w:rsid w:val="00B40E50"/>
    <w:rsid w:val="00B40E75"/>
    <w:rsid w:val="00B414C6"/>
    <w:rsid w:val="00B42512"/>
    <w:rsid w:val="00B425F8"/>
    <w:rsid w:val="00B426FF"/>
    <w:rsid w:val="00B4281E"/>
    <w:rsid w:val="00B42EC2"/>
    <w:rsid w:val="00B4309B"/>
    <w:rsid w:val="00B43C85"/>
    <w:rsid w:val="00B4471E"/>
    <w:rsid w:val="00B46B96"/>
    <w:rsid w:val="00B47263"/>
    <w:rsid w:val="00B5084F"/>
    <w:rsid w:val="00B50CF9"/>
    <w:rsid w:val="00B51D9E"/>
    <w:rsid w:val="00B52396"/>
    <w:rsid w:val="00B5262D"/>
    <w:rsid w:val="00B53048"/>
    <w:rsid w:val="00B53543"/>
    <w:rsid w:val="00B53634"/>
    <w:rsid w:val="00B53928"/>
    <w:rsid w:val="00B54234"/>
    <w:rsid w:val="00B54674"/>
    <w:rsid w:val="00B54E59"/>
    <w:rsid w:val="00B5619D"/>
    <w:rsid w:val="00B566A0"/>
    <w:rsid w:val="00B571B6"/>
    <w:rsid w:val="00B57209"/>
    <w:rsid w:val="00B5774E"/>
    <w:rsid w:val="00B60257"/>
    <w:rsid w:val="00B60419"/>
    <w:rsid w:val="00B60D57"/>
    <w:rsid w:val="00B6171C"/>
    <w:rsid w:val="00B6271F"/>
    <w:rsid w:val="00B62B1D"/>
    <w:rsid w:val="00B63A7D"/>
    <w:rsid w:val="00B63AFC"/>
    <w:rsid w:val="00B6628C"/>
    <w:rsid w:val="00B66AD8"/>
    <w:rsid w:val="00B7039C"/>
    <w:rsid w:val="00B70584"/>
    <w:rsid w:val="00B707E6"/>
    <w:rsid w:val="00B709BA"/>
    <w:rsid w:val="00B71269"/>
    <w:rsid w:val="00B71D39"/>
    <w:rsid w:val="00B72856"/>
    <w:rsid w:val="00B72FE4"/>
    <w:rsid w:val="00B73ECD"/>
    <w:rsid w:val="00B74292"/>
    <w:rsid w:val="00B74383"/>
    <w:rsid w:val="00B7710C"/>
    <w:rsid w:val="00B777EF"/>
    <w:rsid w:val="00B80688"/>
    <w:rsid w:val="00B81613"/>
    <w:rsid w:val="00B826D0"/>
    <w:rsid w:val="00B835FF"/>
    <w:rsid w:val="00B8368B"/>
    <w:rsid w:val="00B852F7"/>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42"/>
    <w:rsid w:val="00B957D9"/>
    <w:rsid w:val="00B96D58"/>
    <w:rsid w:val="00B97ECA"/>
    <w:rsid w:val="00BA0D6D"/>
    <w:rsid w:val="00BA0E2B"/>
    <w:rsid w:val="00BA20F2"/>
    <w:rsid w:val="00BA33EB"/>
    <w:rsid w:val="00BA36CA"/>
    <w:rsid w:val="00BA3961"/>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0AF"/>
    <w:rsid w:val="00BB719C"/>
    <w:rsid w:val="00BC0661"/>
    <w:rsid w:val="00BC0710"/>
    <w:rsid w:val="00BC2717"/>
    <w:rsid w:val="00BC2841"/>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85A"/>
    <w:rsid w:val="00BF47E5"/>
    <w:rsid w:val="00BF5DAE"/>
    <w:rsid w:val="00BF61D5"/>
    <w:rsid w:val="00BF7714"/>
    <w:rsid w:val="00BF78B3"/>
    <w:rsid w:val="00BF7A9C"/>
    <w:rsid w:val="00BF7B01"/>
    <w:rsid w:val="00C00E96"/>
    <w:rsid w:val="00C0110E"/>
    <w:rsid w:val="00C0204F"/>
    <w:rsid w:val="00C02184"/>
    <w:rsid w:val="00C02D05"/>
    <w:rsid w:val="00C0407B"/>
    <w:rsid w:val="00C04135"/>
    <w:rsid w:val="00C041C2"/>
    <w:rsid w:val="00C0421F"/>
    <w:rsid w:val="00C07052"/>
    <w:rsid w:val="00C07200"/>
    <w:rsid w:val="00C073EC"/>
    <w:rsid w:val="00C0765B"/>
    <w:rsid w:val="00C07CE5"/>
    <w:rsid w:val="00C07F19"/>
    <w:rsid w:val="00C1106D"/>
    <w:rsid w:val="00C11B4B"/>
    <w:rsid w:val="00C11CC0"/>
    <w:rsid w:val="00C1256B"/>
    <w:rsid w:val="00C14103"/>
    <w:rsid w:val="00C1443E"/>
    <w:rsid w:val="00C147CC"/>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9F0"/>
    <w:rsid w:val="00C25A5E"/>
    <w:rsid w:val="00C26DE1"/>
    <w:rsid w:val="00C274BC"/>
    <w:rsid w:val="00C30643"/>
    <w:rsid w:val="00C309C8"/>
    <w:rsid w:val="00C30E76"/>
    <w:rsid w:val="00C30F9E"/>
    <w:rsid w:val="00C319D1"/>
    <w:rsid w:val="00C320FC"/>
    <w:rsid w:val="00C32898"/>
    <w:rsid w:val="00C32AC1"/>
    <w:rsid w:val="00C332D5"/>
    <w:rsid w:val="00C33764"/>
    <w:rsid w:val="00C34B26"/>
    <w:rsid w:val="00C35C54"/>
    <w:rsid w:val="00C36135"/>
    <w:rsid w:val="00C368C9"/>
    <w:rsid w:val="00C376D8"/>
    <w:rsid w:val="00C401E4"/>
    <w:rsid w:val="00C402FD"/>
    <w:rsid w:val="00C40B34"/>
    <w:rsid w:val="00C40BDE"/>
    <w:rsid w:val="00C40D80"/>
    <w:rsid w:val="00C41B89"/>
    <w:rsid w:val="00C438DB"/>
    <w:rsid w:val="00C446EF"/>
    <w:rsid w:val="00C45BE9"/>
    <w:rsid w:val="00C467E6"/>
    <w:rsid w:val="00C46AA0"/>
    <w:rsid w:val="00C46CDA"/>
    <w:rsid w:val="00C47383"/>
    <w:rsid w:val="00C47451"/>
    <w:rsid w:val="00C474C0"/>
    <w:rsid w:val="00C47762"/>
    <w:rsid w:val="00C50B34"/>
    <w:rsid w:val="00C51195"/>
    <w:rsid w:val="00C51CAD"/>
    <w:rsid w:val="00C523FE"/>
    <w:rsid w:val="00C524CD"/>
    <w:rsid w:val="00C539CE"/>
    <w:rsid w:val="00C54C01"/>
    <w:rsid w:val="00C55CA5"/>
    <w:rsid w:val="00C57881"/>
    <w:rsid w:val="00C57C45"/>
    <w:rsid w:val="00C6005E"/>
    <w:rsid w:val="00C60F99"/>
    <w:rsid w:val="00C61170"/>
    <w:rsid w:val="00C62CE8"/>
    <w:rsid w:val="00C63245"/>
    <w:rsid w:val="00C635DD"/>
    <w:rsid w:val="00C6453F"/>
    <w:rsid w:val="00C64772"/>
    <w:rsid w:val="00C64D0F"/>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9A6"/>
    <w:rsid w:val="00C77E22"/>
    <w:rsid w:val="00C81BEE"/>
    <w:rsid w:val="00C82969"/>
    <w:rsid w:val="00C83E42"/>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AA0"/>
    <w:rsid w:val="00C9665F"/>
    <w:rsid w:val="00C975B2"/>
    <w:rsid w:val="00C97FB2"/>
    <w:rsid w:val="00CA00F7"/>
    <w:rsid w:val="00CA0499"/>
    <w:rsid w:val="00CA1ED7"/>
    <w:rsid w:val="00CA1F25"/>
    <w:rsid w:val="00CA25FB"/>
    <w:rsid w:val="00CA3901"/>
    <w:rsid w:val="00CA52CE"/>
    <w:rsid w:val="00CA5929"/>
    <w:rsid w:val="00CA598A"/>
    <w:rsid w:val="00CA6282"/>
    <w:rsid w:val="00CA67BA"/>
    <w:rsid w:val="00CA783B"/>
    <w:rsid w:val="00CA7871"/>
    <w:rsid w:val="00CB322C"/>
    <w:rsid w:val="00CB3B99"/>
    <w:rsid w:val="00CB3F23"/>
    <w:rsid w:val="00CB3FE6"/>
    <w:rsid w:val="00CB486F"/>
    <w:rsid w:val="00CB4C5D"/>
    <w:rsid w:val="00CB4EDA"/>
    <w:rsid w:val="00CB5946"/>
    <w:rsid w:val="00CB5A0B"/>
    <w:rsid w:val="00CB6EA0"/>
    <w:rsid w:val="00CC02F6"/>
    <w:rsid w:val="00CC13AC"/>
    <w:rsid w:val="00CC15C7"/>
    <w:rsid w:val="00CC1E10"/>
    <w:rsid w:val="00CC23D7"/>
    <w:rsid w:val="00CC2E9C"/>
    <w:rsid w:val="00CC374F"/>
    <w:rsid w:val="00CC468B"/>
    <w:rsid w:val="00CC59E7"/>
    <w:rsid w:val="00CC6FBC"/>
    <w:rsid w:val="00CC7C13"/>
    <w:rsid w:val="00CC7D95"/>
    <w:rsid w:val="00CD0B61"/>
    <w:rsid w:val="00CD0E23"/>
    <w:rsid w:val="00CD1647"/>
    <w:rsid w:val="00CD167E"/>
    <w:rsid w:val="00CD28B7"/>
    <w:rsid w:val="00CD3444"/>
    <w:rsid w:val="00CD3F94"/>
    <w:rsid w:val="00CD46E6"/>
    <w:rsid w:val="00CD4905"/>
    <w:rsid w:val="00CD4B5F"/>
    <w:rsid w:val="00CD4E8E"/>
    <w:rsid w:val="00CD5834"/>
    <w:rsid w:val="00CD5E02"/>
    <w:rsid w:val="00CD601F"/>
    <w:rsid w:val="00CD61F0"/>
    <w:rsid w:val="00CD7B0C"/>
    <w:rsid w:val="00CD7C6E"/>
    <w:rsid w:val="00CE0060"/>
    <w:rsid w:val="00CE021D"/>
    <w:rsid w:val="00CE04FC"/>
    <w:rsid w:val="00CE0B50"/>
    <w:rsid w:val="00CE0D8F"/>
    <w:rsid w:val="00CE138A"/>
    <w:rsid w:val="00CE16BB"/>
    <w:rsid w:val="00CE1AA4"/>
    <w:rsid w:val="00CE22A1"/>
    <w:rsid w:val="00CE38C1"/>
    <w:rsid w:val="00CE48BC"/>
    <w:rsid w:val="00CE5A2E"/>
    <w:rsid w:val="00CE5D4B"/>
    <w:rsid w:val="00CE6125"/>
    <w:rsid w:val="00CF0991"/>
    <w:rsid w:val="00CF2281"/>
    <w:rsid w:val="00CF292E"/>
    <w:rsid w:val="00CF32F8"/>
    <w:rsid w:val="00CF3648"/>
    <w:rsid w:val="00CF3BE4"/>
    <w:rsid w:val="00CF3C43"/>
    <w:rsid w:val="00CF4F0A"/>
    <w:rsid w:val="00CF59BC"/>
    <w:rsid w:val="00CF6004"/>
    <w:rsid w:val="00CF64BD"/>
    <w:rsid w:val="00CF69A2"/>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E4E"/>
    <w:rsid w:val="00D0621E"/>
    <w:rsid w:val="00D07610"/>
    <w:rsid w:val="00D10982"/>
    <w:rsid w:val="00D10F79"/>
    <w:rsid w:val="00D118BE"/>
    <w:rsid w:val="00D1197D"/>
    <w:rsid w:val="00D135DD"/>
    <w:rsid w:val="00D13B20"/>
    <w:rsid w:val="00D13B50"/>
    <w:rsid w:val="00D15113"/>
    <w:rsid w:val="00D15284"/>
    <w:rsid w:val="00D152BC"/>
    <w:rsid w:val="00D15576"/>
    <w:rsid w:val="00D15694"/>
    <w:rsid w:val="00D16510"/>
    <w:rsid w:val="00D16CCC"/>
    <w:rsid w:val="00D17D67"/>
    <w:rsid w:val="00D20730"/>
    <w:rsid w:val="00D20CF3"/>
    <w:rsid w:val="00D21A9B"/>
    <w:rsid w:val="00D2362A"/>
    <w:rsid w:val="00D25493"/>
    <w:rsid w:val="00D26336"/>
    <w:rsid w:val="00D26835"/>
    <w:rsid w:val="00D26FFE"/>
    <w:rsid w:val="00D27BBF"/>
    <w:rsid w:val="00D27E34"/>
    <w:rsid w:val="00D27FB3"/>
    <w:rsid w:val="00D30545"/>
    <w:rsid w:val="00D307EC"/>
    <w:rsid w:val="00D30A5C"/>
    <w:rsid w:val="00D31B28"/>
    <w:rsid w:val="00D329F0"/>
    <w:rsid w:val="00D33589"/>
    <w:rsid w:val="00D337DD"/>
    <w:rsid w:val="00D33D0F"/>
    <w:rsid w:val="00D351C0"/>
    <w:rsid w:val="00D35DF2"/>
    <w:rsid w:val="00D3641E"/>
    <w:rsid w:val="00D365F2"/>
    <w:rsid w:val="00D3685D"/>
    <w:rsid w:val="00D37599"/>
    <w:rsid w:val="00D37A24"/>
    <w:rsid w:val="00D40388"/>
    <w:rsid w:val="00D409EC"/>
    <w:rsid w:val="00D40B26"/>
    <w:rsid w:val="00D40C9D"/>
    <w:rsid w:val="00D40DC5"/>
    <w:rsid w:val="00D4150E"/>
    <w:rsid w:val="00D4156A"/>
    <w:rsid w:val="00D41BC9"/>
    <w:rsid w:val="00D428F4"/>
    <w:rsid w:val="00D435ED"/>
    <w:rsid w:val="00D44070"/>
    <w:rsid w:val="00D45271"/>
    <w:rsid w:val="00D46195"/>
    <w:rsid w:val="00D463ED"/>
    <w:rsid w:val="00D4649B"/>
    <w:rsid w:val="00D511B3"/>
    <w:rsid w:val="00D51683"/>
    <w:rsid w:val="00D5176C"/>
    <w:rsid w:val="00D51F49"/>
    <w:rsid w:val="00D533E6"/>
    <w:rsid w:val="00D560CF"/>
    <w:rsid w:val="00D60125"/>
    <w:rsid w:val="00D61DA1"/>
    <w:rsid w:val="00D624FA"/>
    <w:rsid w:val="00D643C4"/>
    <w:rsid w:val="00D643D2"/>
    <w:rsid w:val="00D64977"/>
    <w:rsid w:val="00D651A1"/>
    <w:rsid w:val="00D65BF2"/>
    <w:rsid w:val="00D65E23"/>
    <w:rsid w:val="00D660D1"/>
    <w:rsid w:val="00D66437"/>
    <w:rsid w:val="00D665E6"/>
    <w:rsid w:val="00D668C7"/>
    <w:rsid w:val="00D66D5E"/>
    <w:rsid w:val="00D672CD"/>
    <w:rsid w:val="00D67DAE"/>
    <w:rsid w:val="00D71F86"/>
    <w:rsid w:val="00D72934"/>
    <w:rsid w:val="00D73576"/>
    <w:rsid w:val="00D73D68"/>
    <w:rsid w:val="00D7528E"/>
    <w:rsid w:val="00D774C4"/>
    <w:rsid w:val="00D821E5"/>
    <w:rsid w:val="00D827F3"/>
    <w:rsid w:val="00D833F9"/>
    <w:rsid w:val="00D83D88"/>
    <w:rsid w:val="00D845C3"/>
    <w:rsid w:val="00D84760"/>
    <w:rsid w:val="00D84FA2"/>
    <w:rsid w:val="00D86E52"/>
    <w:rsid w:val="00D87436"/>
    <w:rsid w:val="00D90175"/>
    <w:rsid w:val="00D9043C"/>
    <w:rsid w:val="00D91F50"/>
    <w:rsid w:val="00D921BB"/>
    <w:rsid w:val="00D922C4"/>
    <w:rsid w:val="00D928EE"/>
    <w:rsid w:val="00D9419B"/>
    <w:rsid w:val="00D94499"/>
    <w:rsid w:val="00D9470E"/>
    <w:rsid w:val="00D94755"/>
    <w:rsid w:val="00D94CC1"/>
    <w:rsid w:val="00D95A6A"/>
    <w:rsid w:val="00D960EE"/>
    <w:rsid w:val="00D962BF"/>
    <w:rsid w:val="00D96C2A"/>
    <w:rsid w:val="00D97707"/>
    <w:rsid w:val="00D97954"/>
    <w:rsid w:val="00DA0046"/>
    <w:rsid w:val="00DA076A"/>
    <w:rsid w:val="00DA0F6E"/>
    <w:rsid w:val="00DA19B0"/>
    <w:rsid w:val="00DA2EE7"/>
    <w:rsid w:val="00DA33DC"/>
    <w:rsid w:val="00DA3DAB"/>
    <w:rsid w:val="00DA4A07"/>
    <w:rsid w:val="00DA5758"/>
    <w:rsid w:val="00DA62A2"/>
    <w:rsid w:val="00DA7286"/>
    <w:rsid w:val="00DB09FE"/>
    <w:rsid w:val="00DB0D01"/>
    <w:rsid w:val="00DB19EC"/>
    <w:rsid w:val="00DB37AC"/>
    <w:rsid w:val="00DB37EE"/>
    <w:rsid w:val="00DB3B5C"/>
    <w:rsid w:val="00DB44DA"/>
    <w:rsid w:val="00DB5557"/>
    <w:rsid w:val="00DB5818"/>
    <w:rsid w:val="00DB5E0E"/>
    <w:rsid w:val="00DB6E39"/>
    <w:rsid w:val="00DB7097"/>
    <w:rsid w:val="00DB774D"/>
    <w:rsid w:val="00DB7FD0"/>
    <w:rsid w:val="00DC0692"/>
    <w:rsid w:val="00DC09E0"/>
    <w:rsid w:val="00DC16DC"/>
    <w:rsid w:val="00DC2D31"/>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ED3"/>
    <w:rsid w:val="00DD5254"/>
    <w:rsid w:val="00DD6B9B"/>
    <w:rsid w:val="00DD76A8"/>
    <w:rsid w:val="00DD79E0"/>
    <w:rsid w:val="00DE05FA"/>
    <w:rsid w:val="00DE173E"/>
    <w:rsid w:val="00DE196B"/>
    <w:rsid w:val="00DE2593"/>
    <w:rsid w:val="00DE302D"/>
    <w:rsid w:val="00DE31D3"/>
    <w:rsid w:val="00DE34A4"/>
    <w:rsid w:val="00DE3F53"/>
    <w:rsid w:val="00DE4ABE"/>
    <w:rsid w:val="00DE5DB3"/>
    <w:rsid w:val="00DE62C1"/>
    <w:rsid w:val="00DE6984"/>
    <w:rsid w:val="00DE6D0D"/>
    <w:rsid w:val="00DE73DD"/>
    <w:rsid w:val="00DF05C4"/>
    <w:rsid w:val="00DF064E"/>
    <w:rsid w:val="00DF0D64"/>
    <w:rsid w:val="00DF173F"/>
    <w:rsid w:val="00DF1E54"/>
    <w:rsid w:val="00DF1F71"/>
    <w:rsid w:val="00DF32FB"/>
    <w:rsid w:val="00DF3C22"/>
    <w:rsid w:val="00DF4058"/>
    <w:rsid w:val="00DF4D82"/>
    <w:rsid w:val="00DF5284"/>
    <w:rsid w:val="00DF6918"/>
    <w:rsid w:val="00DF6BEF"/>
    <w:rsid w:val="00DF6C5D"/>
    <w:rsid w:val="00E00A79"/>
    <w:rsid w:val="00E03164"/>
    <w:rsid w:val="00E031EB"/>
    <w:rsid w:val="00E03584"/>
    <w:rsid w:val="00E03C34"/>
    <w:rsid w:val="00E0432E"/>
    <w:rsid w:val="00E043EB"/>
    <w:rsid w:val="00E045D6"/>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755"/>
    <w:rsid w:val="00E1649D"/>
    <w:rsid w:val="00E170A2"/>
    <w:rsid w:val="00E171D5"/>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0C1"/>
    <w:rsid w:val="00E334A3"/>
    <w:rsid w:val="00E33DDC"/>
    <w:rsid w:val="00E342B2"/>
    <w:rsid w:val="00E342F3"/>
    <w:rsid w:val="00E343BB"/>
    <w:rsid w:val="00E35236"/>
    <w:rsid w:val="00E361BC"/>
    <w:rsid w:val="00E36C80"/>
    <w:rsid w:val="00E37CC9"/>
    <w:rsid w:val="00E409C7"/>
    <w:rsid w:val="00E41CEF"/>
    <w:rsid w:val="00E43541"/>
    <w:rsid w:val="00E443C8"/>
    <w:rsid w:val="00E458F8"/>
    <w:rsid w:val="00E47C8D"/>
    <w:rsid w:val="00E50B20"/>
    <w:rsid w:val="00E50B80"/>
    <w:rsid w:val="00E50F16"/>
    <w:rsid w:val="00E51732"/>
    <w:rsid w:val="00E52BF3"/>
    <w:rsid w:val="00E53174"/>
    <w:rsid w:val="00E54704"/>
    <w:rsid w:val="00E54A36"/>
    <w:rsid w:val="00E55484"/>
    <w:rsid w:val="00E5646D"/>
    <w:rsid w:val="00E56845"/>
    <w:rsid w:val="00E575A6"/>
    <w:rsid w:val="00E577D4"/>
    <w:rsid w:val="00E606DD"/>
    <w:rsid w:val="00E608A6"/>
    <w:rsid w:val="00E61C54"/>
    <w:rsid w:val="00E61D89"/>
    <w:rsid w:val="00E61E86"/>
    <w:rsid w:val="00E62AA8"/>
    <w:rsid w:val="00E62C6C"/>
    <w:rsid w:val="00E634FA"/>
    <w:rsid w:val="00E6433E"/>
    <w:rsid w:val="00E64A83"/>
    <w:rsid w:val="00E653A3"/>
    <w:rsid w:val="00E65CA3"/>
    <w:rsid w:val="00E6600F"/>
    <w:rsid w:val="00E66259"/>
    <w:rsid w:val="00E66478"/>
    <w:rsid w:val="00E672A7"/>
    <w:rsid w:val="00E70793"/>
    <w:rsid w:val="00E70C3A"/>
    <w:rsid w:val="00E71C8C"/>
    <w:rsid w:val="00E72A36"/>
    <w:rsid w:val="00E72E86"/>
    <w:rsid w:val="00E72F09"/>
    <w:rsid w:val="00E7415F"/>
    <w:rsid w:val="00E74F76"/>
    <w:rsid w:val="00E750B2"/>
    <w:rsid w:val="00E751E6"/>
    <w:rsid w:val="00E75306"/>
    <w:rsid w:val="00E75A3A"/>
    <w:rsid w:val="00E76207"/>
    <w:rsid w:val="00E76242"/>
    <w:rsid w:val="00E76A83"/>
    <w:rsid w:val="00E774F9"/>
    <w:rsid w:val="00E77E4D"/>
    <w:rsid w:val="00E77FC3"/>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540A"/>
    <w:rsid w:val="00E96621"/>
    <w:rsid w:val="00E96AEA"/>
    <w:rsid w:val="00E96FAD"/>
    <w:rsid w:val="00E97125"/>
    <w:rsid w:val="00E971C3"/>
    <w:rsid w:val="00EA0C2D"/>
    <w:rsid w:val="00EA1EC8"/>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396"/>
    <w:rsid w:val="00EC589C"/>
    <w:rsid w:val="00EC63E8"/>
    <w:rsid w:val="00EC640A"/>
    <w:rsid w:val="00EC6EED"/>
    <w:rsid w:val="00EC6FC4"/>
    <w:rsid w:val="00EC75C2"/>
    <w:rsid w:val="00EC774A"/>
    <w:rsid w:val="00EC7A49"/>
    <w:rsid w:val="00ED0399"/>
    <w:rsid w:val="00ED0D2D"/>
    <w:rsid w:val="00ED1A1B"/>
    <w:rsid w:val="00ED366D"/>
    <w:rsid w:val="00ED4A5C"/>
    <w:rsid w:val="00ED4A7D"/>
    <w:rsid w:val="00ED5C6F"/>
    <w:rsid w:val="00ED64A4"/>
    <w:rsid w:val="00ED6D22"/>
    <w:rsid w:val="00ED6EE0"/>
    <w:rsid w:val="00ED6FD1"/>
    <w:rsid w:val="00EE1789"/>
    <w:rsid w:val="00EE18DD"/>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01AB"/>
    <w:rsid w:val="00F20C04"/>
    <w:rsid w:val="00F213EA"/>
    <w:rsid w:val="00F21BE1"/>
    <w:rsid w:val="00F22509"/>
    <w:rsid w:val="00F22A6B"/>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37AEF"/>
    <w:rsid w:val="00F403B2"/>
    <w:rsid w:val="00F40408"/>
    <w:rsid w:val="00F40DE9"/>
    <w:rsid w:val="00F41CD0"/>
    <w:rsid w:val="00F4231D"/>
    <w:rsid w:val="00F42B58"/>
    <w:rsid w:val="00F44B08"/>
    <w:rsid w:val="00F45F48"/>
    <w:rsid w:val="00F460AF"/>
    <w:rsid w:val="00F4626B"/>
    <w:rsid w:val="00F4629F"/>
    <w:rsid w:val="00F46450"/>
    <w:rsid w:val="00F47493"/>
    <w:rsid w:val="00F47679"/>
    <w:rsid w:val="00F5011B"/>
    <w:rsid w:val="00F50BA7"/>
    <w:rsid w:val="00F50DFD"/>
    <w:rsid w:val="00F51649"/>
    <w:rsid w:val="00F51FC5"/>
    <w:rsid w:val="00F52077"/>
    <w:rsid w:val="00F523FE"/>
    <w:rsid w:val="00F550D3"/>
    <w:rsid w:val="00F55521"/>
    <w:rsid w:val="00F569FA"/>
    <w:rsid w:val="00F573F5"/>
    <w:rsid w:val="00F6043F"/>
    <w:rsid w:val="00F619E1"/>
    <w:rsid w:val="00F62D9F"/>
    <w:rsid w:val="00F63549"/>
    <w:rsid w:val="00F64CB5"/>
    <w:rsid w:val="00F64F0A"/>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1FC1"/>
    <w:rsid w:val="00F72078"/>
    <w:rsid w:val="00F726E5"/>
    <w:rsid w:val="00F72814"/>
    <w:rsid w:val="00F72C78"/>
    <w:rsid w:val="00F74694"/>
    <w:rsid w:val="00F76014"/>
    <w:rsid w:val="00F7639A"/>
    <w:rsid w:val="00F76E88"/>
    <w:rsid w:val="00F771DB"/>
    <w:rsid w:val="00F7770C"/>
    <w:rsid w:val="00F77759"/>
    <w:rsid w:val="00F81F79"/>
    <w:rsid w:val="00F8233F"/>
    <w:rsid w:val="00F82524"/>
    <w:rsid w:val="00F831F3"/>
    <w:rsid w:val="00F835B8"/>
    <w:rsid w:val="00F83912"/>
    <w:rsid w:val="00F83D91"/>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E17"/>
    <w:rsid w:val="00F977E0"/>
    <w:rsid w:val="00FA1168"/>
    <w:rsid w:val="00FA173A"/>
    <w:rsid w:val="00FA1D8E"/>
    <w:rsid w:val="00FA1E7F"/>
    <w:rsid w:val="00FA6202"/>
    <w:rsid w:val="00FA7610"/>
    <w:rsid w:val="00FB011A"/>
    <w:rsid w:val="00FB02DB"/>
    <w:rsid w:val="00FB040B"/>
    <w:rsid w:val="00FB0CDA"/>
    <w:rsid w:val="00FB1CD2"/>
    <w:rsid w:val="00FB387D"/>
    <w:rsid w:val="00FB42A1"/>
    <w:rsid w:val="00FB50B6"/>
    <w:rsid w:val="00FB59A7"/>
    <w:rsid w:val="00FB5A39"/>
    <w:rsid w:val="00FB5BBF"/>
    <w:rsid w:val="00FB5F08"/>
    <w:rsid w:val="00FB662A"/>
    <w:rsid w:val="00FB6F21"/>
    <w:rsid w:val="00FC0FD0"/>
    <w:rsid w:val="00FC2022"/>
    <w:rsid w:val="00FC25B1"/>
    <w:rsid w:val="00FC4E4D"/>
    <w:rsid w:val="00FC5002"/>
    <w:rsid w:val="00FC58B1"/>
    <w:rsid w:val="00FC69A6"/>
    <w:rsid w:val="00FC7530"/>
    <w:rsid w:val="00FC75F3"/>
    <w:rsid w:val="00FC7DA5"/>
    <w:rsid w:val="00FD03B9"/>
    <w:rsid w:val="00FD0758"/>
    <w:rsid w:val="00FD11A7"/>
    <w:rsid w:val="00FD146A"/>
    <w:rsid w:val="00FD17F2"/>
    <w:rsid w:val="00FD2197"/>
    <w:rsid w:val="00FD28CF"/>
    <w:rsid w:val="00FD2A09"/>
    <w:rsid w:val="00FD32A9"/>
    <w:rsid w:val="00FD32D1"/>
    <w:rsid w:val="00FD43CE"/>
    <w:rsid w:val="00FD4CC5"/>
    <w:rsid w:val="00FD500E"/>
    <w:rsid w:val="00FD5FDD"/>
    <w:rsid w:val="00FD718E"/>
    <w:rsid w:val="00FD7572"/>
    <w:rsid w:val="00FD7FFA"/>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40CB"/>
    <w:rsid w:val="00FF48BD"/>
    <w:rsid w:val="00FF4BA6"/>
    <w:rsid w:val="00FF51D9"/>
    <w:rsid w:val="00FF5D0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1C2E0"/>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D80"/>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2"/>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3">
    <w:name w:val="Body Text 2"/>
    <w:basedOn w:val="a"/>
    <w:link w:val="24"/>
    <w:rsid w:val="00C0421F"/>
    <w:pPr>
      <w:spacing w:after="0" w:line="240" w:lineRule="auto"/>
    </w:pPr>
    <w:rPr>
      <w:rFonts w:ascii="Times New Roman" w:eastAsia="Times New Roman" w:hAnsi="Times New Roman"/>
      <w:bCs/>
      <w:i/>
      <w:iCs/>
      <w:sz w:val="24"/>
      <w:lang w:eastAsia="ru-RU"/>
    </w:rPr>
  </w:style>
  <w:style w:type="character" w:customStyle="1" w:styleId="24">
    <w:name w:val="Основной текст 2 Знак"/>
    <w:basedOn w:val="a0"/>
    <w:link w:val="23"/>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1"/>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5">
    <w:name w:val="Пункт2"/>
    <w:basedOn w:val="ad"/>
    <w:link w:val="26"/>
    <w:rsid w:val="00E50B80"/>
    <w:pPr>
      <w:keepNext/>
      <w:suppressAutoHyphens/>
      <w:spacing w:before="240" w:after="120" w:line="240" w:lineRule="auto"/>
      <w:jc w:val="left"/>
      <w:outlineLvl w:val="2"/>
    </w:pPr>
    <w:rPr>
      <w:b/>
    </w:rPr>
  </w:style>
  <w:style w:type="character" w:customStyle="1" w:styleId="26">
    <w:name w:val="Пункт2 Знак"/>
    <w:link w:val="25"/>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7"/>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7">
    <w:name w:val="Body Text Indent 2"/>
    <w:basedOn w:val="a"/>
    <w:link w:val="28"/>
    <w:uiPriority w:val="99"/>
    <w:rsid w:val="006C58CA"/>
    <w:pPr>
      <w:spacing w:after="120" w:line="480" w:lineRule="auto"/>
      <w:ind w:left="283"/>
    </w:pPr>
  </w:style>
  <w:style w:type="character" w:customStyle="1" w:styleId="28">
    <w:name w:val="Основной текст с отступом 2 Знак"/>
    <w:basedOn w:val="a0"/>
    <w:link w:val="27"/>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4F3319"/>
    <w:pPr>
      <w:numPr>
        <w:numId w:val="15"/>
      </w:numPr>
      <w:tabs>
        <w:tab w:val="left" w:pos="426"/>
      </w:tabs>
      <w:spacing w:after="0" w:line="240" w:lineRule="auto"/>
      <w:ind w:left="0" w:firstLine="0"/>
    </w:pPr>
  </w:style>
  <w:style w:type="paragraph" w:styleId="2">
    <w:name w:val="toc 2"/>
    <w:basedOn w:val="a"/>
    <w:next w:val="a"/>
    <w:autoRedefine/>
    <w:uiPriority w:val="39"/>
    <w:qFormat/>
    <w:locked/>
    <w:rsid w:val="004F3319"/>
    <w:pPr>
      <w:numPr>
        <w:ilvl w:val="1"/>
        <w:numId w:val="15"/>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 w:type="character" w:styleId="afff9">
    <w:name w:val="Unresolved Mention"/>
    <w:basedOn w:val="a0"/>
    <w:uiPriority w:val="99"/>
    <w:semiHidden/>
    <w:unhideWhenUsed/>
    <w:rsid w:val="00AD0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13" Type="http://schemas.openxmlformats.org/officeDocument/2006/relationships/hyperlink" Target="http://www.b2b-center.ru" TargetMode="Externa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ender.zek@mail.ru" TargetMode="External"/><Relationship Id="rId7" Type="http://schemas.openxmlformats.org/officeDocument/2006/relationships/endnotes" Target="endnotes.xml"/><Relationship Id="rId12" Type="http://schemas.openxmlformats.org/officeDocument/2006/relationships/hyperlink" Target="http://www.zek39.info" TargetMode="External"/><Relationship Id="rId17" Type="http://schemas.openxmlformats.org/officeDocument/2006/relationships/image" Target="media/image1.emf"/><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mailto:wpc@inbox.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b2b-center.ru)" TargetMode="External"/><Relationship Id="rId28" Type="http://schemas.openxmlformats.org/officeDocument/2006/relationships/footer" Target="footer2.xml"/><Relationship Id="rId10" Type="http://schemas.openxmlformats.org/officeDocument/2006/relationships/hyperlink" Target="mailto:tender.zek@mail.ru" TargetMode="External"/><Relationship Id="rId19" Type="http://schemas.openxmlformats.org/officeDocument/2006/relationships/hyperlink" Target="mailto:wpc@inbox.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consultantplus://offline/ref=88F117C5FE57A3998445DFC4DF3F66033763DFA0F82B92E9986BC5379BF723C6BBB2B216DA348751Q35BJ"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41B2-0A68-4E46-A39F-542F2F13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22473</Words>
  <Characters>128100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Наталия Бондаренко</cp:lastModifiedBy>
  <cp:revision>26</cp:revision>
  <cp:lastPrinted>2017-11-14T07:14:00Z</cp:lastPrinted>
  <dcterms:created xsi:type="dcterms:W3CDTF">2019-07-23T15:13:00Z</dcterms:created>
  <dcterms:modified xsi:type="dcterms:W3CDTF">2019-07-24T14:49:00Z</dcterms:modified>
</cp:coreProperties>
</file>