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2A4" w:rsidRPr="00D332EE" w:rsidRDefault="008762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2EE">
        <w:rPr>
          <w:rFonts w:ascii="Times New Roman" w:hAnsi="Times New Roman" w:cs="Times New Roman"/>
          <w:sz w:val="24"/>
          <w:szCs w:val="24"/>
          <w:u w:val="single"/>
        </w:rPr>
        <w:t>Запрос:</w:t>
      </w:r>
      <w:r w:rsidRPr="00D332EE">
        <w:rPr>
          <w:noProof/>
          <w:sz w:val="24"/>
          <w:szCs w:val="24"/>
        </w:rPr>
        <w:drawing>
          <wp:inline distT="0" distB="0" distL="0" distR="0">
            <wp:extent cx="5924550" cy="1943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2A4" w:rsidRPr="00D332EE" w:rsidRDefault="008762A4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2EE">
        <w:rPr>
          <w:rFonts w:ascii="Times New Roman" w:hAnsi="Times New Roman" w:cs="Times New Roman"/>
          <w:sz w:val="24"/>
          <w:szCs w:val="24"/>
          <w:u w:val="single"/>
        </w:rPr>
        <w:t xml:space="preserve">Разъяснения: </w:t>
      </w:r>
    </w:p>
    <w:p w:rsidR="008762A4" w:rsidRPr="00D332EE" w:rsidRDefault="00D332EE" w:rsidP="00D332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2EE">
        <w:rPr>
          <w:rFonts w:ascii="Times New Roman" w:hAnsi="Times New Roman" w:cs="Times New Roman"/>
          <w:sz w:val="24"/>
          <w:szCs w:val="24"/>
        </w:rPr>
        <w:t>Кадастровые и землеустроительные работы (определение</w:t>
      </w:r>
      <w:r w:rsidR="00260180">
        <w:rPr>
          <w:rFonts w:ascii="Times New Roman" w:hAnsi="Times New Roman" w:cs="Times New Roman"/>
          <w:sz w:val="24"/>
          <w:szCs w:val="24"/>
        </w:rPr>
        <w:t xml:space="preserve"> границ</w:t>
      </w:r>
      <w:r w:rsidRPr="00D332EE">
        <w:rPr>
          <w:rFonts w:ascii="Times New Roman" w:hAnsi="Times New Roman" w:cs="Times New Roman"/>
          <w:sz w:val="24"/>
          <w:szCs w:val="24"/>
        </w:rPr>
        <w:t xml:space="preserve"> и учет земельного участка) </w:t>
      </w:r>
      <w:r w:rsidR="0096213C">
        <w:rPr>
          <w:rFonts w:ascii="Times New Roman" w:hAnsi="Times New Roman" w:cs="Times New Roman"/>
          <w:sz w:val="24"/>
          <w:szCs w:val="24"/>
        </w:rPr>
        <w:t>будут</w:t>
      </w:r>
      <w:r w:rsidRPr="00D332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6213C">
        <w:rPr>
          <w:rFonts w:ascii="Times New Roman" w:hAnsi="Times New Roman" w:cs="Times New Roman"/>
          <w:sz w:val="24"/>
          <w:szCs w:val="24"/>
        </w:rPr>
        <w:t>осуществляться</w:t>
      </w:r>
      <w:r w:rsidRPr="00D332EE">
        <w:rPr>
          <w:rFonts w:ascii="Times New Roman" w:hAnsi="Times New Roman" w:cs="Times New Roman"/>
          <w:sz w:val="24"/>
          <w:szCs w:val="24"/>
        </w:rPr>
        <w:t xml:space="preserve"> силами и за счет Заказчика.</w:t>
      </w:r>
      <w:r w:rsidR="004D1B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762A4" w:rsidRPr="00D33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2A4"/>
    <w:rsid w:val="00260180"/>
    <w:rsid w:val="00380A6E"/>
    <w:rsid w:val="004D1BEE"/>
    <w:rsid w:val="005262EE"/>
    <w:rsid w:val="00591760"/>
    <w:rsid w:val="005F7671"/>
    <w:rsid w:val="008756D9"/>
    <w:rsid w:val="008762A4"/>
    <w:rsid w:val="0096213C"/>
    <w:rsid w:val="00D3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7A8EE"/>
  <w15:chartTrackingRefBased/>
  <w15:docId w15:val="{F1D7BBD7-BD76-4E1C-97AE-474C9551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Бондаренко</dc:creator>
  <cp:keywords/>
  <dc:description/>
  <cp:lastModifiedBy>Наталия Бондаренко</cp:lastModifiedBy>
  <cp:revision>4</cp:revision>
  <cp:lastPrinted>2020-01-23T13:48:00Z</cp:lastPrinted>
  <dcterms:created xsi:type="dcterms:W3CDTF">2020-01-23T13:21:00Z</dcterms:created>
  <dcterms:modified xsi:type="dcterms:W3CDTF">2020-01-24T11:38:00Z</dcterms:modified>
</cp:coreProperties>
</file>