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1052"/>
        <w:gridCol w:w="1500"/>
        <w:gridCol w:w="1500"/>
      </w:tblGrid>
      <w:tr w:rsidR="00FB147D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«УТВЕРЖДАЮ»</w:t>
            </w:r>
          </w:p>
        </w:tc>
      </w:tr>
      <w:tr w:rsidR="00FB147D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FB147D" w:rsidRPr="00613A6A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613A6A">
              <w:rPr>
                <w:rFonts w:ascii="Verdana" w:hAnsi="Verdana" w:cs="Verdana"/>
                <w:b/>
                <w:sz w:val="16"/>
                <w:szCs w:val="16"/>
              </w:rPr>
              <w:t>1 622 665</w:t>
            </w:r>
          </w:p>
        </w:tc>
        <w:tc>
          <w:tcPr>
            <w:tcW w:w="4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руб.</w:t>
            </w:r>
          </w:p>
        </w:tc>
      </w:tr>
      <w:tr w:rsidR="007942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420F" w:rsidRPr="003A7989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Генеральный директор АО «Западная энергетическая компания»</w:t>
            </w:r>
          </w:p>
        </w:tc>
      </w:tr>
      <w:tr w:rsidR="0079420F" w:rsidTr="00C107D5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20F" w:rsidRPr="003A7989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942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420F" w:rsidRPr="003A7989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3A7989">
              <w:rPr>
                <w:rFonts w:ascii="Verdana" w:hAnsi="Verdana" w:cs="Verdana"/>
                <w:sz w:val="16"/>
                <w:szCs w:val="16"/>
              </w:rPr>
              <w:t>________________ /</w:t>
            </w:r>
            <w:proofErr w:type="spellStart"/>
            <w:r w:rsidRPr="003A7989">
              <w:rPr>
                <w:rFonts w:ascii="Verdana" w:hAnsi="Verdana" w:cs="Verdana"/>
                <w:sz w:val="16"/>
                <w:szCs w:val="16"/>
              </w:rPr>
              <w:t>Ретиков</w:t>
            </w:r>
            <w:proofErr w:type="spellEnd"/>
            <w:r w:rsidRPr="003A7989">
              <w:rPr>
                <w:rFonts w:ascii="Verdana" w:hAnsi="Verdana" w:cs="Verdana"/>
                <w:sz w:val="16"/>
                <w:szCs w:val="16"/>
              </w:rPr>
              <w:t xml:space="preserve"> М.Т./</w:t>
            </w:r>
          </w:p>
        </w:tc>
      </w:tr>
      <w:tr w:rsidR="007942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9420F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8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613A6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«______»____________________ 20</w:t>
            </w:r>
            <w:r w:rsidR="00613A6A">
              <w:rPr>
                <w:rFonts w:ascii="Verdana" w:hAnsi="Verdana" w:cs="Verdana"/>
                <w:sz w:val="16"/>
                <w:szCs w:val="16"/>
              </w:rPr>
              <w:t>21</w:t>
            </w:r>
            <w:r>
              <w:rPr>
                <w:rFonts w:ascii="Verdana" w:hAnsi="Verdana" w:cs="Verdana"/>
                <w:sz w:val="16"/>
                <w:szCs w:val="16"/>
              </w:rPr>
              <w:t>г.</w:t>
            </w:r>
          </w:p>
        </w:tc>
      </w:tr>
      <w:tr w:rsidR="0079420F">
        <w:trPr>
          <w:gridAfter w:val="5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9420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79420F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Pr="004B0283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sz w:val="16"/>
                <w:szCs w:val="16"/>
              </w:rPr>
            </w:pPr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Реконструкция ПС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О-62 Пионерская с расширением ОРУ 110 </w:t>
            </w:r>
            <w:proofErr w:type="spellStart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>кВ</w:t>
            </w:r>
            <w:proofErr w:type="spellEnd"/>
            <w:r w:rsidRPr="004B0283">
              <w:rPr>
                <w:rFonts w:ascii="Verdana" w:hAnsi="Verdana" w:cs="Verdana"/>
                <w:b/>
                <w:sz w:val="16"/>
                <w:szCs w:val="16"/>
              </w:rPr>
              <w:t xml:space="preserve"> на два новых присоединения</w:t>
            </w:r>
          </w:p>
        </w:tc>
      </w:tr>
      <w:tr w:rsidR="007942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7942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02-01-01</w:t>
            </w:r>
          </w:p>
        </w:tc>
      </w:tr>
      <w:tr w:rsidR="007942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7942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420F" w:rsidRP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79420F">
              <w:rPr>
                <w:rFonts w:ascii="Verdana" w:hAnsi="Verdana" w:cs="Verdana"/>
                <w:b/>
                <w:sz w:val="16"/>
                <w:szCs w:val="16"/>
              </w:rPr>
              <w:t>Демонтажные работы</w:t>
            </w:r>
          </w:p>
        </w:tc>
      </w:tr>
      <w:tr w:rsidR="0079420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Основание: </w:t>
            </w:r>
            <w:r w:rsidRPr="004B0283">
              <w:rPr>
                <w:rFonts w:ascii="Verdana" w:hAnsi="Verdana" w:cs="Verdana"/>
                <w:sz w:val="16"/>
                <w:szCs w:val="16"/>
              </w:rPr>
              <w:t>20.005-ГП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9420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1 622.665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9420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H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ормативная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1.497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тыс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.ч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ел.ч</w:t>
            </w:r>
            <w:proofErr w:type="spellEnd"/>
          </w:p>
        </w:tc>
      </w:tr>
      <w:tr w:rsidR="0079420F">
        <w:trPr>
          <w:cantSplit/>
        </w:trPr>
        <w:tc>
          <w:tcPr>
            <w:tcW w:w="12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324.082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79420F">
        <w:trPr>
          <w:cantSplit/>
        </w:trPr>
        <w:tc>
          <w:tcPr>
            <w:tcW w:w="157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Составлена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 базисных ценах на 01.01.2000 и текущих ценах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на 4 квартал 2020 года </w:t>
            </w:r>
            <w:r>
              <w:rPr>
                <w:rFonts w:ascii="Verdana" w:hAnsi="Verdana" w:cs="Verdana"/>
                <w:sz w:val="16"/>
                <w:szCs w:val="16"/>
              </w:rPr>
              <w:t>по НБ: "ФЕР-2001 в редакции 2020 года с доп. и изм. 4 (приказ Минстроя России № 636/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пр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>)".</w:t>
            </w:r>
          </w:p>
        </w:tc>
      </w:tr>
    </w:tbl>
    <w:p w:rsidR="00FB147D" w:rsidRDefault="00FB14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3885"/>
        <w:gridCol w:w="680"/>
        <w:gridCol w:w="1134"/>
        <w:gridCol w:w="1134"/>
        <w:gridCol w:w="965"/>
        <w:gridCol w:w="1134"/>
        <w:gridCol w:w="1134"/>
        <w:gridCol w:w="1134"/>
        <w:gridCol w:w="680"/>
        <w:gridCol w:w="680"/>
        <w:gridCol w:w="1134"/>
        <w:gridCol w:w="964"/>
        <w:gridCol w:w="993"/>
      </w:tblGrid>
      <w:tr w:rsidR="00FB147D" w:rsidTr="00613A6A">
        <w:trPr>
          <w:cantSplit/>
          <w:tblHeader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Индекс / Цена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FB147D" w:rsidTr="00613A6A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Осн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. 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Эксп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</w:t>
            </w:r>
          </w:p>
        </w:tc>
      </w:tr>
      <w:tr w:rsidR="00FB147D" w:rsidTr="00613A6A">
        <w:trPr>
          <w:cantSplit/>
          <w:tblHeader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риал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т.ч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. з/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</w:p>
        </w:tc>
      </w:tr>
      <w:tr w:rsidR="00FB147D" w:rsidTr="00613A6A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ДЕМОНТАЖНЫЕ РАБОТЫ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Железобетонное ограждение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06-01-001-01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бетонной подготовки ЭМ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ЗТм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=0.8; ЗТ=0.8; М=0,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3 252.87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1 307.83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1 945.05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112.62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1 371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303.53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457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7 196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07-01-054-02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Демонтаж железобетонных оград из панелей длиной: 3 м ЭМ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ЗТм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>=0.8; ЗТ=0.8; М=0,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5 979.45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1 001.37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4 978.07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3 468.08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2 887.28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49 391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35 052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589.58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341.95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9.76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8 898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1 199.58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30 209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784.34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19 752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5 451.99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99 353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46-04-001-03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Разборка: железобетонных фундаме</w:t>
            </w:r>
            <w:r>
              <w:rPr>
                <w:rFonts w:ascii="Verdana" w:hAnsi="Verdana" w:cs="Verdana"/>
                <w:sz w:val="16"/>
                <w:szCs w:val="16"/>
              </w:rPr>
              <w:t>н</w:t>
            </w:r>
            <w:r>
              <w:rPr>
                <w:rFonts w:ascii="Verdana" w:hAnsi="Verdana" w:cs="Verdana"/>
                <w:sz w:val="16"/>
                <w:szCs w:val="16"/>
              </w:rPr>
              <w:t>тов,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438.22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120.81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294.96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2 738.88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755.06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1 843.50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24 886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4 793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22.45</w:t>
            </w: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140.31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10.34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20 506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528.54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13 049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4 097.99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58 442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01-01-01-003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ках: изделий из сборного железобетона, бетона, керамз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тобетона массой до 3 т,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378.06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5 676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03-02-03-060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III класса автомоб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лями бортовыми грузоподъемностью до 5 т на расстояние: до 60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86.73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3 061.57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3 061.57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47 837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47 837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01-01-02-003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Разгрузка при автомобильных пер</w:t>
            </w:r>
            <w:r>
              <w:rPr>
                <w:rFonts w:ascii="Verdana" w:hAnsi="Verdana" w:cs="Verdana"/>
                <w:sz w:val="16"/>
                <w:szCs w:val="16"/>
              </w:rPr>
              <w:t>е</w:t>
            </w:r>
            <w:r>
              <w:rPr>
                <w:rFonts w:ascii="Verdana" w:hAnsi="Verdana" w:cs="Verdana"/>
                <w:sz w:val="16"/>
                <w:szCs w:val="16"/>
              </w:rPr>
              <w:t>возках: изделий из сборного желез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бетона, бетона, керамз</w:t>
            </w:r>
            <w:r>
              <w:rPr>
                <w:rFonts w:ascii="Verdana" w:hAnsi="Verdana" w:cs="Verdana"/>
                <w:sz w:val="16"/>
                <w:szCs w:val="16"/>
              </w:rPr>
              <w:t>и</w:t>
            </w:r>
            <w:r>
              <w:rPr>
                <w:rFonts w:ascii="Verdana" w:hAnsi="Verdana" w:cs="Verdana"/>
                <w:sz w:val="16"/>
                <w:szCs w:val="16"/>
              </w:rPr>
              <w:t>тобетона массой до 3 т,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378.06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5 676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5 676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Дорожные покрытия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27-03-008-04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асфальт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бетонных,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8 984.12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2 319.65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6 664.46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22 819.65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5 891.92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16 927.74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285 295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145 471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139 823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720.93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1 831.17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47 629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10 966.79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274 202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7 336.94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183 445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41 123.37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742 942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27-03-010-01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бортовых камней: на бетонном основании, 100 м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954.99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954.99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2 864.97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2 864.97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70 736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70 736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4 068.26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100 445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2 721.72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67 199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9 654.95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238 380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27-03-008-03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оснований: че</w:t>
            </w:r>
            <w:r>
              <w:rPr>
                <w:rFonts w:ascii="Verdana" w:hAnsi="Verdana" w:cs="Verdana"/>
                <w:sz w:val="16"/>
                <w:szCs w:val="16"/>
              </w:rPr>
              <w:t>р</w:t>
            </w:r>
            <w:r>
              <w:rPr>
                <w:rFonts w:ascii="Verdana" w:hAnsi="Verdana" w:cs="Verdana"/>
                <w:sz w:val="16"/>
                <w:szCs w:val="16"/>
              </w:rPr>
              <w:t>ных щебеночных, 100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1 170.31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211.56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958.75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1 486.29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268.68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1 217.61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23 035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16 401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121.96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154.89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4 030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601.47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15 143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10 131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2 490.15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48 309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01-01-01-042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</w:t>
            </w: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>
              <w:rPr>
                <w:rFonts w:ascii="Verdana" w:hAnsi="Verdana" w:cs="Verdana"/>
                <w:sz w:val="16"/>
                <w:szCs w:val="16"/>
              </w:rPr>
              <w:t>ках: мусора строительного с погрузкой тран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портерами,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609.6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7.96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4 852.42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4 852.42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111 435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111 435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ФССЦпг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03-21-01-050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</w:t>
            </w:r>
            <w:r>
              <w:rPr>
                <w:rFonts w:ascii="Verdana" w:hAnsi="Verdana" w:cs="Verdana"/>
                <w:sz w:val="16"/>
                <w:szCs w:val="16"/>
              </w:rPr>
              <w:t>я</w:t>
            </w:r>
            <w:r>
              <w:rPr>
                <w:rFonts w:ascii="Verdana" w:hAnsi="Verdana" w:cs="Verdana"/>
                <w:sz w:val="16"/>
                <w:szCs w:val="16"/>
              </w:rPr>
              <w:t>ми-самосвалами груз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подъемностью 10 т работающих вне карьера на ра</w:t>
            </w:r>
            <w:r>
              <w:rPr>
                <w:rFonts w:ascii="Verdana" w:hAnsi="Verdana" w:cs="Verdana"/>
                <w:sz w:val="16"/>
                <w:szCs w:val="16"/>
              </w:rPr>
              <w:t>с</w:t>
            </w:r>
            <w:r>
              <w:rPr>
                <w:rFonts w:ascii="Verdana" w:hAnsi="Verdana" w:cs="Verdana"/>
                <w:sz w:val="16"/>
                <w:szCs w:val="16"/>
              </w:rPr>
              <w:t>стояние: до 50 км, 1 т груза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609.6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16 556.74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16 556.74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235 873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235 873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6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Демонтаж прожекторной мачты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38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ФЕР 33-01-008-02 </w:t>
            </w:r>
          </w:p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Демонтаж железобетонных центрифугир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ванных опор промежуточных, свободност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ящих: одностоечных, </w:t>
            </w: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одн</w:t>
            </w: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>
              <w:rPr>
                <w:rFonts w:ascii="Verdana" w:hAnsi="Verdana" w:cs="Verdana"/>
                <w:sz w:val="16"/>
                <w:szCs w:val="16"/>
              </w:rPr>
              <w:t>цепных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объемом до 3 м3, м3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884.47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749.56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24.69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12 678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9 347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28.51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2 044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2.5+0.017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Накладные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216.94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5 644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Сметная прибыль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Всего с НР и СП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1 225.38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21 547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  <w:trHeight w:hRule="exact" w:val="10"/>
        </w:trPr>
        <w:tc>
          <w:tcPr>
            <w:tcW w:w="1616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59 677.53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10 572.06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48 965.16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875 758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261 024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613 284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2 417.28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63 058</w:t>
            </w:r>
          </w:p>
        </w:tc>
      </w:tr>
      <w:tr w:rsidR="00FB147D" w:rsidTr="00613A6A">
        <w:trPr>
          <w:cantSplit/>
        </w:trPr>
        <w:tc>
          <w:tcPr>
            <w:tcW w:w="1616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59 677.53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10 572.06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48 965.16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875 758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261 024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613 284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2 417.28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63 058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34 450.68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10 572.06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23 738.31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FB147D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469 261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261 024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B147D" w:rsidRDefault="00772CB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206 787</w:t>
            </w:r>
          </w:p>
        </w:tc>
      </w:tr>
      <w:tr w:rsidR="00FB147D" w:rsidTr="00613A6A"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140.31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2 417.28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63 058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(%=105 - по стр. 1, 12; %=130 - по стр. 2; %=110 - по стр. 3; %=142 - по стр. 7-9)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17 981.55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448 593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(%=65 - по стр. 1; %=85 - по стр. 2; %=70 - по стр. 3; %=95 - по стр. 7-9; %=60 - по стр. 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11 958.53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298 314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64 390.76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1 216 168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25 226.85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25 226.85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406 497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406 497</w:t>
            </w: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25 226.85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406 497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FB147D" w:rsidTr="00613A6A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7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89 617.61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772C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1 622 665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D" w:rsidRDefault="00FB14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FB147D" w:rsidRDefault="00FB14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79420F" w:rsidRDefault="0079420F" w:rsidP="0079420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79420F" w:rsidRDefault="0079420F" w:rsidP="0079420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p w:rsidR="0079420F" w:rsidRDefault="0079420F" w:rsidP="0079420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79420F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Сметчик                                                                                                  Петрова В.В.</w:t>
            </w:r>
          </w:p>
        </w:tc>
      </w:tr>
      <w:tr w:rsidR="0079420F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79420F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79420F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 w:rsidRPr="00A10D84">
              <w:rPr>
                <w:rFonts w:ascii="Verdana" w:hAnsi="Verdana" w:cs="Verdana"/>
                <w:sz w:val="16"/>
                <w:szCs w:val="16"/>
              </w:rPr>
              <w:t>Начальник отдела капитального строительства                                                           Берковский В.В.</w:t>
            </w:r>
          </w:p>
        </w:tc>
      </w:tr>
      <w:tr w:rsidR="0079420F" w:rsidTr="001A19F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79420F" w:rsidRDefault="0079420F" w:rsidP="001A19F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FB147D" w:rsidRDefault="00FB147D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FB147D" w:rsidSect="00613A6A">
      <w:headerReference w:type="default" r:id="rId7"/>
      <w:footerReference w:type="default" r:id="rId8"/>
      <w:pgSz w:w="16838" w:h="11906" w:orient="landscape" w:code="9"/>
      <w:pgMar w:top="680" w:right="340" w:bottom="340" w:left="340" w:header="68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50" w:rsidRDefault="00386F50">
      <w:pPr>
        <w:spacing w:after="0" w:line="240" w:lineRule="auto"/>
      </w:pPr>
      <w:r>
        <w:separator/>
      </w:r>
    </w:p>
  </w:endnote>
  <w:endnote w:type="continuationSeparator" w:id="0">
    <w:p w:rsidR="00386F50" w:rsidRDefault="0038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47D" w:rsidRDefault="00772C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613A6A">
      <w:rPr>
        <w:rFonts w:ascii="Verdana" w:hAnsi="Verdana" w:cs="Verdana"/>
        <w:noProof/>
        <w:sz w:val="20"/>
        <w:szCs w:val="20"/>
        <w:lang w:val="en-US"/>
      </w:rPr>
      <w:t>4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50" w:rsidRDefault="00386F50">
      <w:pPr>
        <w:spacing w:after="0" w:line="240" w:lineRule="auto"/>
      </w:pPr>
      <w:r>
        <w:separator/>
      </w:r>
    </w:p>
  </w:footnote>
  <w:footnote w:type="continuationSeparator" w:id="0">
    <w:p w:rsidR="00386F50" w:rsidRDefault="0038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FB147D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B147D" w:rsidRDefault="00772CB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71 * 2 * 02-01-01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FB147D" w:rsidRDefault="00772CB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(вер.1.3.201223)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FB147D" w:rsidRDefault="00772CB1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B1"/>
    <w:rsid w:val="00386F50"/>
    <w:rsid w:val="00613A6A"/>
    <w:rsid w:val="00772CB1"/>
    <w:rsid w:val="0079420F"/>
    <w:rsid w:val="00FB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Петрова</dc:creator>
  <cp:lastModifiedBy>Валерия Петрова</cp:lastModifiedBy>
  <cp:revision>3</cp:revision>
  <dcterms:created xsi:type="dcterms:W3CDTF">2021-01-27T12:28:00Z</dcterms:created>
  <dcterms:modified xsi:type="dcterms:W3CDTF">2021-01-27T12:29:00Z</dcterms:modified>
</cp:coreProperties>
</file>