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382"/>
        <w:gridCol w:w="1418"/>
        <w:gridCol w:w="4052"/>
        <w:gridCol w:w="1800"/>
        <w:gridCol w:w="2000"/>
        <w:gridCol w:w="1052"/>
        <w:gridCol w:w="1500"/>
        <w:gridCol w:w="2396"/>
      </w:tblGrid>
      <w:tr w:rsidR="00CE4C09" w:rsidTr="00560357">
        <w:trPr>
          <w:cantSplit/>
        </w:trPr>
        <w:tc>
          <w:tcPr>
            <w:tcW w:w="7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87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CE4C09" w:rsidTr="00560357">
        <w:trPr>
          <w:cantSplit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E4C09" w:rsidRPr="00FC4675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FC4675">
              <w:rPr>
                <w:rFonts w:ascii="Verdana" w:hAnsi="Verdana" w:cs="Verdana"/>
                <w:b/>
                <w:sz w:val="16"/>
                <w:szCs w:val="16"/>
              </w:rPr>
              <w:t>12 549 085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CE4C09" w:rsidRPr="00FC4675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FC4675">
              <w:rPr>
                <w:rFonts w:ascii="Verdana" w:hAnsi="Verdana" w:cs="Verdana"/>
                <w:b/>
                <w:sz w:val="16"/>
                <w:szCs w:val="16"/>
              </w:rPr>
              <w:t>12 549 085</w:t>
            </w:r>
          </w:p>
        </w:tc>
        <w:tc>
          <w:tcPr>
            <w:tcW w:w="49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CE4C09" w:rsidTr="00560357">
        <w:trPr>
          <w:cantSplit/>
        </w:trPr>
        <w:tc>
          <w:tcPr>
            <w:tcW w:w="7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7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7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7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7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87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CE4C09" w:rsidTr="00560357">
        <w:trPr>
          <w:cantSplit/>
        </w:trPr>
        <w:tc>
          <w:tcPr>
            <w:tcW w:w="7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7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7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 w:rsidP="0056035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560357">
              <w:rPr>
                <w:rFonts w:ascii="Verdana" w:hAnsi="Verdana" w:cs="Verdana"/>
                <w:sz w:val="16"/>
                <w:szCs w:val="16"/>
              </w:rPr>
              <w:t xml:space="preserve">21 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  <w:tc>
          <w:tcPr>
            <w:tcW w:w="87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 w:rsidP="0056035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560357">
              <w:rPr>
                <w:rFonts w:ascii="Verdana" w:hAnsi="Verdana" w:cs="Verdana"/>
                <w:sz w:val="16"/>
                <w:szCs w:val="16"/>
              </w:rPr>
              <w:t xml:space="preserve">21 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CE4C09" w:rsidTr="00560357">
        <w:trPr>
          <w:gridAfter w:val="5"/>
          <w:wAfter w:w="8748" w:type="dxa"/>
          <w:cantSplit/>
        </w:trPr>
        <w:tc>
          <w:tcPr>
            <w:tcW w:w="7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C4675" w:rsidTr="0056035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C4675" w:rsidRDefault="00FC46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46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C4675" w:rsidRDefault="00FC4675" w:rsidP="001F01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</w:t>
            </w:r>
            <w:proofErr w:type="gram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ВЛ</w:t>
            </w:r>
            <w:proofErr w:type="gram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15-180 с переустройством в КВЛ 15-180 и заходами в РП 15 </w:t>
            </w:r>
            <w:proofErr w:type="spell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№ 59/7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Прибрежный. П. </w:t>
            </w:r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Шоссейное</w:t>
            </w:r>
            <w:proofErr w:type="gramEnd"/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Калининградской о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б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ласти</w:t>
            </w:r>
          </w:p>
        </w:tc>
      </w:tr>
      <w:tr w:rsidR="00FC4675" w:rsidTr="0056035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C4675" w:rsidRDefault="00FC46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46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C4675" w:rsidRPr="001B7701" w:rsidRDefault="00FC4675" w:rsidP="001F01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</w:t>
            </w:r>
            <w:proofErr w:type="gram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ВЛ</w:t>
            </w:r>
            <w:proofErr w:type="gram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15-180 с переустройством в КВЛ 15-180 и заходами в РП 15 </w:t>
            </w:r>
            <w:proofErr w:type="spell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№ 59/7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Прибрежный. П. </w:t>
            </w:r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Шоссейное</w:t>
            </w:r>
            <w:proofErr w:type="gramEnd"/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Калининградской о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б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ласти</w:t>
            </w:r>
          </w:p>
        </w:tc>
      </w:tr>
      <w:tr w:rsidR="00560357" w:rsidTr="00560357">
        <w:trPr>
          <w:cantSplit/>
        </w:trPr>
        <w:tc>
          <w:tcPr>
            <w:tcW w:w="16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60357" w:rsidRDefault="00560357" w:rsidP="001F01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C4675" w:rsidTr="00560357">
        <w:trPr>
          <w:cantSplit/>
        </w:trPr>
        <w:tc>
          <w:tcPr>
            <w:tcW w:w="16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C4675" w:rsidRDefault="00FC4675" w:rsidP="001F01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ЛС02-01-03</w:t>
            </w:r>
          </w:p>
        </w:tc>
      </w:tr>
      <w:tr w:rsidR="00FC4675" w:rsidTr="00560357">
        <w:trPr>
          <w:cantSplit/>
        </w:trPr>
        <w:tc>
          <w:tcPr>
            <w:tcW w:w="16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C4675" w:rsidRDefault="00FC4675" w:rsidP="001F01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FC4675" w:rsidTr="00560357">
        <w:trPr>
          <w:cantSplit/>
        </w:trPr>
        <w:tc>
          <w:tcPr>
            <w:tcW w:w="16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C4675" w:rsidRPr="000D4FF0" w:rsidRDefault="00FC4675" w:rsidP="001F01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0D4FF0">
              <w:rPr>
                <w:rFonts w:ascii="Verdana" w:hAnsi="Verdana" w:cs="Verdana"/>
                <w:b/>
                <w:sz w:val="16"/>
                <w:szCs w:val="16"/>
              </w:rPr>
              <w:t>Строительство КВЛ 15-180.</w:t>
            </w:r>
          </w:p>
        </w:tc>
      </w:tr>
      <w:tr w:rsidR="00CE4C09" w:rsidTr="00560357">
        <w:trPr>
          <w:cantSplit/>
        </w:trPr>
        <w:tc>
          <w:tcPr>
            <w:tcW w:w="121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12 549.085</w:t>
            </w: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CE4C09" w:rsidTr="00560357">
        <w:trPr>
          <w:cantSplit/>
        </w:trPr>
        <w:tc>
          <w:tcPr>
            <w:tcW w:w="121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оборудования: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940.470</w:t>
            </w: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CE4C09" w:rsidTr="00560357">
        <w:trPr>
          <w:cantSplit/>
        </w:trPr>
        <w:tc>
          <w:tcPr>
            <w:tcW w:w="121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4.717</w:t>
            </w: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CE4C09" w:rsidTr="00560357">
        <w:trPr>
          <w:cantSplit/>
        </w:trPr>
        <w:tc>
          <w:tcPr>
            <w:tcW w:w="121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1 267.063</w:t>
            </w: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CE4C09" w:rsidTr="00560357">
        <w:trPr>
          <w:cantSplit/>
        </w:trPr>
        <w:tc>
          <w:tcPr>
            <w:tcW w:w="16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</w:t>
            </w:r>
            <w:r w:rsidR="00FC4675" w:rsidRPr="00F27B30"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FC4675">
              <w:rPr>
                <w:rFonts w:ascii="Verdana" w:hAnsi="Verdana" w:cs="Verdana"/>
                <w:sz w:val="16"/>
                <w:szCs w:val="16"/>
              </w:rPr>
              <w:t>3</w:t>
            </w:r>
            <w:r w:rsidR="00FC4675" w:rsidRPr="00F27B30">
              <w:rPr>
                <w:rFonts w:ascii="Verdana" w:hAnsi="Verdana" w:cs="Verdana"/>
                <w:sz w:val="16"/>
                <w:szCs w:val="16"/>
              </w:rPr>
              <w:t xml:space="preserve"> квартал 20</w:t>
            </w:r>
            <w:r w:rsidR="00FC4675">
              <w:rPr>
                <w:rFonts w:ascii="Verdana" w:hAnsi="Verdana" w:cs="Verdana"/>
                <w:sz w:val="16"/>
                <w:szCs w:val="16"/>
              </w:rPr>
              <w:t>21</w:t>
            </w:r>
            <w:r w:rsidR="00FC4675" w:rsidRPr="00F27B30">
              <w:rPr>
                <w:rFonts w:ascii="Verdana" w:hAnsi="Verdana" w:cs="Verdana"/>
                <w:sz w:val="16"/>
                <w:szCs w:val="16"/>
              </w:rPr>
              <w:t xml:space="preserve"> года </w:t>
            </w:r>
            <w:r>
              <w:rPr>
                <w:rFonts w:ascii="Verdana" w:hAnsi="Verdana" w:cs="Verdana"/>
                <w:sz w:val="16"/>
                <w:szCs w:val="16"/>
              </w:rPr>
              <w:t>по НБ: "ФЕР-2001 в редакции 2020 года с доп. и изм. 7 (приказ Минстроя России № 408/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CE4C09" w:rsidRDefault="00CE4C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601"/>
        <w:gridCol w:w="680"/>
        <w:gridCol w:w="988"/>
        <w:gridCol w:w="988"/>
        <w:gridCol w:w="988"/>
        <w:gridCol w:w="1298"/>
        <w:gridCol w:w="1134"/>
        <w:gridCol w:w="1134"/>
        <w:gridCol w:w="680"/>
        <w:gridCol w:w="680"/>
        <w:gridCol w:w="1134"/>
        <w:gridCol w:w="1134"/>
        <w:gridCol w:w="1134"/>
      </w:tblGrid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CE4C09" w:rsidTr="00560357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 w:rsidP="0056035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1. КЛ 15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кВ</w:t>
            </w:r>
            <w:proofErr w:type="spellEnd"/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Строительные работы</w:t>
            </w: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экскават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рами "драглайн" или "обратная лопата" с ко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>шом вместимостью: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0.3717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2 050.44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1 985.50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762.15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738.01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20 598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489.04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181.78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(796-265)*0.7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1 046.32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шеях глубиной до 2 м без креплений с отк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1.593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1 657.66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1 657.66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2 640.65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2 640.65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69 079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69 079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(796-265)*0.3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1.15*1.2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2 350.18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61 480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1 056.26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27 632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6 047.09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158 191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01-01-014-11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в автом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били-самосвалы экскаваторами импор</w:t>
            </w:r>
            <w:r>
              <w:rPr>
                <w:rFonts w:ascii="Verdana" w:hAnsi="Verdana" w:cs="Verdana"/>
                <w:sz w:val="16"/>
                <w:szCs w:val="16"/>
              </w:rPr>
              <w:t>т</w:t>
            </w:r>
            <w:r>
              <w:rPr>
                <w:rFonts w:ascii="Verdana" w:hAnsi="Verdana" w:cs="Verdana"/>
                <w:sz w:val="16"/>
                <w:szCs w:val="16"/>
              </w:rPr>
              <w:t>ного производства с ковшом вместим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стью 0,25 м3, группа гру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тов: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8 692.27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198.05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8 481.20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2 303.45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2 247.52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25 419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13.01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948.43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251.33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6 934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279.51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2 722.71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ФССЦпг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03-21-01-030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ми-самосвалами гр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зоподъемностью 10 т работающих вне карьера на ра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стояние: до 30 км, 1 т груза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19.29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19.29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8 178.96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8 178.96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289.11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122 583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122 583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265*1.6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08-02-142-01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постели при одном кабеле в траншее,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22.12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57.29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294.71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7 808.44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1 267.32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6 519.00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12.65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116 195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33 153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82 465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52.03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1 150.82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31 613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2 345.60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62 823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1 233.25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11 387.29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212 049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23-01-001-01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основания под трубопр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воды: песчаного, 10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128.95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95.83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33.12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9.94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100*0.3*0.1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02.3.01.02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02.3.01.02-1012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II класс, средний, круглые сита,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59.99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15 897.35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163 455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59.99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15 897.35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616.81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163 455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34-02-003-01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трубопроводов из полиэт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леновых труб: до 2 отверстий,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нал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.к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1 361.98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1 293.96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129.40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68.02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ФССЦ 24.3.03.13-0418:[ М-(63000.00=63.00*1000)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]</w:t>
            </w:r>
            <w:proofErr w:type="gramEnd"/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338.06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KOPOFLEX D 160,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28.61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2 861.11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28.61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2 861.11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=270*1.03/9,72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Обратная засыпка экскаваторами "дра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лайн" или "обратная лопата" с ковшом вместим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0.531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2 050.44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1 985.50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1 088.78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1 054.30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29 425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489.04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259.68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7 165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1 494.72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01-02-005-01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грунта пневматическими трамбовками, группа грунтов: 1-2,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400.73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122.91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277.82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2 127.87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652.66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1 475.21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12 170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30.31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160.97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4 435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748.54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19 788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3 250.68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Переходы методом ГНБ  L=50 м</w:t>
            </w: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экскават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рами "драглайн" или "обратная лопата" с ко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>шом вместимостью: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2 050.44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1 985.50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831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489.04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2*2.5*1.5*2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Обратная засыпка экскаваторами "дра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лайн" или "обратная лопата" с ковшом вместим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2 050.44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1 985.50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831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489.04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2*2.5*1.5*2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34-02-017-01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переходов подземных 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тодом горизонтального прокола: первой трубой до 10 м, переход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2 033.39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1 716.11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2 033.39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1 716.11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8 958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192.30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84.77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84.77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2 339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2 360.60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34-02-017-02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переходов подземных 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тодом горизонтального прокола: на каждые послед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ющие 5 м добавлять к расценке 34-02-017-01, переход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6 591.02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364.69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5 380.90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6 591.02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364.69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5 380.90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45 542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28 088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845.44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265.79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845.44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265.79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7 333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8, Н51= 8*1.15, Н53= 8*1.15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617.87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365.68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7 574.57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71 864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100 SDR 17 д.160мм,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105.76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5 499.27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105.76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5 499.27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53 453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=998*1.03/9,72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Переходы методом ГНБ  L=60 м</w:t>
            </w: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экскават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рами "драглайн" или "обратная лопата" с ко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>шом вместимостью: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2 050.44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1 985.50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831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489.04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2*2.5*1.5*2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Обратная засыпка экскаваторами "дра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лайн" или "обратная лопата" с ковшом вместим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2 050.44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1 985.50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831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489.04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2*2.5*1.5*2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34-02-017-01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переходов подземных 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тодом горизонтального прокола: первой трубой до 10 м, переход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2 033.39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1 716.11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2 033.39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1 716.11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8 958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192.30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84.77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84.77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2 339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2 360.60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34-02-017-02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переходов подземных 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тодом горизонтального прокола: на каждые послед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ющие 5 м добавлять к расценке 34-02-017-01, переход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8 238.78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455.86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6 726.12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8 238.78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455.86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6 726.12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35 110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1 056.80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332.24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1 056.80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332.24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9 166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10, Н51= 10*1.15, Н53= 10*1.15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772.34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20 669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9 468.22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89 829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100 SDR 17 д.160мм,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105.76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6 556.82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63 732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105.76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6 556.82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63 732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=998*1.03/9,72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Переходы методом ГНБ  L=65 м</w:t>
            </w: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экскават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рами "драглайн" или "обратная лопата" с ко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>шом вместимостью: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2 050.44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1 985.50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831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489.04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2*2.5*1.5*2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Обратная засыпка экскаваторами "дра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лайн" или "обратная лопата" с ковшом вместим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2 050.44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1 985.50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831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489.04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2*2.5*1.5*2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34-02-017-01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переходов подземных 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тодом горизонтального прокола: первой трубой до 10 м, переход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2 033.39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1 716.11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2 033.39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1 716.11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8 958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192.30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84.77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84.77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2 339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2 360.60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34-02-017-02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переходов подземных 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тодом горизонтального прокола: на каждые послед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ющие 5 м добавлять к расценке 34-02-017-01, переход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9 062.66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501.45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7 398.73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9 062.66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501.45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7 398.73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62 620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38 621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1 162.48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365.46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1 162.48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365.46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10 083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11, Н51= 11*1.15, Н53= 11*1.15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849.57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502.81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13 457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10 415.04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98 814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100 SDR 17 д.160мм,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105.76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7 085.59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68 872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105.76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7 085.59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68 872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=998*1.03/9,72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Переходы методом ГНБ  L=30 м</w:t>
            </w: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экскават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рами "драглайн" или "обратная лопата" с ко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>шом вместимостью: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2 050.44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1 985.50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831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489.04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2*2.5*1.5*2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Обратная засыпка экскаваторами "дра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лайн" или "обратная лопата" с ковшом вместим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2 050.44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1 985.50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831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489.04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2*2.5*1.5*2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34-02-017-01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переходов подземных 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тодом горизонтального прокола: первой трубой до 10 м, переход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2 033.39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1 716.11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2 033.39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1 716.11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8 958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192.30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84.77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84.77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2 339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2 360.60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34-02-017-02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переходов подземных 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тодом горизонтального прокола: на каждые послед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ющие 5 м добавлять к расценке 34-02-017-01, переход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3 295.51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182.34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2 690.45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3 295.51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182.34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2 690.45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14 044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422.72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132.89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3 667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4, Н51= 4*1.15, Н53= 4*1.15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308.93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3 787.27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100 SDR 17 д.160мм,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105.76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3 384.16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32 894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105.76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3 384.16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32 894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=998*1.03/9,72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Переходы методом ГНБ L=100 м</w:t>
            </w: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экскават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рами "драглайн" или "обратная лопата" с ко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>шом вместимостью: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2 050.44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1 985.50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831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489.04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2*2.5*1.5*2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Обратная засыпка экскаваторами "дра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лайн" или "обратная лопата" с ковшом вместим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2 050.44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1 985.50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831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489.04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2*2.5*1.5*2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34-02-017-01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переходов подземных 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тодом горизонтального прокола: первой трубой до 10 м, переход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2 033.39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1 716.11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2 033.39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1 716.11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8 958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192.30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84.77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84.77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2 339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2 360.60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34-02-017-02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переходов подземных 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тодом горизонтального прокола: на каждые послед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ющие 5 м добавлять к расценке 34-02-017-01, переход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14 829.80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820.55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12 107.02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14 829.80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820.55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12 107.02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102 469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21 466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63 199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1 902.24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598.02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1 902.24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598.02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17 805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16 499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18, Н51= 18*1.15, Н53= 18*1.15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822.77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17 042.77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161 694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100 SDR 17,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105.76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10 787.02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104 850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105.76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10 787.02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104 850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=998*1.03/9,72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Переходы методом ГНБ L=116 м</w:t>
            </w: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каваторами "драглайн" или "обратная лопата" с ко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>шом вместимостью: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2 050.44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1 985.50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831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489.04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2*2.5*1.5*2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Обратная засыпка экскаваторами "дра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лайн" или "обратная лопата" с ковшом вместим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2 050.44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1 985.50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831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489.04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2*2.5*1.5*2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34-02-017-01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переходов подзе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ных методом горизонтального прокола: первой трубой до 10 м, переход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2 033.39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1 716.11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2 033.39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1 716.11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8 958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192.30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84.77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84.77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2 339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2 360.60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34-02-017-02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переходов подзе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ных методом горизонтального прокола: на каждые послед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ющие 5 м добавлять к расценке 34-02-017-01, переход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17 301.44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957.31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14 124.85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17 301.44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957.31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14 124.85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119 547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25 043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73 732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2 219.28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697.69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2 219.28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697.69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20 772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19 249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21, Н51= 21*1.15, Н53= 21*1.15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1 621.90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43 406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959.90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19 883.24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188 643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100 SDR 17,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105.76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11 210.05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108 962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105.76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11 210.05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108 962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=998*1.03/9,72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Монтажные работы</w:t>
            </w: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08-02-141-04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в готовых траншеях без покрытий, масса 1 м: до 6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22.6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573.26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188.53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310.53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12 955.57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4 260.80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7 018.08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111 463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86 112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74.19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38.10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1 676.69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861.05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25 821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23 705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4 968.19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131 113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2 612.14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68 936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20 535.91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423 444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08-02-148-04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в проложенных трубах, блоках и коробах, масса 1 м кабеля: до 6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376.33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249.07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87.77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1 960.65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1 297.64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457.27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33 946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4 532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39.49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5.77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205.74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828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100+50+100+65+116+30+60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1 287.89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677.14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3 925.68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92 707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08-02-146-05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креплением накла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ными скобами, масса 1 м кабеля: до 6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1 635.00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262.90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1 309.26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1 340.70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215.58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1 073.60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9.81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10 532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62.83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120.97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2 736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305.33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1 806.56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трехжильный напряж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нием 20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 сечением жилы 120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 сечением экрана 25 мм АПвВПу2г-20 3х120/25-20,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3006.15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158.27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475 768.36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4 624 468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158.27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475 768.36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4 624 468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2863*1.05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=1493.53*1.03/9,72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23.1.02.06-0101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Стяжки пластиковые крепе</w:t>
            </w:r>
            <w:r>
              <w:rPr>
                <w:rFonts w:ascii="Verdana" w:hAnsi="Verdana" w:cs="Verdana"/>
                <w:sz w:val="16"/>
                <w:szCs w:val="16"/>
              </w:rPr>
              <w:t>ж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ные,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4 641.63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23 208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25.2.01.01-0013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Бирки кабельные маркировочные плас</w:t>
            </w:r>
            <w:r>
              <w:rPr>
                <w:rFonts w:ascii="Verdana" w:hAnsi="Verdana" w:cs="Verdana"/>
                <w:sz w:val="16"/>
                <w:szCs w:val="16"/>
              </w:rPr>
              <w:t>т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массовые У135,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08-02-165-07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Муфта концевая эпоксидная для 3-жильного кабеля напряж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нием: до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сечение одной жилы до 120 мм2,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878.51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65.84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809.47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12 299.15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921.73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11 332.63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9.82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136 051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24 112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111 286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76.68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1 073.55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29 608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1 935.42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1 017.59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27 397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15 252.16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215 557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Муфта концевая для тре</w:t>
            </w:r>
            <w:r>
              <w:rPr>
                <w:rFonts w:ascii="Verdana" w:hAnsi="Verdana" w:cs="Verdana"/>
                <w:sz w:val="16"/>
                <w:szCs w:val="16"/>
              </w:rPr>
              <w:t>х</w:t>
            </w:r>
            <w:r>
              <w:rPr>
                <w:rFonts w:ascii="Verdana" w:hAnsi="Verdana" w:cs="Verdana"/>
                <w:sz w:val="16"/>
                <w:szCs w:val="16"/>
              </w:rPr>
              <w:t>жильного кабеля сечением 120мм2 внутренней установки 3ПКВТП20-120-В,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1 137.29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15 922.08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154 763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1 137.29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15 922.08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154 763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=12879*1.03/1,2/9,72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08-02-169-02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Муфта соединительная для 3-5-жильного кабеля напряж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нием до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сечение одной жилы: до 120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соединение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255.48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239.55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1 277.38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1 197.73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15.93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12.93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1 161.80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610.84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Муфта соединительная для трехжильного кабеля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сечением 120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3ПСТ20-120-В,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971.36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4 856.82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971.36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4 856.82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47 208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=11000*1.03/1,2/9,72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10-06-034-15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Защита кабеля металлическими желобами (уголок) на опоре бетонной,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2.75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2 710.33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240.95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2 735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88.71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0.93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2 395.17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25.15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2 845.46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13 886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08.3.08.02-0049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Уголок горячекатаный, марка стали 18сп, ширина полок 60-100 мм,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0.14526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5 146.13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747.53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5 146.13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747.53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100 787.2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14 640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5.38*27/1000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08-02-143-05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Покрытие кабеля, проложенного в тра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шее: лентой си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нальной,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22.6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1.51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100.06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12.69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432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292.86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01.7.06.08-0012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Лента сигнальная полиэтиленовая ЛСЭ-300, длина 100 м, ширина 300 мм,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22.6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376.94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8 518.84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376.94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8 518.84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31 143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2260/100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08-02-177-01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Указатель месторасположения трассы кабелей, проложенных в земле,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48.05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5.51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850.80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14.35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1 124.02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19 356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Информационный знак КЛ-15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(на б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тонной опоре L-1500мм),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1 004.57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20 091.36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195 288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1 004.57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20 091.36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195 288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=9480*1.03/9,72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720 579.88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17 051.52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99 461.61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7 117 703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446 065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825 002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604 066.67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7 089.48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5 846 624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195 383</w:t>
            </w: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Геодезические изыскания</w:t>
            </w: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Договорная цена.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Комплекс геодезических работ,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к-т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. работ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60 000.00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60 000.00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3. 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ВЛ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15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кВ</w:t>
            </w:r>
            <w:proofErr w:type="spellEnd"/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01-02-119-03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Расчистка площадей от кустарника и мелколесья вру</w:t>
            </w:r>
            <w:r>
              <w:rPr>
                <w:rFonts w:ascii="Verdana" w:hAnsi="Verdana" w:cs="Verdana"/>
                <w:sz w:val="16"/>
                <w:szCs w:val="16"/>
              </w:rPr>
              <w:t>ч</w:t>
            </w:r>
            <w:r>
              <w:rPr>
                <w:rFonts w:ascii="Verdana" w:hAnsi="Verdana" w:cs="Verdana"/>
                <w:sz w:val="16"/>
                <w:szCs w:val="16"/>
              </w:rPr>
              <w:t>ную: при густой поросли,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92.74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7 604.35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7 604.35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198 930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198 930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6 767.87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177 048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3 117.78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81 561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17 490.01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457 539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33-04-016-02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Развозка конструкций и 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риалов опор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ВЛ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0,38-10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по трассе: одностоечных желез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бетонных опор,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60.19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55.88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2 347.49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168.01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2 179.48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26 437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303.26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8 364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485.41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282.76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3 115.66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51 629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33-04-003-01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Установка железобетонных опор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ВЛ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0,38; 6-10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траверсами без приставок: о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ностоечных,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32.53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128.03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2 679.30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422.92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1 664.36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16 910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45.54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12.11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592.02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157.40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4 324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ФССЦ 01.7.15.03-0042;  ФССЦ 05.1.02.07-0021;  07.2.02.05;  07.2.07.13;  08.3.04.02;  22.2.01.04;  22.2.02.21;  22.2.02.23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597.73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15 849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348.19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3 625.22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54 392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33-04-003-02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Установка железобетонных опор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ВЛ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0,38; 6-10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траверсами без приставок: о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ностоечных с одним подкосом,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406.64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63.58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297.53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4 879.73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762.91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3 570.34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57 360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36 168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45.54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27.84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546.48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334.08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9 177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ФССЦ 01.7.15.03-0042;  ФССЦ 05.1.02.07-0021;  07.2.02.05;  07.2.07.13;  08.3.04.02;  22.2.01.04;  22.2.02.07;  22.2.02.09;  22.2.02.21;  22.2.02.23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1 129.90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658.19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6 667.82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104 850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Стойка СВ110-5-IV (В30, F-200, W-8),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1 459.88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56 935.19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553 410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1 459.88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56 935.19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553 410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=12900*1,1/9,72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08-02-346-01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Подвеска группового заземляющего проводника на: опоре,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160.01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20.95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138.71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1 920.12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251.42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1 664.50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9.81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16 329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13.13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157.54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4 343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396.69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2 525.38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Хомут Х51,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23.31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839.26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23.31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839.26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=220*1.03/9,72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Заземляющий проводник ЗП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1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28.61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343.33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28.61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343.33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=270*1,03/9,72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подкоса У52,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201.34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2 416.05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201.34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2 416.05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=1900*1,03/9,72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Траверса ТМ63,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519.24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7 788.58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75 705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519.24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7 788.58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75 705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=4900*1,03/9,72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Траверса ТМ65,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551.03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7 714.40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74 984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551.03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7 714.40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74 984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=5200*1,03/9,72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Траверса ТМ66,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381.48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5 340.74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51 912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381.48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5 340.74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51 912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=3600*1,03/9,72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Траверса ТМ74,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349.69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2 098.15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20 394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349.69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2 098.15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20 394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=3300*1,03/9,72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Траверса ТМ73,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540.43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3 242.59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540.43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3 242.59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31 518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=5100*1,03/9,72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33-04-017-01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Подвеска самонесущих изол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рованных проводов (СИП) напряжением от 0,4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(со снятием напряжения) при кол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честве 29 опор: с использованием авт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гидроподъемн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ка, 1000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3.603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9 833.29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744.52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3 711.38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35 429.34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2 682.49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13 372.12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265 557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70 174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146 558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5 377.39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478.90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19 374.74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1 725.46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48 824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47 502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1119+2334+150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ФССЦ 25.2.02.11-0021:[ М-(1697.51=943.06*1.8)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]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;  ФССЦ 25.2.02.11-0051:[ М-(360.84=582.00*0.62)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]</w:t>
            </w:r>
            <w:proofErr w:type="gramEnd"/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4 540.19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121 206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2 644.77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70 606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42 614.30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457 369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самонесущий изолированный СИП-3 1х95,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1153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20.98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24 191.65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235 143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20.98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24 191.65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235 143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=198*1.03/9.72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самонесущий изолированный СИП-3 1х70,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2404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36 938.00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359 037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36 938.00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359 037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=145*1.03/9.72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самонесущий изолированный СИП-3 1х50,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1 806.74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17 562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1 806.74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17 562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=110*1.03/9.72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33-04-013-03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ответвлений от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ВЛ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0,38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 зданиям: с помощью механизмов при количестве проводов в ответвлении 4, о</w:t>
            </w:r>
            <w:r>
              <w:rPr>
                <w:rFonts w:ascii="Verdana" w:hAnsi="Verdana" w:cs="Verdana"/>
                <w:sz w:val="16"/>
                <w:szCs w:val="16"/>
              </w:rPr>
              <w:t>т</w:t>
            </w:r>
            <w:r>
              <w:rPr>
                <w:rFonts w:ascii="Verdana" w:hAnsi="Verdana" w:cs="Verdana"/>
                <w:sz w:val="16"/>
                <w:szCs w:val="16"/>
              </w:rPr>
              <w:t>ветвление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59.50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23.68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356.98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171.72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142.06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12.76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1 813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584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ФССЦ 01.7.15.03-0042;  07.2.02.05;  07.2.07.13;  21.2.01.02;  22.2.01.04;  22.2.02.09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33-04-030-03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Установка разъединителей: с помощью механизмов,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208.54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89.58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116.80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1 876.82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806.22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1 051.16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12.97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34 931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21 091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13 634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15.60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140.40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3 864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ФССЦ 01.7.15.03-0042;  07.2.07.13;  08.3.04.02;  21.2.01.02;  22.2.01.04;  22.2.02.03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975.02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567.97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3 419.81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75 608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Разъединитель с траверсой крепления к опоре, хомутами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ягами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OUNp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III SA 24/4,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9 712.23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87 410.07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9 712.23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87 410.07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=54000/5,56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Привод NRA ZN-12,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2 841.73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25 575.54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2 841.73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25 575.54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142 200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=15800/5,56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08-02-144-06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ем: до 150 мм2,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273.37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269.10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1.05*1.2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33-04-030-01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разрядников: с помощью 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ханизмов,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144.05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39.97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101.22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4 177.51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1 159.19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2 935.38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68 887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30 324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37 690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386.28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10.52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10 638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ФССЦ 01.7.15.03-0042;  07.2.07.13;  08.3.04.02;  22.2.01.04;  22.2.02.03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1 591.83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927.28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24 577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6 696.63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135 655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Разрядник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длинноискровой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РМК-20,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1 699.64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49 289.57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274 050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1 699.64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49 289.57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274 050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=9450/5,56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20-02-024-02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на опорах: пред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преждающих знаков высокого напряжения,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21.86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2 000.16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1 967.76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52 335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51 477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1 869.37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885.49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4 755.02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124 403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Информационный знак,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2 479.63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27.55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2 479.63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24 102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=260*1.03/9,72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Линейная арматура</w:t>
            </w: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Штыревой изолятор ШФ-20 УО,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4 977.27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4 977.27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48 379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=610*1,03/9,72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Подвесной изолятор ЛК 70/20-И-З-ПС,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144.12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6 917.53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144.12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6 917.53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67 238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=1360*1,03/9,72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Анкерный зажим НБ-60/11-6,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94.31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4 526.91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44 002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94.31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4 526.91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44 002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=890*1.03/9,72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Соединитель УД-7-16,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1 322.47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12 854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27.55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1 322.47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12 854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=260*1.03/9,72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Лента монтажная F20.07,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236.52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236.52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=62*1.03/9.72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Скрепа С20,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=22*1,03/9,72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Колпачек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К-9,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=18*1.03/9.72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Спиральная вязка ПВС 70/95-20,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14.84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1 142.33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14.84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1 142.33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=140*1.03/9,72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Зажим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плашечный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ПС-1-1А,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356.69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356.69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=102*1,03/9,72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Ответвительный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зажим ОАЗ-1,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66.76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1 201.67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66.76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1 201.67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=630*1.03/9,72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Гайка М20,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3.18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=30*1.03/9.72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Шайба М20,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=12*1.03/9.72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Болт М20х260,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90.07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2 522.02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24 514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90.07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2 522.02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24 514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=850*1.03/9.72</w:t>
            </w: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Заземление</w:t>
            </w: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траншеях глубиной до 2 м без креплений с отк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0.4425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1 441.44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1 441.44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637.84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637.84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16 686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16 686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567.68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1 460.65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38 211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01-02-061-01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ванов и ям, группа грунтов: 1,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0.4425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796.50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796.50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352.45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352.45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313.68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08-02-471-04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Заземлитель вертикальный из круглой стали диаметром: 18 мм, 10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4.3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617.42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81.32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49.54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2 654.91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349.69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213.00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2 247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486.56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2 092.21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16.87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355.56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186.95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3 197.42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08.3.04.02-0096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Круг стальной горячекатаный, марка стали ВСт3пс5-1, диаметр 18 мм,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0.24846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5 230.01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1 299.45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5 230.01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1 299.45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77 872.89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19 348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2.02*123/1000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08-02-472-09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Проводник заземляющий открыто по строительным осн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ваниям: из круглой стали ди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метром 10 мм,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2.34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882.21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208.68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65.14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2 064.36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488.31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152.42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18 751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1 606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608.39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1 423.63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330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485.29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12 711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2 804.80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08.3.04.02-0092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Круг стальной горячекатаный, марка стали ВСт3пс5-1, диаметр 10 мм,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0.16456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5 230.01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860.65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5 230.01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860.65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83 442.09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13 731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0.68*242/1000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08-02-472-02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Заземлитель горизонтальный из стали: полосовой сечением 160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1 126.74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162.43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69.71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1 994.33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123.38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10.85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7 521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1 339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894.60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1 583.44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294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1.2, Н53= 1.2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289.22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2 435.61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08.3.07.01-0041 </w:t>
            </w:r>
          </w:p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Прокат полосовой, горячекатаный, ра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мер 40х4 мм,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0.696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6 100.00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4 245.60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69 836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6 100.00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4 245.60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100 339.75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69 836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4*174/1000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  <w:trHeight w:hRule="exact" w:val="10"/>
        </w:trPr>
        <w:tc>
          <w:tcPr>
            <w:tcW w:w="160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415 493.46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18 185.44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27 068.20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3 557 281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475 731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300 731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370 239.81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3 265.18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2 780 820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89 884</w:t>
            </w:r>
          </w:p>
        </w:tc>
      </w:tr>
      <w:tr w:rsidR="00CE4C09" w:rsidTr="00560357">
        <w:trPr>
          <w:cantSplit/>
        </w:trPr>
        <w:tc>
          <w:tcPr>
            <w:tcW w:w="1608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1 196 073.34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95 236.96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126 529.81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10 734 984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981 796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1 125 733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974 306.48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10 354.66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8 627 444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285 267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ОБОРУДОВАНИЯ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162 275.18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902 250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162 275.18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902 250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ТРАНСПОРТНЫЕ РАСХОДЫ - (%=3 - по стр. 79, 80, 83)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4 868.26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ЗАГОТОВИТЕЛЬНО-СКЛАДСКИЕ РАСХОДЫ - (%=1.2 - по стр. 79, 80, 83)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2 005.72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ОБОРУДОВАНИЯ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169 149.16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940 470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791 971.52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12 862.58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28 828.88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7 910 728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336 485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319 615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750 280.05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3 442.88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7 254 630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94 779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МАТЕРИАЛЬНЫЕ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РЕСУРСЫ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НЕ УЧТЕННЫЕ В РАСЦЕНКАХ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739 814.72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7 190 835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(%=97 - по стр. 5, 42-44, 48, 50, 54, 56, 64, 81, 101, 103, 105; %=90 - по стр. 52; %=95 - по стр. 84)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15 769.98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417 113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(%=51 - по стр. 5, 42-44, 48, 50, 54, 56, 64, 81, 101, 103, 105; %=46 - по стр. 52; %=45 - по стр. 84)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8 192.75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216 724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815 934.25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8 544 565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232 897.68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82 374.38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89 521.97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1 776 215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645 311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683 535</w:t>
            </w: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61 001.25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6 911.78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447 356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190 488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31 569.42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312 153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(%=92 - по стр. 1, 3, 10-13, 17, 18, 22, 23, 27, 28, 32, 33, 37, 38; %=89 - по стр. 2, 59, 99, 100; %=117 - по стр. 6; %=98 - по стр. 8, 14, 15, 19, 20, 24, 25, 29, 30, 34, 35, 39, 40; %=103 - по стр. 60-62, 73, 77, 78, 82)</w:t>
            </w:r>
            <w:proofErr w:type="gram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28 053.98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743 502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(%=46 - по стр. 1, 3, 10-13, 17, 18, 22, 23, 27, 28, 32, 33, 37, 38; %=40 - по стр. 2, 99, 100; %=74 - по стр. 6; %=58 - по стр. 8, 14, 15, 19, 20, 24, 25, 29, 30, 34, 35, 39, 40; %=41 - по стр. 59; %=60 - по стр. 60-62, 73, 77, 78, 82)</w:t>
            </w:r>
            <w:proofErr w:type="gram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15 023.21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398 542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275 974.87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2 918 259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EF79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4C09" w:rsidRDefault="00CE4C0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23 208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8 178.96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8 178.96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122 583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122 583</w:t>
            </w: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8 178.96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122 583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C09" w:rsidTr="0056035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1 269 987.24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12 549 085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CE4C09" w:rsidRDefault="00CE4C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CE4C0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CE4C0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C0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CE4C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E4C09" w:rsidRDefault="00EF79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CE4C09" w:rsidRDefault="00CE4C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CE4C09" w:rsidSect="00560357">
      <w:headerReference w:type="default" r:id="rId7"/>
      <w:footerReference w:type="default" r:id="rId8"/>
      <w:pgSz w:w="16838" w:h="11906" w:orient="landscape" w:code="9"/>
      <w:pgMar w:top="680" w:right="340" w:bottom="340" w:left="340" w:header="567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3B2" w:rsidRDefault="000C13B2">
      <w:pPr>
        <w:spacing w:after="0" w:line="240" w:lineRule="auto"/>
      </w:pPr>
      <w:r>
        <w:separator/>
      </w:r>
    </w:p>
  </w:endnote>
  <w:endnote w:type="continuationSeparator" w:id="0">
    <w:p w:rsidR="000C13B2" w:rsidRDefault="000C1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C09" w:rsidRDefault="00EF796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560357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3B2" w:rsidRDefault="000C13B2">
      <w:pPr>
        <w:spacing w:after="0" w:line="240" w:lineRule="auto"/>
      </w:pPr>
      <w:r>
        <w:separator/>
      </w:r>
    </w:p>
  </w:footnote>
  <w:footnote w:type="continuationSeparator" w:id="0">
    <w:p w:rsidR="000C13B2" w:rsidRDefault="000C1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CE4C09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CE4C09" w:rsidRDefault="00EF796A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79 * 9 * ЛС02-01-03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CE4C09" w:rsidRDefault="00EF796A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(вер.1.3.210423)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CE4C09" w:rsidRDefault="00EF796A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96A"/>
    <w:rsid w:val="000C13B2"/>
    <w:rsid w:val="00560357"/>
    <w:rsid w:val="00CE4C09"/>
    <w:rsid w:val="00EF796A"/>
    <w:rsid w:val="00FC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5713</Words>
  <Characters>32569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3</cp:revision>
  <dcterms:created xsi:type="dcterms:W3CDTF">2021-11-16T11:11:00Z</dcterms:created>
  <dcterms:modified xsi:type="dcterms:W3CDTF">2021-11-16T11:12:00Z</dcterms:modified>
</cp:coreProperties>
</file>