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61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"/>
        <w:gridCol w:w="566"/>
        <w:gridCol w:w="2118"/>
        <w:gridCol w:w="3827"/>
        <w:gridCol w:w="1134"/>
        <w:gridCol w:w="1247"/>
        <w:gridCol w:w="567"/>
        <w:gridCol w:w="1239"/>
        <w:gridCol w:w="9"/>
        <w:gridCol w:w="1350"/>
        <w:gridCol w:w="9"/>
        <w:gridCol w:w="700"/>
        <w:gridCol w:w="1416"/>
        <w:gridCol w:w="571"/>
        <w:gridCol w:w="9"/>
        <w:gridCol w:w="1411"/>
        <w:gridCol w:w="11"/>
      </w:tblGrid>
      <w:tr w:rsidR="002C7E95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60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020"/>
            </w:tblGrid>
            <w:tr w:rsidR="002C7E95" w:rsidTr="002C7E95">
              <w:trPr>
                <w:cantSplit/>
              </w:trPr>
              <w:tc>
                <w:tcPr>
                  <w:tcW w:w="15876" w:type="dxa"/>
                  <w:hideMark/>
                </w:tcPr>
                <w:tbl>
                  <w:tblPr>
                    <w:tblW w:w="1630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1"/>
                    <w:gridCol w:w="2000"/>
                    <w:gridCol w:w="5132"/>
                    <w:gridCol w:w="1800"/>
                    <w:gridCol w:w="2000"/>
                    <w:gridCol w:w="3572"/>
                  </w:tblGrid>
                  <w:tr w:rsidR="002C7E95" w:rsidTr="002C7E9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«УТВЕРЖДАЮ»</w:t>
                        </w:r>
                      </w:p>
                    </w:tc>
                  </w:tr>
                  <w:tr w:rsidR="002C7E95" w:rsidTr="002C7E95">
                    <w:trPr>
                      <w:cantSplit/>
                    </w:trPr>
                    <w:tc>
                      <w:tcPr>
                        <w:tcW w:w="1800" w:type="dxa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000" w:type="dxa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131" w:type="dxa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Смета на сумму:</w:t>
                        </w:r>
                      </w:p>
                    </w:tc>
                    <w:tc>
                      <w:tcPr>
                        <w:tcW w:w="2000" w:type="dxa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  <w:r w:rsidRPr="002C7E95">
                          <w:rPr>
                            <w:rFonts w:ascii="Times New Roman" w:hAnsi="Times New Roman"/>
                            <w:b/>
                            <w:bCs/>
                            <w:sz w:val="18"/>
                            <w:szCs w:val="18"/>
                          </w:rPr>
                          <w:t>8 814 545,78</w:t>
                        </w:r>
                      </w:p>
                    </w:tc>
                    <w:tc>
                      <w:tcPr>
                        <w:tcW w:w="3571" w:type="dxa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руб.</w:t>
                        </w:r>
                      </w:p>
                    </w:tc>
                  </w:tr>
                  <w:tr w:rsidR="002C7E95" w:rsidTr="002C7E9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Генеральный директор АО «Западная энергетическая компания»</w:t>
                        </w:r>
                      </w:p>
                    </w:tc>
                  </w:tr>
                  <w:tr w:rsidR="002C7E9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2C7E95" w:rsidTr="002C7E9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_______________________________ /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Ретиков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 М.Т./</w:t>
                        </w:r>
                      </w:p>
                    </w:tc>
                  </w:tr>
                  <w:tr w:rsidR="002C7E9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2C7E95" w:rsidTr="002C7E9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«______» ____________________ 2024 г.</w:t>
                        </w:r>
                      </w:p>
                    </w:tc>
                  </w:tr>
                </w:tbl>
                <w:p w:rsidR="002C7E95" w:rsidRDefault="002C7E95" w:rsidP="002C7E95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0" w:right="30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</w:tbl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cantSplit/>
        </w:trPr>
        <w:tc>
          <w:tcPr>
            <w:tcW w:w="65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967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1.3.231016)</w:t>
            </w:r>
          </w:p>
        </w:tc>
      </w:tr>
      <w:tr w:rsidR="002C7E95" w:rsidTr="002C7E95">
        <w:trPr>
          <w:cantSplit/>
        </w:trPr>
        <w:tc>
          <w:tcPr>
            <w:tcW w:w="65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967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 изм. 9 (приказ Минстроя России № 962/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2C7E95" w:rsidTr="002C7E95">
        <w:trPr>
          <w:cantSplit/>
        </w:trPr>
        <w:tc>
          <w:tcPr>
            <w:tcW w:w="65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письма Минстроя России об индексах изменения сметной стоимости строительства</w:t>
            </w:r>
          </w:p>
        </w:tc>
        <w:tc>
          <w:tcPr>
            <w:tcW w:w="967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 w:rsidP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ноября 2023 г. № 73528-ИФ/09, Письмо от 1 декабря 2023 г. № 74669-ИФ/09, Письмо от 8 декабря 2023 г. № 76452-АЛ/09, Письмо от 15 декабря 2023 г. № 78338-ИФ/09, Письмо от 21 декабря 2023 г. № 80432-ИФ/09, Письмо от 28 декабря 2023 г. № 82261-ИФ/09, Письмо от 28 декабря 2023 г. № 82450-ИФ/09</w:t>
            </w:r>
          </w:p>
        </w:tc>
      </w:tr>
      <w:tr w:rsidR="002C7E95" w:rsidTr="002C7E95">
        <w:trPr>
          <w:cantSplit/>
        </w:trPr>
        <w:tc>
          <w:tcPr>
            <w:tcW w:w="65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субъекта Российской Федерации</w:t>
            </w:r>
          </w:p>
        </w:tc>
        <w:tc>
          <w:tcPr>
            <w:tcW w:w="967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2C7E95" w:rsidTr="002C7E95">
        <w:trPr>
          <w:cantSplit/>
        </w:trPr>
        <w:tc>
          <w:tcPr>
            <w:tcW w:w="65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967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2C7E95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401B" w:rsidRDefault="00E64A88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8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Реконструкция трансформаторной подстанции 10/0,4 </w:t>
            </w:r>
            <w:proofErr w:type="spellStart"/>
            <w:r w:rsidRPr="00E64A88">
              <w:rPr>
                <w:rFonts w:ascii="Times New Roman" w:hAnsi="Times New Roman" w:cs="Times New Roman"/>
                <w:b/>
                <w:sz w:val="18"/>
                <w:szCs w:val="18"/>
              </w:rPr>
              <w:t>кВ</w:t>
            </w:r>
            <w:proofErr w:type="spellEnd"/>
            <w:r w:rsidRPr="00E64A8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(ТП-991) по адресу: г. Калининград, ул. В. </w:t>
            </w:r>
            <w:proofErr w:type="spellStart"/>
            <w:r w:rsidRPr="00E64A88">
              <w:rPr>
                <w:rFonts w:ascii="Times New Roman" w:hAnsi="Times New Roman" w:cs="Times New Roman"/>
                <w:b/>
                <w:sz w:val="18"/>
                <w:szCs w:val="18"/>
              </w:rPr>
              <w:t>Фермора</w:t>
            </w:r>
            <w:proofErr w:type="spellEnd"/>
            <w:r w:rsidRPr="00E64A88">
              <w:rPr>
                <w:rFonts w:ascii="Times New Roman" w:hAnsi="Times New Roman" w:cs="Times New Roman"/>
                <w:b/>
                <w:sz w:val="18"/>
                <w:szCs w:val="18"/>
              </w:rPr>
              <w:t>, 2</w:t>
            </w:r>
          </w:p>
        </w:tc>
      </w:tr>
      <w:tr w:rsidR="0088401B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E64A88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4A8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Реконструкция трансформаторной подстанции 10/0,4 </w:t>
            </w:r>
            <w:proofErr w:type="spellStart"/>
            <w:r w:rsidRPr="00E64A88">
              <w:rPr>
                <w:rFonts w:ascii="Times New Roman" w:hAnsi="Times New Roman" w:cs="Times New Roman"/>
                <w:b/>
                <w:sz w:val="18"/>
                <w:szCs w:val="18"/>
              </w:rPr>
              <w:t>кВ</w:t>
            </w:r>
            <w:proofErr w:type="spellEnd"/>
            <w:r w:rsidRPr="00E64A8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(ТП-991) по адресу: г. Калининград, ул. В. </w:t>
            </w:r>
            <w:proofErr w:type="spellStart"/>
            <w:r w:rsidRPr="00E64A88">
              <w:rPr>
                <w:rFonts w:ascii="Times New Roman" w:hAnsi="Times New Roman" w:cs="Times New Roman"/>
                <w:b/>
                <w:sz w:val="18"/>
                <w:szCs w:val="18"/>
              </w:rPr>
              <w:t>Фермора</w:t>
            </w:r>
            <w:proofErr w:type="spellEnd"/>
            <w:r w:rsidRPr="00E64A88">
              <w:rPr>
                <w:rFonts w:ascii="Times New Roman" w:hAnsi="Times New Roman" w:cs="Times New Roman"/>
                <w:b/>
                <w:sz w:val="18"/>
                <w:szCs w:val="18"/>
              </w:rPr>
              <w:t>, 2</w:t>
            </w:r>
          </w:p>
        </w:tc>
      </w:tr>
      <w:tr w:rsidR="00E64A88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E64A88" w:rsidTr="002C7E95">
        <w:trPr>
          <w:gridAfter w:val="1"/>
          <w:wAfter w:w="11" w:type="dxa"/>
          <w:cantSplit/>
        </w:trPr>
        <w:tc>
          <w:tcPr>
            <w:tcW w:w="1070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E64A88" w:rsidRPr="002C7E95" w:rsidTr="002C7E95">
        <w:trPr>
          <w:gridAfter w:val="1"/>
          <w:wAfter w:w="11" w:type="dxa"/>
          <w:cantSplit/>
        </w:trPr>
        <w:tc>
          <w:tcPr>
            <w:tcW w:w="1070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64A88" w:rsidRPr="002C7E95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7E95">
              <w:rPr>
                <w:rFonts w:ascii="Times New Roman" w:hAnsi="Times New Roman" w:cs="Times New Roman"/>
                <w:b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547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64A88" w:rsidRPr="002C7E95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ЛС02-01-01</w:t>
            </w:r>
          </w:p>
        </w:tc>
      </w:tr>
      <w:tr w:rsidR="00E64A88" w:rsidRPr="002C7E95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4A88" w:rsidRPr="002C7E95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430A">
              <w:rPr>
                <w:rFonts w:ascii="Times New Roman" w:hAnsi="Times New Roman" w:cs="Times New Roman"/>
                <w:b/>
                <w:sz w:val="18"/>
                <w:szCs w:val="18"/>
              </w:rPr>
              <w:t>Строительно-монтажные работы</w:t>
            </w:r>
          </w:p>
        </w:tc>
      </w:tr>
      <w:tr w:rsidR="00E64A88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E64A88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967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E64A88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Основание</w:t>
            </w:r>
          </w:p>
        </w:tc>
        <w:tc>
          <w:tcPr>
            <w:tcW w:w="80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(проектная и (или) иная техническая документация)</w:t>
            </w:r>
          </w:p>
        </w:tc>
        <w:tc>
          <w:tcPr>
            <w:tcW w:w="54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cantSplit/>
        </w:trPr>
        <w:tc>
          <w:tcPr>
            <w:tcW w:w="65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цен, руб.</w:t>
            </w:r>
          </w:p>
        </w:tc>
        <w:tc>
          <w:tcPr>
            <w:tcW w:w="23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IV квартал 2023</w:t>
            </w:r>
          </w:p>
        </w:tc>
        <w:tc>
          <w:tcPr>
            <w:tcW w:w="18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(01.01.2000)</w:t>
            </w:r>
          </w:p>
        </w:tc>
        <w:tc>
          <w:tcPr>
            <w:tcW w:w="54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8 814,546 (1 127,967)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4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69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575,469 (16,066)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E64A88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5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1 602,432 (88,222)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4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69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1 800,75682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E64A88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монтажных работ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628,780 (22,228)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4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машинистов</w:t>
            </w:r>
          </w:p>
        </w:tc>
        <w:tc>
          <w:tcPr>
            <w:tcW w:w="269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110,63662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E64A88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оборудования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6 583,333 (1 017,517)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85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прочих затрат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2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ФРСН), руб.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с учётом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коэф-тов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Демонтажные работы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08-01-084-01</w:t>
            </w:r>
          </w:p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Демонтаж: Камера сборных распределительных устройств: выключателя (РУ-10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99 679,01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2 096,35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75 091,26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1 738,66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22 828,61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240,96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8 631,19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1 759,14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4 009,01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99 679,01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2 337,31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83 722,45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2 267,19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81 210,78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1 192,03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42 698,45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7 468,23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223 588,24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08-01-086-03</w:t>
            </w:r>
          </w:p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Демонтаж: Мост шинный для двухрядного КТП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6 072,64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3 833,46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130,40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1 712,15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647,27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527,03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249,98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289,55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6 072,64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4 480,73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4 346,31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2 285,17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474,69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12 704,12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08-01-023-02</w:t>
            </w:r>
          </w:p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Демонтаж: Спуск, петля или перемычка (3 фазы), сечение провода: до 300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количество проводов в фазе - 2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10 942,06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202,02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7 236,36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3 646,86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88,67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3 176,16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58,84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8,748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405,63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485,59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10 942,06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290,69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10 412,52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10 100,14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5 310,39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915,81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26 352,59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08-01-021-01</w:t>
            </w:r>
          </w:p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Демонтаж: Шина сборная напряжением: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сечение до 400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количество проводов в фазе - 1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пролет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30 727,42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332,47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11 909,08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1 189,23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1 427,08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18 737,56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87,59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3 137,47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80,78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1 474,28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1 767,54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30 727,42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15 046,55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407,46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14 595,15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214,23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7 673,74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2 389,23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52 996,31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08-03-574-06</w:t>
            </w:r>
          </w:p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Отключение жил кабелей или проводов сечением: до 120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7 145,83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623,27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179,50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6 429,69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105,70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610,44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18,09504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0,02304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247,93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7 145,83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6 440,08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174,40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6 246,88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91,69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3 284,44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514,02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16 677,15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01-01-01-045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Погрузка при автомобильных перевозках: прочих материалов, деталей (с использованием погрузчика)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28,72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496,45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794,32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28,72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794,32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01-01-02-045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Разгрузка при автомобильных перевозках: прочих материалов, деталей (с использованием погрузчика)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403,58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645,73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23,06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645,73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03-21-02-030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II класса автомобилями-самосвалами грузоподъемностью 10 т работающих вне карьера на расстояние: до 30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353,35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565,36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36,32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565,36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6 887,72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156 572,37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2 917,36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104 499,85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3 581,94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47 030,88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3 581,94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47 030,88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435,58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15 602,48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3 036,23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3 036,23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2 005,41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3 352,94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120 102,33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3 252,36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116 499,26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1 710,00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61 252,19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11 850,08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334 323,82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2. Ремонт фасада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13-06-003-01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Очистка поверхности щетками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38 293,73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38 293,73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1 069,06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38 293,73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38 293,73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/812-013.0-1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Защита строительных конструкций и оборудования от коррозии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1 004,92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35 996,11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/774-013.0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Защита строительных конструкций и оборудования от коррозии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545,22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19 529,80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2 619,20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93 819,64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15-01-080-02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наружной теплоизоляции зданий с тонкой штукатуркой по утеплителю толщиной плит до: 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454 918,97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3 239,69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4 509,65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161 535,66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3 689,91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5 136,35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67 440,28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370,23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515,36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18 460,20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19 265,92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22 348,47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225 943,03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01.7.17.09-0061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Сверло кольцевое алмазное, диаметр 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12.2.05.11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Плиты теплоизоляционные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361,17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502,74864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39,36576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26 195,52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31 994,47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454 918,97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01.7.17.09-0061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Сверло кольцевое алмазное, диаметр 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1,102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265,08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12.2.05.11-0021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Плиты из стеклянного штапельного волокна на синтетическом связующем полужесткие технические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11 727,88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118 568,87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5 025,01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179 995,86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/812-015.0-1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Отделочные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5 025,01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179 995,86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/774-015.0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Отделочные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2 462,25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88 197,97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51 235,83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841 946,75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15-04-019-05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Окраска фасадов акриловыми составами: с лесов вручную с подготовкой поверхности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7 730,84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178,45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6 392,08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98,87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46,21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122,64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1 239,89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14.3.02.01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акриловая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0,04408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14.4.01.02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0,01508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19,2096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0,11136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308,62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7 730,84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14.3.02.01-0101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акриловая водно-дисперсионная "БИРСС Фасад-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Колор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", тон насыщенный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0,04408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41 699,81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1 838,13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18 583,49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14.4.01.02-0201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Грунтовка: акриловая упрочняющая стабилизирующая глубокого проникновения "БИРСС Грунт М"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0,01508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30 554,42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460,76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4 658,28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6 438,29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/812-015.0-1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Отделочные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6 438,29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/774-015.0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Отделочные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3 154,76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2 875,32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40 565,66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47 425,14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643 019,26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5 757,16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206 221,47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5 143,88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67 539,15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5 143,88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67 539,15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516,65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18 506,41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36 524,10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369 258,64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36 524,10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369 258,64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6 273,81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224 727,88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6 209,67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222 430,26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3 095,54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110 882,53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56 730,35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976 332,05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3. Отмостка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06-01-001-20</w:t>
            </w:r>
          </w:p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МПСН, п.10.2 таб.2-1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 отмостки бетонной ЭМ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=0.8; ЗТ=0.8; М=0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4 888,17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2 436,48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105,26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3 770,41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1 970,58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1 117,76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13,04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467,09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2 502,74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04.1.02.05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12,1824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0,972432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6 909,80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190,39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4 888,17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4 237,50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/812-006.0-1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НР Бетонные 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железобетонные монолитные конструкции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работы в строительстве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120,67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4 322,25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/774-006.0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 Бетонные 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железобетонные монолитные конструкции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работы в строительстве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68,61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2 457,75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379,67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11 668,17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06-01-001-20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отмостки бетонной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7 248,59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2 436,48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131,57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4 712,84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1 970,58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106,41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1 397,16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583,87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2 502,74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1 138,59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04.1.02.05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1,21554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6 909,80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350,60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7 248,59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04.1.02.05-0044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 (БСТ), крупность заполнителя 20 мм, класс В20 (М250)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667,83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3 065,34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30 990,59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147,87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5 296,71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/812-006.0-1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НР Бетонные 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железобетонные монолитные конструкции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работы в строительстве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150,83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5 402,64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/774-006.0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 Бетонные 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железобетонные монолитные конструкции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работы в строительстве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85,76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3 072,09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3 652,53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46 713,91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01-02-057-02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11 617,14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1 201,20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11 617,14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1 201,20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324,32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11 617,14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11 617,14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288,64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10 339,25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129,73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4 646,86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742,69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26 603,25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01-02-060-02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Погрузка вручную неуплотненного грунта из штабелей и отвалов в транспортные средства, группа грунтов: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463,50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125,15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16,686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463,50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125,15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125,15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3 989,75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1 793,15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286,59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10 265,77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03-21-01-001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I класса автомобилями-самосвалами грузоподъемностью 10 т работающих вне карьера на расстояние: до 1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558,53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558,53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11-01-002-01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подстилающих слоев: песчаных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9 259,43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185,98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6 661,80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2 575,19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776,22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02.3.01.02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Песок для строительных работ природный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21,528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53,44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384,33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9 259,43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02.3.01.02-1019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Песок природный I класс, повышенной крупности, круглые сита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470,40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4 755,74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207,65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7 438,02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232,57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8 330,58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4 834,71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1 222,27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27 180,46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11-01-002-03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подстилающих слоев: гравийных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11 522,65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189,07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6 772,49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4 727,72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39,89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1 428,86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02.2.01.02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Гравий для строительных работ, фракция 20-40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551,36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11 522,65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02.2.01.02-1100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Гравий М 800, фракция 20-40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9 921,45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228,96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8 201,35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256,44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9 185,51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148,82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5 330,88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1 937,97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35 960,49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01-02-061-02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Засыпка вручную траншей, пазух котлованов и ям, группа грунтов: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8,748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58,39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2 091,63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940,06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150,24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5 381,84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01-02-005-01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грунта пневматическими трамбовками, группа грунтов: 1-2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630,04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344,59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285,45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84,89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1,1277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0,2358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348,46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31,36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630,04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11,99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429,48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/812-001.1-1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395,12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197,56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47,91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1 222,72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6 582,11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98 225,35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1 136,58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40 712,29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769,48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10 103,28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769,48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10 103,28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93,27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3 340,93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4 634,15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46 851,25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4 634,15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46 851,25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558,53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1 229,85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44 053,22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1 229,95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44 056,73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649,71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23 273,06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8 461,77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165 555,14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4. Стены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62-47-1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Расчистка поверхностей шпателем, щетками от старых покрасок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1 187,86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157,296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1 187,86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1 187,86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/812-096.0-1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Малярные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38 294,24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/774-096.0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Малярные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546,42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19 572,61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2 803,35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100 416,00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61-32-1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Выравнивание разрушенных мест раствором с добавлением полимерной добавки при толщине намета до 10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10 804,33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479,76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260,22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9 321,08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59,76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784,65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376,47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698,60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03.2.01.01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Цемент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0,322728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31,0524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0,905808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742,81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389,08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10 804,33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03.2.01.01-0003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Портландцемент общестроительного назначения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бездобавочный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М500 Д0 (ЦЕМ I 42,5Н)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0,322728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154,91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1 566,14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270,73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9 697,55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/812-095.0-1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Штукатурные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240,95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8 630,82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/774-095.0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Штукатурные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4 266,92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904,06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25 268,21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53-14-1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Заделка трещин в кирпичных стенах: цементным раствором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522,71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522,61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04.3.01.09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Раствор цементный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14,60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522,71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04.3.01.09-0019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кладочный, цементный, М400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843,39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85,23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522,61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/812-087.0-1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Стены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480,80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/774-087.0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Стены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271,76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44,04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1 360,50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15-04-007-05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Окраска водно-дисперсионными акриловыми составами высококачественная: по штукатурке стен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80 587,28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597,55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1 620,56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58 048,46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37,89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497,50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259,34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964,67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2 180,15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22 041,32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14.3.02.01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акриловая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0,0678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14.4.01.02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185,41944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0,62376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1 576,19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3 838,60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80 587,28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14.3.02.01-0113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водно-дисперсионная для внутренних работ ВД-БИО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0,0678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25 130,00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1 703,81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17 225,52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14.4.01.02-0201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Грунтовка: акриловая упрочняющая стабилизирующая глубокого проникновения "БИРСС Грунт М"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30 554,42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1 381,06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13 962,52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1 627,80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58 307,80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/812-015.0-1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Отделочные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1 627,80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58 307,80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/774-015.0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Отделочные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797,62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28 570,82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9 348,89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198 653,94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8 678,35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167 302,88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3 083,23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110 441,30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97,65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1 282,15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97,65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1 282,15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635,81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5 497,47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55 579,43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5 497,47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55 579,43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3 100,98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111 077,11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2 951,24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105 713,66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1 470,75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52 682,11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13 100,34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325 698,65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5. Полы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11-01-011-03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стяжек: бетонных толщиной 20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7 027,99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184,99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6 626,34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27,04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355,04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397,96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46,61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04.1.02.05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1,1016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23,7168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0,82296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335,75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216,64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7 027,99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04.1.02.05-0048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 (БСТ), крупность заполнителя 20 мм, класс В30 (М400)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1,1016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805,05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886,84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8 965,95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7 024,30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219,63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7 867,22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127,47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4 565,80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1 450,58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28 426,96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11-01-011-04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стяжек: на каждые 5 мм изменения толщины стяжки добавлять или исключать к расценке 11-01-011-03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863,73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477,84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29,39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385,89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395,45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04.1.02.05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1,6524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1,71072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0,81648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42,73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863,73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04.1.02.05-0048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 (БСТ), крупность заполнителя 20 мм, класс В30 (М400)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1,6524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805,05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1 330,26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13 448,93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873,29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978,08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567,64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1 416,15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15 858,38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13-03-002-04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Огрунтовка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металлических поверхностей за один раз: грунтовкой ГФ-021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2 220,86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1 312,44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78,39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830,03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3,44088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0,01296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217,81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124,71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2 220,86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36,78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1 317,45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/812-013.0-1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Защита строительных конструкций и оборудования от коррозии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1 238,40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/774-013.0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Защита строительных конструкций и оборудования от коррозии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671,90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178,04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4 131,16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11-01-052-05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Устройство полимерных наливных полов из полиуретана: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антискользящих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из полиуретановых эмалей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31 857,38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7 526,14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142,46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38,33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4 430,66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2 392,56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24 188,78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14.4.01.21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24,0408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0,09072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4 771,66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2 613,52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31 857,38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7 564,47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236,52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8 472,21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137,27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4 916,91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2 987,31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45 246,50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14.4.01.17-1000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праймер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 полиуретановая неокрашенная однокомпонентная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3 593,81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36 333,42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3 593,81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36 333,42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8 808,51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100 718,26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445,08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15 942,76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961,78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961,78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836,75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8 290,18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83 813,72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8 290,18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83 813,72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468,44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16 779,51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518,03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18 555,91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10 722,25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9 625,89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129 996,42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6. Вывоз мусора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01-01-01-041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Погрузка при автомобильных перевозках: мусора строительного с погрузкой вручную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170,63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2 240,37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170,63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2 240,37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03-21-01-010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I класса автомобилями-самосвалами грузоподъемностью 10 т работающих вне карьера на расстояние: до 10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604,38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45,34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604,38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2 844,75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2 844,75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2 844,75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Раздел 7. Монтажные работы. Замена РУ 10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Установка РУ 10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из 10 ячеек КСО-366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08-01-084-01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сборных распределительных устройств: с выключателем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99 679,01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2 096,35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75 091,26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1 738,66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22 828,61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240,96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8 631,19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1 759,14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4 009,01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99 679,01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2 337,31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83 722,45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2 267,19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81 210,78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1 192,03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42 698,45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7 468,23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223 588,24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ТЦ_62.1.02.14_39_3905073201_20.12.2023_02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Ячейка КСО-366 РУ-10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666 666,67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824 317,37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5 333 333,36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8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800000/1,2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824 317,37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5 333 333,36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08-01-084-02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сборных распределительных устройств: трансформатора напряжения, линейного ввода, разрядника или разъединителя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16 502,42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355,94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12 749,77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253,56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3 329,24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1 258,71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41,88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423,41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325,69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651,38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16 502,42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14 008,48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13 588,23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199,45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7 144,32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1 230,18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37 234,97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ТЦ_62.1.02.14_39_3905073201_20.12.2023_02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Ячейка КСО измерительная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625 000,00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193 199,38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1 250 000,00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8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750000/1,2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193 199,38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1 250 000,00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08-03-574-06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Разводка по устройствам и подключение жил кабелей или проводов сечением: до 120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8 932,38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623,27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8 037,29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132,09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75,47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763,00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22,6188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0,0288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309,91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8 932,38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224,74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8 050,19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7 808,68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4 105,60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642,53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20 846,66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08-01-087-03</w:t>
            </w:r>
          </w:p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Приказ №421, Прил. 10, Табл. 1, п.5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Металлические конструкции (монтаж силовой рамы для РУ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11 962,91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515,63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49,50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1 773,09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37,98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498,68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138,27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11 982,18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958,57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9 691,14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5,1456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0,3072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12 893,46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1 046,05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11 962,91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1 911,36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51,76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1 854,02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27,21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974,79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1 125,02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14 791,72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6 016,35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137 076,72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2 726,17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97 651,41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2 040,26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26 788,62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2 040,26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26 788,62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280,32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10 041,07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1 249,92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12 636,69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1 249,92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12 636,69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3 006,49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107 692,48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2 916,30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104 461,71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1 533,31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54 923,16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оборудование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6 583 333,36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6 583 333,36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1 027 982,71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6 879 794,95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оборудование, отсутствующее в ФРСН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6 583 333,36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строительные работы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88 222,42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1 602 432,42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71 798,18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1 014 115,91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10 422,05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373 317,82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6 084,26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79 886,36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6 084,26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79 886,36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651,03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23 319,90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54 945,90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555 503,04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54 945,90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555 503,04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5 408,69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11 073,08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396 637,72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10 908,89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390 756,56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5 515,35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197 559,95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монтажные работы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22 227,94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628 780,00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12 815,97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291 643,68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5 643,53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202 151,26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5 622,20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73 819,50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5 622,20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73 819,50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715,90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25 643,55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1 550,24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15 672,92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1 550,24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15 672,92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6 359,43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227 794,81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6 168,66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220 960,97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3 243,31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116 175,35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оборудование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6 583 333,36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6 583 333,36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1 127 967,11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8 814 545,78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84 614,15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1 305 759,59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16 065,58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575 469,08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11 706,46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153 705,86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11 706,46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153 705,86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1 366,93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48 963,45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56 496,14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571 175,96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56 496,14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571 175,96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5 408,69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17 432,51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624 432,53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17 077,55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611 717,53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8 758,66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313 735,30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оборудование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6 583 333,36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6 583 333,36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C7E95" w:rsidRDefault="002C7E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bookmarkStart w:id="0" w:name="_Hlk160092125"/>
    </w:p>
    <w:p w:rsidR="002C7E95" w:rsidRDefault="002C7E95" w:rsidP="002C7E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2C7E95" w:rsidRDefault="002C7E95" w:rsidP="002C7E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758"/>
      </w:tblGrid>
      <w:tr w:rsidR="002C7E95" w:rsidTr="002C7E95">
        <w:trPr>
          <w:cantSplit/>
        </w:trPr>
        <w:tc>
          <w:tcPr>
            <w:tcW w:w="2835" w:type="dxa"/>
            <w:hideMark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/Петрова В.В./</w:t>
            </w:r>
          </w:p>
        </w:tc>
      </w:tr>
      <w:tr w:rsidR="002C7E95" w:rsidTr="002C7E95">
        <w:trPr>
          <w:cantSplit/>
        </w:trPr>
        <w:tc>
          <w:tcPr>
            <w:tcW w:w="2835" w:type="dxa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2C7E95" w:rsidTr="002C7E95">
        <w:trPr>
          <w:cantSplit/>
        </w:trPr>
        <w:tc>
          <w:tcPr>
            <w:tcW w:w="2835" w:type="dxa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cantSplit/>
        </w:trPr>
        <w:tc>
          <w:tcPr>
            <w:tcW w:w="2835" w:type="dxa"/>
            <w:hideMark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C7E95" w:rsidRDefault="00E64A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 w:rsidRPr="00E64A88"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</w:t>
            </w:r>
            <w:r w:rsidR="002C7E95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</w:t>
            </w:r>
            <w:bookmarkStart w:id="1" w:name="_GoBack"/>
            <w:bookmarkEnd w:id="1"/>
            <w:r w:rsidR="002C7E95">
              <w:rPr>
                <w:rFonts w:ascii="Times New Roman" w:hAnsi="Times New Roman" w:cs="Times New Roman"/>
                <w:sz w:val="18"/>
                <w:szCs w:val="18"/>
              </w:rPr>
              <w:t xml:space="preserve"> /</w:t>
            </w:r>
            <w:r w:rsidRPr="00E64A88">
              <w:rPr>
                <w:rFonts w:ascii="Times New Roman" w:hAnsi="Times New Roman" w:cs="Times New Roman"/>
                <w:sz w:val="18"/>
                <w:szCs w:val="18"/>
              </w:rPr>
              <w:t>Берковский В.В.</w:t>
            </w:r>
            <w:r w:rsidR="002C7E9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  <w:tr w:rsidR="002C7E95" w:rsidTr="002C7E95">
        <w:trPr>
          <w:cantSplit/>
        </w:trPr>
        <w:tc>
          <w:tcPr>
            <w:tcW w:w="2835" w:type="dxa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bookmarkEnd w:id="0"/>
    </w:tbl>
    <w:p w:rsidR="002C7E95" w:rsidRDefault="002C7E95"/>
    <w:sectPr w:rsidR="002C7E95" w:rsidSect="002707EA">
      <w:headerReference w:type="default" r:id="rId6"/>
      <w:footerReference w:type="default" r:id="rId7"/>
      <w:pgSz w:w="16838" w:h="11906" w:orient="landscape" w:code="9"/>
      <w:pgMar w:top="680" w:right="340" w:bottom="340" w:left="340" w:header="34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768F" w:rsidRDefault="00CE768F">
      <w:pPr>
        <w:spacing w:after="0" w:line="240" w:lineRule="auto"/>
      </w:pPr>
      <w:r>
        <w:separator/>
      </w:r>
    </w:p>
  </w:endnote>
  <w:endnote w:type="continuationSeparator" w:id="0">
    <w:p w:rsidR="00CE768F" w:rsidRDefault="00CE7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7E95" w:rsidRDefault="002C7E95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768F" w:rsidRDefault="00CE768F">
      <w:pPr>
        <w:spacing w:after="0" w:line="240" w:lineRule="auto"/>
      </w:pPr>
      <w:r>
        <w:separator/>
      </w:r>
    </w:p>
  </w:footnote>
  <w:footnote w:type="continuationSeparator" w:id="0">
    <w:p w:rsidR="00CE768F" w:rsidRDefault="00CE7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2C7E95"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:rsidR="002C7E95" w:rsidRDefault="002C7E95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&lt;14*2*1&gt;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:rsidR="002C7E95" w:rsidRDefault="002C7E95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1.3.231016), тел./факс (495)347-33-01. Форма ЛСР с применением индексов по каждой единичной расценке по Методике № 421/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 xml:space="preserve"> (изм. 1, 557/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>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5A4"/>
    <w:rsid w:val="00090F4E"/>
    <w:rsid w:val="000E2812"/>
    <w:rsid w:val="000F4DA9"/>
    <w:rsid w:val="002707EA"/>
    <w:rsid w:val="002C7E95"/>
    <w:rsid w:val="00403177"/>
    <w:rsid w:val="0046430A"/>
    <w:rsid w:val="0054558B"/>
    <w:rsid w:val="007A3EBD"/>
    <w:rsid w:val="007C41BB"/>
    <w:rsid w:val="0088401B"/>
    <w:rsid w:val="009F5F2A"/>
    <w:rsid w:val="00CE768F"/>
    <w:rsid w:val="00E64A88"/>
    <w:rsid w:val="00E8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65ADF5"/>
  <w14:defaultImageDpi w14:val="0"/>
  <w15:docId w15:val="{40F4CA0B-67DC-4A15-BD73-140D38798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7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14</Pages>
  <Words>4884</Words>
  <Characters>27845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9</cp:revision>
  <dcterms:created xsi:type="dcterms:W3CDTF">2024-02-29T06:27:00Z</dcterms:created>
  <dcterms:modified xsi:type="dcterms:W3CDTF">2024-02-29T07:31:00Z</dcterms:modified>
</cp:coreProperties>
</file>