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0C7213" w:rsidRDefault="000C7213" w:rsidP="00AA2C27">
            <w:pPr>
              <w:spacing w:after="0"/>
              <w:jc w:val="right"/>
              <w:rPr>
                <w:rFonts w:ascii="Times New Roman" w:hAnsi="Times New Roman"/>
                <w:b/>
                <w:bCs/>
                <w:sz w:val="24"/>
                <w:szCs w:val="24"/>
              </w:rPr>
            </w:pPr>
          </w:p>
          <w:p w:rsidR="0020389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3A1231" w:rsidRPr="00526C8F" w:rsidRDefault="003A1231" w:rsidP="00AA2C27">
            <w:pPr>
              <w:spacing w:after="0"/>
              <w:jc w:val="right"/>
              <w:rPr>
                <w:rFonts w:ascii="Times New Roman" w:hAnsi="Times New Roman"/>
                <w:b/>
                <w:bCs/>
                <w:sz w:val="24"/>
                <w:szCs w:val="24"/>
              </w:rPr>
            </w:pPr>
          </w:p>
          <w:p w:rsidR="0020389F" w:rsidRPr="00526C8F" w:rsidRDefault="0020389F" w:rsidP="00EA2053">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EA2053">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r w:rsidRPr="00526C8F">
              <w:rPr>
                <w:rFonts w:ascii="Times New Roman" w:hAnsi="Times New Roman"/>
                <w:b/>
                <w:sz w:val="24"/>
                <w:szCs w:val="24"/>
              </w:rPr>
              <w:t>Мартынко</w:t>
            </w:r>
          </w:p>
          <w:p w:rsidR="0020389F" w:rsidRPr="00526C8F" w:rsidRDefault="003A1231" w:rsidP="003A1231">
            <w:pPr>
              <w:spacing w:after="0"/>
              <w:jc w:val="right"/>
              <w:rPr>
                <w:rFonts w:ascii="Times New Roman" w:hAnsi="Times New Roman"/>
                <w:sz w:val="24"/>
                <w:szCs w:val="24"/>
              </w:rPr>
            </w:pPr>
            <w:r>
              <w:rPr>
                <w:rFonts w:ascii="Times New Roman" w:hAnsi="Times New Roman"/>
                <w:sz w:val="24"/>
                <w:szCs w:val="24"/>
              </w:rPr>
              <w:t xml:space="preserve">           «_____</w:t>
            </w:r>
            <w:r w:rsidR="0020389F" w:rsidRPr="00526C8F">
              <w:rPr>
                <w:rFonts w:ascii="Times New Roman" w:hAnsi="Times New Roman"/>
                <w:sz w:val="24"/>
                <w:szCs w:val="24"/>
              </w:rPr>
              <w:t xml:space="preserve">» </w:t>
            </w:r>
            <w:r>
              <w:rPr>
                <w:rFonts w:ascii="Times New Roman" w:hAnsi="Times New Roman"/>
                <w:sz w:val="24"/>
                <w:szCs w:val="24"/>
              </w:rPr>
              <w:t>августа</w:t>
            </w:r>
            <w:r w:rsidR="0020389F" w:rsidRPr="00526C8F">
              <w:rPr>
                <w:rFonts w:ascii="Times New Roman" w:hAnsi="Times New Roman"/>
                <w:sz w:val="24"/>
                <w:szCs w:val="24"/>
              </w:rPr>
              <w:t xml:space="preserve"> </w:t>
            </w:r>
            <w:smartTag w:uri="urn:schemas-microsoft-com:office:smarttags" w:element="metricconverter">
              <w:smartTagPr>
                <w:attr w:name="ProductID" w:val="2015 г"/>
              </w:smartTagPr>
              <w:r w:rsidR="0020389F" w:rsidRPr="00526C8F">
                <w:rPr>
                  <w:rFonts w:ascii="Times New Roman" w:hAnsi="Times New Roman"/>
                  <w:sz w:val="24"/>
                  <w:szCs w:val="24"/>
                </w:rPr>
                <w:t>2015 г</w:t>
              </w:r>
            </w:smartTag>
            <w:r w:rsidR="0020389F" w:rsidRPr="00526C8F">
              <w:rPr>
                <w:rFonts w:ascii="Times New Roman" w:hAnsi="Times New Roman"/>
                <w:sz w:val="24"/>
                <w:szCs w:val="24"/>
              </w:rPr>
              <w:t>.</w:t>
            </w:r>
          </w:p>
        </w:tc>
      </w:tr>
      <w:tr w:rsidR="003A1231" w:rsidRPr="00526C8F" w:rsidTr="006C58CA">
        <w:trPr>
          <w:trHeight w:val="1742"/>
        </w:trPr>
        <w:tc>
          <w:tcPr>
            <w:tcW w:w="4743" w:type="dxa"/>
            <w:tcBorders>
              <w:top w:val="nil"/>
              <w:left w:val="nil"/>
              <w:bottom w:val="nil"/>
              <w:right w:val="nil"/>
            </w:tcBorders>
          </w:tcPr>
          <w:p w:rsidR="003A1231" w:rsidRPr="00526C8F" w:rsidRDefault="003A1231" w:rsidP="00B15929">
            <w:pPr>
              <w:rPr>
                <w:rFonts w:ascii="Times New Roman" w:hAnsi="Times New Roman"/>
                <w:sz w:val="24"/>
                <w:szCs w:val="24"/>
              </w:rPr>
            </w:pPr>
          </w:p>
        </w:tc>
        <w:tc>
          <w:tcPr>
            <w:tcW w:w="5157" w:type="dxa"/>
            <w:tcBorders>
              <w:top w:val="nil"/>
              <w:left w:val="nil"/>
              <w:bottom w:val="nil"/>
              <w:right w:val="nil"/>
            </w:tcBorders>
          </w:tcPr>
          <w:p w:rsidR="003A1231" w:rsidRPr="00526C8F" w:rsidRDefault="003A1231" w:rsidP="00AA2C27">
            <w:pPr>
              <w:spacing w:after="0"/>
              <w:jc w:val="right"/>
              <w:rPr>
                <w:rFonts w:ascii="Times New Roman" w:hAnsi="Times New Roman"/>
                <w:b/>
                <w:bCs/>
                <w:sz w:val="24"/>
                <w:szCs w:val="24"/>
              </w:rPr>
            </w:pPr>
          </w:p>
        </w:tc>
      </w:tr>
    </w:tbl>
    <w:p w:rsidR="0020389F" w:rsidRPr="00526C8F" w:rsidRDefault="0020389F" w:rsidP="00BB25D9">
      <w:pPr>
        <w:spacing w:after="0" w:line="240" w:lineRule="auto"/>
        <w:ind w:right="227"/>
        <w:contextualSpacing/>
        <w:rPr>
          <w:rFonts w:ascii="Times New Roman" w:hAnsi="Times New Roman"/>
          <w:b/>
          <w:sz w:val="24"/>
          <w:szCs w:val="24"/>
        </w:rPr>
      </w:pPr>
    </w:p>
    <w:p w:rsidR="00B26D6E" w:rsidRDefault="00B26D6E" w:rsidP="00977B12">
      <w:pPr>
        <w:spacing w:line="240" w:lineRule="auto"/>
        <w:ind w:left="709"/>
        <w:jc w:val="center"/>
        <w:rPr>
          <w:rFonts w:ascii="Times New Roman" w:hAnsi="Times New Roman"/>
          <w:b/>
          <w:sz w:val="24"/>
          <w:szCs w:val="24"/>
        </w:rPr>
      </w:pPr>
      <w:bookmarkStart w:id="0" w:name="_Toc518119232"/>
      <w:bookmarkEnd w:id="0"/>
    </w:p>
    <w:p w:rsidR="00A821BC" w:rsidRPr="00526C8F" w:rsidRDefault="00A821BC"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20389F" w:rsidRPr="00526C8F" w:rsidRDefault="0020389F" w:rsidP="00F21BE1">
      <w:pPr>
        <w:spacing w:after="0" w:line="240" w:lineRule="auto"/>
        <w:ind w:left="709"/>
        <w:contextualSpacing/>
        <w:jc w:val="center"/>
        <w:rPr>
          <w:rFonts w:ascii="Times New Roman" w:hAnsi="Times New Roman"/>
          <w:b/>
          <w:sz w:val="24"/>
          <w:szCs w:val="24"/>
        </w:rPr>
      </w:pPr>
    </w:p>
    <w:p w:rsidR="00526C8F" w:rsidRPr="004B69B5" w:rsidRDefault="0020389F" w:rsidP="00C03735">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EA58AE">
        <w:rPr>
          <w:rFonts w:ascii="Times New Roman" w:hAnsi="Times New Roman"/>
          <w:b/>
          <w:sz w:val="24"/>
          <w:szCs w:val="24"/>
        </w:rPr>
        <w:t xml:space="preserve">на право заключения договора на </w:t>
      </w:r>
      <w:r w:rsidR="00C03735" w:rsidRPr="00EA58AE">
        <w:rPr>
          <w:rFonts w:ascii="Times New Roman" w:hAnsi="Times New Roman"/>
          <w:b/>
          <w:sz w:val="24"/>
          <w:szCs w:val="24"/>
        </w:rPr>
        <w:t xml:space="preserve">выполнение </w:t>
      </w:r>
      <w:r w:rsidR="004B69B5" w:rsidRPr="004B69B5">
        <w:rPr>
          <w:rFonts w:ascii="Times New Roman" w:hAnsi="Times New Roman"/>
          <w:b/>
          <w:sz w:val="24"/>
          <w:szCs w:val="24"/>
        </w:rPr>
        <w:t>ремонта объектов электросетевого хозяйства «РЭС Нивенская», РЭС «Пионерский» ремонт РП-1, КТП (1,2,3,4,5,6,7;</w:t>
      </w:r>
      <w:r w:rsidR="007A701B">
        <w:rPr>
          <w:rFonts w:ascii="Times New Roman" w:hAnsi="Times New Roman"/>
          <w:b/>
          <w:sz w:val="24"/>
          <w:szCs w:val="24"/>
        </w:rPr>
        <w:t>27), текущий ремонт СП 0,4 кВ, р</w:t>
      </w:r>
      <w:r w:rsidR="004B69B5" w:rsidRPr="004B69B5">
        <w:rPr>
          <w:rFonts w:ascii="Times New Roman" w:hAnsi="Times New Roman"/>
          <w:b/>
          <w:sz w:val="24"/>
          <w:szCs w:val="24"/>
        </w:rPr>
        <w:t>емонт РЭС «Прибрежный» ТП-3, ТП-4, ТП-5, ТП-6, ТП-7, ТП-8, ТП-9, ТП-14, МТп-15, МТП-16, МТП-17, МТП-18, МТП-Серебряные родники, МТП-Стройплощадка, КЛ 0,4 кВ, СП 0,4 кВ</w:t>
      </w:r>
    </w:p>
    <w:p w:rsidR="0020389F" w:rsidRDefault="0020389F" w:rsidP="005C65F8">
      <w:pPr>
        <w:pStyle w:val="ad"/>
        <w:tabs>
          <w:tab w:val="clear" w:pos="1418"/>
          <w:tab w:val="clear" w:pos="4679"/>
          <w:tab w:val="num" w:pos="567"/>
        </w:tabs>
        <w:spacing w:line="240" w:lineRule="auto"/>
        <w:ind w:left="0" w:firstLine="0"/>
        <w:contextualSpacing/>
        <w:jc w:val="right"/>
        <w:rPr>
          <w:sz w:val="24"/>
          <w:szCs w:val="24"/>
        </w:rPr>
      </w:pPr>
    </w:p>
    <w:p w:rsidR="004B69B5" w:rsidRDefault="004B69B5" w:rsidP="005C65F8">
      <w:pPr>
        <w:pStyle w:val="ad"/>
        <w:tabs>
          <w:tab w:val="clear" w:pos="1418"/>
          <w:tab w:val="clear" w:pos="4679"/>
          <w:tab w:val="num" w:pos="567"/>
        </w:tabs>
        <w:spacing w:line="240" w:lineRule="auto"/>
        <w:ind w:left="0" w:firstLine="0"/>
        <w:contextualSpacing/>
        <w:jc w:val="right"/>
        <w:rPr>
          <w:sz w:val="24"/>
          <w:szCs w:val="24"/>
        </w:rPr>
      </w:pPr>
    </w:p>
    <w:p w:rsidR="004B69B5" w:rsidRDefault="004B69B5" w:rsidP="005C65F8">
      <w:pPr>
        <w:pStyle w:val="ad"/>
        <w:tabs>
          <w:tab w:val="clear" w:pos="1418"/>
          <w:tab w:val="clear" w:pos="4679"/>
          <w:tab w:val="num" w:pos="567"/>
        </w:tabs>
        <w:spacing w:line="240" w:lineRule="auto"/>
        <w:ind w:left="0" w:firstLine="0"/>
        <w:contextualSpacing/>
        <w:jc w:val="right"/>
        <w:rPr>
          <w:sz w:val="24"/>
          <w:szCs w:val="24"/>
        </w:rPr>
      </w:pPr>
    </w:p>
    <w:p w:rsidR="00736D7B" w:rsidRPr="00526C8F" w:rsidRDefault="00736D7B" w:rsidP="005C65F8">
      <w:pPr>
        <w:pStyle w:val="ad"/>
        <w:tabs>
          <w:tab w:val="clear" w:pos="1418"/>
          <w:tab w:val="clear" w:pos="4679"/>
          <w:tab w:val="num" w:pos="567"/>
        </w:tabs>
        <w:spacing w:line="240" w:lineRule="auto"/>
        <w:ind w:left="0" w:firstLine="0"/>
        <w:contextualSpacing/>
        <w:jc w:val="right"/>
        <w:rPr>
          <w:sz w:val="24"/>
          <w:szCs w:val="24"/>
        </w:rPr>
      </w:pPr>
    </w:p>
    <w:p w:rsidR="0020389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3A1231" w:rsidRPr="00526C8F" w:rsidRDefault="003A1231" w:rsidP="00EA58AE">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EA2053" w:rsidRDefault="00EA2053" w:rsidP="00E91F66">
      <w:pPr>
        <w:spacing w:after="0" w:line="240" w:lineRule="auto"/>
        <w:jc w:val="center"/>
        <w:rPr>
          <w:rFonts w:ascii="Times New Roman" w:hAnsi="Times New Roman"/>
          <w:sz w:val="24"/>
          <w:szCs w:val="24"/>
        </w:rPr>
      </w:pPr>
    </w:p>
    <w:p w:rsidR="003A1231" w:rsidRDefault="003A1231" w:rsidP="00E91F66">
      <w:pPr>
        <w:spacing w:after="0" w:line="240" w:lineRule="auto"/>
        <w:jc w:val="center"/>
        <w:rPr>
          <w:rFonts w:ascii="Times New Roman" w:hAnsi="Times New Roman"/>
          <w:b/>
          <w:sz w:val="24"/>
          <w:szCs w:val="24"/>
        </w:rPr>
      </w:pPr>
    </w:p>
    <w:p w:rsidR="00EA2053" w:rsidRDefault="00EA2053" w:rsidP="00E91F66">
      <w:pPr>
        <w:spacing w:after="0" w:line="240" w:lineRule="auto"/>
        <w:jc w:val="center"/>
        <w:rPr>
          <w:rFonts w:ascii="Times New Roman" w:hAnsi="Times New Roman"/>
          <w:b/>
          <w:sz w:val="24"/>
          <w:szCs w:val="24"/>
        </w:rPr>
      </w:pPr>
    </w:p>
    <w:p w:rsidR="00A821BC" w:rsidRDefault="00A821BC" w:rsidP="00E91F66">
      <w:pPr>
        <w:spacing w:after="0" w:line="240" w:lineRule="auto"/>
        <w:jc w:val="center"/>
        <w:rPr>
          <w:rFonts w:ascii="Times New Roman" w:hAnsi="Times New Roman"/>
          <w:b/>
          <w:sz w:val="24"/>
          <w:szCs w:val="24"/>
        </w:rPr>
      </w:pPr>
    </w:p>
    <w:p w:rsidR="003A1231" w:rsidRDefault="003A1231" w:rsidP="00E91F66">
      <w:pPr>
        <w:spacing w:after="0" w:line="240" w:lineRule="auto"/>
        <w:jc w:val="center"/>
        <w:rPr>
          <w:rFonts w:ascii="Times New Roman" w:hAnsi="Times New Roman"/>
          <w:b/>
          <w:sz w:val="24"/>
          <w:szCs w:val="24"/>
        </w:rPr>
      </w:pPr>
    </w:p>
    <w:p w:rsidR="000C7213" w:rsidRDefault="000C7213" w:rsidP="00E91F66">
      <w:pPr>
        <w:spacing w:after="0" w:line="240" w:lineRule="auto"/>
        <w:jc w:val="center"/>
        <w:rPr>
          <w:rFonts w:ascii="Times New Roman" w:hAnsi="Times New Roman"/>
          <w:b/>
          <w:sz w:val="24"/>
          <w:szCs w:val="24"/>
        </w:rPr>
      </w:pPr>
    </w:p>
    <w:p w:rsidR="000C7213" w:rsidRDefault="000C7213" w:rsidP="00E91F66">
      <w:pPr>
        <w:spacing w:after="0" w:line="240" w:lineRule="auto"/>
        <w:jc w:val="center"/>
        <w:rPr>
          <w:rFonts w:ascii="Times New Roman" w:hAnsi="Times New Roman"/>
          <w:b/>
          <w:sz w:val="24"/>
          <w:szCs w:val="24"/>
        </w:rPr>
      </w:pPr>
    </w:p>
    <w:p w:rsidR="005F4F8E" w:rsidRDefault="005F4F8E" w:rsidP="00E91F66">
      <w:pPr>
        <w:spacing w:after="0" w:line="240" w:lineRule="auto"/>
        <w:jc w:val="center"/>
        <w:rPr>
          <w:rFonts w:ascii="Times New Roman" w:hAnsi="Times New Roman"/>
          <w:b/>
          <w:sz w:val="24"/>
          <w:szCs w:val="24"/>
        </w:rPr>
      </w:pPr>
    </w:p>
    <w:p w:rsidR="00526C8F" w:rsidRPr="00526C8F" w:rsidRDefault="00526C8F" w:rsidP="00E91F66">
      <w:pPr>
        <w:spacing w:after="0" w:line="240" w:lineRule="auto"/>
        <w:jc w:val="center"/>
        <w:rPr>
          <w:rFonts w:ascii="Times New Roman" w:hAnsi="Times New Roman"/>
          <w:b/>
          <w:sz w:val="24"/>
          <w:szCs w:val="24"/>
        </w:rPr>
      </w:pPr>
    </w:p>
    <w:p w:rsidR="003B17ED" w:rsidRDefault="003B17ED"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526C8F" w:rsidRPr="003B17ED" w:rsidRDefault="0020389F" w:rsidP="003B17ED">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3B17ED" w:rsidRDefault="003B17ED" w:rsidP="003B17ED">
      <w:pPr>
        <w:pStyle w:val="a4"/>
        <w:tabs>
          <w:tab w:val="left" w:pos="5220"/>
        </w:tabs>
        <w:spacing w:after="0" w:line="240" w:lineRule="auto"/>
        <w:ind w:left="4680"/>
        <w:rPr>
          <w:b/>
          <w:sz w:val="24"/>
          <w:szCs w:val="24"/>
        </w:rPr>
      </w:pPr>
    </w:p>
    <w:p w:rsidR="003B17ED" w:rsidRPr="003B17ED" w:rsidRDefault="003B17ED" w:rsidP="003B17ED">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3B17ED" w:rsidRDefault="0020389F" w:rsidP="003B17ED">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
        </w:rPr>
        <w:t xml:space="preserve">          </w:t>
      </w:r>
      <w:r w:rsidR="003B17ED" w:rsidRPr="00CB4C5D">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003B17ED" w:rsidRPr="00CB4C5D">
          <w:rPr>
            <w:rFonts w:ascii="Times New Roman" w:hAnsi="Times New Roman"/>
            <w:sz w:val="24"/>
            <w:szCs w:val="24"/>
          </w:rPr>
          <w:t>2011 г</w:t>
        </w:r>
      </w:smartTag>
      <w:r w:rsidR="003B17ED" w:rsidRPr="00CB4C5D">
        <w:rPr>
          <w:rFonts w:ascii="Times New Roman" w:hAnsi="Times New Roman"/>
          <w:sz w:val="24"/>
          <w:szCs w:val="24"/>
        </w:rPr>
        <w:t>. № 223-ФЗ (далее – Федеральный закон ФЗ-223) и Положением о закупке товаров, работ, услуг для нужд Общества с ограниченной ответственностью</w:t>
      </w:r>
      <w:r w:rsidR="003B17ED">
        <w:rPr>
          <w:rFonts w:ascii="Times New Roman" w:hAnsi="Times New Roman"/>
          <w:sz w:val="24"/>
          <w:szCs w:val="24"/>
        </w:rPr>
        <w:t xml:space="preserve"> «Западная энергетическая компания»</w:t>
      </w:r>
      <w:r w:rsidR="0034621B">
        <w:rPr>
          <w:rFonts w:ascii="Times New Roman" w:hAnsi="Times New Roman"/>
          <w:sz w:val="24"/>
          <w:szCs w:val="24"/>
        </w:rPr>
        <w:t xml:space="preserve"> (в новой редакции)</w:t>
      </w:r>
      <w:r w:rsidR="003B17ED" w:rsidRPr="00CB4C5D">
        <w:rPr>
          <w:rFonts w:ascii="Times New Roman" w:hAnsi="Times New Roman"/>
          <w:sz w:val="24"/>
          <w:szCs w:val="24"/>
        </w:rPr>
        <w:t>, утвержденн</w:t>
      </w:r>
      <w:r w:rsidR="003B17ED">
        <w:rPr>
          <w:rFonts w:ascii="Times New Roman" w:hAnsi="Times New Roman"/>
          <w:sz w:val="24"/>
          <w:szCs w:val="24"/>
        </w:rPr>
        <w:t>ым</w:t>
      </w:r>
      <w:r w:rsidR="003B17ED" w:rsidRPr="00CB4C5D">
        <w:rPr>
          <w:rFonts w:ascii="Times New Roman" w:hAnsi="Times New Roman"/>
          <w:sz w:val="24"/>
          <w:szCs w:val="24"/>
        </w:rPr>
        <w:t xml:space="preserve"> </w:t>
      </w:r>
      <w:r w:rsidR="0034621B">
        <w:rPr>
          <w:rFonts w:ascii="Times New Roman" w:hAnsi="Times New Roman"/>
          <w:sz w:val="24"/>
          <w:szCs w:val="24"/>
        </w:rPr>
        <w:t>протоколом заседания</w:t>
      </w:r>
      <w:r w:rsidR="003B17ED">
        <w:rPr>
          <w:rFonts w:ascii="Times New Roman" w:hAnsi="Times New Roman"/>
          <w:sz w:val="24"/>
          <w:szCs w:val="24"/>
        </w:rPr>
        <w:t xml:space="preserve"> Совета </w:t>
      </w:r>
      <w:r w:rsidR="0034621B">
        <w:rPr>
          <w:rFonts w:ascii="Times New Roman" w:hAnsi="Times New Roman"/>
          <w:sz w:val="24"/>
          <w:szCs w:val="24"/>
        </w:rPr>
        <w:t>д</w:t>
      </w:r>
      <w:r w:rsidR="003B17ED" w:rsidRPr="00CB4C5D">
        <w:rPr>
          <w:rFonts w:ascii="Times New Roman" w:hAnsi="Times New Roman"/>
          <w:sz w:val="24"/>
          <w:szCs w:val="24"/>
        </w:rPr>
        <w:t>иректоров</w:t>
      </w:r>
      <w:r w:rsidR="003B17ED" w:rsidRPr="00CB4C5D">
        <w:rPr>
          <w:rFonts w:ascii="Times New Roman" w:hAnsi="Times New Roman"/>
          <w:sz w:val="24"/>
          <w:szCs w:val="24"/>
          <w:lang w:eastAsia="ar-SA"/>
        </w:rPr>
        <w:t xml:space="preserve"> </w:t>
      </w:r>
      <w:r w:rsidR="003B17ED">
        <w:rPr>
          <w:rFonts w:ascii="Times New Roman" w:hAnsi="Times New Roman"/>
          <w:sz w:val="24"/>
          <w:szCs w:val="24"/>
          <w:lang w:eastAsia="ar-SA"/>
        </w:rPr>
        <w:t xml:space="preserve">ООО «Западная энергетическая компания» (протокол </w:t>
      </w:r>
      <w:r w:rsidR="003B17ED">
        <w:rPr>
          <w:rFonts w:ascii="Times New Roman" w:hAnsi="Times New Roman"/>
          <w:sz w:val="24"/>
          <w:szCs w:val="24"/>
        </w:rPr>
        <w:t>от 10</w:t>
      </w:r>
      <w:r w:rsidR="003B17ED" w:rsidRPr="00CB4C5D">
        <w:rPr>
          <w:rFonts w:ascii="Times New Roman" w:hAnsi="Times New Roman"/>
          <w:sz w:val="24"/>
          <w:szCs w:val="24"/>
        </w:rPr>
        <w:t>.</w:t>
      </w:r>
      <w:r w:rsidR="003B17ED">
        <w:rPr>
          <w:rFonts w:ascii="Times New Roman" w:hAnsi="Times New Roman"/>
          <w:sz w:val="24"/>
          <w:szCs w:val="24"/>
        </w:rPr>
        <w:t>07</w:t>
      </w:r>
      <w:r w:rsidR="003B17ED" w:rsidRPr="00CB4C5D">
        <w:rPr>
          <w:rFonts w:ascii="Times New Roman" w:hAnsi="Times New Roman"/>
          <w:sz w:val="24"/>
          <w:szCs w:val="24"/>
        </w:rPr>
        <w:t>.201</w:t>
      </w:r>
      <w:r w:rsidR="003B17ED">
        <w:rPr>
          <w:rFonts w:ascii="Times New Roman" w:hAnsi="Times New Roman"/>
          <w:sz w:val="24"/>
          <w:szCs w:val="24"/>
        </w:rPr>
        <w:t>5</w:t>
      </w:r>
      <w:r w:rsidR="0034621B">
        <w:rPr>
          <w:rFonts w:ascii="Times New Roman" w:hAnsi="Times New Roman"/>
          <w:sz w:val="24"/>
          <w:szCs w:val="24"/>
        </w:rPr>
        <w:t>г. №</w:t>
      </w:r>
      <w:r w:rsidR="003B17ED" w:rsidRPr="00CB4C5D">
        <w:rPr>
          <w:rFonts w:ascii="Times New Roman" w:hAnsi="Times New Roman"/>
          <w:sz w:val="24"/>
          <w:szCs w:val="24"/>
        </w:rPr>
        <w:t>0</w:t>
      </w:r>
      <w:r w:rsidR="003B17ED">
        <w:rPr>
          <w:rFonts w:ascii="Times New Roman" w:hAnsi="Times New Roman"/>
          <w:sz w:val="24"/>
          <w:szCs w:val="24"/>
        </w:rPr>
        <w:t>5-2015)</w:t>
      </w:r>
      <w:r w:rsidR="003B17ED" w:rsidRPr="00CB4C5D">
        <w:rPr>
          <w:rFonts w:ascii="Times New Roman" w:hAnsi="Times New Roman"/>
          <w:sz w:val="24"/>
          <w:szCs w:val="24"/>
        </w:rPr>
        <w:t xml:space="preserve">, Гражданским кодексом Российской Федерации </w:t>
      </w:r>
      <w:r w:rsidR="003B17ED" w:rsidRPr="00CB4C5D">
        <w:rPr>
          <w:rFonts w:ascii="Times New Roman" w:hAnsi="Times New Roman"/>
          <w:spacing w:val="-5"/>
          <w:sz w:val="24"/>
          <w:szCs w:val="24"/>
        </w:rPr>
        <w:t>(</w:t>
      </w:r>
      <w:r w:rsidR="003B17ED" w:rsidRPr="00CB4C5D">
        <w:rPr>
          <w:rFonts w:ascii="Times New Roman" w:hAnsi="Times New Roman"/>
          <w:sz w:val="24"/>
          <w:szCs w:val="24"/>
        </w:rPr>
        <w:t>далее – ГК РФ</w:t>
      </w:r>
      <w:r w:rsidR="003B17ED" w:rsidRPr="00CB4C5D">
        <w:rPr>
          <w:rFonts w:ascii="Times New Roman" w:hAnsi="Times New Roman"/>
          <w:spacing w:val="-5"/>
          <w:sz w:val="24"/>
          <w:szCs w:val="24"/>
        </w:rPr>
        <w:t>),</w:t>
      </w:r>
      <w:r w:rsidR="003B17ED" w:rsidRPr="00CB4C5D">
        <w:rPr>
          <w:rFonts w:ascii="Times New Roman" w:hAnsi="Times New Roman"/>
          <w:sz w:val="24"/>
          <w:szCs w:val="24"/>
        </w:rPr>
        <w:t xml:space="preserve"> </w:t>
      </w:r>
      <w:r w:rsidR="003B17ED">
        <w:rPr>
          <w:rFonts w:ascii="Times New Roman" w:hAnsi="Times New Roman"/>
          <w:sz w:val="24"/>
          <w:szCs w:val="24"/>
        </w:rPr>
        <w:t>и</w:t>
      </w:r>
      <w:r w:rsidR="003B17ED" w:rsidRPr="00CB4C5D">
        <w:rPr>
          <w:rFonts w:ascii="Times New Roman" w:hAnsi="Times New Roman"/>
          <w:sz w:val="24"/>
          <w:szCs w:val="24"/>
        </w:rPr>
        <w:t xml:space="preserve">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00E95ADF">
        <w:rPr>
          <w:rFonts w:ascii="Times New Roman" w:hAnsi="Times New Roman"/>
          <w:sz w:val="24"/>
          <w:szCs w:val="24"/>
        </w:rPr>
        <w:t>.</w:t>
      </w:r>
    </w:p>
    <w:p w:rsidR="0020389F" w:rsidRPr="005665AA" w:rsidRDefault="0020389F" w:rsidP="003B17ED">
      <w:pPr>
        <w:autoSpaceDE w:val="0"/>
        <w:autoSpaceDN w:val="0"/>
        <w:adjustRightInd w:val="0"/>
        <w:spacing w:after="0" w:line="240" w:lineRule="auto"/>
        <w:ind w:firstLine="567"/>
        <w:jc w:val="both"/>
        <w:outlineLvl w:val="2"/>
        <w:rPr>
          <w:rFonts w:ascii="Times New Roman" w:hAnsi="Times New Roman"/>
          <w:sz w:val="24"/>
          <w:szCs w:val="24"/>
        </w:rPr>
      </w:pPr>
      <w:r w:rsidRPr="003B17ED">
        <w:rPr>
          <w:rFonts w:ascii="Times New Roman" w:hAnsi="Times New Roman"/>
          <w:sz w:val="24"/>
          <w:szCs w:val="24"/>
        </w:rPr>
        <w:t>1.1.</w:t>
      </w:r>
      <w:r w:rsidR="004129EF" w:rsidRPr="003B17ED">
        <w:rPr>
          <w:rFonts w:ascii="Times New Roman" w:hAnsi="Times New Roman"/>
          <w:sz w:val="24"/>
          <w:szCs w:val="24"/>
        </w:rPr>
        <w:t>1</w:t>
      </w:r>
      <w:r w:rsidRPr="003B17ED">
        <w:rPr>
          <w:rFonts w:ascii="Times New Roman" w:hAnsi="Times New Roman"/>
          <w:sz w:val="24"/>
          <w:szCs w:val="24"/>
        </w:rPr>
        <w:t>.</w:t>
      </w:r>
      <w:r w:rsidRPr="005665AA">
        <w:rPr>
          <w:rFonts w:ascii="Times New Roman" w:hAnsi="Times New Roman"/>
          <w:sz w:val="24"/>
          <w:szCs w:val="24"/>
        </w:rPr>
        <w:tab/>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sidRPr="003B17ED">
        <w:rPr>
          <w:rStyle w:val="afd"/>
          <w:rFonts w:ascii="Times New Roman" w:hAnsi="Times New Roman"/>
          <w:bCs/>
          <w:sz w:val="24"/>
          <w:szCs w:val="24"/>
        </w:rPr>
        <w:t xml:space="preserve">         1.2.</w:t>
      </w:r>
      <w:r w:rsidRPr="005665AA">
        <w:rPr>
          <w:rStyle w:val="afd"/>
          <w:rFonts w:ascii="Times New Roman" w:hAnsi="Times New Roman"/>
          <w:bCs/>
          <w:sz w:val="24"/>
          <w:szCs w:val="24"/>
        </w:rPr>
        <w:t xml:space="preserve"> </w:t>
      </w:r>
      <w:r w:rsidRPr="005665AA">
        <w:rPr>
          <w:rStyle w:val="afd"/>
          <w:rFonts w:ascii="Times New Roman" w:hAnsi="Times New Roman"/>
          <w:bCs/>
          <w:sz w:val="24"/>
          <w:szCs w:val="24"/>
        </w:rPr>
        <w:tab/>
        <w:t>Форма и вид процедуры закупки, предмет запроса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3B17ED">
        <w:rPr>
          <w:rFonts w:ascii="Times New Roman" w:hAnsi="Times New Roman"/>
          <w:bCs/>
          <w:sz w:val="24"/>
          <w:szCs w:val="24"/>
        </w:rPr>
        <w:t>1.2.1</w:t>
      </w:r>
      <w:r w:rsidR="0065701A" w:rsidRPr="003B17ED">
        <w:rPr>
          <w:rFonts w:ascii="Times New Roman" w:hAnsi="Times New Roman"/>
          <w:bCs/>
          <w:sz w:val="24"/>
          <w:szCs w:val="24"/>
        </w:rPr>
        <w:t>.</w:t>
      </w:r>
      <w:r w:rsidR="0065701A">
        <w:rPr>
          <w:rFonts w:ascii="Times New Roman" w:hAnsi="Times New Roman"/>
          <w:bCs/>
          <w:sz w:val="24"/>
          <w:szCs w:val="24"/>
        </w:rPr>
        <w:t xml:space="preserve">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3B17ED">
        <w:rPr>
          <w:rFonts w:ascii="Times New Roman" w:hAnsi="Times New Roman"/>
          <w:bCs/>
          <w:sz w:val="24"/>
          <w:szCs w:val="24"/>
        </w:rPr>
        <w:t>1.2.2.</w:t>
      </w:r>
      <w:r w:rsidRPr="005665AA">
        <w:rPr>
          <w:rFonts w:ascii="Times New Roman" w:hAnsi="Times New Roman"/>
          <w:bCs/>
          <w:sz w:val="24"/>
          <w:szCs w:val="24"/>
        </w:rPr>
        <w:tab/>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B17ED">
        <w:rPr>
          <w:rFonts w:ascii="Times New Roman" w:hAnsi="Times New Roman"/>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3B17ED">
        <w:rPr>
          <w:rFonts w:ascii="Times New Roman" w:hAnsi="Times New Roman"/>
          <w:sz w:val="24"/>
          <w:szCs w:val="24"/>
        </w:rPr>
        <w:t>1.3.</w:t>
      </w:r>
      <w:r w:rsidRPr="005665AA">
        <w:rPr>
          <w:rFonts w:ascii="Times New Roman" w:hAnsi="Times New Roman"/>
          <w:b/>
          <w:sz w:val="24"/>
          <w:szCs w:val="24"/>
        </w:rPr>
        <w:tab/>
        <w:t>Заказчик, специализированная организация</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3B17ED">
        <w:rPr>
          <w:rFonts w:ascii="Times New Roman" w:hAnsi="Times New Roman"/>
          <w:sz w:val="24"/>
          <w:szCs w:val="24"/>
        </w:rPr>
        <w:t>1.3.1.</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3B17ED" w:rsidRDefault="003B17ED" w:rsidP="00AE402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1.3.1.1. Заказчик, ООО «Западная энергетическая компания» (ю</w:t>
      </w:r>
      <w:r w:rsidRPr="00505CFF">
        <w:rPr>
          <w:rFonts w:ascii="Times New Roman" w:hAnsi="Times New Roman"/>
          <w:sz w:val="24"/>
          <w:szCs w:val="24"/>
        </w:rPr>
        <w:t xml:space="preserve">ридический адрес: 236020, г. Калининград, пгт. </w:t>
      </w:r>
      <w:r>
        <w:rPr>
          <w:rFonts w:ascii="Times New Roman" w:hAnsi="Times New Roman"/>
          <w:sz w:val="24"/>
          <w:szCs w:val="24"/>
        </w:rPr>
        <w:t xml:space="preserve">Прибрежный, ул. Заводская, д.11; фактический адрес: 236022, г. Калининград, ул. Репина, д. 15, адрес электронной почты: </w:t>
      </w:r>
      <w:hyperlink r:id="rId7" w:history="1">
        <w:r w:rsidRPr="00505CFF">
          <w:rPr>
            <w:rStyle w:val="a3"/>
            <w:rFonts w:ascii="Times New Roman" w:hAnsi="Times New Roman"/>
            <w:color w:val="auto"/>
            <w:sz w:val="24"/>
            <w:szCs w:val="24"/>
            <w:u w:val="none"/>
          </w:rPr>
          <w:t>tender.zek@mail.ru</w:t>
        </w:r>
      </w:hyperlink>
      <w:r w:rsidRPr="00505CFF">
        <w:rPr>
          <w:rFonts w:ascii="Times New Roman" w:hAnsi="Times New Roman"/>
          <w:sz w:val="24"/>
          <w:szCs w:val="24"/>
        </w:rPr>
        <w:t>.</w:t>
      </w:r>
      <w:r>
        <w:rPr>
          <w:rFonts w:ascii="Times New Roman" w:hAnsi="Times New Roman"/>
          <w:sz w:val="24"/>
          <w:szCs w:val="24"/>
        </w:rPr>
        <w:t xml:space="preserve">) являющийся Организатором </w:t>
      </w:r>
      <w:r>
        <w:rPr>
          <w:rFonts w:ascii="Times New Roman" w:hAnsi="Times New Roman"/>
          <w:iCs/>
          <w:sz w:val="24"/>
          <w:szCs w:val="24"/>
        </w:rPr>
        <w:t>Запроса предложений,</w:t>
      </w:r>
      <w:r>
        <w:rPr>
          <w:rFonts w:ascii="Times New Roman" w:hAnsi="Times New Roman"/>
          <w:sz w:val="24"/>
          <w:szCs w:val="24"/>
        </w:rPr>
        <w:t xml:space="preserve"> настоящим </w:t>
      </w:r>
      <w:r>
        <w:rPr>
          <w:rFonts w:ascii="Times New Roman" w:hAnsi="Times New Roman"/>
          <w:iCs/>
          <w:sz w:val="24"/>
          <w:szCs w:val="24"/>
        </w:rPr>
        <w:t>Извещением</w:t>
      </w:r>
      <w:r>
        <w:rPr>
          <w:rFonts w:ascii="Times New Roman" w:hAnsi="Times New Roman"/>
          <w:sz w:val="24"/>
          <w:szCs w:val="24"/>
        </w:rPr>
        <w:t xml:space="preserve"> о проведении </w:t>
      </w:r>
      <w:r>
        <w:rPr>
          <w:rFonts w:ascii="Times New Roman" w:hAnsi="Times New Roman"/>
          <w:iCs/>
          <w:sz w:val="24"/>
          <w:szCs w:val="24"/>
        </w:rPr>
        <w:t>Запроса предложений</w:t>
      </w:r>
      <w:r>
        <w:rPr>
          <w:rFonts w:ascii="Times New Roman" w:hAnsi="Times New Roman"/>
          <w:sz w:val="24"/>
          <w:szCs w:val="24"/>
        </w:rPr>
        <w:t xml:space="preserve">, опубликованным </w:t>
      </w:r>
      <w:r w:rsidRPr="00EC5443">
        <w:rPr>
          <w:rFonts w:ascii="Times New Roman" w:hAnsi="Times New Roman"/>
          <w:sz w:val="24"/>
          <w:szCs w:val="24"/>
          <w:highlight w:val="yellow"/>
        </w:rPr>
        <w:t>«</w:t>
      </w:r>
      <w:r w:rsidR="00EC5443" w:rsidRPr="00EC5443">
        <w:rPr>
          <w:rFonts w:ascii="Times New Roman" w:hAnsi="Times New Roman"/>
          <w:b/>
          <w:sz w:val="24"/>
          <w:szCs w:val="24"/>
          <w:highlight w:val="yellow"/>
        </w:rPr>
        <w:t>27</w:t>
      </w:r>
      <w:r w:rsidRPr="00EC5443">
        <w:rPr>
          <w:rFonts w:ascii="Times New Roman" w:hAnsi="Times New Roman"/>
          <w:b/>
          <w:sz w:val="24"/>
          <w:szCs w:val="24"/>
          <w:highlight w:val="yellow"/>
        </w:rPr>
        <w:t>» августа 2015 года</w:t>
      </w:r>
      <w:r>
        <w:rPr>
          <w:rFonts w:ascii="Times New Roman" w:hAnsi="Times New Roman"/>
          <w:sz w:val="24"/>
          <w:szCs w:val="24"/>
        </w:rPr>
        <w:t xml:space="preserve"> на официальном сайте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zakupki</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u w:val="single"/>
        </w:rPr>
        <w:t>,</w:t>
      </w:r>
      <w:r>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 участники) принять  участие в процедуре Запроса предложений на право заключения Договора </w:t>
      </w:r>
      <w:r w:rsidR="00C43DB5" w:rsidRPr="0065701A">
        <w:rPr>
          <w:rFonts w:ascii="Times New Roman" w:hAnsi="Times New Roman"/>
          <w:sz w:val="24"/>
          <w:szCs w:val="24"/>
        </w:rPr>
        <w:t xml:space="preserve">на </w:t>
      </w:r>
      <w:r w:rsidR="00C43DB5">
        <w:rPr>
          <w:rFonts w:ascii="Times New Roman" w:hAnsi="Times New Roman"/>
          <w:sz w:val="24"/>
          <w:szCs w:val="24"/>
        </w:rPr>
        <w:t>выполнение ремонта объектов электросетевого хозяйства «РЭС Нивенская», РЭС «Пионерский» ремонт РП-1, КТП (1,2,3,4,5,6,7;2</w:t>
      </w:r>
      <w:r w:rsidR="007A701B">
        <w:rPr>
          <w:rFonts w:ascii="Times New Roman" w:hAnsi="Times New Roman"/>
          <w:sz w:val="24"/>
          <w:szCs w:val="24"/>
        </w:rPr>
        <w:t>7), текущий ремонт СП 0,4 кВ, р</w:t>
      </w:r>
      <w:r w:rsidR="00C43DB5">
        <w:rPr>
          <w:rFonts w:ascii="Times New Roman" w:hAnsi="Times New Roman"/>
          <w:sz w:val="24"/>
          <w:szCs w:val="24"/>
        </w:rPr>
        <w:t>емонт РЭС «Прибрежный» ТП-3, ТП-4, ТП-5, ТП-6, ТП-7, ТП-8, ТП-9, ТП-14, МТп-15, МТП-16, МТП-17, МТП-18, МТП-Серебряные родники, МТП-Стройплощадка, КЛ 0,4 кВ, СП 0,4 кВ.</w:t>
      </w:r>
    </w:p>
    <w:p w:rsidR="00C43DB5" w:rsidRDefault="00C43DB5" w:rsidP="00AE4028">
      <w:pPr>
        <w:autoSpaceDE w:val="0"/>
        <w:autoSpaceDN w:val="0"/>
        <w:adjustRightInd w:val="0"/>
        <w:spacing w:after="0" w:line="240" w:lineRule="auto"/>
        <w:ind w:firstLine="540"/>
        <w:jc w:val="both"/>
        <w:outlineLvl w:val="2"/>
        <w:rPr>
          <w:rFonts w:ascii="Times New Roman" w:hAnsi="Times New Roman"/>
          <w:b/>
          <w:sz w:val="24"/>
          <w:szCs w:val="24"/>
        </w:rPr>
      </w:pPr>
    </w:p>
    <w:p w:rsidR="003B17ED" w:rsidRDefault="003B17ED" w:rsidP="003B17ED">
      <w:pPr>
        <w:autoSpaceDE w:val="0"/>
        <w:autoSpaceDN w:val="0"/>
        <w:adjustRightInd w:val="0"/>
        <w:spacing w:after="0" w:line="240" w:lineRule="auto"/>
        <w:ind w:firstLine="567"/>
        <w:jc w:val="both"/>
        <w:outlineLvl w:val="2"/>
        <w:rPr>
          <w:rFonts w:ascii="Times New Roman" w:hAnsi="Times New Roman"/>
          <w:sz w:val="24"/>
          <w:szCs w:val="24"/>
        </w:rPr>
      </w:pPr>
      <w:r w:rsidRPr="000F31E9">
        <w:rPr>
          <w:rFonts w:ascii="Times New Roman" w:hAnsi="Times New Roman"/>
          <w:b/>
          <w:sz w:val="24"/>
          <w:szCs w:val="24"/>
        </w:rPr>
        <w:t>1.3.1.2.</w:t>
      </w:r>
      <w:r>
        <w:rPr>
          <w:rFonts w:ascii="Times New Roman" w:hAnsi="Times New Roman"/>
          <w:sz w:val="24"/>
          <w:szCs w:val="24"/>
        </w:rPr>
        <w:t xml:space="preserve"> </w:t>
      </w:r>
      <w:r w:rsidRPr="000F31E9">
        <w:rPr>
          <w:rFonts w:ascii="Times New Roman" w:hAnsi="Times New Roman"/>
          <w:b/>
          <w:sz w:val="24"/>
          <w:szCs w:val="24"/>
        </w:rPr>
        <w:t>Для справок обращаться:</w:t>
      </w:r>
      <w:r w:rsidRPr="00505CFF">
        <w:rPr>
          <w:rFonts w:ascii="Times New Roman" w:hAnsi="Times New Roman"/>
          <w:sz w:val="24"/>
          <w:szCs w:val="24"/>
        </w:rPr>
        <w:t xml:space="preserve"> </w:t>
      </w:r>
    </w:p>
    <w:p w:rsidR="003B17ED" w:rsidRDefault="003B17ED" w:rsidP="003B17ED">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sz w:val="24"/>
          <w:szCs w:val="24"/>
        </w:rPr>
        <w:t>1.3.1.2.1. П</w:t>
      </w:r>
      <w:r w:rsidRPr="00505CFF">
        <w:rPr>
          <w:rFonts w:ascii="Times New Roman" w:hAnsi="Times New Roman"/>
          <w:sz w:val="24"/>
          <w:szCs w:val="24"/>
        </w:rPr>
        <w:t xml:space="preserve">о вопросам, касающимся содержания работ, </w:t>
      </w:r>
      <w:r>
        <w:rPr>
          <w:rFonts w:ascii="Times New Roman" w:hAnsi="Times New Roman"/>
          <w:sz w:val="24"/>
          <w:szCs w:val="24"/>
        </w:rPr>
        <w:t>обращаться к</w:t>
      </w:r>
      <w:r w:rsidRPr="00CB4C5D">
        <w:rPr>
          <w:rFonts w:ascii="Times New Roman" w:hAnsi="Times New Roman"/>
          <w:sz w:val="24"/>
          <w:szCs w:val="24"/>
        </w:rPr>
        <w:t xml:space="preserve"> заместител</w:t>
      </w:r>
      <w:r>
        <w:rPr>
          <w:rFonts w:ascii="Times New Roman" w:hAnsi="Times New Roman"/>
          <w:sz w:val="24"/>
          <w:szCs w:val="24"/>
        </w:rPr>
        <w:t>ю</w:t>
      </w:r>
      <w:r w:rsidRPr="00CB4C5D">
        <w:rPr>
          <w:rFonts w:ascii="Times New Roman" w:hAnsi="Times New Roman"/>
          <w:sz w:val="24"/>
          <w:szCs w:val="24"/>
        </w:rPr>
        <w:t xml:space="preserve"> генерального директора</w:t>
      </w:r>
      <w:r>
        <w:rPr>
          <w:rFonts w:ascii="Times New Roman" w:hAnsi="Times New Roman"/>
          <w:sz w:val="24"/>
          <w:szCs w:val="24"/>
        </w:rPr>
        <w:t xml:space="preserve"> - главному инженеру</w:t>
      </w:r>
      <w:r w:rsidRPr="00CB4C5D">
        <w:rPr>
          <w:rFonts w:ascii="Times New Roman" w:hAnsi="Times New Roman"/>
          <w:sz w:val="24"/>
          <w:szCs w:val="24"/>
        </w:rPr>
        <w:t xml:space="preserve"> ООО "Западная энергетическая компания» Ретиков</w:t>
      </w:r>
      <w:r>
        <w:rPr>
          <w:rFonts w:ascii="Times New Roman" w:hAnsi="Times New Roman"/>
          <w:sz w:val="24"/>
          <w:szCs w:val="24"/>
        </w:rPr>
        <w:t>у</w:t>
      </w:r>
      <w:r w:rsidRPr="00CB4C5D">
        <w:rPr>
          <w:rFonts w:ascii="Times New Roman" w:hAnsi="Times New Roman"/>
          <w:sz w:val="24"/>
          <w:szCs w:val="24"/>
        </w:rPr>
        <w:t xml:space="preserve"> Михаил</w:t>
      </w:r>
      <w:r>
        <w:rPr>
          <w:rFonts w:ascii="Times New Roman" w:hAnsi="Times New Roman"/>
          <w:sz w:val="24"/>
          <w:szCs w:val="24"/>
        </w:rPr>
        <w:t>у</w:t>
      </w:r>
      <w:r w:rsidRPr="00CB4C5D">
        <w:rPr>
          <w:rFonts w:ascii="Times New Roman" w:hAnsi="Times New Roman"/>
          <w:sz w:val="24"/>
          <w:szCs w:val="24"/>
        </w:rPr>
        <w:t xml:space="preserve"> Трофимович</w:t>
      </w:r>
      <w:r>
        <w:rPr>
          <w:rFonts w:ascii="Times New Roman" w:hAnsi="Times New Roman"/>
          <w:sz w:val="24"/>
          <w:szCs w:val="24"/>
        </w:rPr>
        <w:t>у</w:t>
      </w:r>
      <w:r w:rsidRPr="00CB4C5D">
        <w:rPr>
          <w:rFonts w:ascii="Times New Roman" w:hAnsi="Times New Roman"/>
          <w:sz w:val="24"/>
          <w:szCs w:val="24"/>
        </w:rPr>
        <w:t xml:space="preserve">, тел.: </w:t>
      </w:r>
      <w:r>
        <w:rPr>
          <w:rFonts w:ascii="Times New Roman" w:hAnsi="Times New Roman"/>
          <w:sz w:val="24"/>
          <w:szCs w:val="24"/>
        </w:rPr>
        <w:t xml:space="preserve">8 </w:t>
      </w:r>
      <w:r w:rsidRPr="00CB4C5D">
        <w:rPr>
          <w:rFonts w:ascii="Times New Roman" w:hAnsi="Times New Roman"/>
          <w:sz w:val="24"/>
          <w:szCs w:val="24"/>
        </w:rPr>
        <w:t>(4012) 567-008 (многоканальный)</w:t>
      </w:r>
      <w:r>
        <w:rPr>
          <w:rFonts w:ascii="Times New Roman" w:hAnsi="Times New Roman"/>
          <w:sz w:val="24"/>
          <w:szCs w:val="24"/>
        </w:rPr>
        <w:t>.</w:t>
      </w:r>
    </w:p>
    <w:p w:rsidR="003B17ED" w:rsidRDefault="003B17ED" w:rsidP="003B17ED">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документации </w:t>
      </w:r>
      <w:r w:rsidRPr="00CB4C5D">
        <w:rPr>
          <w:rFonts w:ascii="Times New Roman" w:hAnsi="Times New Roman"/>
          <w:sz w:val="24"/>
          <w:szCs w:val="24"/>
        </w:rPr>
        <w:t xml:space="preserve">обращаться к специалисту  по проведению </w:t>
      </w:r>
      <w:r>
        <w:rPr>
          <w:rFonts w:ascii="Times New Roman" w:hAnsi="Times New Roman"/>
          <w:sz w:val="24"/>
          <w:szCs w:val="24"/>
        </w:rPr>
        <w:t>закупочных</w:t>
      </w:r>
      <w:r w:rsidRPr="00CB4C5D">
        <w:rPr>
          <w:rFonts w:ascii="Times New Roman" w:hAnsi="Times New Roman"/>
          <w:sz w:val="24"/>
          <w:szCs w:val="24"/>
        </w:rPr>
        <w:t xml:space="preserve"> процедур ООО «Западная энергетическая компания» Бондаренко Наталии Евгеньевне, тел.: </w:t>
      </w:r>
      <w:r>
        <w:rPr>
          <w:rFonts w:ascii="Times New Roman" w:hAnsi="Times New Roman"/>
          <w:sz w:val="24"/>
          <w:szCs w:val="24"/>
        </w:rPr>
        <w:t xml:space="preserve">8 </w:t>
      </w:r>
      <w:r w:rsidRPr="00CB4C5D">
        <w:rPr>
          <w:rFonts w:ascii="Times New Roman" w:hAnsi="Times New Roman"/>
          <w:sz w:val="24"/>
          <w:szCs w:val="24"/>
        </w:rPr>
        <w:t xml:space="preserve">(4012) 567-008 (многоканальный), e-mail: </w:t>
      </w:r>
      <w:hyperlink r:id="rId8" w:history="1">
        <w:r w:rsidRPr="003E67D6">
          <w:rPr>
            <w:rStyle w:val="a3"/>
            <w:rFonts w:ascii="Times New Roman" w:hAnsi="Times New Roman"/>
            <w:color w:val="auto"/>
            <w:sz w:val="24"/>
            <w:szCs w:val="24"/>
            <w:u w:val="none"/>
          </w:rPr>
          <w:t>tender.zek@mail.ru</w:t>
        </w:r>
      </w:hyperlink>
      <w:r w:rsidRPr="003E67D6">
        <w:rPr>
          <w:rFonts w:ascii="Times New Roman" w:hAnsi="Times New Roman"/>
          <w:sz w:val="24"/>
          <w:szCs w:val="24"/>
        </w:rPr>
        <w:t>.</w:t>
      </w:r>
      <w:r w:rsidRPr="00CB4C5D">
        <w:rPr>
          <w:rFonts w:ascii="Times New Roman" w:hAnsi="Times New Roman"/>
          <w:sz w:val="24"/>
          <w:szCs w:val="24"/>
        </w:rPr>
        <w:t xml:space="preserve">  </w:t>
      </w:r>
    </w:p>
    <w:p w:rsidR="003B17ED" w:rsidRPr="003B17ED" w:rsidRDefault="003B17ED" w:rsidP="003B17ED">
      <w:pPr>
        <w:autoSpaceDE w:val="0"/>
        <w:autoSpaceDN w:val="0"/>
        <w:adjustRightInd w:val="0"/>
        <w:spacing w:after="0" w:line="240" w:lineRule="auto"/>
        <w:ind w:firstLine="567"/>
        <w:jc w:val="both"/>
        <w:outlineLvl w:val="2"/>
        <w:rPr>
          <w:rFonts w:ascii="Times New Roman" w:hAnsi="Times New Roman"/>
          <w:sz w:val="24"/>
          <w:szCs w:val="24"/>
        </w:rPr>
      </w:pP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DD3DE4">
        <w:rPr>
          <w:rFonts w:ascii="Times New Roman" w:hAnsi="Times New Roman"/>
          <w:b/>
          <w:sz w:val="24"/>
          <w:szCs w:val="24"/>
        </w:rPr>
        <w:t>1.4.</w:t>
      </w:r>
      <w:r w:rsidRPr="00DD3DE4">
        <w:rPr>
          <w:rFonts w:ascii="Times New Roman" w:hAnsi="Times New Roman"/>
          <w:b/>
          <w:sz w:val="24"/>
          <w:szCs w:val="24"/>
        </w:rPr>
        <w:tab/>
        <w:t xml:space="preserve">Предмет запроса предложений. Место, условия и </w:t>
      </w:r>
      <w:r w:rsidR="001612DE">
        <w:rPr>
          <w:rFonts w:ascii="Times New Roman" w:hAnsi="Times New Roman"/>
          <w:b/>
          <w:sz w:val="24"/>
          <w:szCs w:val="24"/>
        </w:rPr>
        <w:t>сроки (периоды) поставки товара</w:t>
      </w:r>
      <w:r w:rsidRPr="00DD3DE4">
        <w:rPr>
          <w:rFonts w:ascii="Times New Roman" w:hAnsi="Times New Roman"/>
          <w:b/>
          <w:sz w:val="24"/>
          <w:szCs w:val="24"/>
        </w:rPr>
        <w:t>,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3B17ED">
        <w:rPr>
          <w:rFonts w:ascii="Times New Roman" w:hAnsi="Times New Roman"/>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20389F" w:rsidRPr="0065701A" w:rsidRDefault="0020389F" w:rsidP="0065701A">
      <w:pPr>
        <w:autoSpaceDE w:val="0"/>
        <w:autoSpaceDN w:val="0"/>
        <w:adjustRightInd w:val="0"/>
        <w:spacing w:after="0" w:line="240" w:lineRule="auto"/>
        <w:ind w:firstLine="539"/>
        <w:contextualSpacing/>
        <w:jc w:val="both"/>
        <w:outlineLvl w:val="2"/>
        <w:rPr>
          <w:rFonts w:ascii="Times New Roman" w:hAnsi="Times New Roman"/>
          <w:color w:val="000000"/>
          <w:sz w:val="24"/>
          <w:szCs w:val="24"/>
        </w:rPr>
      </w:pPr>
      <w:r w:rsidRPr="003B17ED">
        <w:rPr>
          <w:rFonts w:ascii="Times New Roman" w:hAnsi="Times New Roman"/>
          <w:sz w:val="24"/>
          <w:szCs w:val="24"/>
        </w:rPr>
        <w:lastRenderedPageBreak/>
        <w:t>1.4.2</w:t>
      </w:r>
      <w:r w:rsidRPr="00A52547">
        <w:rPr>
          <w:rFonts w:ascii="Times New Roman" w:hAnsi="Times New Roman"/>
          <w:sz w:val="24"/>
          <w:szCs w:val="24"/>
        </w:rPr>
        <w:t>.</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на </w:t>
      </w:r>
      <w:r w:rsidR="00C03735">
        <w:rPr>
          <w:rFonts w:ascii="Times New Roman" w:hAnsi="Times New Roman"/>
          <w:sz w:val="24"/>
          <w:szCs w:val="24"/>
        </w:rPr>
        <w:t xml:space="preserve">выполнение </w:t>
      </w:r>
      <w:r w:rsidR="00CB3F9C">
        <w:rPr>
          <w:rFonts w:ascii="Times New Roman" w:hAnsi="Times New Roman"/>
          <w:sz w:val="24"/>
          <w:szCs w:val="24"/>
        </w:rPr>
        <w:t>ремонта</w:t>
      </w:r>
      <w:r w:rsidR="004B69B5">
        <w:rPr>
          <w:rFonts w:ascii="Times New Roman" w:hAnsi="Times New Roman"/>
          <w:sz w:val="24"/>
          <w:szCs w:val="24"/>
        </w:rPr>
        <w:t xml:space="preserve"> объектов электросетевого хозяйства «РЭС Нивенская», РЭС «Пионерский» ремонт РП-1, КТП (1,2,3,4,5,6,7;</w:t>
      </w:r>
      <w:r w:rsidR="007A701B">
        <w:rPr>
          <w:rFonts w:ascii="Times New Roman" w:hAnsi="Times New Roman"/>
          <w:sz w:val="24"/>
          <w:szCs w:val="24"/>
        </w:rPr>
        <w:t>27), текущий ремонт СП 0,4 кВ, р</w:t>
      </w:r>
      <w:r w:rsidR="004B69B5">
        <w:rPr>
          <w:rFonts w:ascii="Times New Roman" w:hAnsi="Times New Roman"/>
          <w:sz w:val="24"/>
          <w:szCs w:val="24"/>
        </w:rPr>
        <w:t>емонт РЭС «Прибрежный» ТП-3, ТП-4, ТП-5, ТП-6, ТП-7, ТП-8, ТП-9, ТП-14, МТп-15, МТП-16, МТП-17, МТП-18, МТП-Серебряные родники, МТП-Стройплощадка, КЛ 0,4 кВ, СП 0,4 кВ.</w:t>
      </w:r>
    </w:p>
    <w:p w:rsidR="001612DE" w:rsidRPr="005665AA" w:rsidRDefault="001612DE" w:rsidP="001612DE">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Pr="00474E0C">
        <w:rPr>
          <w:rFonts w:ascii="Times New Roman" w:hAnsi="Times New Roman"/>
          <w:b/>
          <w:sz w:val="24"/>
          <w:szCs w:val="24"/>
        </w:rPr>
        <w:t xml:space="preserve">Начальная цена </w:t>
      </w:r>
      <w:r>
        <w:rPr>
          <w:rFonts w:ascii="Times New Roman" w:hAnsi="Times New Roman"/>
          <w:b/>
          <w:sz w:val="24"/>
          <w:szCs w:val="24"/>
        </w:rPr>
        <w:t>Д</w:t>
      </w:r>
      <w:r w:rsidRPr="00474E0C">
        <w:rPr>
          <w:rFonts w:ascii="Times New Roman" w:hAnsi="Times New Roman"/>
          <w:b/>
          <w:sz w:val="24"/>
          <w:szCs w:val="24"/>
        </w:rPr>
        <w:t>оговора</w:t>
      </w:r>
    </w:p>
    <w:p w:rsidR="001612DE" w:rsidRDefault="001612DE" w:rsidP="001612D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Pr>
          <w:rFonts w:ascii="Times New Roman" w:hAnsi="Times New Roman"/>
          <w:sz w:val="24"/>
          <w:szCs w:val="24"/>
        </w:rPr>
        <w:t>Начальная цена</w:t>
      </w:r>
      <w:r w:rsidRPr="005665AA">
        <w:rPr>
          <w:rFonts w:ascii="Times New Roman" w:hAnsi="Times New Roman"/>
          <w:sz w:val="24"/>
          <w:szCs w:val="24"/>
        </w:rPr>
        <w:t xml:space="preserve"> </w:t>
      </w:r>
      <w:r>
        <w:rPr>
          <w:rFonts w:ascii="Times New Roman" w:hAnsi="Times New Roman"/>
          <w:sz w:val="24"/>
          <w:szCs w:val="24"/>
        </w:rPr>
        <w:t xml:space="preserve">договора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1612DE" w:rsidRPr="005665AA" w:rsidRDefault="001612DE" w:rsidP="001612D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1612DE" w:rsidRPr="005665AA" w:rsidRDefault="001612DE" w:rsidP="001612D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1612DE" w:rsidRPr="005665AA" w:rsidRDefault="001612DE" w:rsidP="001612D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1612DE" w:rsidRDefault="001612DE" w:rsidP="001612D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1612DE" w:rsidRDefault="001612DE" w:rsidP="001612D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Для всех Претендентов на участие в закупке устанавливаются единые требовани</w:t>
      </w:r>
      <w:r w:rsidR="00C43DB5">
        <w:rPr>
          <w:rFonts w:ascii="Times New Roman" w:hAnsi="Times New Roman"/>
          <w:bCs/>
          <w:sz w:val="24"/>
          <w:szCs w:val="24"/>
        </w:rPr>
        <w:t>я. Применение при рассмотрении З</w:t>
      </w:r>
      <w:r w:rsidRPr="005665AA">
        <w:rPr>
          <w:rFonts w:ascii="Times New Roman" w:hAnsi="Times New Roman"/>
          <w:bCs/>
          <w:sz w:val="24"/>
          <w:szCs w:val="24"/>
        </w:rPr>
        <w:t xml:space="preserve">аявок на участие в </w:t>
      </w:r>
      <w:r>
        <w:rPr>
          <w:rFonts w:ascii="Times New Roman" w:hAnsi="Times New Roman"/>
          <w:bCs/>
          <w:sz w:val="24"/>
          <w:szCs w:val="24"/>
        </w:rPr>
        <w:t>З</w:t>
      </w:r>
      <w:r w:rsidRPr="005665AA">
        <w:rPr>
          <w:rFonts w:ascii="Times New Roman" w:hAnsi="Times New Roman"/>
          <w:bCs/>
          <w:sz w:val="24"/>
          <w:szCs w:val="24"/>
        </w:rPr>
        <w:t xml:space="preserve">апросе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1612DE" w:rsidRDefault="001612DE" w:rsidP="001612DE">
      <w:pPr>
        <w:keepNext/>
        <w:tabs>
          <w:tab w:val="left" w:pos="1418"/>
        </w:tabs>
        <w:spacing w:after="0" w:line="240" w:lineRule="auto"/>
        <w:ind w:firstLine="710"/>
        <w:jc w:val="both"/>
        <w:rPr>
          <w:rStyle w:val="afd"/>
          <w:rFonts w:ascii="Times New Roman" w:hAnsi="Times New Roman"/>
          <w:bCs/>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Pr>
          <w:rFonts w:ascii="Times New Roman" w:hAnsi="Times New Roman"/>
          <w:bCs/>
          <w:sz w:val="24"/>
          <w:szCs w:val="24"/>
        </w:rPr>
        <w:t>Единая к</w:t>
      </w:r>
      <w:r w:rsidRPr="005665AA">
        <w:rPr>
          <w:rFonts w:ascii="Times New Roman" w:hAnsi="Times New Roman"/>
          <w:bCs/>
          <w:sz w:val="24"/>
          <w:szCs w:val="24"/>
        </w:rPr>
        <w:t xml:space="preserve">омиссия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r w:rsidRPr="005665AA">
        <w:rPr>
          <w:rStyle w:val="afd"/>
          <w:rFonts w:ascii="Times New Roman" w:hAnsi="Times New Roman"/>
          <w:bCs/>
          <w:sz w:val="24"/>
          <w:szCs w:val="24"/>
        </w:rPr>
        <w:t xml:space="preserve"> </w:t>
      </w:r>
    </w:p>
    <w:p w:rsidR="0020389F" w:rsidRPr="005665AA" w:rsidRDefault="001612DE" w:rsidP="001612DE">
      <w:pPr>
        <w:keepNext/>
        <w:tabs>
          <w:tab w:val="left" w:pos="1418"/>
        </w:tabs>
        <w:spacing w:after="0" w:line="240" w:lineRule="auto"/>
        <w:ind w:firstLine="710"/>
        <w:jc w:val="both"/>
        <w:rPr>
          <w:rStyle w:val="afd"/>
          <w:rFonts w:ascii="Times New Roman" w:hAnsi="Times New Roman"/>
          <w:bCs/>
          <w:sz w:val="24"/>
          <w:szCs w:val="24"/>
        </w:rPr>
      </w:pPr>
      <w:r>
        <w:rPr>
          <w:rStyle w:val="afd"/>
          <w:rFonts w:ascii="Times New Roman" w:hAnsi="Times New Roman"/>
          <w:bCs/>
          <w:sz w:val="24"/>
          <w:szCs w:val="24"/>
        </w:rPr>
        <w:t>1.7.</w:t>
      </w:r>
      <w:r w:rsidR="0020389F" w:rsidRPr="005665AA">
        <w:rPr>
          <w:rStyle w:val="afd"/>
          <w:rFonts w:ascii="Times New Roman" w:hAnsi="Times New Roman"/>
          <w:bCs/>
          <w:sz w:val="24"/>
          <w:szCs w:val="24"/>
        </w:rPr>
        <w:t>Правовой статус процедур и документов</w:t>
      </w:r>
    </w:p>
    <w:p w:rsidR="001612DE" w:rsidRPr="005665AA" w:rsidRDefault="001612DE" w:rsidP="001612D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1612DE" w:rsidRPr="005665AA" w:rsidRDefault="001612DE" w:rsidP="001612D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Pr>
          <w:rFonts w:ascii="Times New Roman" w:hAnsi="Times New Roman"/>
          <w:bCs/>
          <w:sz w:val="24"/>
          <w:szCs w:val="24"/>
        </w:rPr>
        <w:t>З</w:t>
      </w:r>
      <w:r w:rsidRPr="005665AA">
        <w:rPr>
          <w:rFonts w:ascii="Times New Roman" w:hAnsi="Times New Roman"/>
          <w:bCs/>
          <w:sz w:val="24"/>
          <w:szCs w:val="24"/>
        </w:rPr>
        <w:t>а</w:t>
      </w:r>
      <w:r>
        <w:rPr>
          <w:rFonts w:ascii="Times New Roman" w:hAnsi="Times New Roman"/>
          <w:bCs/>
          <w:sz w:val="24"/>
          <w:szCs w:val="24"/>
        </w:rPr>
        <w:t>проса предложений или иным его У</w:t>
      </w:r>
      <w:r w:rsidRPr="005665AA">
        <w:rPr>
          <w:rFonts w:ascii="Times New Roman" w:hAnsi="Times New Roman"/>
          <w:bCs/>
          <w:sz w:val="24"/>
          <w:szCs w:val="24"/>
        </w:rPr>
        <w:t>частником.</w:t>
      </w:r>
    </w:p>
    <w:p w:rsidR="001612DE" w:rsidRPr="005665AA" w:rsidRDefault="001612DE" w:rsidP="001612D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4B2858">
          <w:rPr>
            <w:rStyle w:val="a3"/>
            <w:rFonts w:ascii="Times New Roman" w:hAnsi="Times New Roman"/>
            <w:bCs/>
            <w:color w:val="auto"/>
            <w:sz w:val="24"/>
            <w:szCs w:val="24"/>
            <w:u w:val="none"/>
            <w:lang w:val="en-US"/>
          </w:rPr>
          <w:t>www</w:t>
        </w:r>
        <w:r w:rsidRPr="004B2858">
          <w:rPr>
            <w:rStyle w:val="a3"/>
            <w:rFonts w:ascii="Times New Roman" w:hAnsi="Times New Roman"/>
            <w:bCs/>
            <w:color w:val="auto"/>
            <w:sz w:val="24"/>
            <w:szCs w:val="24"/>
            <w:u w:val="none"/>
          </w:rPr>
          <w:t>.zakupki.gov.ru</w:t>
        </w:r>
      </w:hyperlink>
      <w:r w:rsidRPr="004B2858">
        <w:rPr>
          <w:rFonts w:ascii="Times New Roman" w:hAnsi="Times New Roman"/>
          <w:sz w:val="24"/>
          <w:szCs w:val="24"/>
        </w:rPr>
        <w:t xml:space="preserve"> </w:t>
      </w:r>
      <w:r w:rsidRPr="003E67D6">
        <w:rPr>
          <w:rFonts w:ascii="Times New Roman" w:hAnsi="Times New Roman"/>
          <w:sz w:val="24"/>
          <w:szCs w:val="24"/>
        </w:rPr>
        <w:t>Извещение</w:t>
      </w:r>
      <w:r w:rsidRPr="005665AA">
        <w:rPr>
          <w:rFonts w:ascii="Times New Roman" w:hAnsi="Times New Roman"/>
          <w:sz w:val="24"/>
          <w:szCs w:val="24"/>
        </w:rPr>
        <w:t xml:space="preserve"> о проведении </w:t>
      </w:r>
      <w:r>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1612DE" w:rsidRPr="005665AA" w:rsidRDefault="001612DE" w:rsidP="001612D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1612DE" w:rsidRPr="005665AA" w:rsidRDefault="001612DE" w:rsidP="001612D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1612DE" w:rsidRDefault="001612DE" w:rsidP="001612D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1612DE" w:rsidRPr="004B2858" w:rsidRDefault="001612DE" w:rsidP="001612DE">
      <w:pPr>
        <w:pStyle w:val="ad"/>
        <w:numPr>
          <w:ilvl w:val="2"/>
          <w:numId w:val="0"/>
        </w:numPr>
        <w:tabs>
          <w:tab w:val="clear" w:pos="4679"/>
          <w:tab w:val="num" w:pos="70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Pr>
          <w:sz w:val="24"/>
          <w:szCs w:val="24"/>
        </w:rPr>
        <w:t>Единой комиссии по закупке</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 xml:space="preserve">апроса предложений в соответствии с Положением о </w:t>
      </w:r>
      <w:r w:rsidRPr="00A52547">
        <w:rPr>
          <w:sz w:val="24"/>
          <w:szCs w:val="24"/>
        </w:rPr>
        <w:lastRenderedPageBreak/>
        <w:t xml:space="preserve">закупке продукции для нужд Общества) носят исключительно информационный характер и не являются офертой либо акцептом Организатора или Заказчика </w:t>
      </w:r>
      <w:r>
        <w:rPr>
          <w:sz w:val="24"/>
          <w:szCs w:val="24"/>
        </w:rPr>
        <w:t>З</w:t>
      </w:r>
      <w:r w:rsidRPr="00A52547">
        <w:rPr>
          <w:sz w:val="24"/>
          <w:szCs w:val="24"/>
        </w:rPr>
        <w:t xml:space="preserve">апроса предложений. </w:t>
      </w:r>
    </w:p>
    <w:p w:rsidR="0020389F" w:rsidRPr="005665AA" w:rsidRDefault="001612DE" w:rsidP="001612DE">
      <w:pPr>
        <w:keepNext/>
        <w:tabs>
          <w:tab w:val="left" w:pos="709"/>
        </w:tabs>
        <w:spacing w:after="0" w:line="240" w:lineRule="auto"/>
        <w:contextualSpacing/>
        <w:jc w:val="both"/>
        <w:rPr>
          <w:rStyle w:val="afd"/>
          <w:rFonts w:ascii="Times New Roman" w:hAnsi="Times New Roman"/>
          <w:bCs/>
          <w:sz w:val="24"/>
          <w:szCs w:val="24"/>
        </w:rPr>
      </w:pPr>
      <w:r>
        <w:rPr>
          <w:rStyle w:val="afd"/>
          <w:rFonts w:ascii="Times New Roman" w:hAnsi="Times New Roman"/>
          <w:bCs/>
          <w:sz w:val="24"/>
          <w:szCs w:val="24"/>
        </w:rPr>
        <w:tab/>
      </w:r>
      <w:r w:rsidR="0020389F" w:rsidRPr="005665AA">
        <w:rPr>
          <w:rStyle w:val="afd"/>
          <w:rFonts w:ascii="Times New Roman" w:hAnsi="Times New Roman"/>
          <w:bCs/>
          <w:sz w:val="24"/>
          <w:szCs w:val="24"/>
        </w:rPr>
        <w:t>1.8.</w:t>
      </w:r>
      <w:r w:rsidR="0020389F" w:rsidRPr="005665AA">
        <w:rPr>
          <w:rStyle w:val="afd"/>
          <w:rFonts w:ascii="Times New Roman" w:hAnsi="Times New Roman"/>
          <w:bCs/>
          <w:sz w:val="24"/>
          <w:szCs w:val="24"/>
        </w:rPr>
        <w:tab/>
        <w:t>Затраты на участие в запросе предложений</w:t>
      </w:r>
    </w:p>
    <w:p w:rsidR="0020389F" w:rsidRPr="003B17ED"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B17ED">
        <w:rPr>
          <w:rFonts w:ascii="Times New Roman" w:hAnsi="Times New Roman"/>
          <w:bCs/>
          <w:sz w:val="24"/>
          <w:szCs w:val="24"/>
        </w:rPr>
        <w:t>1.8.1.</w:t>
      </w:r>
      <w:r w:rsidRPr="003B17ED">
        <w:rPr>
          <w:rFonts w:ascii="Times New Roman" w:hAnsi="Times New Roman"/>
          <w:bCs/>
          <w:sz w:val="24"/>
          <w:szCs w:val="24"/>
        </w:rPr>
        <w:tab/>
        <w:t xml:space="preserve">Претендент на участие в закупке/Участник </w:t>
      </w:r>
      <w:r w:rsidR="00AB4FA3" w:rsidRPr="003B17ED">
        <w:rPr>
          <w:rFonts w:ascii="Times New Roman" w:hAnsi="Times New Roman"/>
          <w:bCs/>
          <w:sz w:val="24"/>
          <w:szCs w:val="24"/>
        </w:rPr>
        <w:t>З</w:t>
      </w:r>
      <w:r w:rsidRPr="003B17ED">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20389F" w:rsidRPr="003B17ED" w:rsidRDefault="0020389F" w:rsidP="004B69B5">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3B17ED">
        <w:rPr>
          <w:rFonts w:ascii="Times New Roman" w:hAnsi="Times New Roman"/>
          <w:bCs/>
          <w:sz w:val="24"/>
          <w:szCs w:val="24"/>
        </w:rPr>
        <w:t>1.8.2.</w:t>
      </w:r>
      <w:r w:rsidRPr="003B17ED">
        <w:rPr>
          <w:rFonts w:ascii="Times New Roman" w:hAnsi="Times New Roman"/>
          <w:bCs/>
          <w:sz w:val="24"/>
          <w:szCs w:val="24"/>
        </w:rPr>
        <w:tab/>
        <w:t xml:space="preserve">Претенденты на участие в закупке/Участники </w:t>
      </w:r>
      <w:r w:rsidR="00AB4FA3" w:rsidRPr="003B17ED">
        <w:rPr>
          <w:rFonts w:ascii="Times New Roman" w:hAnsi="Times New Roman"/>
          <w:bCs/>
          <w:sz w:val="24"/>
          <w:szCs w:val="24"/>
        </w:rPr>
        <w:t>З</w:t>
      </w:r>
      <w:r w:rsidRPr="003B17ED">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sidRPr="003B17ED">
        <w:rPr>
          <w:rFonts w:ascii="Times New Roman" w:hAnsi="Times New Roman"/>
          <w:bCs/>
          <w:sz w:val="24"/>
          <w:szCs w:val="24"/>
        </w:rPr>
        <w:t>З</w:t>
      </w:r>
      <w:r w:rsidRPr="003B17ED">
        <w:rPr>
          <w:rFonts w:ascii="Times New Roman" w:hAnsi="Times New Roman"/>
          <w:bCs/>
          <w:sz w:val="24"/>
          <w:szCs w:val="24"/>
        </w:rPr>
        <w:t xml:space="preserve">апросу предложений и проведения Запроса предложений. </w:t>
      </w:r>
      <w:r w:rsidR="004B69B5" w:rsidRPr="003B17ED">
        <w:rPr>
          <w:rFonts w:ascii="Times New Roman" w:hAnsi="Times New Roman"/>
          <w:caps/>
          <w:sz w:val="24"/>
          <w:szCs w:val="24"/>
        </w:rPr>
        <w:t xml:space="preserve">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ЗАКУПКЕ, ДОКУМЕНТАМ, ПРЕДОСТАВЛЯЕМЫМ В СОСТАВЕ ПРЕДЛОЖЕНИЯ</w:t>
      </w:r>
      <w:r w:rsidRPr="005665AA">
        <w:rPr>
          <w:rFonts w:ascii="Times New Roman" w:hAnsi="Times New Roman"/>
          <w:b/>
          <w:sz w:val="24"/>
          <w:szCs w:val="24"/>
        </w:rPr>
        <w:t xml:space="preserve"> </w:t>
      </w:r>
    </w:p>
    <w:p w:rsidR="001612DE" w:rsidRPr="005665AA" w:rsidRDefault="001612DE" w:rsidP="001612DE">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1612DE" w:rsidRPr="005665AA" w:rsidRDefault="001612DE" w:rsidP="001612DE">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1612DE" w:rsidRPr="005665AA" w:rsidRDefault="001612DE" w:rsidP="001612DE">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1612DE" w:rsidRPr="005665AA" w:rsidRDefault="001612DE" w:rsidP="001612D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1612DE" w:rsidRPr="005665AA" w:rsidRDefault="001612DE" w:rsidP="001612DE">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1612DE" w:rsidRPr="005665AA" w:rsidRDefault="001612DE" w:rsidP="001612DE">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1612DE" w:rsidRPr="005665AA" w:rsidRDefault="001612DE" w:rsidP="001612D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Pr>
          <w:rFonts w:ascii="Times New Roman" w:hAnsi="Times New Roman"/>
          <w:sz w:val="24"/>
          <w:szCs w:val="24"/>
        </w:rPr>
        <w:t>З</w:t>
      </w:r>
      <w:r w:rsidRPr="005665AA">
        <w:rPr>
          <w:rFonts w:ascii="Times New Roman" w:hAnsi="Times New Roman"/>
          <w:sz w:val="24"/>
          <w:szCs w:val="24"/>
        </w:rPr>
        <w:t>акупки;</w:t>
      </w:r>
    </w:p>
    <w:p w:rsidR="001612DE" w:rsidRPr="005665AA" w:rsidRDefault="001612DE" w:rsidP="001612DE">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1612DE" w:rsidRPr="005665AA" w:rsidRDefault="001612DE" w:rsidP="001612DE">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1612DE" w:rsidRPr="005665AA" w:rsidRDefault="001612DE" w:rsidP="001612D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1612DE" w:rsidRPr="005665AA" w:rsidRDefault="001612DE" w:rsidP="001612D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665AA">
        <w:rPr>
          <w:rFonts w:ascii="Times New Roman" w:hAnsi="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r>
        <w:rPr>
          <w:rFonts w:ascii="Times New Roman" w:hAnsi="Times New Roman"/>
          <w:sz w:val="24"/>
          <w:szCs w:val="24"/>
        </w:rPr>
        <w:t xml:space="preserve"> </w:t>
      </w:r>
      <w:r w:rsidRPr="005665AA">
        <w:rPr>
          <w:rFonts w:ascii="Times New Roman" w:hAnsi="Times New Roman"/>
          <w:sz w:val="24"/>
          <w:szCs w:val="24"/>
        </w:rPr>
        <w:t>работы, оказанием услуги, являющихся объектом осуществляемой закупки, и административного наказания в виде дисквалификации;</w:t>
      </w:r>
    </w:p>
    <w:p w:rsidR="001612DE" w:rsidRPr="005665AA" w:rsidRDefault="001612DE" w:rsidP="001612DE">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1612DE">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1612DE" w:rsidRPr="005665AA" w:rsidRDefault="001612DE" w:rsidP="001612DE">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 2</w:t>
      </w:r>
      <w:r w:rsidRPr="00C66B59">
        <w:rPr>
          <w:rFonts w:ascii="Times New Roman" w:hAnsi="Times New Roman"/>
          <w:sz w:val="24"/>
          <w:szCs w:val="24"/>
        </w:rPr>
        <w:t>, а именно</w:t>
      </w:r>
      <w:r w:rsidRPr="00C66B59">
        <w:rPr>
          <w:rFonts w:ascii="Times New Roman" w:hAnsi="Times New Roman"/>
          <w:b/>
          <w:sz w:val="24"/>
          <w:szCs w:val="24"/>
        </w:rPr>
        <w:t>:</w:t>
      </w:r>
    </w:p>
    <w:p w:rsidR="001612DE" w:rsidRPr="005665AA" w:rsidRDefault="001612DE" w:rsidP="001612DE">
      <w:pPr>
        <w:pStyle w:val="-4"/>
        <w:spacing w:line="240" w:lineRule="auto"/>
        <w:ind w:left="0" w:firstLine="709"/>
        <w:contextualSpacing/>
        <w:rPr>
          <w:sz w:val="24"/>
        </w:rPr>
      </w:pPr>
      <w:r w:rsidRPr="002F287B">
        <w:rPr>
          <w:sz w:val="24"/>
        </w:rPr>
        <w:t>2.2.1.1.</w:t>
      </w:r>
      <w:r>
        <w:rPr>
          <w:b/>
          <w:sz w:val="24"/>
        </w:rPr>
        <w:t xml:space="preserve">  </w:t>
      </w:r>
      <w:r w:rsidRPr="005665AA">
        <w:rPr>
          <w:sz w:val="24"/>
        </w:rPr>
        <w:t xml:space="preserve">полученную не ранее чем за </w:t>
      </w:r>
      <w:r>
        <w:rPr>
          <w:sz w:val="24"/>
        </w:rPr>
        <w:t xml:space="preserve">один </w:t>
      </w:r>
      <w:r w:rsidRPr="005665AA">
        <w:rPr>
          <w:sz w:val="24"/>
        </w:rPr>
        <w:t xml:space="preserve">месяц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один </w:t>
      </w:r>
      <w:r w:rsidRPr="005665AA">
        <w:rPr>
          <w:sz w:val="24"/>
        </w:rPr>
        <w:t xml:space="preserve">месяц до дня размещения на официальном сайте о размещении  заказов извещения о проведении </w:t>
      </w:r>
      <w:r>
        <w:rPr>
          <w:sz w:val="24"/>
        </w:rPr>
        <w:t>З</w:t>
      </w:r>
      <w:r w:rsidRPr="005665AA">
        <w:rPr>
          <w:sz w:val="24"/>
        </w:rPr>
        <w:t>апроса 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1612DE" w:rsidRPr="005665AA" w:rsidRDefault="001612DE" w:rsidP="001612DE">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1612DE" w:rsidRPr="002F287B" w:rsidRDefault="001612DE" w:rsidP="001612DE">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копия свидетельства о государственной регистрации юридического лица;</w:t>
      </w:r>
    </w:p>
    <w:p w:rsidR="001612DE" w:rsidRPr="002F287B" w:rsidRDefault="001612DE" w:rsidP="001612DE">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копия свидетельства о постановке на учет в налоговом органе;</w:t>
      </w:r>
    </w:p>
    <w:p w:rsidR="001612DE" w:rsidRPr="002F287B" w:rsidRDefault="001612DE" w:rsidP="001612DE">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xml:space="preserve">)  копия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1612DE" w:rsidRPr="005665AA" w:rsidRDefault="001612DE" w:rsidP="001612DE">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1612DE" w:rsidRPr="002F287B" w:rsidRDefault="001612DE" w:rsidP="001612DE">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1612DE" w:rsidRPr="002F287B" w:rsidRDefault="001612DE" w:rsidP="001612DE">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1612DE" w:rsidRPr="002F287B" w:rsidRDefault="001612DE" w:rsidP="001612DE">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2F287B">
        <w:rPr>
          <w:rFonts w:ascii="Times New Roman" w:hAnsi="Times New Roman"/>
          <w:sz w:val="24"/>
          <w:szCs w:val="24"/>
        </w:rPr>
        <w:t xml:space="preserve">оговора, или внесение денежных </w:t>
      </w:r>
      <w:r w:rsidRPr="002F287B">
        <w:rPr>
          <w:rFonts w:ascii="Times New Roman" w:hAnsi="Times New Roman"/>
          <w:sz w:val="24"/>
          <w:szCs w:val="24"/>
        </w:rPr>
        <w:lastRenderedPageBreak/>
        <w:t>средств в качестве обеспечения заявки о подаче Предл</w:t>
      </w:r>
      <w:r>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1612DE" w:rsidRPr="008D3DE0" w:rsidRDefault="001612DE" w:rsidP="001612DE">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Участником Запроса предложений, что поставка товаров, </w:t>
      </w:r>
      <w:r w:rsidRPr="008D3DE0">
        <w:rPr>
          <w:rFonts w:ascii="Times New Roman" w:hAnsi="Times New Roman"/>
          <w:sz w:val="24"/>
          <w:szCs w:val="24"/>
        </w:rPr>
        <w:t>выполнение работ, оказан</w:t>
      </w:r>
      <w:r>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1612DE" w:rsidRPr="001612DE" w:rsidRDefault="0020389F" w:rsidP="001612DE">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1612DE">
        <w:rPr>
          <w:rFonts w:ascii="Times New Roman" w:hAnsi="Times New Roman"/>
          <w:bCs/>
          <w:sz w:val="24"/>
          <w:szCs w:val="24"/>
        </w:rPr>
        <w:t xml:space="preserve">2.2.1.7. </w:t>
      </w:r>
      <w:r w:rsidR="001612DE" w:rsidRPr="008D3DE0">
        <w:rPr>
          <w:rFonts w:ascii="Times New Roman" w:hAnsi="Times New Roman"/>
          <w:bCs/>
          <w:sz w:val="24"/>
          <w:szCs w:val="24"/>
        </w:rPr>
        <w:t xml:space="preserve">заверенная юридическим лицом (индивидуальным предпринимателем) </w:t>
      </w:r>
      <w:r w:rsidR="001612DE" w:rsidRPr="008D3DE0">
        <w:rPr>
          <w:rFonts w:ascii="Times New Roman" w:eastAsia="Times New Roman" w:hAnsi="Times New Roman"/>
          <w:bCs/>
          <w:sz w:val="24"/>
          <w:szCs w:val="24"/>
        </w:rPr>
        <w:t xml:space="preserve">копия </w:t>
      </w:r>
      <w:r w:rsidR="001612DE" w:rsidRPr="001612DE">
        <w:rPr>
          <w:rFonts w:ascii="Times New Roman" w:eastAsia="Times New Roman" w:hAnsi="Times New Roman"/>
          <w:bCs/>
          <w:sz w:val="24"/>
          <w:szCs w:val="24"/>
        </w:rPr>
        <w:t>свидетельства на выполнение данного вида работ по подготовке проектной документации и строительно-монтажных работ (допуск СРО)</w:t>
      </w:r>
      <w:r w:rsidR="001612DE" w:rsidRPr="001612DE">
        <w:rPr>
          <w:rFonts w:ascii="Times New Roman" w:hAnsi="Times New Roman"/>
          <w:bCs/>
          <w:sz w:val="24"/>
          <w:szCs w:val="24"/>
        </w:rPr>
        <w:t>;</w:t>
      </w:r>
    </w:p>
    <w:p w:rsidR="0020389F" w:rsidRPr="001612DE" w:rsidRDefault="0020389F" w:rsidP="001612DE">
      <w:pPr>
        <w:tabs>
          <w:tab w:val="left" w:pos="1620"/>
        </w:tabs>
        <w:autoSpaceDE w:val="0"/>
        <w:autoSpaceDN w:val="0"/>
        <w:adjustRightInd w:val="0"/>
        <w:spacing w:after="0" w:line="240" w:lineRule="auto"/>
        <w:ind w:firstLine="720"/>
        <w:jc w:val="both"/>
        <w:rPr>
          <w:rStyle w:val="FontStyle277"/>
          <w:b w:val="0"/>
          <w:sz w:val="24"/>
          <w:szCs w:val="24"/>
        </w:rPr>
      </w:pPr>
      <w:r w:rsidRPr="001612DE">
        <w:rPr>
          <w:rFonts w:ascii="Times New Roman" w:hAnsi="Times New Roman"/>
          <w:bCs/>
          <w:sz w:val="24"/>
          <w:szCs w:val="24"/>
        </w:rPr>
        <w:t>2.2.1.8.</w:t>
      </w:r>
      <w:r w:rsidRPr="001612DE">
        <w:rPr>
          <w:rFonts w:ascii="Times New Roman" w:hAnsi="Times New Roman"/>
          <w:sz w:val="24"/>
          <w:szCs w:val="24"/>
        </w:rPr>
        <w:t xml:space="preserve">  </w:t>
      </w:r>
      <w:r w:rsidRPr="001612DE">
        <w:rPr>
          <w:rStyle w:val="FontStyle277"/>
          <w:b w:val="0"/>
          <w:sz w:val="24"/>
          <w:szCs w:val="24"/>
        </w:rPr>
        <w:t>подтверждение наличия лабораторий:</w:t>
      </w:r>
    </w:p>
    <w:p w:rsidR="0020389F" w:rsidRPr="001612DE" w:rsidRDefault="0020389F" w:rsidP="00D308B0">
      <w:pPr>
        <w:pStyle w:val="aff2"/>
        <w:tabs>
          <w:tab w:val="left" w:pos="1843"/>
        </w:tabs>
        <w:rPr>
          <w:rFonts w:cs="Times New Roman"/>
          <w:i/>
        </w:rPr>
      </w:pPr>
      <w:r w:rsidRPr="001612DE">
        <w:rPr>
          <w:rStyle w:val="FontStyle274"/>
          <w:b/>
          <w:sz w:val="24"/>
          <w:szCs w:val="24"/>
        </w:rPr>
        <w:t xml:space="preserve">- </w:t>
      </w:r>
      <w:r w:rsidRPr="001612DE">
        <w:rPr>
          <w:rStyle w:val="FontStyle274"/>
          <w:i/>
          <w:sz w:val="24"/>
          <w:szCs w:val="24"/>
        </w:rPr>
        <w:t xml:space="preserve">электролаборатория; </w:t>
      </w:r>
      <w:r w:rsidR="00C03735" w:rsidRPr="001612DE">
        <w:rPr>
          <w:rStyle w:val="FontStyle274"/>
          <w:i/>
          <w:sz w:val="24"/>
          <w:szCs w:val="24"/>
        </w:rPr>
        <w:t xml:space="preserve">копия </w:t>
      </w:r>
      <w:r w:rsidRPr="001612DE">
        <w:rPr>
          <w:rStyle w:val="FontStyle274"/>
          <w:i/>
          <w:sz w:val="24"/>
          <w:szCs w:val="24"/>
        </w:rPr>
        <w:t>свидетельств</w:t>
      </w:r>
      <w:r w:rsidR="00C03735" w:rsidRPr="001612DE">
        <w:rPr>
          <w:rStyle w:val="FontStyle274"/>
          <w:i/>
          <w:sz w:val="24"/>
          <w:szCs w:val="24"/>
        </w:rPr>
        <w:t>а</w:t>
      </w:r>
      <w:r w:rsidRPr="001612DE">
        <w:rPr>
          <w:rStyle w:val="FontStyle274"/>
          <w:i/>
          <w:sz w:val="24"/>
          <w:szCs w:val="24"/>
        </w:rPr>
        <w:t xml:space="preserve"> о регистрации, аттестации или аккредитации электролаборатории (требуется в следующем случае: производство работ по наладке, диагностике, испытании и т.д. электротехнического оборудования и электросетей, в соответствие с Приказом Ростехнадзора от 02.12.2009 N 996 «Об утверждении Положения об Управлении энергетического надзора»). </w:t>
      </w:r>
    </w:p>
    <w:p w:rsidR="0020389F" w:rsidRPr="001612DE" w:rsidRDefault="0020389F" w:rsidP="004C19D4">
      <w:pPr>
        <w:pStyle w:val="aff2"/>
        <w:rPr>
          <w:bCs w:val="0"/>
        </w:rPr>
      </w:pPr>
      <w:r w:rsidRPr="001612DE">
        <w:rPr>
          <w:bCs w:val="0"/>
        </w:rPr>
        <w:t>2.2.1.9.</w:t>
      </w:r>
      <w:r w:rsidRPr="001612DE">
        <w:t xml:space="preserve"> документы, подтверждающие соответствие </w:t>
      </w:r>
      <w:r w:rsidR="00BB63D9" w:rsidRPr="001612DE">
        <w:t>У</w:t>
      </w:r>
      <w:r w:rsidRPr="001612DE">
        <w:t>частника процедуры закупки, подавшего заявку требованиям предварительного отбора:</w:t>
      </w:r>
      <w:r w:rsidRPr="001612DE">
        <w:rPr>
          <w:bCs w:val="0"/>
        </w:rPr>
        <w:t xml:space="preserve"> </w:t>
      </w:r>
    </w:p>
    <w:p w:rsidR="0020389F" w:rsidRPr="001612DE" w:rsidRDefault="0020389F" w:rsidP="00FC69A6">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1612DE">
        <w:rPr>
          <w:rFonts w:ascii="Times New Roman" w:hAnsi="Times New Roman"/>
          <w:bCs/>
          <w:sz w:val="24"/>
          <w:szCs w:val="24"/>
        </w:rPr>
        <w:tab/>
        <w:t xml:space="preserve">2.2.1.9.1. </w:t>
      </w:r>
      <w:r w:rsidR="001612DE" w:rsidRPr="001612DE">
        <w:rPr>
          <w:rFonts w:ascii="Times New Roman" w:hAnsi="Times New Roman"/>
          <w:bCs/>
          <w:sz w:val="24"/>
          <w:szCs w:val="24"/>
        </w:rPr>
        <w:t xml:space="preserve">Участник закупки должен </w:t>
      </w:r>
      <w:r w:rsidR="001612DE" w:rsidRPr="001612DE">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1612DE" w:rsidRPr="001612DE" w:rsidRDefault="0020389F" w:rsidP="001612DE">
      <w:pPr>
        <w:autoSpaceDE w:val="0"/>
        <w:autoSpaceDN w:val="0"/>
        <w:adjustRightInd w:val="0"/>
        <w:spacing w:after="0" w:line="240" w:lineRule="auto"/>
        <w:ind w:firstLine="709"/>
        <w:contextualSpacing/>
        <w:jc w:val="both"/>
        <w:rPr>
          <w:rFonts w:ascii="Times New Roman" w:hAnsi="Times New Roman"/>
          <w:bCs/>
          <w:sz w:val="24"/>
          <w:szCs w:val="24"/>
        </w:rPr>
      </w:pPr>
      <w:r w:rsidRPr="001612DE">
        <w:rPr>
          <w:rFonts w:ascii="Times New Roman" w:hAnsi="Times New Roman"/>
          <w:sz w:val="24"/>
          <w:szCs w:val="24"/>
        </w:rPr>
        <w:t xml:space="preserve">2.2.1.9.2. </w:t>
      </w:r>
      <w:r w:rsidR="001612DE" w:rsidRPr="001612DE">
        <w:rPr>
          <w:rFonts w:ascii="Times New Roman" w:hAnsi="Times New Roman"/>
          <w:sz w:val="24"/>
          <w:szCs w:val="24"/>
        </w:rPr>
        <w:t>Участник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001612DE" w:rsidRPr="001612DE">
        <w:rPr>
          <w:rFonts w:ascii="Times New Roman" w:hAnsi="Times New Roman"/>
          <w:bCs/>
          <w:sz w:val="24"/>
          <w:szCs w:val="24"/>
        </w:rPr>
        <w:t>.</w:t>
      </w:r>
    </w:p>
    <w:p w:rsidR="0020389F" w:rsidRPr="00261F97" w:rsidRDefault="0020389F" w:rsidP="00261F97">
      <w:pPr>
        <w:widowControl w:val="0"/>
        <w:autoSpaceDE w:val="0"/>
        <w:autoSpaceDN w:val="0"/>
        <w:adjustRightInd w:val="0"/>
        <w:spacing w:after="0" w:line="240" w:lineRule="auto"/>
        <w:ind w:firstLine="709"/>
        <w:jc w:val="both"/>
        <w:rPr>
          <w:rFonts w:ascii="Times New Roman" w:hAnsi="Times New Roman"/>
          <w:sz w:val="24"/>
          <w:szCs w:val="24"/>
        </w:rPr>
      </w:pPr>
      <w:r w:rsidRPr="001612DE">
        <w:rPr>
          <w:rFonts w:ascii="Times New Roman" w:hAnsi="Times New Roman"/>
          <w:sz w:val="24"/>
          <w:szCs w:val="24"/>
        </w:rPr>
        <w:t>2.2.2.</w:t>
      </w:r>
      <w:r w:rsidRPr="005665AA">
        <w:rPr>
          <w:rFonts w:ascii="Times New Roman" w:hAnsi="Times New Roman"/>
          <w:sz w:val="24"/>
          <w:szCs w:val="24"/>
        </w:rPr>
        <w:t xml:space="preserve"> Требования,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1612DE" w:rsidRPr="00EC74AC" w:rsidRDefault="001612DE" w:rsidP="001612DE">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Подготовка Предложения и общие требования к Предложению  </w:t>
      </w:r>
    </w:p>
    <w:p w:rsidR="001612DE" w:rsidRPr="00EC74AC"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Вместе с </w:t>
      </w:r>
      <w:r>
        <w:rPr>
          <w:rFonts w:ascii="Times New Roman" w:hAnsi="Times New Roman"/>
          <w:sz w:val="24"/>
          <w:szCs w:val="24"/>
        </w:rPr>
        <w:t>Заявкой</w:t>
      </w:r>
      <w:r w:rsidRPr="00EC74AC">
        <w:rPr>
          <w:rFonts w:ascii="Times New Roman" w:hAnsi="Times New Roman"/>
          <w:sz w:val="24"/>
          <w:szCs w:val="24"/>
        </w:rPr>
        <w:t xml:space="preserve"> </w:t>
      </w:r>
      <w:r>
        <w:rPr>
          <w:rFonts w:ascii="Times New Roman" w:hAnsi="Times New Roman"/>
          <w:sz w:val="24"/>
          <w:szCs w:val="24"/>
        </w:rPr>
        <w:t>на участие в процедуре Запроса предложений</w:t>
      </w:r>
      <w:r w:rsidRPr="00EC74AC">
        <w:rPr>
          <w:rFonts w:ascii="Times New Roman" w:hAnsi="Times New Roman"/>
          <w:sz w:val="24"/>
          <w:szCs w:val="24"/>
        </w:rPr>
        <w:t xml:space="preserve"> Участник должен обязательно предоставить:</w:t>
      </w:r>
    </w:p>
    <w:p w:rsidR="001612DE" w:rsidRPr="00EC74AC"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Участнике закупки</w:t>
      </w:r>
      <w:r>
        <w:rPr>
          <w:rFonts w:ascii="Times New Roman" w:hAnsi="Times New Roman"/>
          <w:sz w:val="24"/>
          <w:szCs w:val="24"/>
        </w:rPr>
        <w:t>, подавшем такую З</w:t>
      </w:r>
      <w:r w:rsidRPr="00EC74AC">
        <w:rPr>
          <w:rFonts w:ascii="Times New Roman" w:hAnsi="Times New Roman"/>
          <w:sz w:val="24"/>
          <w:szCs w:val="24"/>
        </w:rPr>
        <w:t>аявку (</w:t>
      </w:r>
      <w:r w:rsidRPr="00E50A25">
        <w:rPr>
          <w:rFonts w:ascii="Times New Roman" w:hAnsi="Times New Roman"/>
          <w:i/>
          <w:sz w:val="24"/>
          <w:szCs w:val="24"/>
        </w:rPr>
        <w:t>форма 5</w:t>
      </w:r>
      <w:r w:rsidRPr="00EC74AC">
        <w:rPr>
          <w:rFonts w:ascii="Times New Roman" w:hAnsi="Times New Roman"/>
          <w:sz w:val="24"/>
          <w:szCs w:val="24"/>
        </w:rPr>
        <w:t xml:space="preserve">), по форме и в соответствии с инструкциями, приведенными в настоящей Документации </w:t>
      </w:r>
      <w:r w:rsidR="00E162A8">
        <w:rPr>
          <w:rFonts w:ascii="Times New Roman" w:hAnsi="Times New Roman"/>
          <w:sz w:val="24"/>
          <w:szCs w:val="24"/>
        </w:rPr>
        <w:t>Запроса</w:t>
      </w:r>
      <w:r w:rsidRPr="00EC74AC">
        <w:rPr>
          <w:rFonts w:ascii="Times New Roman" w:hAnsi="Times New Roman"/>
          <w:sz w:val="24"/>
          <w:szCs w:val="24"/>
        </w:rPr>
        <w:t xml:space="preserve"> предложений;</w:t>
      </w:r>
    </w:p>
    <w:p w:rsidR="001612DE" w:rsidRPr="00EC74AC"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1612DE" w:rsidRPr="002F287B"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1612DE" w:rsidRPr="002F287B"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2.3.1.4.  </w:t>
      </w:r>
      <w:r w:rsidRPr="002F287B">
        <w:rPr>
          <w:rFonts w:ascii="Times New Roman" w:hAnsi="Times New Roman"/>
          <w:sz w:val="24"/>
        </w:rPr>
        <w:t xml:space="preserve">полученную не ранее чем за </w:t>
      </w:r>
      <w:r>
        <w:rPr>
          <w:rFonts w:ascii="Times New Roman" w:hAnsi="Times New Roman"/>
          <w:sz w:val="24"/>
        </w:rPr>
        <w:t xml:space="preserve">один </w:t>
      </w:r>
      <w:r w:rsidRPr="002F287B">
        <w:rPr>
          <w:rFonts w:ascii="Times New Roman" w:hAnsi="Times New Roman"/>
          <w:sz w:val="24"/>
        </w:rPr>
        <w:t>месяц до дня размещения на официальном сайте извещения о проведении Запроса предложений нотариально или заверенную печатью и</w:t>
      </w:r>
      <w:r>
        <w:rPr>
          <w:rFonts w:ascii="Times New Roman" w:hAnsi="Times New Roman"/>
          <w:sz w:val="24"/>
        </w:rPr>
        <w:t xml:space="preserve"> подписью уполномоченного лица У</w:t>
      </w:r>
      <w:r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Pr>
          <w:rFonts w:ascii="Times New Roman" w:hAnsi="Times New Roman"/>
          <w:sz w:val="24"/>
        </w:rPr>
        <w:t xml:space="preserve">один </w:t>
      </w:r>
      <w:r w:rsidRPr="002F287B">
        <w:rPr>
          <w:rFonts w:ascii="Times New Roman" w:hAnsi="Times New Roman"/>
          <w:sz w:val="24"/>
        </w:rPr>
        <w:t>месяц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612DE"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1612DE" w:rsidRPr="002F287B"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6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1612DE" w:rsidRPr="005665AA" w:rsidRDefault="001612DE" w:rsidP="001612DE">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5665AA">
        <w:rPr>
          <w:rFonts w:ascii="Times New Roman" w:hAnsi="Times New Roman"/>
          <w:sz w:val="24"/>
          <w:szCs w:val="24"/>
        </w:rPr>
        <w:lastRenderedPageBreak/>
        <w:t>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 подаче Предложения, обеспечения исполнени</w:t>
      </w:r>
      <w:r>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не являются крупной сделкой</w:t>
      </w:r>
      <w:r>
        <w:rPr>
          <w:rFonts w:ascii="Times New Roman" w:hAnsi="Times New Roman"/>
          <w:sz w:val="24"/>
          <w:szCs w:val="24"/>
        </w:rPr>
        <w:t>;</w:t>
      </w:r>
    </w:p>
    <w:p w:rsidR="001612DE" w:rsidRPr="002F287B" w:rsidRDefault="001612DE" w:rsidP="001612D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Pr="002F287B">
        <w:rPr>
          <w:rFonts w:ascii="Times New Roman" w:hAnsi="Times New Roman"/>
          <w:sz w:val="24"/>
          <w:szCs w:val="24"/>
        </w:rPr>
        <w:t>документ, декларирующий соответствие Участника закупки следующим требованиям:</w:t>
      </w:r>
    </w:p>
    <w:p w:rsidR="001612DE" w:rsidRPr="002F287B" w:rsidRDefault="001612DE" w:rsidP="001612D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соответствие У</w:t>
      </w:r>
      <w:r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1612DE" w:rsidRPr="002F287B" w:rsidRDefault="001612DE" w:rsidP="001612D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непроведение ликвидации У</w:t>
      </w:r>
      <w:r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1612DE" w:rsidRPr="002F287B" w:rsidRDefault="001612DE" w:rsidP="001612D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неприостановление деятельности Участника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1612DE" w:rsidRPr="002F287B" w:rsidRDefault="001612DE" w:rsidP="001612D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1612DE" w:rsidRPr="002F287B" w:rsidRDefault="001612DE" w:rsidP="001612D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1612DE" w:rsidRPr="0030464C"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1612DE" w:rsidRPr="0030464C" w:rsidRDefault="001612DE" w:rsidP="001612DE">
      <w:pPr>
        <w:pStyle w:val="aff"/>
        <w:tabs>
          <w:tab w:val="clear" w:pos="360"/>
          <w:tab w:val="num" w:pos="567"/>
          <w:tab w:val="left" w:pos="1701"/>
        </w:tabs>
        <w:spacing w:line="240" w:lineRule="auto"/>
        <w:ind w:left="0" w:firstLine="357"/>
        <w:rPr>
          <w:rFonts w:ascii="Times New Roman" w:hAnsi="Times New Roman"/>
          <w:sz w:val="24"/>
          <w:szCs w:val="24"/>
        </w:rPr>
      </w:pPr>
      <w:r w:rsidRPr="0030464C">
        <w:rPr>
          <w:rFonts w:ascii="Times New Roman" w:hAnsi="Times New Roman"/>
          <w:sz w:val="24"/>
          <w:szCs w:val="24"/>
        </w:rPr>
        <w:tab/>
        <w:t>2.3.1.10. ориг</w:t>
      </w:r>
      <w:r>
        <w:rPr>
          <w:rFonts w:ascii="Times New Roman" w:hAnsi="Times New Roman"/>
          <w:sz w:val="24"/>
          <w:szCs w:val="24"/>
        </w:rPr>
        <w:t>инал или заверенная Участником З</w:t>
      </w:r>
      <w:r w:rsidRPr="0030464C">
        <w:rPr>
          <w:rFonts w:ascii="Times New Roman" w:hAnsi="Times New Roman"/>
          <w:sz w:val="24"/>
          <w:szCs w:val="24"/>
        </w:rPr>
        <w:t>апроса предложений копия справки об исполнении налогоплательщиком обязанности по уплате налогов, сборов, страховых взносов, пен</w:t>
      </w:r>
      <w:r>
        <w:rPr>
          <w:rFonts w:ascii="Times New Roman" w:hAnsi="Times New Roman"/>
          <w:sz w:val="24"/>
          <w:szCs w:val="24"/>
        </w:rPr>
        <w:t>ей и налоговых санкций, выданная</w:t>
      </w:r>
      <w:r w:rsidRPr="0030464C">
        <w:rPr>
          <w:rFonts w:ascii="Times New Roman" w:hAnsi="Times New Roman"/>
          <w:sz w:val="24"/>
          <w:szCs w:val="24"/>
        </w:rPr>
        <w:t xml:space="preserve"> налоговым органом не ранее чем за </w:t>
      </w:r>
      <w:r>
        <w:rPr>
          <w:rFonts w:ascii="Times New Roman" w:hAnsi="Times New Roman"/>
          <w:sz w:val="24"/>
          <w:szCs w:val="24"/>
        </w:rPr>
        <w:t>шесть</w:t>
      </w:r>
      <w:r w:rsidRPr="0030464C">
        <w:rPr>
          <w:rFonts w:ascii="Times New Roman" w:hAnsi="Times New Roman"/>
          <w:sz w:val="24"/>
          <w:szCs w:val="24"/>
        </w:rPr>
        <w:t xml:space="preserve"> месяцев до дня размещения на официальном сайте извещения о проведении Запроса предложений. </w:t>
      </w:r>
    </w:p>
    <w:p w:rsidR="001612DE" w:rsidRPr="0030464C" w:rsidRDefault="001612DE" w:rsidP="001612DE">
      <w:pPr>
        <w:pStyle w:val="ConsPlusNormal"/>
        <w:ind w:firstLine="709"/>
        <w:jc w:val="both"/>
        <w:rPr>
          <w:rFonts w:ascii="Times New Roman" w:hAnsi="Times New Roman" w:cs="Times New Roman"/>
          <w:sz w:val="24"/>
          <w:szCs w:val="24"/>
        </w:rPr>
      </w:pPr>
      <w:r w:rsidRPr="00257F31">
        <w:rPr>
          <w:rFonts w:ascii="Times New Roman" w:hAnsi="Times New Roman" w:cs="Times New Roman"/>
          <w:sz w:val="24"/>
          <w:szCs w:val="24"/>
        </w:rPr>
        <w:t>2.3.2. Участник должен подготовить Заявку в строгом</w:t>
      </w:r>
      <w:r w:rsidRPr="0030464C">
        <w:rPr>
          <w:rFonts w:ascii="Times New Roman" w:hAnsi="Times New Roman" w:cs="Times New Roman"/>
          <w:sz w:val="24"/>
          <w:szCs w:val="24"/>
        </w:rPr>
        <w:t xml:space="preserve"> соответствии с требованиями настоящей Документации о Запросе предложений и требованиями к Заявке, указанными в Положении о закупке товаров, работ, услуг ООО «Западная энергетическая компания» таким образом, чтобы Заявка не содержала никаких условий, противоречащих требованиям Документации о Запросе предложений, обязательно включив в нее дополнительные документы, подтверждающие его соответствие вышеуказанным требованиям:</w:t>
      </w:r>
    </w:p>
    <w:p w:rsidR="001612DE" w:rsidRPr="0030464C" w:rsidRDefault="001612DE" w:rsidP="001612DE">
      <w:pPr>
        <w:pStyle w:val="aff2"/>
        <w:rPr>
          <w:rFonts w:cs="Times New Roman"/>
          <w:b/>
        </w:rPr>
      </w:pPr>
      <w:r w:rsidRPr="0030464C">
        <w:rPr>
          <w:rFonts w:cs="Times New Roman"/>
        </w:rPr>
        <w:t>а)</w:t>
      </w:r>
      <w:r w:rsidRPr="0030464C">
        <w:rPr>
          <w:rFonts w:cs="Times New Roman"/>
          <w:b/>
          <w:i/>
        </w:rPr>
        <w:t xml:space="preserve"> </w:t>
      </w:r>
      <w:r w:rsidRPr="0030464C">
        <w:rPr>
          <w:rFonts w:cs="Times New Roman"/>
        </w:rPr>
        <w:t>письмо с указанием</w:t>
      </w:r>
      <w:r w:rsidRPr="0030464C">
        <w:rPr>
          <w:rFonts w:cs="Times New Roman"/>
          <w:b/>
          <w:i/>
        </w:rPr>
        <w:t xml:space="preserve"> </w:t>
      </w:r>
      <w:r w:rsidRPr="0030464C">
        <w:rPr>
          <w:rFonts w:cs="Times New Roman"/>
        </w:rPr>
        <w:t>цены (стоимости) работ</w:t>
      </w:r>
      <w:r w:rsidRPr="0030464C">
        <w:t>, представленным в составе Документации Запроса предложений (</w:t>
      </w:r>
      <w:r w:rsidRPr="0030464C">
        <w:rPr>
          <w:i/>
        </w:rPr>
        <w:t>форма 2</w:t>
      </w:r>
      <w:r w:rsidRPr="0030464C">
        <w:t>);</w:t>
      </w:r>
    </w:p>
    <w:p w:rsidR="001612DE" w:rsidRPr="0030464C" w:rsidRDefault="001612DE" w:rsidP="001612D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 xml:space="preserve">б) </w:t>
      </w:r>
      <w:r w:rsidR="00740EE4">
        <w:rPr>
          <w:rFonts w:ascii="Times New Roman" w:hAnsi="Times New Roman"/>
          <w:color w:val="000000"/>
          <w:sz w:val="24"/>
          <w:szCs w:val="24"/>
        </w:rPr>
        <w:t xml:space="preserve">график выполнения работ с </w:t>
      </w:r>
      <w:r w:rsidRPr="0030464C">
        <w:rPr>
          <w:rFonts w:ascii="Times New Roman" w:hAnsi="Times New Roman"/>
          <w:color w:val="000000"/>
          <w:sz w:val="24"/>
          <w:szCs w:val="24"/>
        </w:rPr>
        <w:t>расчетными сроками выполнения всех видов работ в рамках Договора (</w:t>
      </w:r>
      <w:r w:rsidRPr="0030464C">
        <w:rPr>
          <w:rFonts w:ascii="Times New Roman" w:hAnsi="Times New Roman"/>
          <w:i/>
          <w:color w:val="000000"/>
          <w:sz w:val="24"/>
          <w:szCs w:val="24"/>
        </w:rPr>
        <w:t>форма 3</w:t>
      </w:r>
      <w:r w:rsidRPr="0030464C">
        <w:rPr>
          <w:rFonts w:ascii="Times New Roman" w:hAnsi="Times New Roman"/>
          <w:color w:val="000000"/>
          <w:sz w:val="24"/>
          <w:szCs w:val="24"/>
        </w:rPr>
        <w:t xml:space="preserve">) </w:t>
      </w:r>
      <w:r w:rsidRPr="0030464C">
        <w:rPr>
          <w:rFonts w:ascii="Times New Roman" w:hAnsi="Times New Roman"/>
          <w:sz w:val="24"/>
          <w:szCs w:val="24"/>
        </w:rPr>
        <w:t>по форме и в соответствии с инструкциями, приведенными в настоящей Документации</w:t>
      </w:r>
      <w:r w:rsidRPr="0030464C">
        <w:rPr>
          <w:rFonts w:ascii="Times New Roman" w:hAnsi="Times New Roman"/>
          <w:color w:val="000000"/>
          <w:sz w:val="24"/>
          <w:szCs w:val="24"/>
        </w:rPr>
        <w:t>;</w:t>
      </w:r>
    </w:p>
    <w:p w:rsidR="001612DE" w:rsidRDefault="001612DE" w:rsidP="001612D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в) расчет стоимости работ</w:t>
      </w:r>
      <w:r w:rsidRPr="0030464C">
        <w:rPr>
          <w:rFonts w:ascii="Times New Roman" w:hAnsi="Times New Roman"/>
          <w:b/>
          <w:color w:val="000000"/>
          <w:sz w:val="24"/>
          <w:szCs w:val="24"/>
        </w:rPr>
        <w:t xml:space="preserve"> </w:t>
      </w:r>
      <w:r w:rsidRPr="0030464C">
        <w:rPr>
          <w:rFonts w:ascii="Times New Roman" w:hAnsi="Times New Roman"/>
          <w:color w:val="000000"/>
          <w:sz w:val="24"/>
          <w:szCs w:val="24"/>
        </w:rPr>
        <w:t>(</w:t>
      </w:r>
      <w:r w:rsidRPr="0030464C">
        <w:rPr>
          <w:rFonts w:ascii="Times New Roman" w:hAnsi="Times New Roman"/>
          <w:i/>
          <w:color w:val="000000"/>
          <w:sz w:val="24"/>
          <w:szCs w:val="24"/>
        </w:rPr>
        <w:t>форма 4</w:t>
      </w:r>
      <w:r w:rsidRPr="0030464C">
        <w:rPr>
          <w:rFonts w:ascii="Times New Roman" w:hAnsi="Times New Roman"/>
          <w:color w:val="000000"/>
          <w:sz w:val="24"/>
          <w:szCs w:val="24"/>
        </w:rPr>
        <w:t>)</w:t>
      </w:r>
      <w:r w:rsidRPr="0030464C">
        <w:rPr>
          <w:rFonts w:ascii="Times New Roman" w:hAnsi="Times New Roman"/>
          <w:sz w:val="24"/>
          <w:szCs w:val="24"/>
        </w:rPr>
        <w:t xml:space="preserve"> по форме и в соответствии с инструкциями, приведенными в настоящей Документации</w:t>
      </w:r>
      <w:r w:rsidR="00740EE4">
        <w:rPr>
          <w:rFonts w:ascii="Times New Roman" w:hAnsi="Times New Roman"/>
          <w:sz w:val="24"/>
          <w:szCs w:val="24"/>
        </w:rPr>
        <w:t xml:space="preserve">, </w:t>
      </w:r>
      <w:r w:rsidR="00740EE4" w:rsidRPr="00E162A8">
        <w:rPr>
          <w:rFonts w:ascii="Times New Roman" w:hAnsi="Times New Roman"/>
          <w:i/>
          <w:sz w:val="24"/>
          <w:szCs w:val="24"/>
        </w:rPr>
        <w:t>подтвержденный локальными сметами</w:t>
      </w:r>
      <w:r w:rsidR="00740EE4">
        <w:rPr>
          <w:rFonts w:ascii="Times New Roman" w:hAnsi="Times New Roman"/>
          <w:sz w:val="24"/>
          <w:szCs w:val="24"/>
        </w:rPr>
        <w:t xml:space="preserve"> Участника Запроса предложений</w:t>
      </w:r>
      <w:r w:rsidRPr="0030464C">
        <w:rPr>
          <w:rFonts w:ascii="Times New Roman" w:hAnsi="Times New Roman"/>
          <w:color w:val="000000"/>
          <w:sz w:val="24"/>
          <w:szCs w:val="24"/>
        </w:rPr>
        <w:t>;</w:t>
      </w:r>
    </w:p>
    <w:p w:rsidR="001612DE" w:rsidRPr="00966579" w:rsidRDefault="001612DE" w:rsidP="001612DE">
      <w:pPr>
        <w:pStyle w:val="34"/>
        <w:spacing w:before="0" w:after="0"/>
        <w:ind w:firstLine="709"/>
        <w:contextualSpacing/>
      </w:pPr>
      <w:r>
        <w:t>г) е</w:t>
      </w:r>
      <w:r w:rsidRPr="00966579">
        <w:t xml:space="preserve">сли </w:t>
      </w:r>
      <w:r>
        <w:t>У</w:t>
      </w:r>
      <w:r w:rsidRPr="00966579">
        <w:t xml:space="preserve">частник закупки предложил цену, которая на двадцать пять и более процентов ниже начальной (максимальной) цены </w:t>
      </w:r>
      <w:r>
        <w:t>договора</w:t>
      </w:r>
      <w:r w:rsidRPr="00966579">
        <w:t xml:space="preserve">, такой </w:t>
      </w:r>
      <w:r>
        <w:t>У</w:t>
      </w:r>
      <w:r w:rsidRPr="00966579">
        <w:t>частник обязан пред</w:t>
      </w:r>
      <w:r>
        <w:t>ставить в составе З</w:t>
      </w:r>
      <w:r w:rsidRPr="00966579">
        <w:t>аявки один из следующих документов:</w:t>
      </w:r>
    </w:p>
    <w:p w:rsidR="001612DE" w:rsidRPr="00CA510D" w:rsidRDefault="001612DE" w:rsidP="001612DE">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1612DE"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30464C">
        <w:rPr>
          <w:rFonts w:ascii="Times New Roman" w:hAnsi="Times New Roman"/>
          <w:sz w:val="24"/>
          <w:szCs w:val="24"/>
        </w:rPr>
        <w:t>д)</w:t>
      </w:r>
      <w:r w:rsidRPr="00933960">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анкета</w:t>
      </w:r>
      <w:r w:rsidRPr="00933960">
        <w:rPr>
          <w:rFonts w:ascii="Times New Roman" w:hAnsi="Times New Roman"/>
          <w:sz w:val="24"/>
          <w:szCs w:val="24"/>
        </w:rPr>
        <w:t xml:space="preserve"> Участника по установленной в настоящей </w:t>
      </w:r>
      <w:r>
        <w:rPr>
          <w:rFonts w:ascii="Times New Roman" w:hAnsi="Times New Roman"/>
          <w:sz w:val="24"/>
          <w:szCs w:val="24"/>
        </w:rPr>
        <w:t>Документации</w:t>
      </w:r>
      <w:r w:rsidRPr="00933960">
        <w:rPr>
          <w:rFonts w:ascii="Times New Roman" w:hAnsi="Times New Roman"/>
          <w:sz w:val="24"/>
          <w:szCs w:val="24"/>
        </w:rPr>
        <w:t xml:space="preserve"> </w:t>
      </w:r>
      <w:r>
        <w:rPr>
          <w:rFonts w:ascii="Times New Roman" w:hAnsi="Times New Roman"/>
          <w:sz w:val="24"/>
          <w:szCs w:val="24"/>
        </w:rPr>
        <w:t>Запроса</w:t>
      </w:r>
      <w:r w:rsidRPr="00933960">
        <w:rPr>
          <w:rFonts w:ascii="Times New Roman" w:hAnsi="Times New Roman"/>
          <w:sz w:val="24"/>
          <w:szCs w:val="24"/>
        </w:rPr>
        <w:t xml:space="preserve"> предложений </w:t>
      </w:r>
      <w:r w:rsidRPr="00933960">
        <w:rPr>
          <w:rFonts w:ascii="Times New Roman" w:hAnsi="Times New Roman"/>
          <w:sz w:val="24"/>
          <w:szCs w:val="24"/>
        </w:rPr>
        <w:lastRenderedPageBreak/>
        <w:t>форме</w:t>
      </w:r>
      <w:r>
        <w:rPr>
          <w:rFonts w:ascii="Times New Roman" w:hAnsi="Times New Roman"/>
          <w:sz w:val="24"/>
          <w:szCs w:val="24"/>
        </w:rPr>
        <w:t xml:space="preserve"> </w:t>
      </w:r>
      <w:r w:rsidRPr="00933960">
        <w:rPr>
          <w:rFonts w:ascii="Times New Roman" w:hAnsi="Times New Roman"/>
          <w:sz w:val="24"/>
          <w:szCs w:val="24"/>
        </w:rPr>
        <w:t>(</w:t>
      </w:r>
      <w:r w:rsidRPr="006723A7">
        <w:rPr>
          <w:rFonts w:ascii="Times New Roman" w:hAnsi="Times New Roman"/>
          <w:i/>
          <w:sz w:val="24"/>
          <w:szCs w:val="24"/>
        </w:rPr>
        <w:t>форма 5</w:t>
      </w:r>
      <w:r w:rsidRPr="006723A7">
        <w:rPr>
          <w:rFonts w:ascii="Times New Roman" w:hAnsi="Times New Roman"/>
          <w:sz w:val="24"/>
          <w:szCs w:val="24"/>
        </w:rPr>
        <w:t>)</w:t>
      </w:r>
      <w:r w:rsidRPr="00991D80">
        <w:rPr>
          <w:rFonts w:ascii="Times New Roman" w:hAnsi="Times New Roman"/>
          <w:sz w:val="24"/>
          <w:szCs w:val="24"/>
        </w:rPr>
        <w:t xml:space="preserve">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933960">
        <w:rPr>
          <w:rFonts w:ascii="Times New Roman" w:hAnsi="Times New Roman"/>
          <w:sz w:val="24"/>
          <w:szCs w:val="24"/>
        </w:rPr>
        <w:t>;</w:t>
      </w:r>
    </w:p>
    <w:p w:rsidR="001612DE" w:rsidRPr="00DC5452" w:rsidRDefault="001612DE" w:rsidP="001612D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Pr="00C40B25">
        <w:rPr>
          <w:rFonts w:ascii="Times New Roman" w:hAnsi="Times New Roman"/>
          <w:sz w:val="24"/>
          <w:szCs w:val="24"/>
        </w:rPr>
        <w:t>)</w:t>
      </w:r>
      <w:r w:rsidRPr="00933960">
        <w:rPr>
          <w:rFonts w:ascii="Times New Roman" w:hAnsi="Times New Roman"/>
          <w:b/>
          <w:sz w:val="24"/>
          <w:szCs w:val="24"/>
        </w:rPr>
        <w:t xml:space="preserve"> </w:t>
      </w:r>
      <w:r w:rsidRPr="00933960">
        <w:rPr>
          <w:rFonts w:ascii="Times New Roman" w:hAnsi="Times New Roman"/>
          <w:sz w:val="24"/>
          <w:szCs w:val="24"/>
        </w:rPr>
        <w:t xml:space="preserve">сведения о цепочке собственников </w:t>
      </w:r>
      <w:r w:rsidRPr="00DC5452">
        <w:rPr>
          <w:rFonts w:ascii="Times New Roman" w:hAnsi="Times New Roman"/>
          <w:sz w:val="24"/>
          <w:szCs w:val="24"/>
        </w:rPr>
        <w:t xml:space="preserve">Участника по установленной в настоящей </w:t>
      </w:r>
      <w:r>
        <w:rPr>
          <w:rFonts w:ascii="Times New Roman" w:hAnsi="Times New Roman"/>
          <w:sz w:val="24"/>
          <w:szCs w:val="24"/>
        </w:rPr>
        <w:t>Д</w:t>
      </w:r>
      <w:r w:rsidRPr="00DC5452">
        <w:rPr>
          <w:rFonts w:ascii="Times New Roman" w:hAnsi="Times New Roman"/>
          <w:sz w:val="24"/>
          <w:szCs w:val="24"/>
        </w:rPr>
        <w:t>окументации (</w:t>
      </w:r>
      <w:r w:rsidRPr="006723A7">
        <w:rPr>
          <w:rFonts w:ascii="Times New Roman" w:hAnsi="Times New Roman"/>
          <w:i/>
          <w:sz w:val="24"/>
          <w:szCs w:val="24"/>
        </w:rPr>
        <w:t>форма 6</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sidRPr="00DC5452">
        <w:rPr>
          <w:rFonts w:ascii="Times New Roman" w:hAnsi="Times New Roman"/>
          <w:sz w:val="24"/>
          <w:szCs w:val="24"/>
        </w:rPr>
        <w:t xml:space="preserve">; </w:t>
      </w:r>
    </w:p>
    <w:p w:rsidR="001612DE"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Pr="00C40B25">
        <w:rPr>
          <w:rFonts w:ascii="Times New Roman" w:hAnsi="Times New Roman"/>
          <w:sz w:val="24"/>
          <w:szCs w:val="24"/>
        </w:rPr>
        <w:t>)</w:t>
      </w:r>
      <w:r>
        <w:rPr>
          <w:rFonts w:ascii="Times New Roman" w:hAnsi="Times New Roman"/>
          <w:sz w:val="24"/>
          <w:szCs w:val="24"/>
        </w:rPr>
        <w:t xml:space="preserve"> </w:t>
      </w:r>
      <w:r w:rsidRPr="00AE7353">
        <w:rPr>
          <w:rFonts w:ascii="Times New Roman" w:hAnsi="Times New Roman"/>
          <w:sz w:val="24"/>
          <w:szCs w:val="24"/>
        </w:rPr>
        <w:t xml:space="preserve">подтверждение наличия у </w:t>
      </w:r>
      <w:r>
        <w:rPr>
          <w:rFonts w:ascii="Times New Roman" w:hAnsi="Times New Roman"/>
          <w:sz w:val="24"/>
          <w:szCs w:val="24"/>
        </w:rPr>
        <w:t>У</w:t>
      </w:r>
      <w:r w:rsidRPr="00AE7353">
        <w:rPr>
          <w:rFonts w:ascii="Times New Roman" w:hAnsi="Times New Roman"/>
          <w:sz w:val="24"/>
          <w:szCs w:val="24"/>
        </w:rPr>
        <w:t xml:space="preserve">частника опыта выполнения подобных работ </w:t>
      </w:r>
      <w:r>
        <w:rPr>
          <w:rFonts w:ascii="Times New Roman" w:hAnsi="Times New Roman"/>
          <w:sz w:val="24"/>
          <w:szCs w:val="24"/>
        </w:rPr>
        <w:t xml:space="preserve">с заверенными надлежащим образом копиями актов выполненных </w:t>
      </w:r>
      <w:r w:rsidRPr="0000131A">
        <w:rPr>
          <w:rFonts w:ascii="Times New Roman" w:hAnsi="Times New Roman"/>
          <w:sz w:val="24"/>
          <w:szCs w:val="24"/>
        </w:rPr>
        <w:t>работ</w:t>
      </w:r>
      <w:r>
        <w:rPr>
          <w:rFonts w:ascii="Times New Roman" w:hAnsi="Times New Roman"/>
          <w:sz w:val="24"/>
          <w:szCs w:val="24"/>
        </w:rPr>
        <w:t xml:space="preserve"> </w:t>
      </w:r>
      <w:r w:rsidRPr="00AE7353">
        <w:rPr>
          <w:rFonts w:ascii="Times New Roman" w:hAnsi="Times New Roman"/>
          <w:sz w:val="24"/>
          <w:szCs w:val="24"/>
        </w:rPr>
        <w:t>(</w:t>
      </w:r>
      <w:r w:rsidRPr="006723A7">
        <w:rPr>
          <w:rFonts w:ascii="Times New Roman" w:hAnsi="Times New Roman"/>
          <w:i/>
          <w:sz w:val="24"/>
          <w:szCs w:val="24"/>
        </w:rPr>
        <w:t>форма 7</w:t>
      </w:r>
      <w:r w:rsidRPr="006723A7">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Запроса</w:t>
      </w:r>
      <w:r w:rsidRPr="00991D80">
        <w:rPr>
          <w:rFonts w:ascii="Times New Roman" w:hAnsi="Times New Roman"/>
          <w:sz w:val="24"/>
          <w:szCs w:val="24"/>
        </w:rPr>
        <w:t xml:space="preserve"> предложений</w:t>
      </w:r>
      <w:r w:rsidRPr="0000131A">
        <w:rPr>
          <w:rFonts w:ascii="Times New Roman" w:hAnsi="Times New Roman"/>
          <w:sz w:val="24"/>
          <w:szCs w:val="24"/>
        </w:rPr>
        <w:t>;</w:t>
      </w:r>
    </w:p>
    <w:p w:rsidR="001612DE"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Pr="00C40B25">
        <w:rPr>
          <w:rFonts w:ascii="Times New Roman" w:hAnsi="Times New Roman"/>
          <w:sz w:val="24"/>
          <w:szCs w:val="24"/>
        </w:rPr>
        <w:t>)</w:t>
      </w:r>
      <w:r w:rsidRPr="00AE7353">
        <w:rPr>
          <w:rFonts w:ascii="Times New Roman" w:hAnsi="Times New Roman"/>
          <w:sz w:val="24"/>
          <w:szCs w:val="24"/>
        </w:rPr>
        <w:t xml:space="preserve"> подтверждение квалификации сотрудников </w:t>
      </w:r>
      <w:r>
        <w:rPr>
          <w:rFonts w:ascii="Times New Roman" w:hAnsi="Times New Roman"/>
          <w:sz w:val="24"/>
          <w:szCs w:val="24"/>
        </w:rPr>
        <w:t>У</w:t>
      </w:r>
      <w:r w:rsidRPr="00AE7353">
        <w:rPr>
          <w:rFonts w:ascii="Times New Roman" w:hAnsi="Times New Roman"/>
          <w:sz w:val="24"/>
          <w:szCs w:val="24"/>
        </w:rPr>
        <w:t>частника, необходимой для производства работ (</w:t>
      </w:r>
      <w:r w:rsidRPr="006723A7">
        <w:rPr>
          <w:rFonts w:ascii="Times New Roman" w:hAnsi="Times New Roman"/>
          <w:i/>
          <w:sz w:val="24"/>
          <w:szCs w:val="24"/>
        </w:rPr>
        <w:t>форма 8</w:t>
      </w:r>
      <w:r w:rsidRPr="006723A7">
        <w:rPr>
          <w:rFonts w:ascii="Times New Roman" w:hAnsi="Times New Roman"/>
          <w:sz w:val="24"/>
          <w:szCs w:val="24"/>
        </w:rPr>
        <w:t>)</w:t>
      </w:r>
      <w:r w:rsidRPr="00991D80">
        <w:rPr>
          <w:rFonts w:ascii="Times New Roman" w:hAnsi="Times New Roman"/>
          <w:sz w:val="24"/>
          <w:szCs w:val="24"/>
        </w:rPr>
        <w:t xml:space="preserve"> 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w:t>
      </w:r>
      <w:r w:rsidRPr="00991D80">
        <w:rPr>
          <w:rFonts w:ascii="Times New Roman" w:hAnsi="Times New Roman"/>
          <w:sz w:val="24"/>
          <w:szCs w:val="24"/>
        </w:rPr>
        <w:t>апрос</w:t>
      </w:r>
      <w:r>
        <w:rPr>
          <w:rFonts w:ascii="Times New Roman" w:hAnsi="Times New Roman"/>
          <w:sz w:val="24"/>
          <w:szCs w:val="24"/>
        </w:rPr>
        <w:t>а</w:t>
      </w:r>
      <w:r w:rsidRPr="00991D80">
        <w:rPr>
          <w:rFonts w:ascii="Times New Roman" w:hAnsi="Times New Roman"/>
          <w:sz w:val="24"/>
          <w:szCs w:val="24"/>
        </w:rPr>
        <w:t xml:space="preserve"> предложений</w:t>
      </w:r>
      <w:r w:rsidRPr="00AE7353">
        <w:rPr>
          <w:rFonts w:ascii="Times New Roman" w:hAnsi="Times New Roman"/>
          <w:sz w:val="24"/>
          <w:szCs w:val="24"/>
        </w:rPr>
        <w:t>;</w:t>
      </w:r>
    </w:p>
    <w:p w:rsidR="001612DE" w:rsidRDefault="001612DE" w:rsidP="001612DE">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и</w:t>
      </w:r>
      <w:r w:rsidRPr="00C40B25">
        <w:rPr>
          <w:rFonts w:ascii="Times New Roman" w:hAnsi="Times New Roman"/>
          <w:sz w:val="24"/>
          <w:szCs w:val="24"/>
        </w:rPr>
        <w:t>)</w:t>
      </w:r>
      <w:r>
        <w:rPr>
          <w:rFonts w:ascii="Times New Roman" w:hAnsi="Times New Roman"/>
          <w:b/>
          <w:sz w:val="24"/>
          <w:szCs w:val="24"/>
        </w:rPr>
        <w:t xml:space="preserve"> </w:t>
      </w:r>
      <w:r w:rsidRPr="00355445">
        <w:rPr>
          <w:rFonts w:ascii="Times New Roman" w:hAnsi="Times New Roman"/>
          <w:sz w:val="24"/>
          <w:szCs w:val="24"/>
        </w:rPr>
        <w:t xml:space="preserve">отзывы, рекомендации или другие </w:t>
      </w:r>
      <w:r>
        <w:rPr>
          <w:rFonts w:ascii="Times New Roman" w:hAnsi="Times New Roman"/>
          <w:sz w:val="24"/>
          <w:szCs w:val="24"/>
        </w:rPr>
        <w:t>д</w:t>
      </w:r>
      <w:r w:rsidRPr="00355445">
        <w:rPr>
          <w:rFonts w:ascii="Times New Roman" w:hAnsi="Times New Roman"/>
          <w:sz w:val="24"/>
          <w:szCs w:val="24"/>
        </w:rPr>
        <w:t xml:space="preserve">окументальные доказательства выполнения аналогичных </w:t>
      </w:r>
      <w:r>
        <w:rPr>
          <w:rFonts w:ascii="Times New Roman" w:hAnsi="Times New Roman"/>
          <w:sz w:val="24"/>
          <w:szCs w:val="24"/>
        </w:rPr>
        <w:t>Д</w:t>
      </w:r>
      <w:r w:rsidRPr="00355445">
        <w:rPr>
          <w:rFonts w:ascii="Times New Roman" w:hAnsi="Times New Roman"/>
          <w:sz w:val="24"/>
          <w:szCs w:val="24"/>
        </w:rPr>
        <w:t>оговоров (при наличии)</w:t>
      </w:r>
      <w:r>
        <w:rPr>
          <w:rFonts w:ascii="Times New Roman" w:hAnsi="Times New Roman"/>
          <w:sz w:val="24"/>
          <w:szCs w:val="24"/>
        </w:rPr>
        <w:t>;</w:t>
      </w:r>
    </w:p>
    <w:p w:rsidR="001612DE" w:rsidRPr="005665AA" w:rsidRDefault="001612DE" w:rsidP="001612DE">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Pr>
          <w:rFonts w:ascii="Times New Roman" w:hAnsi="Times New Roman"/>
          <w:sz w:val="24"/>
          <w:szCs w:val="24"/>
        </w:rPr>
        <w:t>к</w:t>
      </w:r>
      <w:r w:rsidRPr="005B12E8">
        <w:rPr>
          <w:rFonts w:ascii="Times New Roman" w:hAnsi="Times New Roman"/>
          <w:sz w:val="24"/>
          <w:szCs w:val="24"/>
        </w:rPr>
        <w:t>)</w:t>
      </w:r>
      <w:r>
        <w:rPr>
          <w:rFonts w:ascii="Times New Roman" w:hAnsi="Times New Roman"/>
          <w:b/>
          <w:sz w:val="24"/>
          <w:szCs w:val="24"/>
        </w:rPr>
        <w:t xml:space="preserve"> </w:t>
      </w:r>
      <w:r w:rsidRPr="00AE7353">
        <w:rPr>
          <w:rFonts w:ascii="Times New Roman" w:hAnsi="Times New Roman"/>
          <w:sz w:val="24"/>
          <w:szCs w:val="24"/>
        </w:rPr>
        <w:t xml:space="preserve">если </w:t>
      </w:r>
      <w:r>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1612DE" w:rsidRPr="00C03735" w:rsidRDefault="001612DE" w:rsidP="001612DE">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Pr>
          <w:rFonts w:ascii="Times New Roman" w:hAnsi="Times New Roman"/>
          <w:i/>
          <w:sz w:val="24"/>
          <w:szCs w:val="24"/>
          <w:lang w:eastAsia="ru-RU"/>
        </w:rPr>
        <w:t>- </w:t>
      </w:r>
      <w:r w:rsidRPr="004F392D">
        <w:rPr>
          <w:rFonts w:ascii="Times New Roman" w:hAnsi="Times New Roman"/>
          <w:i/>
          <w:snapToGrid w:val="0"/>
          <w:sz w:val="24"/>
          <w:szCs w:val="24"/>
        </w:rPr>
        <w:t xml:space="preserve">анкета о принадлежности Участника к субъектам малого/среднего предпринимательства  </w:t>
      </w:r>
      <w:r w:rsidRPr="004F392D">
        <w:rPr>
          <w:rFonts w:ascii="Times New Roman" w:hAnsi="Times New Roman"/>
          <w:i/>
          <w:sz w:val="24"/>
          <w:szCs w:val="24"/>
        </w:rPr>
        <w:t xml:space="preserve">по установленной в настоящей </w:t>
      </w:r>
      <w:r>
        <w:rPr>
          <w:rFonts w:ascii="Times New Roman" w:hAnsi="Times New Roman"/>
          <w:i/>
          <w:sz w:val="24"/>
          <w:szCs w:val="24"/>
        </w:rPr>
        <w:t>Д</w:t>
      </w:r>
      <w:r w:rsidRPr="004F392D">
        <w:rPr>
          <w:rFonts w:ascii="Times New Roman" w:hAnsi="Times New Roman"/>
          <w:i/>
          <w:sz w:val="24"/>
          <w:szCs w:val="24"/>
        </w:rPr>
        <w:t>окументации о Запросе предложений форме</w:t>
      </w:r>
      <w:r w:rsidRPr="004F392D">
        <w:rPr>
          <w:rFonts w:ascii="Times New Roman" w:hAnsi="Times New Roman"/>
          <w:i/>
          <w:snapToGrid w:val="0"/>
          <w:sz w:val="24"/>
          <w:szCs w:val="24"/>
        </w:rPr>
        <w:t xml:space="preserve"> (форма 9) </w:t>
      </w:r>
      <w:r w:rsidRPr="004F392D">
        <w:rPr>
          <w:rFonts w:ascii="Times New Roman" w:hAnsi="Times New Roman"/>
          <w:i/>
          <w:sz w:val="24"/>
          <w:szCs w:val="24"/>
        </w:rPr>
        <w:t>по форме и в соответствии с инструкц</w:t>
      </w:r>
      <w:r>
        <w:rPr>
          <w:rFonts w:ascii="Times New Roman" w:hAnsi="Times New Roman"/>
          <w:i/>
          <w:sz w:val="24"/>
          <w:szCs w:val="24"/>
        </w:rPr>
        <w:t>иями, приведенными в настоящей Д</w:t>
      </w:r>
      <w:r w:rsidRPr="004F392D">
        <w:rPr>
          <w:rFonts w:ascii="Times New Roman" w:hAnsi="Times New Roman"/>
          <w:i/>
          <w:sz w:val="24"/>
          <w:szCs w:val="24"/>
        </w:rPr>
        <w:t>окументации по Запросу предложений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w:t>
      </w:r>
      <w:r w:rsidRPr="00C03735">
        <w:rPr>
          <w:rFonts w:ascii="Times New Roman" w:hAnsi="Times New Roman"/>
          <w:sz w:val="24"/>
          <w:szCs w:val="24"/>
        </w:rPr>
        <w:t xml:space="preserve"> (</w:t>
      </w:r>
      <w:r w:rsidRPr="00C03735">
        <w:rPr>
          <w:rFonts w:ascii="Times New Roman" w:hAnsi="Times New Roman"/>
          <w:i/>
          <w:sz w:val="24"/>
          <w:szCs w:val="24"/>
        </w:rPr>
        <w:t>форма 10</w:t>
      </w:r>
      <w:r w:rsidRPr="00C03735">
        <w:rPr>
          <w:rFonts w:ascii="Times New Roman" w:hAnsi="Times New Roman"/>
          <w:sz w:val="24"/>
          <w:szCs w:val="24"/>
        </w:rPr>
        <w:t>)</w:t>
      </w:r>
      <w:r w:rsidRPr="00C03735">
        <w:rPr>
          <w:rFonts w:ascii="Times New Roman" w:hAnsi="Times New Roman"/>
          <w:snapToGrid w:val="0"/>
          <w:sz w:val="24"/>
          <w:szCs w:val="24"/>
        </w:rPr>
        <w:t>;</w:t>
      </w:r>
    </w:p>
    <w:p w:rsidR="001612DE" w:rsidRPr="004F392D" w:rsidRDefault="001612DE" w:rsidP="001612DE">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1612DE" w:rsidRPr="004F392D" w:rsidRDefault="001612DE" w:rsidP="001612DE">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1612DE" w:rsidRDefault="001612DE" w:rsidP="001612DE">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Pr>
          <w:rFonts w:ascii="Times New Roman" w:hAnsi="Times New Roman"/>
          <w:sz w:val="24"/>
          <w:szCs w:val="24"/>
        </w:rPr>
        <w:t>л</w:t>
      </w:r>
      <w:r w:rsidRPr="00BB2CB8">
        <w:rPr>
          <w:rFonts w:ascii="Times New Roman" w:hAnsi="Times New Roman"/>
          <w:sz w:val="24"/>
          <w:szCs w:val="24"/>
        </w:rPr>
        <w:t>) оригинал</w:t>
      </w:r>
      <w:r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w:t>
      </w:r>
      <w:r>
        <w:rPr>
          <w:rFonts w:ascii="Times New Roman" w:hAnsi="Times New Roman"/>
          <w:sz w:val="24"/>
          <w:szCs w:val="24"/>
        </w:rPr>
        <w:t>Запроса</w:t>
      </w:r>
      <w:r w:rsidRPr="00540C6E">
        <w:rPr>
          <w:rFonts w:ascii="Times New Roman" w:hAnsi="Times New Roman"/>
          <w:sz w:val="24"/>
          <w:szCs w:val="24"/>
        </w:rPr>
        <w:t xml:space="preserve"> предложений форме </w:t>
      </w:r>
      <w:r>
        <w:rPr>
          <w:rFonts w:ascii="Times New Roman" w:hAnsi="Times New Roman"/>
          <w:sz w:val="24"/>
          <w:szCs w:val="24"/>
        </w:rPr>
        <w:t>(</w:t>
      </w:r>
      <w:r w:rsidRPr="00540C6E">
        <w:rPr>
          <w:rFonts w:ascii="Times New Roman" w:hAnsi="Times New Roman"/>
          <w:i/>
          <w:sz w:val="24"/>
          <w:szCs w:val="24"/>
        </w:rPr>
        <w:t>форма</w:t>
      </w:r>
      <w:r>
        <w:rPr>
          <w:rFonts w:ascii="Times New Roman" w:hAnsi="Times New Roman"/>
          <w:sz w:val="24"/>
          <w:szCs w:val="24"/>
        </w:rPr>
        <w:t xml:space="preserve"> 11);</w:t>
      </w:r>
      <w:r w:rsidRPr="00540C6E">
        <w:rPr>
          <w:rFonts w:ascii="Times New Roman" w:hAnsi="Times New Roman"/>
          <w:sz w:val="24"/>
          <w:szCs w:val="24"/>
        </w:rPr>
        <w:t xml:space="preserve"> </w:t>
      </w:r>
    </w:p>
    <w:p w:rsidR="001612DE" w:rsidRDefault="001612DE" w:rsidP="001612DE">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1612DE" w:rsidRPr="00E87FF9" w:rsidRDefault="001612DE" w:rsidP="001612DE">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t xml:space="preserve">  н</w:t>
      </w:r>
      <w:r w:rsidRPr="00257F31">
        <w:rPr>
          <w:rFonts w:ascii="Times New Roman" w:hAnsi="Times New Roman"/>
          <w:sz w:val="24"/>
          <w:szCs w:val="24"/>
        </w:rPr>
        <w:t>)</w:t>
      </w:r>
      <w:r>
        <w:rPr>
          <w:rFonts w:ascii="Times New Roman" w:hAnsi="Times New Roman"/>
          <w:sz w:val="24"/>
          <w:szCs w:val="24"/>
        </w:rPr>
        <w:t xml:space="preserve"> и</w:t>
      </w:r>
      <w:r w:rsidRPr="00E87FF9">
        <w:rPr>
          <w:rFonts w:ascii="Times New Roman" w:hAnsi="Times New Roman"/>
          <w:sz w:val="24"/>
          <w:szCs w:val="24"/>
        </w:rPr>
        <w:t>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rFonts w:ascii="Times New Roman" w:hAnsi="Times New Roman"/>
          <w:sz w:val="24"/>
          <w:szCs w:val="24"/>
        </w:rPr>
        <w:t xml:space="preserve"> </w:t>
      </w:r>
      <w:r w:rsidRPr="004B7ACF">
        <w:rPr>
          <w:rFonts w:ascii="Times New Roman" w:hAnsi="Times New Roman"/>
          <w:i/>
          <w:sz w:val="24"/>
          <w:szCs w:val="24"/>
        </w:rPr>
        <w:t>(форма 13)</w:t>
      </w:r>
      <w:r w:rsidRPr="004B7ACF">
        <w:rPr>
          <w:rFonts w:ascii="Times New Roman" w:hAnsi="Times New Roman"/>
          <w:sz w:val="24"/>
          <w:szCs w:val="24"/>
        </w:rPr>
        <w:t xml:space="preserve"> по</w:t>
      </w:r>
      <w:r>
        <w:rPr>
          <w:rFonts w:ascii="Times New Roman" w:hAnsi="Times New Roman"/>
          <w:sz w:val="24"/>
          <w:szCs w:val="24"/>
        </w:rPr>
        <w:t xml:space="preserve"> установленной в настоящей документации Запроса предложений форме;</w:t>
      </w:r>
      <w:r w:rsidRPr="00E87FF9">
        <w:rPr>
          <w:rFonts w:ascii="Times New Roman" w:hAnsi="Times New Roman"/>
          <w:sz w:val="24"/>
          <w:szCs w:val="24"/>
        </w:rPr>
        <w:t xml:space="preserve"> </w:t>
      </w:r>
    </w:p>
    <w:p w:rsidR="001612DE" w:rsidRPr="00F075C4"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Pr="00F075C4">
        <w:rPr>
          <w:rFonts w:ascii="Times New Roman" w:hAnsi="Times New Roman"/>
          <w:sz w:val="24"/>
          <w:szCs w:val="24"/>
        </w:rPr>
        <w:t>) другие документы в соответствии с требованиями настоящей Документации, являющимися обязательными, предусмотренные п.п</w:t>
      </w:r>
      <w:r w:rsidRPr="00E87FF9">
        <w:rPr>
          <w:rFonts w:ascii="Times New Roman" w:hAnsi="Times New Roman"/>
          <w:sz w:val="24"/>
          <w:szCs w:val="24"/>
        </w:rPr>
        <w:t>. 2.3.1.</w:t>
      </w:r>
      <w:r w:rsidRPr="00F075C4">
        <w:rPr>
          <w:rFonts w:ascii="Times New Roman" w:hAnsi="Times New Roman"/>
          <w:sz w:val="24"/>
          <w:szCs w:val="24"/>
        </w:rPr>
        <w:t xml:space="preserve"> настоящей Документации о Запросе предложений, а также другие документы по желанию Участника Запроса предложений. </w:t>
      </w:r>
    </w:p>
    <w:p w:rsidR="001612DE" w:rsidRPr="00DF1729"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DF1729">
        <w:rPr>
          <w:rFonts w:ascii="Times New Roman" w:hAnsi="Times New Roman"/>
          <w:sz w:val="24"/>
          <w:szCs w:val="24"/>
        </w:rPr>
        <w:t>2.3.3.   Заявка на участие в Запросе предложений может содержать:</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1729">
        <w:rPr>
          <w:rFonts w:ascii="Times New Roman" w:hAnsi="Times New Roman"/>
          <w:sz w:val="24"/>
          <w:szCs w:val="24"/>
        </w:rPr>
        <w:t>2.3.3.1. дополнительные документы и сведения, необходимые для оценки Заявки по критериям, содержащимся в Документации о проведении Запроса предложений;</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1729">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1612DE" w:rsidRPr="00DF1729" w:rsidRDefault="001612DE" w:rsidP="001612DE">
      <w:pPr>
        <w:widowControl w:val="0"/>
        <w:autoSpaceDE w:val="0"/>
        <w:autoSpaceDN w:val="0"/>
        <w:adjustRightInd w:val="0"/>
        <w:spacing w:after="0" w:line="240" w:lineRule="auto"/>
        <w:contextualSpacing/>
        <w:jc w:val="both"/>
        <w:rPr>
          <w:rFonts w:ascii="Times New Roman" w:hAnsi="Times New Roman"/>
          <w:sz w:val="24"/>
          <w:szCs w:val="24"/>
        </w:rPr>
      </w:pPr>
      <w:r w:rsidRPr="00DF1729">
        <w:rPr>
          <w:rFonts w:ascii="Times New Roman" w:hAnsi="Times New Roman"/>
          <w:sz w:val="24"/>
          <w:szCs w:val="24"/>
        </w:rPr>
        <w:tab/>
        <w:t>2.3.3.3.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Запроса предложений.</w:t>
      </w:r>
    </w:p>
    <w:p w:rsidR="001612DE" w:rsidRPr="00DF1729" w:rsidRDefault="001612DE" w:rsidP="001612DE">
      <w:pPr>
        <w:pStyle w:val="afe"/>
        <w:tabs>
          <w:tab w:val="clear" w:pos="2880"/>
          <w:tab w:val="left" w:pos="708"/>
        </w:tabs>
        <w:spacing w:line="240" w:lineRule="auto"/>
        <w:ind w:left="0" w:firstLine="0"/>
        <w:rPr>
          <w:sz w:val="24"/>
          <w:szCs w:val="24"/>
        </w:rPr>
      </w:pPr>
      <w:r w:rsidRPr="00DF1729">
        <w:rPr>
          <w:sz w:val="24"/>
          <w:szCs w:val="24"/>
        </w:rPr>
        <w:tab/>
        <w:t>2.3.4. Все указанные документы прилагаются Участником к Предложению.</w:t>
      </w:r>
    </w:p>
    <w:p w:rsidR="001612DE" w:rsidRPr="00DF1729" w:rsidRDefault="001612DE" w:rsidP="001612DE">
      <w:pPr>
        <w:pStyle w:val="afe"/>
        <w:tabs>
          <w:tab w:val="clear" w:pos="2880"/>
          <w:tab w:val="left" w:pos="708"/>
        </w:tabs>
        <w:spacing w:line="240" w:lineRule="auto"/>
        <w:ind w:left="0" w:firstLine="0"/>
        <w:rPr>
          <w:sz w:val="24"/>
          <w:szCs w:val="24"/>
        </w:rPr>
      </w:pPr>
      <w:r w:rsidRPr="00DF1729">
        <w:rPr>
          <w:sz w:val="24"/>
          <w:szCs w:val="24"/>
        </w:rPr>
        <w:tab/>
        <w:t>2.3.5. 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1612DE" w:rsidRPr="00E162A8" w:rsidRDefault="001612DE" w:rsidP="00B23E69">
      <w:pPr>
        <w:pStyle w:val="afe"/>
        <w:numPr>
          <w:ilvl w:val="3"/>
          <w:numId w:val="0"/>
        </w:numPr>
        <w:tabs>
          <w:tab w:val="num" w:pos="567"/>
          <w:tab w:val="num" w:pos="1134"/>
        </w:tabs>
        <w:snapToGrid w:val="0"/>
        <w:spacing w:line="240" w:lineRule="auto"/>
        <w:rPr>
          <w:sz w:val="24"/>
          <w:szCs w:val="24"/>
        </w:rPr>
      </w:pPr>
      <w:r w:rsidRPr="00DF1729">
        <w:rPr>
          <w:sz w:val="24"/>
          <w:szCs w:val="24"/>
        </w:rPr>
        <w:tab/>
        <w:t xml:space="preserve">2.3.6. Каждый документ, входящий в состав Заявки,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r w:rsidRPr="00E162A8">
        <w:rPr>
          <w:sz w:val="24"/>
          <w:szCs w:val="24"/>
        </w:rPr>
        <w:t>В последнем случае оригинал доверенности прикладывается к Заявке.</w:t>
      </w:r>
    </w:p>
    <w:p w:rsidR="001612DE" w:rsidRPr="00DF1729" w:rsidRDefault="00B23E69" w:rsidP="00B23E69">
      <w:pPr>
        <w:pStyle w:val="afe"/>
        <w:tabs>
          <w:tab w:val="clear" w:pos="2880"/>
          <w:tab w:val="num" w:pos="567"/>
        </w:tabs>
        <w:spacing w:line="240" w:lineRule="auto"/>
        <w:ind w:left="0" w:firstLine="0"/>
        <w:rPr>
          <w:sz w:val="24"/>
          <w:szCs w:val="24"/>
        </w:rPr>
      </w:pPr>
      <w:bookmarkStart w:id="5" w:name="_Ref167511925"/>
      <w:r>
        <w:rPr>
          <w:sz w:val="24"/>
          <w:szCs w:val="24"/>
        </w:rPr>
        <w:tab/>
      </w:r>
      <w:r w:rsidR="001612DE" w:rsidRPr="00DF1729">
        <w:rPr>
          <w:sz w:val="24"/>
          <w:szCs w:val="24"/>
        </w:rPr>
        <w:t>2.3.6.1. Каждый документ, входящий в Заявку, должен быть скреплен печатью Участника.</w:t>
      </w:r>
      <w:bookmarkEnd w:id="5"/>
    </w:p>
    <w:p w:rsidR="001612DE" w:rsidRPr="00DF1729" w:rsidRDefault="001612DE" w:rsidP="00B23E69">
      <w:pPr>
        <w:pStyle w:val="afe"/>
        <w:tabs>
          <w:tab w:val="clear" w:pos="2880"/>
          <w:tab w:val="num" w:pos="567"/>
        </w:tabs>
        <w:spacing w:line="240" w:lineRule="auto"/>
        <w:ind w:left="0" w:firstLine="0"/>
        <w:rPr>
          <w:sz w:val="24"/>
          <w:szCs w:val="24"/>
        </w:rPr>
      </w:pPr>
      <w:r w:rsidRPr="00DF1729">
        <w:rPr>
          <w:sz w:val="24"/>
          <w:szCs w:val="24"/>
        </w:rPr>
        <w:lastRenderedPageBreak/>
        <w:tab/>
        <w:t>2.3.6.2.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Заявки).</w:t>
      </w:r>
    </w:p>
    <w:p w:rsidR="001612DE" w:rsidRPr="00DF1729" w:rsidRDefault="001612DE" w:rsidP="00B23E69">
      <w:pPr>
        <w:tabs>
          <w:tab w:val="num" w:pos="567"/>
          <w:tab w:val="left" w:pos="709"/>
        </w:tabs>
        <w:spacing w:after="0" w:line="240" w:lineRule="auto"/>
        <w:contextualSpacing/>
        <w:jc w:val="both"/>
        <w:rPr>
          <w:rFonts w:ascii="Times New Roman" w:hAnsi="Times New Roman"/>
          <w:sz w:val="24"/>
          <w:szCs w:val="24"/>
        </w:rPr>
      </w:pPr>
      <w:r w:rsidRPr="00DF1729">
        <w:rPr>
          <w:rFonts w:ascii="Times New Roman" w:hAnsi="Times New Roman"/>
          <w:sz w:val="24"/>
          <w:szCs w:val="24"/>
        </w:rPr>
        <w:tab/>
        <w:t xml:space="preserve">2.3.6.3. Документы,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Каждый такой том должен иметь сквозную нумерацию страниц (как </w:t>
      </w:r>
      <w:r w:rsidRPr="00DF1729">
        <w:rPr>
          <w:rFonts w:ascii="Times New Roman" w:hAnsi="Times New Roman"/>
          <w:bCs/>
          <w:sz w:val="24"/>
          <w:szCs w:val="24"/>
        </w:rPr>
        <w:t>внутреннюю нумерацию</w:t>
      </w:r>
      <w:r w:rsidRPr="00DF1729">
        <w:rPr>
          <w:rFonts w:ascii="Times New Roman" w:hAnsi="Times New Roman"/>
          <w:sz w:val="24"/>
          <w:szCs w:val="24"/>
        </w:rPr>
        <w:t xml:space="preserve"> листов отдельных приложений, так и </w:t>
      </w:r>
      <w:r w:rsidRPr="00DF1729">
        <w:rPr>
          <w:rFonts w:ascii="Times New Roman" w:hAnsi="Times New Roman"/>
          <w:bCs/>
          <w:sz w:val="24"/>
          <w:szCs w:val="24"/>
        </w:rPr>
        <w:t>сквозную нумерацию</w:t>
      </w:r>
      <w:r w:rsidRPr="00DF1729">
        <w:rPr>
          <w:rFonts w:ascii="Times New Roman" w:hAnsi="Times New Roman"/>
          <w:sz w:val="24"/>
          <w:szCs w:val="24"/>
        </w:rPr>
        <w:t xml:space="preserve"> всех страниц Предложения на участие в Запросе предложений). </w:t>
      </w:r>
    </w:p>
    <w:p w:rsidR="001612DE" w:rsidRPr="00B23E69" w:rsidRDefault="001612DE" w:rsidP="001612DE">
      <w:pPr>
        <w:spacing w:after="0" w:line="240" w:lineRule="auto"/>
        <w:jc w:val="both"/>
        <w:rPr>
          <w:rFonts w:ascii="Times New Roman" w:hAnsi="Times New Roman"/>
          <w:sz w:val="24"/>
          <w:szCs w:val="24"/>
        </w:rPr>
      </w:pPr>
      <w:r w:rsidRPr="00DF1729">
        <w:rPr>
          <w:rFonts w:ascii="Times New Roman" w:hAnsi="Times New Roman"/>
          <w:i/>
          <w:sz w:val="24"/>
          <w:szCs w:val="24"/>
        </w:rPr>
        <w:tab/>
      </w:r>
      <w:r w:rsidRPr="00B23E69">
        <w:rPr>
          <w:rFonts w:ascii="Times New Roman" w:hAnsi="Times New Roman"/>
          <w:sz w:val="24"/>
          <w:szCs w:val="24"/>
        </w:rPr>
        <w:t>2.3.6.4.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3E69">
        <w:rPr>
          <w:rFonts w:ascii="Times New Roman" w:hAnsi="Times New Roman"/>
          <w:sz w:val="24"/>
          <w:szCs w:val="24"/>
        </w:rPr>
        <w:t>2.3.6.5. Заявка</w:t>
      </w:r>
      <w:r w:rsidRPr="00DF1729">
        <w:rPr>
          <w:rFonts w:ascii="Times New Roman" w:hAnsi="Times New Roman"/>
          <w:sz w:val="24"/>
          <w:szCs w:val="24"/>
        </w:rPr>
        <w:t xml:space="preserve"> на участие в Запросе предложений должна включать Опись входящих в ее состав документов (</w:t>
      </w:r>
      <w:r w:rsidRPr="00DF1729">
        <w:rPr>
          <w:rFonts w:ascii="Times New Roman" w:hAnsi="Times New Roman"/>
          <w:i/>
          <w:sz w:val="24"/>
          <w:szCs w:val="24"/>
        </w:rPr>
        <w:t>форма 1</w:t>
      </w:r>
      <w:r w:rsidRPr="00DF1729">
        <w:rPr>
          <w:rFonts w:ascii="Times New Roman" w:hAnsi="Times New Roman"/>
          <w:sz w:val="24"/>
          <w:szCs w:val="24"/>
        </w:rPr>
        <w:t>), должна быть скреплена печатью Участника закупки (для юридических лиц) и подписана Участником закупки или лицом, им уполномоченным.</w:t>
      </w:r>
    </w:p>
    <w:p w:rsidR="001612DE" w:rsidRPr="00DF1729"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DF1729">
        <w:rPr>
          <w:rFonts w:ascii="Times New Roman" w:hAnsi="Times New Roman"/>
          <w:sz w:val="24"/>
          <w:szCs w:val="24"/>
        </w:rPr>
        <w:t>2.3.6.6.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1612DE" w:rsidRPr="00DF1729"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DF1729">
        <w:rPr>
          <w:rFonts w:ascii="Times New Roman" w:hAnsi="Times New Roman"/>
          <w:sz w:val="24"/>
          <w:szCs w:val="24"/>
        </w:rPr>
        <w:t>2.3.7. 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Единой комиссией по закупкам.</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DF1729">
        <w:rPr>
          <w:rFonts w:ascii="Times New Roman" w:hAnsi="Times New Roman"/>
          <w:sz w:val="24"/>
          <w:szCs w:val="24"/>
        </w:rPr>
        <w:t xml:space="preserve">2.3.8. Конверт с Заявкой на участие в Запросе предложений подается Участником закупки лично, либо направляется посредством почты или курьерской службы по адресу: </w:t>
      </w:r>
      <w:r w:rsidRPr="00DF1729">
        <w:rPr>
          <w:rFonts w:ascii="Times New Roman" w:hAnsi="Times New Roman"/>
          <w:i/>
          <w:sz w:val="24"/>
          <w:szCs w:val="24"/>
        </w:rPr>
        <w:t xml:space="preserve">Россия, 236022, г. Калининград,  ул. Репина, д. 15, административно-хозяйственный отдел. </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1729">
        <w:rPr>
          <w:rFonts w:ascii="Times New Roman" w:hAnsi="Times New Roman"/>
          <w:sz w:val="24"/>
          <w:szCs w:val="24"/>
        </w:rPr>
        <w:t>2.3.9.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Единой комиссии по закупке в журнале регистрации Заявок.</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1729">
        <w:rPr>
          <w:rFonts w:ascii="Times New Roman" w:hAnsi="Times New Roman"/>
          <w:sz w:val="24"/>
          <w:szCs w:val="24"/>
        </w:rPr>
        <w:t>2.3.9.1. Также в журнале ставятся подписи лица, доставившего конверт с Заявкой, и секретаря Единой комиссии по закупке, принявшего конверт с Заявкой.</w:t>
      </w:r>
    </w:p>
    <w:p w:rsidR="001612DE" w:rsidRPr="00DF1729" w:rsidRDefault="001612DE" w:rsidP="001612DE">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F1729">
        <w:rPr>
          <w:rFonts w:ascii="Times New Roman" w:hAnsi="Times New Roman"/>
          <w:sz w:val="24"/>
          <w:szCs w:val="24"/>
        </w:rPr>
        <w:t>2.3.9.2. По требованию Участника закупки, подавшего конверт с Заявкой на участие в Запросе предложений, секретарь Единой комиссии по закупкам может выдать расписку в получении такого конверта с Заявкой, указав дату и время его получения.</w:t>
      </w:r>
    </w:p>
    <w:p w:rsidR="001612DE" w:rsidRPr="00DF1729" w:rsidRDefault="001612DE" w:rsidP="001612DE">
      <w:pPr>
        <w:widowControl w:val="0"/>
        <w:autoSpaceDE w:val="0"/>
        <w:autoSpaceDN w:val="0"/>
        <w:adjustRightInd w:val="0"/>
        <w:spacing w:after="0" w:line="240" w:lineRule="auto"/>
        <w:ind w:firstLine="709"/>
        <w:jc w:val="both"/>
        <w:rPr>
          <w:rFonts w:ascii="Times New Roman" w:hAnsi="Times New Roman"/>
          <w:sz w:val="24"/>
          <w:szCs w:val="24"/>
        </w:rPr>
      </w:pPr>
      <w:r w:rsidRPr="00DF1729">
        <w:rPr>
          <w:rFonts w:ascii="Times New Roman" w:hAnsi="Times New Roman"/>
          <w:sz w:val="24"/>
          <w:szCs w:val="24"/>
        </w:rPr>
        <w:t xml:space="preserve">2.3.10. Заявки на участие в Запросе предложений, полученные после окончания их приема, возвращаются Участникам закупки без рассмотрения. </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DF1729" w:rsidRPr="00C1256B" w:rsidRDefault="00DF1729" w:rsidP="00DF1729">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F1729" w:rsidRPr="002F287B" w:rsidRDefault="00DF1729" w:rsidP="00DF1729">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 xml:space="preserve">частнике </w:t>
      </w:r>
      <w:r w:rsidRPr="002F287B">
        <w:rPr>
          <w:rFonts w:ascii="Times New Roman" w:hAnsi="Times New Roman"/>
          <w:sz w:val="24"/>
          <w:szCs w:val="24"/>
        </w:rPr>
        <w:lastRenderedPageBreak/>
        <w:t>закупки и (или) о товарах, работах, услугах;</w:t>
      </w:r>
    </w:p>
    <w:p w:rsidR="00DF1729" w:rsidRPr="002F287B" w:rsidRDefault="00DF1729" w:rsidP="00DF1729">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Единая комиссия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оговора. В этом случае Единой комиссией по закупкам составляется протокол отстранения от участия в процедуре закупки, в котором включается следующая информация:</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3.2.2. фамилии, имена, отчества, должности членов Единой комиссии по закупкам;</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Единой 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3.2.7. решение об отстранении от участия и обоснование такого решения вместе со сведениями о решении по этому вопросу каждого члена Единой комиссии по закупкам.</w:t>
      </w:r>
    </w:p>
    <w:p w:rsidR="00DF1729" w:rsidRPr="002F287B" w:rsidRDefault="00DF1729" w:rsidP="00DF1729">
      <w:pPr>
        <w:widowControl w:val="0"/>
        <w:autoSpaceDE w:val="0"/>
        <w:autoSpaceDN w:val="0"/>
        <w:adjustRightInd w:val="0"/>
        <w:spacing w:after="0" w:line="240" w:lineRule="auto"/>
        <w:ind w:firstLine="425"/>
        <w:jc w:val="both"/>
        <w:rPr>
          <w:rFonts w:ascii="Times New Roman" w:hAnsi="Times New Roman"/>
          <w:sz w:val="24"/>
          <w:szCs w:val="24"/>
        </w:rPr>
      </w:pPr>
    </w:p>
    <w:p w:rsidR="00DF1729" w:rsidRPr="00C1256B" w:rsidRDefault="00DF1729" w:rsidP="00DF1729">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DF1729" w:rsidRPr="005665AA" w:rsidRDefault="00DF1729" w:rsidP="00DF1729">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Единой комиссии по закупкам вскрывает конверты с Заявками на участие публично в день, во время и в </w:t>
      </w:r>
      <w:r w:rsidR="00E162A8">
        <w:rPr>
          <w:rFonts w:ascii="Times New Roman" w:hAnsi="Times New Roman"/>
          <w:sz w:val="24"/>
          <w:szCs w:val="24"/>
        </w:rPr>
        <w:t>месте, указанных в и</w:t>
      </w:r>
      <w:r w:rsidRPr="002F287B">
        <w:rPr>
          <w:rFonts w:ascii="Times New Roman" w:hAnsi="Times New Roman"/>
          <w:sz w:val="24"/>
          <w:szCs w:val="24"/>
        </w:rPr>
        <w:t>звещении о проведении Запроса предложений. Прием конвертов с Заявками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Pr>
          <w:rFonts w:ascii="Times New Roman" w:hAnsi="Times New Roman"/>
          <w:sz w:val="24"/>
          <w:szCs w:val="24"/>
        </w:rPr>
        <w:t xml:space="preserve">. </w:t>
      </w:r>
      <w:r w:rsidRPr="002F287B">
        <w:rPr>
          <w:rFonts w:ascii="Times New Roman" w:hAnsi="Times New Roman"/>
          <w:sz w:val="24"/>
          <w:szCs w:val="24"/>
        </w:rPr>
        <w:t xml:space="preserve"> Председатель Единой комиссии по закупкам при вскрытии конвертов с Заявками на участие в Запросе предложений объявляет, а секретарь Единой комиссии по закупкам заносит в</w:t>
      </w:r>
      <w:r>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Pr>
          <w:rFonts w:ascii="Times New Roman" w:hAnsi="Times New Roman"/>
          <w:sz w:val="24"/>
          <w:szCs w:val="24"/>
        </w:rPr>
        <w:t>З</w:t>
      </w:r>
      <w:r w:rsidRPr="002F287B">
        <w:rPr>
          <w:rFonts w:ascii="Times New Roman" w:hAnsi="Times New Roman"/>
          <w:sz w:val="24"/>
          <w:szCs w:val="24"/>
        </w:rPr>
        <w:t>аявками;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4.1.4. фамилии, имена, отчества, должности членов Единой комиссии по закупкам;</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4.1.5. наименование и номер предмета Запроса предложений (лота);</w:t>
      </w:r>
    </w:p>
    <w:p w:rsidR="00DF1729" w:rsidRPr="005665AA"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Единой комиссии по закупкам при получении заявки;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4.1.9. почтовый адрес, контактный телефон каждого У</w:t>
      </w:r>
      <w:r>
        <w:rPr>
          <w:rFonts w:ascii="Times New Roman" w:hAnsi="Times New Roman"/>
          <w:sz w:val="24"/>
          <w:szCs w:val="24"/>
        </w:rPr>
        <w:t>частника закупок, конверт с З</w:t>
      </w:r>
      <w:r w:rsidRPr="002F287B">
        <w:rPr>
          <w:rFonts w:ascii="Times New Roman" w:hAnsi="Times New Roman"/>
          <w:sz w:val="24"/>
          <w:szCs w:val="24"/>
        </w:rPr>
        <w:t>аявкой которого вскрывается;</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4.1.10. наличие сведений и документов, предусмотренных настоящей Документацией о проведении Запроса предложений, которые являются основанием для допуска к участию;</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4.1.11.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4.1.12. Протокол вскрытия конвертов с Заявками на участие в Запросе предложений оформляется секретарем Единой комиссии по закупкам и подписывается всеми присутствующими членами Единой комиссии по закупкам непосредственно после вскрытия конвертов. Указанный протокол размещается в день п</w:t>
      </w:r>
      <w:r>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DF1729" w:rsidRPr="00FA1D8E"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w:t>
      </w:r>
      <w:r w:rsidRPr="005665AA">
        <w:rPr>
          <w:rFonts w:ascii="Times New Roman" w:hAnsi="Times New Roman"/>
          <w:sz w:val="24"/>
          <w:szCs w:val="24"/>
        </w:rPr>
        <w:lastRenderedPageBreak/>
        <w:t xml:space="preserve">конвертов с </w:t>
      </w:r>
      <w:r>
        <w:rPr>
          <w:rFonts w:ascii="Times New Roman" w:hAnsi="Times New Roman"/>
          <w:sz w:val="24"/>
          <w:szCs w:val="24"/>
        </w:rPr>
        <w:t>З</w:t>
      </w:r>
      <w:r w:rsidRPr="005665AA">
        <w:rPr>
          <w:rFonts w:ascii="Times New Roman" w:hAnsi="Times New Roman"/>
          <w:sz w:val="24"/>
          <w:szCs w:val="24"/>
        </w:rPr>
        <w:t xml:space="preserve">аявками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Pr>
          <w:rFonts w:ascii="Times New Roman" w:hAnsi="Times New Roman"/>
          <w:sz w:val="24"/>
          <w:szCs w:val="24"/>
        </w:rPr>
        <w:t>У</w:t>
      </w:r>
      <w:r w:rsidRPr="005665AA">
        <w:rPr>
          <w:rFonts w:ascii="Times New Roman" w:hAnsi="Times New Roman"/>
          <w:sz w:val="24"/>
          <w:szCs w:val="24"/>
        </w:rPr>
        <w:t>частник закупки, присутств</w:t>
      </w:r>
      <w:r>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Pr>
          <w:rFonts w:ascii="Times New Roman" w:hAnsi="Times New Roman"/>
          <w:sz w:val="24"/>
          <w:szCs w:val="24"/>
        </w:rPr>
        <w:t>З</w:t>
      </w:r>
      <w:r w:rsidRPr="005665AA">
        <w:rPr>
          <w:rFonts w:ascii="Times New Roman" w:hAnsi="Times New Roman"/>
          <w:sz w:val="24"/>
          <w:szCs w:val="24"/>
        </w:rPr>
        <w:t>апросе предложений.</w:t>
      </w:r>
    </w:p>
    <w:p w:rsidR="00DF1729" w:rsidRPr="005665AA" w:rsidRDefault="00DF1729" w:rsidP="00DF1729">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рассмотрения, оценки и сопо</w:t>
      </w:r>
      <w:r>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4.2.1  Единая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4.2.2  Единая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настоящей Документации о проведении Запроса предложений, а затем оценивает и сопоставляет только допущенные Заявки на участие в Запросе предложений.</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Единая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4.2.4.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DF1729" w:rsidRPr="00987DAE"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DF1729" w:rsidRPr="00987DAE" w:rsidRDefault="00DF1729" w:rsidP="00DF1729">
      <w:pPr>
        <w:spacing w:after="0" w:line="240" w:lineRule="auto"/>
        <w:ind w:firstLine="709"/>
        <w:jc w:val="both"/>
        <w:rPr>
          <w:rFonts w:ascii="Times New Roman" w:hAnsi="Times New Roman"/>
          <w:b/>
          <w:sz w:val="24"/>
          <w:szCs w:val="24"/>
        </w:rPr>
      </w:pPr>
      <w:r w:rsidRPr="00E162A8">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 Единая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DF1729" w:rsidRPr="002F287B" w:rsidRDefault="00DF1729" w:rsidP="00DF1729">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4.3.2 Единая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настоящей Документации о проведении Запроса предложений, а затем оценивает и сопоставляет только допущенные Заявки на участие в Запросе предложений.</w:t>
      </w:r>
    </w:p>
    <w:p w:rsidR="00DF1729" w:rsidRPr="002F287B" w:rsidRDefault="00DF1729" w:rsidP="00DF172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Единая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настоящей Документации.</w:t>
      </w:r>
    </w:p>
    <w:p w:rsidR="00DF1729" w:rsidRPr="002F287B" w:rsidRDefault="00DF1729" w:rsidP="00DF172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4.3.4. Срок рассмотрения, оценки и сопоставления Заявок на участие в Запросе предложений не может превышать трех дней со дня начала рассмотрения Заявок.</w:t>
      </w:r>
    </w:p>
    <w:p w:rsidR="00DF1729" w:rsidRPr="00727453" w:rsidRDefault="00DF1729" w:rsidP="00DF172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4.3.5.   Оценка и сопоставление Заявок на участие в Запросе предложений осуществляются в целя</w:t>
      </w:r>
      <w:r>
        <w:rPr>
          <w:rFonts w:ascii="Times New Roman" w:hAnsi="Times New Roman"/>
          <w:sz w:val="24"/>
          <w:szCs w:val="24"/>
        </w:rPr>
        <w:t>х выявления условий исполнения Д</w:t>
      </w:r>
      <w:r w:rsidRPr="002F287B">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634DFD" w:rsidRDefault="00DF1729" w:rsidP="00DF172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C595F">
        <w:rPr>
          <w:rFonts w:ascii="Times New Roman" w:hAnsi="Times New Roman"/>
          <w:sz w:val="24"/>
          <w:szCs w:val="24"/>
        </w:rPr>
        <w:t>4.3.6.</w:t>
      </w:r>
      <w:r w:rsidRPr="00727453">
        <w:rPr>
          <w:rFonts w:ascii="Times New Roman" w:hAnsi="Times New Roman"/>
          <w:sz w:val="24"/>
          <w:szCs w:val="24"/>
        </w:rPr>
        <w:t xml:space="preserve"> Критериями оценки и сопоставления Заявок на участие в Запросе предложений</w:t>
      </w:r>
      <w:r w:rsidRPr="00727453">
        <w:rPr>
          <w:rFonts w:ascii="Times New Roman" w:hAnsi="Times New Roman"/>
          <w:i/>
          <w:sz w:val="24"/>
          <w:szCs w:val="24"/>
        </w:rPr>
        <w:t xml:space="preserve"> </w:t>
      </w:r>
      <w:r w:rsidRPr="00727453">
        <w:rPr>
          <w:rFonts w:ascii="Times New Roman" w:hAnsi="Times New Roman"/>
          <w:sz w:val="24"/>
          <w:szCs w:val="24"/>
        </w:rPr>
        <w:t>являются:</w:t>
      </w:r>
    </w:p>
    <w:tbl>
      <w:tblPr>
        <w:tblpPr w:leftFromText="180" w:rightFromText="180" w:vertAnchor="text" w:horzAnchor="margin" w:tblpXSpec="center" w:tblpY="13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69"/>
        <w:gridCol w:w="3118"/>
      </w:tblGrid>
      <w:tr w:rsidR="0020389F" w:rsidRPr="006609FF" w:rsidTr="00375503">
        <w:tc>
          <w:tcPr>
            <w:tcW w:w="959" w:type="dxa"/>
            <w:shd w:val="clear" w:color="auto" w:fill="DBE5F1" w:themeFill="accent1" w:themeFillTint="33"/>
            <w:vAlign w:val="center"/>
          </w:tcPr>
          <w:p w:rsidR="0020389F" w:rsidRPr="00375503" w:rsidRDefault="0020389F" w:rsidP="00D82BC6">
            <w:pPr>
              <w:pStyle w:val="aff6"/>
              <w:rPr>
                <w:b/>
                <w:sz w:val="24"/>
                <w:szCs w:val="24"/>
              </w:rPr>
            </w:pPr>
            <w:r w:rsidRPr="00375503">
              <w:rPr>
                <w:b/>
                <w:sz w:val="24"/>
                <w:szCs w:val="24"/>
              </w:rPr>
              <w:t>№ п/п</w:t>
            </w:r>
          </w:p>
        </w:tc>
        <w:tc>
          <w:tcPr>
            <w:tcW w:w="3969" w:type="dxa"/>
            <w:shd w:val="clear" w:color="auto" w:fill="DBE5F1" w:themeFill="accent1" w:themeFillTint="33"/>
            <w:vAlign w:val="center"/>
          </w:tcPr>
          <w:p w:rsidR="0020389F" w:rsidRPr="00375503" w:rsidRDefault="0020389F" w:rsidP="00D82BC6">
            <w:pPr>
              <w:pStyle w:val="aff6"/>
              <w:rPr>
                <w:b/>
                <w:sz w:val="24"/>
                <w:szCs w:val="24"/>
              </w:rPr>
            </w:pPr>
            <w:r w:rsidRPr="00375503">
              <w:rPr>
                <w:b/>
                <w:sz w:val="24"/>
                <w:szCs w:val="24"/>
              </w:rPr>
              <w:t>Наименование критерия</w:t>
            </w:r>
          </w:p>
        </w:tc>
        <w:tc>
          <w:tcPr>
            <w:tcW w:w="3118" w:type="dxa"/>
            <w:shd w:val="clear" w:color="auto" w:fill="DBE5F1" w:themeFill="accent1" w:themeFillTint="33"/>
          </w:tcPr>
          <w:p w:rsidR="0020389F" w:rsidRPr="00375503" w:rsidRDefault="0020389F" w:rsidP="00D82BC6">
            <w:pPr>
              <w:pStyle w:val="aff6"/>
              <w:rPr>
                <w:b/>
                <w:sz w:val="24"/>
                <w:szCs w:val="24"/>
              </w:rPr>
            </w:pPr>
            <w:r w:rsidRPr="00375503">
              <w:rPr>
                <w:b/>
                <w:sz w:val="24"/>
                <w:szCs w:val="24"/>
              </w:rPr>
              <w:t>Весомость критерия в %</w:t>
            </w:r>
          </w:p>
        </w:tc>
      </w:tr>
      <w:tr w:rsidR="0020389F" w:rsidRPr="006609FF" w:rsidTr="00375503">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1</w:t>
            </w:r>
            <w:r w:rsidR="00375503">
              <w:rPr>
                <w:sz w:val="24"/>
                <w:szCs w:val="24"/>
              </w:rPr>
              <w:t>.</w:t>
            </w:r>
          </w:p>
        </w:tc>
        <w:tc>
          <w:tcPr>
            <w:tcW w:w="3969" w:type="dxa"/>
            <w:shd w:val="clear" w:color="auto" w:fill="DBE5F1" w:themeFill="accent1" w:themeFillTint="33"/>
          </w:tcPr>
          <w:p w:rsidR="0020389F" w:rsidRPr="006609FF" w:rsidRDefault="0020389F" w:rsidP="009175E6">
            <w:pPr>
              <w:pStyle w:val="aff6"/>
              <w:rPr>
                <w:sz w:val="24"/>
                <w:szCs w:val="24"/>
              </w:rPr>
            </w:pPr>
            <w:r w:rsidRPr="006609FF">
              <w:rPr>
                <w:sz w:val="24"/>
                <w:szCs w:val="24"/>
              </w:rPr>
              <w:t xml:space="preserve">Цена </w:t>
            </w:r>
            <w:r w:rsidR="009175E6">
              <w:rPr>
                <w:sz w:val="24"/>
                <w:szCs w:val="24"/>
              </w:rPr>
              <w:t>договора</w:t>
            </w:r>
          </w:p>
        </w:tc>
        <w:tc>
          <w:tcPr>
            <w:tcW w:w="3118" w:type="dxa"/>
            <w:shd w:val="clear" w:color="auto" w:fill="DBE5F1" w:themeFill="accent1" w:themeFillTint="33"/>
          </w:tcPr>
          <w:p w:rsidR="0020389F" w:rsidRPr="006609FF" w:rsidRDefault="00845DA8" w:rsidP="00375503">
            <w:pPr>
              <w:pStyle w:val="aff6"/>
              <w:jc w:val="center"/>
              <w:rPr>
                <w:sz w:val="24"/>
                <w:szCs w:val="24"/>
              </w:rPr>
            </w:pPr>
            <w:r>
              <w:rPr>
                <w:sz w:val="24"/>
                <w:szCs w:val="24"/>
              </w:rPr>
              <w:t>6</w:t>
            </w:r>
            <w:r w:rsidR="0020389F" w:rsidRPr="006609FF">
              <w:rPr>
                <w:sz w:val="24"/>
                <w:szCs w:val="24"/>
              </w:rPr>
              <w:t>0 %</w:t>
            </w:r>
          </w:p>
        </w:tc>
      </w:tr>
      <w:tr w:rsidR="0020389F" w:rsidRPr="006609FF" w:rsidTr="00375503">
        <w:tc>
          <w:tcPr>
            <w:tcW w:w="959" w:type="dxa"/>
            <w:shd w:val="clear" w:color="auto" w:fill="DBE5F1" w:themeFill="accent1" w:themeFillTint="33"/>
          </w:tcPr>
          <w:p w:rsidR="0020389F" w:rsidRPr="006609FF" w:rsidRDefault="0020389F" w:rsidP="00D82BC6">
            <w:pPr>
              <w:pStyle w:val="aff6"/>
              <w:rPr>
                <w:sz w:val="24"/>
                <w:szCs w:val="24"/>
              </w:rPr>
            </w:pPr>
            <w:r w:rsidRPr="006609FF">
              <w:rPr>
                <w:sz w:val="24"/>
                <w:szCs w:val="24"/>
              </w:rPr>
              <w:t>2</w:t>
            </w:r>
            <w:r w:rsidR="00375503">
              <w:rPr>
                <w:sz w:val="24"/>
                <w:szCs w:val="24"/>
              </w:rPr>
              <w:t>.</w:t>
            </w:r>
          </w:p>
        </w:tc>
        <w:tc>
          <w:tcPr>
            <w:tcW w:w="3969" w:type="dxa"/>
            <w:shd w:val="clear" w:color="auto" w:fill="DBE5F1" w:themeFill="accent1" w:themeFillTint="33"/>
          </w:tcPr>
          <w:p w:rsidR="0020389F" w:rsidRPr="006609FF" w:rsidRDefault="00375503" w:rsidP="00375503">
            <w:pPr>
              <w:pStyle w:val="aff6"/>
              <w:jc w:val="left"/>
              <w:rPr>
                <w:sz w:val="24"/>
                <w:szCs w:val="24"/>
              </w:rPr>
            </w:pPr>
            <w:r>
              <w:rPr>
                <w:sz w:val="24"/>
                <w:szCs w:val="24"/>
              </w:rPr>
              <w:t xml:space="preserve">Квалификация, </w:t>
            </w:r>
            <w:r w:rsidRPr="00162458">
              <w:rPr>
                <w:sz w:val="24"/>
                <w:szCs w:val="24"/>
              </w:rPr>
              <w:t>оборудование и материальные ресурсы</w:t>
            </w:r>
          </w:p>
        </w:tc>
        <w:tc>
          <w:tcPr>
            <w:tcW w:w="3118" w:type="dxa"/>
            <w:shd w:val="clear" w:color="auto" w:fill="DBE5F1" w:themeFill="accent1" w:themeFillTint="33"/>
          </w:tcPr>
          <w:p w:rsidR="0020389F" w:rsidRPr="006609FF" w:rsidRDefault="0020279A" w:rsidP="00375503">
            <w:pPr>
              <w:pStyle w:val="aff6"/>
              <w:jc w:val="center"/>
              <w:rPr>
                <w:sz w:val="24"/>
                <w:szCs w:val="24"/>
              </w:rPr>
            </w:pPr>
            <w:r>
              <w:rPr>
                <w:sz w:val="24"/>
                <w:szCs w:val="24"/>
              </w:rPr>
              <w:t>4</w:t>
            </w:r>
            <w:r w:rsidR="00601091">
              <w:rPr>
                <w:sz w:val="24"/>
                <w:szCs w:val="24"/>
              </w:rPr>
              <w:t>0</w:t>
            </w:r>
            <w:r w:rsidR="0020389F" w:rsidRPr="006609FF">
              <w:rPr>
                <w:sz w:val="24"/>
                <w:szCs w:val="24"/>
              </w:rPr>
              <w:t xml:space="preserve"> %</w:t>
            </w:r>
          </w:p>
        </w:tc>
      </w:tr>
    </w:tbl>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Pr="006609F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194641">
      <w:pPr>
        <w:widowControl w:val="0"/>
        <w:autoSpaceDE w:val="0"/>
        <w:autoSpaceDN w:val="0"/>
        <w:adjustRightInd w:val="0"/>
        <w:spacing w:after="0" w:line="240" w:lineRule="auto"/>
        <w:ind w:firstLine="709"/>
        <w:jc w:val="both"/>
        <w:rPr>
          <w:rFonts w:ascii="Times New Roman" w:hAnsi="Times New Roman"/>
          <w:sz w:val="24"/>
          <w:szCs w:val="24"/>
        </w:rPr>
      </w:pPr>
    </w:p>
    <w:p w:rsidR="0020389F" w:rsidRDefault="0020389F" w:rsidP="00613F34">
      <w:pPr>
        <w:autoSpaceDE w:val="0"/>
        <w:autoSpaceDN w:val="0"/>
        <w:adjustRightInd w:val="0"/>
        <w:spacing w:after="0" w:line="240" w:lineRule="auto"/>
        <w:rPr>
          <w:rFonts w:ascii="Times New Roman" w:hAnsi="Times New Roman"/>
          <w:color w:val="000000"/>
          <w:sz w:val="24"/>
          <w:szCs w:val="24"/>
        </w:rPr>
      </w:pPr>
    </w:p>
    <w:p w:rsidR="0020279A" w:rsidRPr="00A221F1" w:rsidRDefault="0020279A" w:rsidP="00613F34">
      <w:pPr>
        <w:autoSpaceDE w:val="0"/>
        <w:autoSpaceDN w:val="0"/>
        <w:adjustRightInd w:val="0"/>
        <w:spacing w:after="0" w:line="240" w:lineRule="auto"/>
        <w:rPr>
          <w:rFonts w:ascii="Times New Roman" w:hAnsi="Times New Roman"/>
          <w:color w:val="000000"/>
          <w:sz w:val="24"/>
          <w:szCs w:val="24"/>
        </w:rPr>
      </w:pPr>
    </w:p>
    <w:p w:rsidR="00DF1729" w:rsidRPr="00B707E6" w:rsidRDefault="00DF1729" w:rsidP="00DF1729">
      <w:pPr>
        <w:spacing w:after="0" w:line="240" w:lineRule="auto"/>
        <w:jc w:val="both"/>
        <w:rPr>
          <w:rFonts w:ascii="Times New Roman" w:hAnsi="Times New Roman"/>
          <w:sz w:val="24"/>
          <w:szCs w:val="24"/>
        </w:rPr>
      </w:pPr>
      <w:r>
        <w:rPr>
          <w:rFonts w:ascii="Times New Roman" w:hAnsi="Times New Roman"/>
          <w:sz w:val="24"/>
          <w:szCs w:val="24"/>
        </w:rPr>
        <w:tab/>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F1729" w:rsidRPr="00B707E6" w:rsidRDefault="00DF1729" w:rsidP="00DF1729">
      <w:pPr>
        <w:spacing w:after="0" w:line="240" w:lineRule="auto"/>
        <w:jc w:val="both"/>
        <w:rPr>
          <w:rFonts w:ascii="Times New Roman" w:hAnsi="Times New Roman"/>
          <w:sz w:val="24"/>
          <w:szCs w:val="24"/>
        </w:rPr>
      </w:pPr>
      <w:r>
        <w:rPr>
          <w:rFonts w:ascii="Times New Roman" w:hAnsi="Times New Roman"/>
          <w:sz w:val="24"/>
          <w:szCs w:val="24"/>
        </w:rPr>
        <w:tab/>
        <w:t xml:space="preserve">4.3.6.2. </w:t>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F1729" w:rsidRPr="00B707E6" w:rsidRDefault="00DF1729" w:rsidP="00DF1729">
      <w:pPr>
        <w:spacing w:after="0" w:line="240" w:lineRule="auto"/>
        <w:jc w:val="both"/>
        <w:rPr>
          <w:rFonts w:ascii="Times New Roman" w:hAnsi="Times New Roman"/>
          <w:sz w:val="24"/>
          <w:szCs w:val="24"/>
        </w:rPr>
      </w:pPr>
      <w:r w:rsidRPr="00B707E6">
        <w:rPr>
          <w:rFonts w:ascii="Times New Roman" w:hAnsi="Times New Roman"/>
          <w:sz w:val="24"/>
          <w:szCs w:val="24"/>
        </w:rPr>
        <w:lastRenderedPageBreak/>
        <w:tab/>
      </w:r>
      <w:r>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DF1729" w:rsidRPr="00B707E6" w:rsidRDefault="00DF1729" w:rsidP="00DF1729">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DF1729" w:rsidRPr="00B707E6" w:rsidRDefault="00DF1729" w:rsidP="00DF1729">
      <w:pPr>
        <w:spacing w:after="0" w:line="240" w:lineRule="auto"/>
        <w:jc w:val="both"/>
        <w:rPr>
          <w:rFonts w:ascii="Times New Roman" w:hAnsi="Times New Roman"/>
          <w:sz w:val="24"/>
          <w:szCs w:val="24"/>
        </w:rPr>
      </w:pPr>
      <w:r>
        <w:rPr>
          <w:rFonts w:ascii="Times New Roman" w:hAnsi="Times New Roman"/>
          <w:sz w:val="24"/>
          <w:szCs w:val="24"/>
        </w:rPr>
        <w:tab/>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DF1729" w:rsidRDefault="00DF1729" w:rsidP="00DF1729">
      <w:pPr>
        <w:spacing w:after="0" w:line="240" w:lineRule="auto"/>
        <w:jc w:val="both"/>
        <w:rPr>
          <w:rFonts w:ascii="Times New Roman" w:hAnsi="Times New Roman"/>
          <w:sz w:val="24"/>
          <w:szCs w:val="24"/>
        </w:rPr>
      </w:pPr>
      <w:r>
        <w:rPr>
          <w:rFonts w:ascii="Times New Roman" w:hAnsi="Times New Roman"/>
          <w:sz w:val="24"/>
          <w:szCs w:val="24"/>
        </w:rPr>
        <w:tab/>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0279A" w:rsidRPr="0020279A" w:rsidRDefault="0020279A" w:rsidP="0020279A">
      <w:pPr>
        <w:spacing w:after="0" w:line="240" w:lineRule="auto"/>
        <w:contextualSpacing/>
        <w:jc w:val="both"/>
        <w:rPr>
          <w:rFonts w:ascii="Times New Roman" w:hAnsi="Times New Roman"/>
          <w:sz w:val="24"/>
          <w:szCs w:val="24"/>
        </w:rPr>
      </w:pPr>
      <w:r w:rsidRPr="0020279A">
        <w:rPr>
          <w:rFonts w:ascii="Times New Roman" w:hAnsi="Times New Roman"/>
          <w:sz w:val="24"/>
          <w:szCs w:val="24"/>
        </w:rPr>
        <w:tab/>
      </w:r>
    </w:p>
    <w:p w:rsidR="0020279A" w:rsidRPr="0020279A" w:rsidRDefault="0020279A" w:rsidP="0020279A">
      <w:pPr>
        <w:tabs>
          <w:tab w:val="left" w:pos="4707"/>
        </w:tabs>
        <w:spacing w:after="0" w:line="240" w:lineRule="auto"/>
        <w:ind w:firstLine="709"/>
        <w:contextualSpacing/>
        <w:rPr>
          <w:rFonts w:ascii="Times New Roman" w:hAnsi="Times New Roman"/>
          <w:b/>
          <w:sz w:val="24"/>
          <w:szCs w:val="24"/>
        </w:rPr>
      </w:pPr>
      <w:r>
        <w:rPr>
          <w:rFonts w:ascii="Times New Roman" w:hAnsi="Times New Roman"/>
          <w:b/>
          <w:sz w:val="24"/>
          <w:szCs w:val="24"/>
        </w:rPr>
        <w:t xml:space="preserve">4.3.6.7. </w:t>
      </w:r>
      <w:r w:rsidRPr="0020279A">
        <w:rPr>
          <w:rFonts w:ascii="Times New Roman" w:hAnsi="Times New Roman"/>
          <w:b/>
          <w:sz w:val="24"/>
          <w:szCs w:val="24"/>
        </w:rPr>
        <w:t xml:space="preserve">Критерий № 1 «Цена </w:t>
      </w:r>
      <w:r w:rsidR="00162458">
        <w:rPr>
          <w:rFonts w:ascii="Times New Roman" w:hAnsi="Times New Roman"/>
          <w:b/>
          <w:sz w:val="24"/>
          <w:szCs w:val="24"/>
        </w:rPr>
        <w:t>Д</w:t>
      </w:r>
      <w:r>
        <w:rPr>
          <w:rFonts w:ascii="Times New Roman" w:hAnsi="Times New Roman"/>
          <w:b/>
          <w:sz w:val="24"/>
          <w:szCs w:val="24"/>
        </w:rPr>
        <w:t>оговора</w:t>
      </w:r>
      <w:r w:rsidRPr="0020279A">
        <w:rPr>
          <w:rFonts w:ascii="Times New Roman" w:hAnsi="Times New Roman"/>
          <w:b/>
          <w:sz w:val="24"/>
          <w:szCs w:val="24"/>
        </w:rPr>
        <w:t>»</w:t>
      </w:r>
      <w:r w:rsidRPr="0020279A">
        <w:rPr>
          <w:rFonts w:ascii="Times New Roman" w:hAnsi="Times New Roman"/>
          <w:sz w:val="24"/>
          <w:szCs w:val="24"/>
        </w:rPr>
        <w:t>, величина значимости</w:t>
      </w:r>
      <w:r w:rsidRPr="0020279A">
        <w:rPr>
          <w:rFonts w:ascii="Times New Roman" w:hAnsi="Times New Roman"/>
          <w:position w:val="-6"/>
          <w:sz w:val="24"/>
          <w:szCs w:val="24"/>
        </w:rPr>
        <w:t xml:space="preserve"> </w:t>
      </w:r>
      <w:r w:rsidRPr="0020279A">
        <w:rPr>
          <w:rFonts w:ascii="Times New Roman" w:hAnsi="Times New Roman"/>
          <w:sz w:val="24"/>
          <w:szCs w:val="24"/>
        </w:rPr>
        <w:t>– 60 %.</w:t>
      </w:r>
    </w:p>
    <w:p w:rsidR="0020279A" w:rsidRPr="0020279A" w:rsidRDefault="0020279A" w:rsidP="0020279A">
      <w:pPr>
        <w:spacing w:after="0" w:line="240" w:lineRule="auto"/>
        <w:contextualSpacing/>
        <w:rPr>
          <w:rFonts w:ascii="Times New Roman" w:hAnsi="Times New Roman"/>
          <w:sz w:val="24"/>
          <w:szCs w:val="24"/>
        </w:rPr>
      </w:pPr>
      <w:r>
        <w:rPr>
          <w:rFonts w:ascii="Times New Roman" w:hAnsi="Times New Roman"/>
          <w:b/>
          <w:sz w:val="24"/>
          <w:szCs w:val="24"/>
        </w:rPr>
        <w:tab/>
      </w: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sz w:val="24"/>
          <w:szCs w:val="24"/>
        </w:rPr>
        <w:t> – коэффициент</w:t>
      </w:r>
      <w:r w:rsidR="00162458">
        <w:rPr>
          <w:rFonts w:ascii="Times New Roman" w:hAnsi="Times New Roman"/>
          <w:sz w:val="24"/>
          <w:szCs w:val="24"/>
        </w:rPr>
        <w:t xml:space="preserve"> значимости критерия № 1 «Цена Д</w:t>
      </w:r>
      <w:r>
        <w:rPr>
          <w:rFonts w:ascii="Times New Roman" w:hAnsi="Times New Roman"/>
          <w:sz w:val="24"/>
          <w:szCs w:val="24"/>
        </w:rPr>
        <w:t>оговора</w:t>
      </w:r>
      <w:r w:rsidRPr="0020279A">
        <w:rPr>
          <w:rFonts w:ascii="Times New Roman" w:hAnsi="Times New Roman"/>
          <w:sz w:val="24"/>
          <w:szCs w:val="24"/>
        </w:rPr>
        <w:t>»:</w:t>
      </w:r>
    </w:p>
    <w:p w:rsidR="0020279A" w:rsidRPr="0020279A" w:rsidRDefault="0020279A" w:rsidP="0020279A">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1</w:t>
      </w:r>
      <w:r w:rsidRPr="0020279A">
        <w:rPr>
          <w:rFonts w:ascii="Times New Roman" w:hAnsi="Times New Roman"/>
          <w:b/>
          <w:position w:val="-6"/>
          <w:sz w:val="24"/>
          <w:szCs w:val="24"/>
        </w:rPr>
        <w:t xml:space="preserve"> = 60/100 = 0,6</w:t>
      </w:r>
    </w:p>
    <w:p w:rsidR="0020279A" w:rsidRPr="0020279A" w:rsidRDefault="0020279A" w:rsidP="0020279A">
      <w:pPr>
        <w:tabs>
          <w:tab w:val="left" w:pos="4707"/>
        </w:tabs>
        <w:spacing w:after="0" w:line="240" w:lineRule="auto"/>
        <w:contextualSpacing/>
        <w:rPr>
          <w:rFonts w:ascii="Times New Roman" w:hAnsi="Times New Roman"/>
          <w:sz w:val="24"/>
          <w:szCs w:val="24"/>
        </w:rPr>
      </w:pPr>
    </w:p>
    <w:p w:rsidR="0020279A" w:rsidRDefault="0020279A" w:rsidP="0020279A">
      <w:pPr>
        <w:autoSpaceDE w:val="0"/>
        <w:autoSpaceDN w:val="0"/>
        <w:adjustRightInd w:val="0"/>
        <w:spacing w:after="0" w:line="240" w:lineRule="auto"/>
        <w:contextualSpacing/>
        <w:jc w:val="both"/>
        <w:outlineLvl w:val="1"/>
        <w:rPr>
          <w:rFonts w:ascii="Times New Roman" w:hAnsi="Times New Roman"/>
          <w:sz w:val="24"/>
          <w:szCs w:val="24"/>
        </w:rPr>
      </w:pPr>
      <w:r>
        <w:rPr>
          <w:rFonts w:ascii="Times New Roman" w:hAnsi="Times New Roman"/>
          <w:b/>
          <w:sz w:val="24"/>
          <w:szCs w:val="24"/>
        </w:rPr>
        <w:tab/>
        <w:t xml:space="preserve">4.3.6.8.  </w:t>
      </w:r>
      <w:r w:rsidRPr="0020279A">
        <w:rPr>
          <w:rFonts w:ascii="Times New Roman" w:hAnsi="Times New Roman"/>
          <w:b/>
          <w:sz w:val="24"/>
          <w:szCs w:val="24"/>
        </w:rPr>
        <w:t>Критерий № 2 «Квалификация</w:t>
      </w:r>
      <w:r w:rsidR="00375503">
        <w:rPr>
          <w:rFonts w:ascii="Times New Roman" w:hAnsi="Times New Roman"/>
          <w:b/>
          <w:sz w:val="24"/>
          <w:szCs w:val="24"/>
        </w:rPr>
        <w:t>,</w:t>
      </w:r>
      <w:r w:rsidR="00375503" w:rsidRPr="00375503">
        <w:rPr>
          <w:rFonts w:ascii="Times New Roman" w:hAnsi="Times New Roman"/>
          <w:sz w:val="24"/>
          <w:szCs w:val="24"/>
        </w:rPr>
        <w:t xml:space="preserve"> </w:t>
      </w:r>
      <w:r w:rsidR="00375503" w:rsidRPr="00375503">
        <w:rPr>
          <w:rFonts w:ascii="Times New Roman" w:hAnsi="Times New Roman"/>
          <w:b/>
          <w:sz w:val="24"/>
          <w:szCs w:val="24"/>
        </w:rPr>
        <w:t>оборудование и материальные ресурсы</w:t>
      </w:r>
      <w:r>
        <w:rPr>
          <w:rFonts w:ascii="Times New Roman" w:hAnsi="Times New Roman"/>
          <w:b/>
          <w:sz w:val="24"/>
          <w:szCs w:val="24"/>
        </w:rPr>
        <w:t>»</w:t>
      </w:r>
      <w:r w:rsidRPr="0020279A">
        <w:rPr>
          <w:rFonts w:ascii="Times New Roman" w:hAnsi="Times New Roman"/>
          <w:sz w:val="24"/>
          <w:szCs w:val="24"/>
        </w:rPr>
        <w:t xml:space="preserve">, величина значимости – 40 % </w:t>
      </w:r>
    </w:p>
    <w:p w:rsidR="0020279A" w:rsidRPr="0020279A" w:rsidRDefault="0020279A" w:rsidP="0020279A">
      <w:pPr>
        <w:autoSpaceDE w:val="0"/>
        <w:autoSpaceDN w:val="0"/>
        <w:adjustRightInd w:val="0"/>
        <w:spacing w:after="0" w:line="240" w:lineRule="auto"/>
        <w:contextualSpacing/>
        <w:jc w:val="both"/>
        <w:outlineLvl w:val="1"/>
        <w:rPr>
          <w:rFonts w:ascii="Times New Roman" w:hAnsi="Times New Roman"/>
          <w:sz w:val="24"/>
          <w:szCs w:val="24"/>
        </w:rPr>
      </w:pPr>
    </w:p>
    <w:p w:rsidR="0020279A" w:rsidRPr="00375503" w:rsidRDefault="0020279A" w:rsidP="00375503">
      <w:pPr>
        <w:spacing w:after="0" w:line="240" w:lineRule="auto"/>
        <w:contextualSpacing/>
        <w:rPr>
          <w:rFonts w:ascii="Times New Roman" w:hAnsi="Times New Roman"/>
          <w:sz w:val="24"/>
          <w:szCs w:val="24"/>
        </w:rPr>
      </w:pPr>
      <w:r>
        <w:rPr>
          <w:rFonts w:ascii="Times New Roman" w:hAnsi="Times New Roman"/>
          <w:b/>
          <w:sz w:val="24"/>
          <w:szCs w:val="24"/>
        </w:rPr>
        <w:tab/>
      </w:r>
      <w:r w:rsidRPr="00162458">
        <w:rPr>
          <w:rFonts w:ascii="Times New Roman" w:hAnsi="Times New Roman"/>
          <w:b/>
          <w:sz w:val="24"/>
          <w:szCs w:val="24"/>
          <w:lang w:val="en-US"/>
        </w:rPr>
        <w:t>K</w:t>
      </w:r>
      <w:r w:rsidRPr="00162458">
        <w:rPr>
          <w:rFonts w:ascii="Times New Roman" w:hAnsi="Times New Roman"/>
          <w:b/>
          <w:sz w:val="24"/>
          <w:szCs w:val="24"/>
        </w:rPr>
        <w:t>З</w:t>
      </w:r>
      <w:r w:rsidRPr="00162458">
        <w:rPr>
          <w:rFonts w:ascii="Times New Roman" w:hAnsi="Times New Roman"/>
          <w:b/>
          <w:sz w:val="24"/>
          <w:szCs w:val="24"/>
          <w:vertAlign w:val="subscript"/>
        </w:rPr>
        <w:t>2</w:t>
      </w:r>
      <w:r w:rsidRPr="00162458">
        <w:rPr>
          <w:rFonts w:ascii="Times New Roman" w:hAnsi="Times New Roman"/>
          <w:b/>
          <w:sz w:val="24"/>
          <w:szCs w:val="24"/>
        </w:rPr>
        <w:t xml:space="preserve"> – </w:t>
      </w:r>
      <w:r w:rsidRPr="00162458">
        <w:rPr>
          <w:rFonts w:ascii="Times New Roman" w:hAnsi="Times New Roman"/>
          <w:sz w:val="24"/>
          <w:szCs w:val="24"/>
        </w:rPr>
        <w:t>коэффициент</w:t>
      </w:r>
      <w:r w:rsidRPr="00162458">
        <w:rPr>
          <w:rFonts w:ascii="Times New Roman" w:hAnsi="Times New Roman"/>
          <w:b/>
          <w:sz w:val="24"/>
          <w:szCs w:val="24"/>
        </w:rPr>
        <w:t xml:space="preserve"> </w:t>
      </w:r>
      <w:r w:rsidRPr="00162458">
        <w:rPr>
          <w:rFonts w:ascii="Times New Roman" w:hAnsi="Times New Roman"/>
          <w:sz w:val="24"/>
          <w:szCs w:val="24"/>
        </w:rPr>
        <w:t>значимости критерия № 2 «Квалификация</w:t>
      </w:r>
      <w:r w:rsidR="00375503">
        <w:rPr>
          <w:rFonts w:ascii="Times New Roman" w:hAnsi="Times New Roman"/>
          <w:sz w:val="24"/>
          <w:szCs w:val="24"/>
        </w:rPr>
        <w:t xml:space="preserve">, </w:t>
      </w:r>
      <w:r w:rsidR="00375503" w:rsidRPr="00162458">
        <w:rPr>
          <w:rFonts w:ascii="Times New Roman" w:hAnsi="Times New Roman"/>
          <w:sz w:val="24"/>
          <w:szCs w:val="24"/>
        </w:rPr>
        <w:t>оборудование и материальные ресурсы</w:t>
      </w:r>
      <w:r w:rsidRPr="00162458">
        <w:rPr>
          <w:rFonts w:ascii="Times New Roman" w:hAnsi="Times New Roman"/>
          <w:sz w:val="24"/>
          <w:szCs w:val="24"/>
        </w:rPr>
        <w:t>»:</w:t>
      </w:r>
    </w:p>
    <w:p w:rsidR="0020279A" w:rsidRPr="0020279A" w:rsidRDefault="0020279A" w:rsidP="0020279A">
      <w:pPr>
        <w:spacing w:after="0" w:line="240" w:lineRule="auto"/>
        <w:contextualSpacing/>
        <w:jc w:val="center"/>
        <w:rPr>
          <w:rFonts w:ascii="Times New Roman" w:hAnsi="Times New Roman"/>
          <w:sz w:val="24"/>
          <w:szCs w:val="24"/>
        </w:rPr>
      </w:pPr>
      <w:r w:rsidRPr="0020279A">
        <w:rPr>
          <w:rFonts w:ascii="Times New Roman" w:hAnsi="Times New Roman"/>
          <w:b/>
          <w:sz w:val="24"/>
          <w:szCs w:val="24"/>
          <w:lang w:val="en-US"/>
        </w:rPr>
        <w:t>K</w:t>
      </w:r>
      <w:r w:rsidRPr="0020279A">
        <w:rPr>
          <w:rFonts w:ascii="Times New Roman" w:hAnsi="Times New Roman"/>
          <w:b/>
          <w:sz w:val="24"/>
          <w:szCs w:val="24"/>
        </w:rPr>
        <w:t>З</w:t>
      </w:r>
      <w:r w:rsidRPr="0020279A">
        <w:rPr>
          <w:rFonts w:ascii="Times New Roman" w:hAnsi="Times New Roman"/>
          <w:b/>
          <w:sz w:val="24"/>
          <w:szCs w:val="24"/>
          <w:vertAlign w:val="subscript"/>
        </w:rPr>
        <w:t>2</w:t>
      </w:r>
      <w:r w:rsidRPr="0020279A">
        <w:rPr>
          <w:rFonts w:ascii="Times New Roman" w:hAnsi="Times New Roman"/>
          <w:b/>
          <w:position w:val="-6"/>
          <w:sz w:val="24"/>
          <w:szCs w:val="24"/>
        </w:rPr>
        <w:t>= 40/100= 0,4</w:t>
      </w:r>
    </w:p>
    <w:p w:rsidR="0020279A" w:rsidRPr="00B707E6" w:rsidRDefault="0020279A" w:rsidP="00DF1729">
      <w:pPr>
        <w:spacing w:after="0" w:line="240" w:lineRule="auto"/>
        <w:jc w:val="both"/>
        <w:rPr>
          <w:rFonts w:ascii="Times New Roman" w:hAnsi="Times New Roman"/>
          <w:sz w:val="24"/>
          <w:szCs w:val="24"/>
        </w:rPr>
      </w:pPr>
    </w:p>
    <w:p w:rsidR="00206D62" w:rsidRPr="00206D62" w:rsidRDefault="00DF1729" w:rsidP="00206D62">
      <w:pPr>
        <w:spacing w:after="0" w:line="240" w:lineRule="auto"/>
        <w:contextualSpacing/>
        <w:rPr>
          <w:rFonts w:ascii="Times New Roman" w:hAnsi="Times New Roman"/>
          <w:sz w:val="24"/>
          <w:szCs w:val="24"/>
        </w:rPr>
      </w:pPr>
      <w:r>
        <w:rPr>
          <w:rFonts w:ascii="Times New Roman" w:hAnsi="Times New Roman"/>
          <w:sz w:val="24"/>
          <w:szCs w:val="24"/>
        </w:rPr>
        <w:tab/>
      </w:r>
      <w:r w:rsidR="007839BE">
        <w:rPr>
          <w:rFonts w:ascii="Times New Roman" w:hAnsi="Times New Roman"/>
          <w:sz w:val="24"/>
          <w:szCs w:val="24"/>
        </w:rPr>
        <w:t>Итоговый рейтинг каждой З</w:t>
      </w:r>
      <w:r w:rsidR="00206D62" w:rsidRPr="00206D62">
        <w:rPr>
          <w:rFonts w:ascii="Times New Roman" w:hAnsi="Times New Roman"/>
          <w:sz w:val="24"/>
          <w:szCs w:val="24"/>
        </w:rPr>
        <w:t xml:space="preserve">аявки на участие в </w:t>
      </w:r>
      <w:r w:rsidR="007839BE">
        <w:rPr>
          <w:rFonts w:ascii="Times New Roman" w:hAnsi="Times New Roman"/>
          <w:sz w:val="24"/>
          <w:szCs w:val="24"/>
        </w:rPr>
        <w:t xml:space="preserve">Запросе предложений </w:t>
      </w:r>
      <w:r w:rsidR="00206D62" w:rsidRPr="00206D62">
        <w:rPr>
          <w:rFonts w:ascii="Times New Roman" w:hAnsi="Times New Roman"/>
          <w:sz w:val="24"/>
          <w:szCs w:val="24"/>
        </w:rPr>
        <w:t>(</w:t>
      </w:r>
      <w:r w:rsidR="00206D62" w:rsidRPr="00206D62">
        <w:rPr>
          <w:rFonts w:ascii="Times New Roman" w:hAnsi="Times New Roman"/>
          <w:sz w:val="24"/>
          <w:szCs w:val="24"/>
          <w:lang w:val="en-US"/>
        </w:rPr>
        <w:t>V</w:t>
      </w:r>
      <w:r w:rsidR="00206D62" w:rsidRPr="00206D62">
        <w:rPr>
          <w:rFonts w:ascii="Times New Roman" w:hAnsi="Times New Roman"/>
          <w:sz w:val="24"/>
          <w:szCs w:val="24"/>
          <w:vertAlign w:val="subscript"/>
          <w:lang w:val="en-US"/>
        </w:rPr>
        <w:t>i</w:t>
      </w:r>
      <w:r w:rsidR="00206D62" w:rsidRPr="00206D62">
        <w:rPr>
          <w:rFonts w:ascii="Times New Roman" w:hAnsi="Times New Roman"/>
          <w:sz w:val="24"/>
          <w:szCs w:val="24"/>
        </w:rPr>
        <w:t xml:space="preserve">)  определяется по формуле: </w:t>
      </w:r>
    </w:p>
    <w:p w:rsidR="00206D62" w:rsidRPr="00206D62" w:rsidRDefault="00206D62" w:rsidP="00206D62">
      <w:pPr>
        <w:spacing w:after="0" w:line="240" w:lineRule="auto"/>
        <w:contextualSpacing/>
        <w:rPr>
          <w:rFonts w:ascii="Times New Roman" w:hAnsi="Times New Roman"/>
          <w:b/>
          <w:sz w:val="24"/>
          <w:szCs w:val="24"/>
        </w:rPr>
      </w:pPr>
    </w:p>
    <w:p w:rsidR="00206D62" w:rsidRPr="00206D62" w:rsidRDefault="007839BE" w:rsidP="00206D62">
      <w:pPr>
        <w:spacing w:after="0" w:line="240" w:lineRule="auto"/>
        <w:contextualSpacing/>
        <w:rPr>
          <w:rFonts w:ascii="Times New Roman" w:hAnsi="Times New Roman"/>
          <w:b/>
          <w:sz w:val="24"/>
          <w:szCs w:val="24"/>
        </w:rPr>
      </w:pPr>
      <w:r>
        <w:rPr>
          <w:rFonts w:ascii="Times New Roman" w:hAnsi="Times New Roman"/>
          <w:b/>
          <w:sz w:val="24"/>
          <w:szCs w:val="24"/>
        </w:rPr>
        <w:tab/>
      </w:r>
      <w:r w:rsidR="00206D62" w:rsidRPr="00206D62">
        <w:rPr>
          <w:rFonts w:ascii="Times New Roman" w:hAnsi="Times New Roman"/>
          <w:b/>
          <w:sz w:val="24"/>
          <w:szCs w:val="24"/>
          <w:lang w:val="en-US"/>
        </w:rPr>
        <w:t>V</w:t>
      </w:r>
      <w:r w:rsidR="00206D62" w:rsidRPr="00206D62">
        <w:rPr>
          <w:rFonts w:ascii="Times New Roman" w:hAnsi="Times New Roman"/>
          <w:b/>
          <w:sz w:val="24"/>
          <w:szCs w:val="24"/>
          <w:vertAlign w:val="subscript"/>
          <w:lang w:val="en-US"/>
        </w:rPr>
        <w:t>i</w:t>
      </w:r>
      <w:r w:rsidR="00206D62" w:rsidRPr="00206D62">
        <w:rPr>
          <w:rFonts w:ascii="Times New Roman" w:hAnsi="Times New Roman"/>
          <w:b/>
          <w:sz w:val="24"/>
          <w:szCs w:val="24"/>
        </w:rPr>
        <w:t xml:space="preserve"> = (ЦБ</w:t>
      </w:r>
      <w:r w:rsidR="00206D62" w:rsidRPr="00206D62">
        <w:rPr>
          <w:rFonts w:ascii="Times New Roman" w:hAnsi="Times New Roman"/>
          <w:b/>
          <w:sz w:val="24"/>
          <w:szCs w:val="24"/>
          <w:vertAlign w:val="subscript"/>
          <w:lang w:val="en-US"/>
        </w:rPr>
        <w:t>i</w:t>
      </w:r>
      <w:r w:rsidR="00206D62" w:rsidRPr="00206D62">
        <w:rPr>
          <w:rFonts w:ascii="Times New Roman" w:hAnsi="Times New Roman"/>
          <w:sz w:val="24"/>
          <w:szCs w:val="24"/>
          <w:lang w:val="en-US"/>
        </w:rPr>
        <w:t> </w:t>
      </w:r>
      <w:r w:rsidR="00206D62" w:rsidRPr="00206D62">
        <w:rPr>
          <w:rFonts w:ascii="Times New Roman" w:hAnsi="Times New Roman"/>
          <w:sz w:val="24"/>
          <w:szCs w:val="24"/>
        </w:rPr>
        <w:t xml:space="preserve">× </w:t>
      </w:r>
      <w:r w:rsidR="00206D62" w:rsidRPr="00206D62">
        <w:rPr>
          <w:rFonts w:ascii="Times New Roman" w:hAnsi="Times New Roman"/>
          <w:b/>
          <w:sz w:val="24"/>
          <w:szCs w:val="24"/>
          <w:lang w:val="en-US"/>
        </w:rPr>
        <w:t>K</w:t>
      </w:r>
      <w:r w:rsidR="00206D62" w:rsidRPr="00206D62">
        <w:rPr>
          <w:rFonts w:ascii="Times New Roman" w:hAnsi="Times New Roman"/>
          <w:b/>
          <w:sz w:val="24"/>
          <w:szCs w:val="24"/>
        </w:rPr>
        <w:t>З</w:t>
      </w:r>
      <w:r w:rsidR="00206D62" w:rsidRPr="00206D62">
        <w:rPr>
          <w:rFonts w:ascii="Times New Roman" w:hAnsi="Times New Roman"/>
          <w:b/>
          <w:sz w:val="24"/>
          <w:szCs w:val="24"/>
          <w:vertAlign w:val="subscript"/>
        </w:rPr>
        <w:t>1</w:t>
      </w:r>
      <w:r w:rsidR="00206D62" w:rsidRPr="00206D62">
        <w:rPr>
          <w:rFonts w:ascii="Times New Roman" w:hAnsi="Times New Roman"/>
          <w:b/>
          <w:sz w:val="24"/>
          <w:szCs w:val="24"/>
        </w:rPr>
        <w:t>) + (НЦБ</w:t>
      </w:r>
      <w:r w:rsidR="00206D62" w:rsidRPr="00206D62">
        <w:rPr>
          <w:rFonts w:ascii="Times New Roman" w:hAnsi="Times New Roman"/>
          <w:b/>
          <w:sz w:val="24"/>
          <w:szCs w:val="24"/>
          <w:vertAlign w:val="subscript"/>
          <w:lang w:val="en-US"/>
        </w:rPr>
        <w:t>i</w:t>
      </w:r>
      <w:r w:rsidR="00206D62" w:rsidRPr="00206D62">
        <w:rPr>
          <w:rFonts w:ascii="Times New Roman" w:hAnsi="Times New Roman"/>
          <w:sz w:val="24"/>
          <w:szCs w:val="24"/>
          <w:lang w:val="en-US"/>
        </w:rPr>
        <w:t> </w:t>
      </w:r>
      <w:r w:rsidR="00206D62" w:rsidRPr="00206D62">
        <w:rPr>
          <w:rFonts w:ascii="Times New Roman" w:hAnsi="Times New Roman"/>
          <w:sz w:val="24"/>
          <w:szCs w:val="24"/>
        </w:rPr>
        <w:t xml:space="preserve">× </w:t>
      </w:r>
      <w:r w:rsidR="00206D62" w:rsidRPr="00206D62">
        <w:rPr>
          <w:rFonts w:ascii="Times New Roman" w:hAnsi="Times New Roman"/>
          <w:b/>
          <w:sz w:val="24"/>
          <w:szCs w:val="24"/>
          <w:lang w:val="en-US"/>
        </w:rPr>
        <w:t>K</w:t>
      </w:r>
      <w:r w:rsidR="00206D62" w:rsidRPr="00206D62">
        <w:rPr>
          <w:rFonts w:ascii="Times New Roman" w:hAnsi="Times New Roman"/>
          <w:b/>
          <w:sz w:val="24"/>
          <w:szCs w:val="24"/>
        </w:rPr>
        <w:t>З</w:t>
      </w:r>
      <w:r w:rsidR="00206D62" w:rsidRPr="00206D62">
        <w:rPr>
          <w:rFonts w:ascii="Times New Roman" w:hAnsi="Times New Roman"/>
          <w:b/>
          <w:sz w:val="24"/>
          <w:szCs w:val="24"/>
          <w:vertAlign w:val="subscript"/>
        </w:rPr>
        <w:t>2</w:t>
      </w:r>
      <w:r w:rsidR="00206D62" w:rsidRPr="00206D62">
        <w:rPr>
          <w:rFonts w:ascii="Times New Roman" w:hAnsi="Times New Roman"/>
          <w:b/>
          <w:sz w:val="24"/>
          <w:szCs w:val="24"/>
        </w:rPr>
        <w:t>)</w:t>
      </w:r>
    </w:p>
    <w:p w:rsidR="00206D62" w:rsidRPr="00206D62" w:rsidRDefault="007839BE" w:rsidP="00206D62">
      <w:pPr>
        <w:spacing w:after="0" w:line="240" w:lineRule="auto"/>
        <w:contextualSpacing/>
        <w:rPr>
          <w:rFonts w:ascii="Times New Roman" w:hAnsi="Times New Roman"/>
          <w:sz w:val="24"/>
          <w:szCs w:val="24"/>
        </w:rPr>
      </w:pPr>
      <w:r>
        <w:rPr>
          <w:rFonts w:ascii="Times New Roman" w:hAnsi="Times New Roman"/>
          <w:sz w:val="24"/>
          <w:szCs w:val="24"/>
        </w:rPr>
        <w:tab/>
      </w:r>
      <w:r w:rsidR="00206D62" w:rsidRPr="00206D62">
        <w:rPr>
          <w:rFonts w:ascii="Times New Roman" w:hAnsi="Times New Roman"/>
          <w:sz w:val="24"/>
          <w:szCs w:val="24"/>
        </w:rPr>
        <w:t xml:space="preserve">где: </w:t>
      </w:r>
    </w:p>
    <w:p w:rsidR="00206D62" w:rsidRPr="00206D62" w:rsidRDefault="007839BE" w:rsidP="00206D62">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00206D62" w:rsidRPr="00206D62">
        <w:rPr>
          <w:rFonts w:ascii="Times New Roman" w:hAnsi="Times New Roman"/>
          <w:b/>
          <w:sz w:val="24"/>
          <w:szCs w:val="24"/>
        </w:rPr>
        <w:t>ЦБ</w:t>
      </w:r>
      <w:r w:rsidR="00206D62" w:rsidRPr="00206D62">
        <w:rPr>
          <w:rFonts w:ascii="Times New Roman" w:hAnsi="Times New Roman"/>
          <w:b/>
          <w:sz w:val="24"/>
          <w:szCs w:val="24"/>
          <w:vertAlign w:val="subscript"/>
          <w:lang w:val="en-US"/>
        </w:rPr>
        <w:t>i</w:t>
      </w:r>
      <w:r w:rsidR="00206D62" w:rsidRPr="00206D62">
        <w:rPr>
          <w:rFonts w:ascii="Times New Roman" w:hAnsi="Times New Roman"/>
          <w:sz w:val="24"/>
          <w:szCs w:val="24"/>
        </w:rPr>
        <w:t xml:space="preserve"> - количество баллов, присуждаемых </w:t>
      </w:r>
      <w:r w:rsidR="00206D62" w:rsidRPr="00206D62">
        <w:rPr>
          <w:rFonts w:ascii="Times New Roman" w:hAnsi="Times New Roman"/>
          <w:sz w:val="24"/>
          <w:szCs w:val="24"/>
          <w:lang w:val="en-US"/>
        </w:rPr>
        <w:t>i</w:t>
      </w:r>
      <w:r w:rsidR="00206D62" w:rsidRPr="00206D62">
        <w:rPr>
          <w:rFonts w:ascii="Times New Roman" w:hAnsi="Times New Roman"/>
          <w:sz w:val="24"/>
          <w:szCs w:val="24"/>
        </w:rPr>
        <w:t>-й заявке по критерию № 1;</w:t>
      </w:r>
    </w:p>
    <w:p w:rsidR="00206D62" w:rsidRPr="00206D62" w:rsidRDefault="007839BE" w:rsidP="00206D62">
      <w:pPr>
        <w:spacing w:after="0" w:line="240" w:lineRule="auto"/>
        <w:contextualSpacing/>
        <w:rPr>
          <w:rFonts w:ascii="Times New Roman" w:hAnsi="Times New Roman"/>
          <w:sz w:val="24"/>
          <w:szCs w:val="24"/>
          <w:vertAlign w:val="subscript"/>
        </w:rPr>
      </w:pPr>
      <w:r>
        <w:rPr>
          <w:rFonts w:ascii="Times New Roman" w:hAnsi="Times New Roman"/>
          <w:b/>
          <w:sz w:val="24"/>
          <w:szCs w:val="24"/>
        </w:rPr>
        <w:tab/>
      </w:r>
      <w:r w:rsidR="00206D62" w:rsidRPr="00206D62">
        <w:rPr>
          <w:rFonts w:ascii="Times New Roman" w:hAnsi="Times New Roman"/>
          <w:b/>
          <w:sz w:val="24"/>
          <w:szCs w:val="24"/>
        </w:rPr>
        <w:t>НЦБ</w:t>
      </w:r>
      <w:r w:rsidR="00206D62" w:rsidRPr="00206D62">
        <w:rPr>
          <w:rFonts w:ascii="Times New Roman" w:hAnsi="Times New Roman"/>
          <w:b/>
          <w:sz w:val="24"/>
          <w:szCs w:val="24"/>
          <w:vertAlign w:val="subscript"/>
          <w:lang w:val="en-US"/>
        </w:rPr>
        <w:t>i</w:t>
      </w:r>
      <w:r w:rsidR="00206D62" w:rsidRPr="00206D62">
        <w:rPr>
          <w:rFonts w:ascii="Times New Roman" w:hAnsi="Times New Roman"/>
          <w:sz w:val="24"/>
          <w:szCs w:val="24"/>
        </w:rPr>
        <w:t xml:space="preserve"> - количество баллов, присуждаемых </w:t>
      </w:r>
      <w:r w:rsidR="00206D62" w:rsidRPr="00206D62">
        <w:rPr>
          <w:rFonts w:ascii="Times New Roman" w:hAnsi="Times New Roman"/>
          <w:sz w:val="24"/>
          <w:szCs w:val="24"/>
          <w:lang w:val="en-US"/>
        </w:rPr>
        <w:t>i</w:t>
      </w:r>
      <w:r w:rsidR="00206D62" w:rsidRPr="00206D62">
        <w:rPr>
          <w:rFonts w:ascii="Times New Roman" w:hAnsi="Times New Roman"/>
          <w:sz w:val="24"/>
          <w:szCs w:val="24"/>
        </w:rPr>
        <w:t>-й заявке по критерию № 2.</w:t>
      </w:r>
    </w:p>
    <w:p w:rsidR="00206D62" w:rsidRPr="00206D62" w:rsidRDefault="00206D62" w:rsidP="00206D62">
      <w:pPr>
        <w:spacing w:after="0" w:line="240" w:lineRule="auto"/>
        <w:contextualSpacing/>
        <w:rPr>
          <w:rFonts w:ascii="Times New Roman" w:hAnsi="Times New Roman"/>
          <w:b/>
          <w:sz w:val="24"/>
          <w:szCs w:val="24"/>
        </w:rPr>
      </w:pPr>
    </w:p>
    <w:p w:rsidR="00206D62" w:rsidRPr="00206D62" w:rsidRDefault="007839BE" w:rsidP="00206D62">
      <w:pPr>
        <w:spacing w:after="0" w:line="240" w:lineRule="auto"/>
        <w:contextualSpacing/>
        <w:rPr>
          <w:rFonts w:ascii="Times New Roman" w:hAnsi="Times New Roman"/>
          <w:sz w:val="24"/>
          <w:szCs w:val="24"/>
        </w:rPr>
      </w:pPr>
      <w:r>
        <w:rPr>
          <w:rFonts w:ascii="Times New Roman" w:hAnsi="Times New Roman"/>
          <w:sz w:val="24"/>
          <w:szCs w:val="24"/>
        </w:rPr>
        <w:tab/>
        <w:t>Победителем признается У</w:t>
      </w:r>
      <w:r w:rsidR="00206D62" w:rsidRPr="00206D62">
        <w:rPr>
          <w:rFonts w:ascii="Times New Roman" w:hAnsi="Times New Roman"/>
          <w:sz w:val="24"/>
          <w:szCs w:val="24"/>
        </w:rPr>
        <w:t>частник</w:t>
      </w:r>
      <w:r>
        <w:rPr>
          <w:rFonts w:ascii="Times New Roman" w:hAnsi="Times New Roman"/>
          <w:sz w:val="24"/>
          <w:szCs w:val="24"/>
        </w:rPr>
        <w:t xml:space="preserve"> Запроса предложений</w:t>
      </w:r>
      <w:r w:rsidR="00375503">
        <w:rPr>
          <w:rFonts w:ascii="Times New Roman" w:hAnsi="Times New Roman"/>
          <w:sz w:val="24"/>
          <w:szCs w:val="24"/>
        </w:rPr>
        <w:t>, З</w:t>
      </w:r>
      <w:r w:rsidR="00206D62" w:rsidRPr="00206D62">
        <w:rPr>
          <w:rFonts w:ascii="Times New Roman" w:hAnsi="Times New Roman"/>
          <w:sz w:val="24"/>
          <w:szCs w:val="24"/>
        </w:rPr>
        <w:t>аявке которого присвоен самый высокий и</w:t>
      </w:r>
      <w:r>
        <w:rPr>
          <w:rFonts w:ascii="Times New Roman" w:hAnsi="Times New Roman"/>
          <w:sz w:val="24"/>
          <w:szCs w:val="24"/>
        </w:rPr>
        <w:t>тоговый рейтинг. Заявке такого Участника Запроса предложений</w:t>
      </w:r>
      <w:r w:rsidR="00206D62" w:rsidRPr="00206D62">
        <w:rPr>
          <w:rFonts w:ascii="Times New Roman" w:hAnsi="Times New Roman"/>
          <w:sz w:val="24"/>
          <w:szCs w:val="24"/>
        </w:rPr>
        <w:t xml:space="preserve"> присваивается первый порядковый номер.</w:t>
      </w:r>
    </w:p>
    <w:p w:rsidR="00206D62" w:rsidRPr="007839BE" w:rsidRDefault="00206D62" w:rsidP="00206D62">
      <w:pPr>
        <w:spacing w:after="0" w:line="240" w:lineRule="auto"/>
        <w:contextualSpacing/>
        <w:rPr>
          <w:rFonts w:ascii="Times New Roman" w:hAnsi="Times New Roman"/>
          <w:b/>
          <w:sz w:val="24"/>
          <w:szCs w:val="24"/>
        </w:rPr>
      </w:pPr>
    </w:p>
    <w:p w:rsidR="00206D62" w:rsidRPr="00206D62" w:rsidRDefault="007839BE" w:rsidP="007839BE">
      <w:pPr>
        <w:spacing w:after="0" w:line="240" w:lineRule="auto"/>
        <w:contextualSpacing/>
        <w:jc w:val="both"/>
        <w:rPr>
          <w:rFonts w:ascii="Times New Roman" w:hAnsi="Times New Roman"/>
          <w:sz w:val="24"/>
          <w:szCs w:val="24"/>
        </w:rPr>
      </w:pPr>
      <w:r>
        <w:rPr>
          <w:rFonts w:ascii="Times New Roman" w:hAnsi="Times New Roman"/>
          <w:sz w:val="24"/>
          <w:szCs w:val="24"/>
        </w:rPr>
        <w:tab/>
      </w:r>
      <w:r w:rsidR="00206D62" w:rsidRPr="00206D62">
        <w:rPr>
          <w:rFonts w:ascii="Times New Roman" w:hAnsi="Times New Roman"/>
          <w:sz w:val="24"/>
          <w:szCs w:val="24"/>
        </w:rPr>
        <w:t>Количество баллов, присуждаемых по Критерию №1 (</w:t>
      </w:r>
      <w:r w:rsidR="00206D62" w:rsidRPr="00206D62">
        <w:rPr>
          <w:rFonts w:ascii="Times New Roman" w:hAnsi="Times New Roman"/>
          <w:b/>
          <w:sz w:val="24"/>
          <w:szCs w:val="24"/>
        </w:rPr>
        <w:t>ЦБ</w:t>
      </w:r>
      <w:r w:rsidR="00206D62" w:rsidRPr="00206D62">
        <w:rPr>
          <w:rFonts w:ascii="Times New Roman" w:hAnsi="Times New Roman"/>
          <w:b/>
          <w:sz w:val="24"/>
          <w:szCs w:val="24"/>
          <w:vertAlign w:val="subscript"/>
          <w:lang w:val="en-US"/>
        </w:rPr>
        <w:t>i</w:t>
      </w:r>
      <w:r w:rsidR="00206D62" w:rsidRPr="00206D62">
        <w:rPr>
          <w:rFonts w:ascii="Times New Roman" w:hAnsi="Times New Roman"/>
          <w:sz w:val="24"/>
          <w:szCs w:val="24"/>
        </w:rPr>
        <w:t>) определяется по формуле:</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206D62" w:rsidRPr="00206D62">
        <w:rPr>
          <w:rFonts w:ascii="Times New Roman" w:hAnsi="Times New Roman"/>
          <w:sz w:val="24"/>
          <w:szCs w:val="24"/>
        </w:rPr>
        <w:t xml:space="preserve">а) в случае если </w:t>
      </w:r>
      <w:r w:rsidR="00796D97" w:rsidRPr="00796D97">
        <w:rPr>
          <w:rFonts w:ascii="Times New Roman" w:hAnsi="Times New Roman"/>
          <w:b/>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style="width:41.25pt;height:18pt;visibility:visible">
            <v:imagedata r:id="rId16" o:title=""/>
          </v:shape>
        </w:pict>
      </w:r>
      <w:r w:rsidR="00206D62" w:rsidRPr="00206D62">
        <w:rPr>
          <w:rFonts w:ascii="Times New Roman" w:hAnsi="Times New Roman"/>
          <w:sz w:val="24"/>
          <w:szCs w:val="24"/>
        </w:rPr>
        <w:t>,</w:t>
      </w:r>
    </w:p>
    <w:p w:rsidR="00206D62" w:rsidRPr="00206D62" w:rsidRDefault="00796D97" w:rsidP="00206D62">
      <w:pPr>
        <w:autoSpaceDE w:val="0"/>
        <w:autoSpaceDN w:val="0"/>
        <w:adjustRightInd w:val="0"/>
        <w:spacing w:after="0" w:line="240" w:lineRule="auto"/>
        <w:contextualSpacing/>
        <w:rPr>
          <w:rFonts w:ascii="Times New Roman" w:hAnsi="Times New Roman"/>
          <w:sz w:val="24"/>
          <w:szCs w:val="24"/>
        </w:rPr>
      </w:pPr>
      <w:r w:rsidRPr="00796D97">
        <w:rPr>
          <w:rFonts w:ascii="Times New Roman" w:hAnsi="Times New Roman"/>
          <w:noProof/>
          <w:position w:val="-30"/>
          <w:sz w:val="24"/>
          <w:szCs w:val="24"/>
        </w:rPr>
        <w:pict>
          <v:shape id="Рисунок 19" o:spid="_x0000_i1026" type="#_x0000_t75" style="width:81pt;height:34.5pt;visibility:visible">
            <v:imagedata r:id="rId17" o:title=""/>
          </v:shape>
        </w:pict>
      </w:r>
      <w:r w:rsidR="00206D62" w:rsidRPr="00206D62">
        <w:rPr>
          <w:rFonts w:ascii="Times New Roman" w:hAnsi="Times New Roman"/>
          <w:sz w:val="24"/>
          <w:szCs w:val="24"/>
        </w:rPr>
        <w:t>,</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206D62" w:rsidRPr="00206D62">
        <w:rPr>
          <w:rFonts w:ascii="Times New Roman" w:hAnsi="Times New Roman"/>
          <w:sz w:val="24"/>
          <w:szCs w:val="24"/>
        </w:rPr>
        <w:t>где:</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796D97" w:rsidRPr="00796D97">
        <w:rPr>
          <w:rFonts w:ascii="Times New Roman" w:hAnsi="Times New Roman"/>
          <w:noProof/>
          <w:position w:val="-12"/>
          <w:sz w:val="24"/>
          <w:szCs w:val="24"/>
        </w:rPr>
        <w:pict>
          <v:shape id="Рисунок 18" o:spid="_x0000_i1027" type="#_x0000_t75" style="width:15.75pt;height:18pt;visibility:visible">
            <v:imagedata r:id="rId18" o:title=""/>
          </v:shape>
        </w:pict>
      </w:r>
      <w:r>
        <w:rPr>
          <w:rFonts w:ascii="Times New Roman" w:hAnsi="Times New Roman"/>
          <w:sz w:val="24"/>
          <w:szCs w:val="24"/>
        </w:rPr>
        <w:t xml:space="preserve"> - предложение У</w:t>
      </w:r>
      <w:r w:rsidR="00206D62" w:rsidRPr="00206D62">
        <w:rPr>
          <w:rFonts w:ascii="Times New Roman" w:hAnsi="Times New Roman"/>
          <w:sz w:val="24"/>
          <w:szCs w:val="24"/>
        </w:rPr>
        <w:t xml:space="preserve">частника </w:t>
      </w:r>
      <w:r>
        <w:rPr>
          <w:rFonts w:ascii="Times New Roman" w:hAnsi="Times New Roman"/>
          <w:sz w:val="24"/>
          <w:szCs w:val="24"/>
        </w:rPr>
        <w:t>Запроса предложений, З</w:t>
      </w:r>
      <w:r w:rsidR="00206D62" w:rsidRPr="00206D62">
        <w:rPr>
          <w:rFonts w:ascii="Times New Roman" w:hAnsi="Times New Roman"/>
          <w:sz w:val="24"/>
          <w:szCs w:val="24"/>
        </w:rPr>
        <w:t>аявка (предложение) которого оценивается;</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12"/>
          <w:sz w:val="24"/>
          <w:szCs w:val="24"/>
        </w:rPr>
        <w:tab/>
      </w:r>
      <w:r w:rsidR="00796D97" w:rsidRPr="00796D97">
        <w:rPr>
          <w:rFonts w:ascii="Times New Roman" w:hAnsi="Times New Roman"/>
          <w:noProof/>
          <w:position w:val="-12"/>
          <w:sz w:val="24"/>
          <w:szCs w:val="24"/>
        </w:rPr>
        <w:pict>
          <v:shape id="Рисунок 17" o:spid="_x0000_i1028" type="#_x0000_t75" style="width:25.5pt;height:18pt;visibility:visible">
            <v:imagedata r:id="rId19" o:title=""/>
          </v:shape>
        </w:pict>
      </w:r>
      <w:r w:rsidR="00206D62" w:rsidRPr="00206D62">
        <w:rPr>
          <w:rFonts w:ascii="Times New Roman" w:hAnsi="Times New Roman"/>
          <w:sz w:val="24"/>
          <w:szCs w:val="24"/>
        </w:rPr>
        <w:t xml:space="preserve"> - минимальное предложение из предложений</w:t>
      </w:r>
      <w:r>
        <w:rPr>
          <w:rFonts w:ascii="Times New Roman" w:hAnsi="Times New Roman"/>
          <w:sz w:val="24"/>
          <w:szCs w:val="24"/>
        </w:rPr>
        <w:t xml:space="preserve"> по критерию оценки, сделанных У</w:t>
      </w:r>
      <w:r w:rsidR="00206D62" w:rsidRPr="00206D62">
        <w:rPr>
          <w:rFonts w:ascii="Times New Roman" w:hAnsi="Times New Roman"/>
          <w:sz w:val="24"/>
          <w:szCs w:val="24"/>
        </w:rPr>
        <w:t xml:space="preserve">частниками </w:t>
      </w:r>
      <w:r>
        <w:rPr>
          <w:rFonts w:ascii="Times New Roman" w:hAnsi="Times New Roman"/>
          <w:sz w:val="24"/>
          <w:szCs w:val="24"/>
        </w:rPr>
        <w:t>Запроса предложений</w:t>
      </w:r>
      <w:r w:rsidR="00206D62" w:rsidRPr="00206D62">
        <w:rPr>
          <w:rFonts w:ascii="Times New Roman" w:hAnsi="Times New Roman"/>
          <w:sz w:val="24"/>
          <w:szCs w:val="24"/>
        </w:rPr>
        <w:t>;</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ab/>
      </w:r>
      <w:r w:rsidR="00206D62" w:rsidRPr="00206D62">
        <w:rPr>
          <w:rFonts w:ascii="Times New Roman" w:hAnsi="Times New Roman"/>
          <w:sz w:val="24"/>
          <w:szCs w:val="24"/>
        </w:rPr>
        <w:t xml:space="preserve">б) в случае если </w:t>
      </w:r>
      <w:r w:rsidR="00796D97" w:rsidRPr="00796D97">
        <w:rPr>
          <w:rFonts w:ascii="Times New Roman" w:hAnsi="Times New Roman"/>
          <w:noProof/>
          <w:position w:val="-12"/>
          <w:sz w:val="24"/>
          <w:szCs w:val="24"/>
        </w:rPr>
        <w:pict>
          <v:shape id="Рисунок 16" o:spid="_x0000_i1029" type="#_x0000_t75" style="width:41.25pt;height:18pt;visibility:visible">
            <v:imagedata r:id="rId20" o:title=""/>
          </v:shape>
        </w:pict>
      </w:r>
      <w:r w:rsidR="00206D62" w:rsidRPr="00206D62">
        <w:rPr>
          <w:rFonts w:ascii="Times New Roman" w:hAnsi="Times New Roman"/>
          <w:sz w:val="24"/>
          <w:szCs w:val="24"/>
        </w:rPr>
        <w:t xml:space="preserve">, </w:t>
      </w:r>
    </w:p>
    <w:p w:rsidR="00206D62" w:rsidRPr="00206D62" w:rsidRDefault="007839BE" w:rsidP="00206D62">
      <w:pPr>
        <w:autoSpaceDE w:val="0"/>
        <w:autoSpaceDN w:val="0"/>
        <w:adjustRightInd w:val="0"/>
        <w:spacing w:after="0" w:line="240" w:lineRule="auto"/>
        <w:contextualSpacing/>
        <w:rPr>
          <w:rFonts w:ascii="Times New Roman" w:hAnsi="Times New Roman"/>
          <w:sz w:val="24"/>
          <w:szCs w:val="24"/>
        </w:rPr>
      </w:pPr>
      <w:r>
        <w:rPr>
          <w:rFonts w:ascii="Times New Roman" w:hAnsi="Times New Roman"/>
          <w:noProof/>
          <w:position w:val="-30"/>
          <w:sz w:val="24"/>
          <w:szCs w:val="24"/>
        </w:rPr>
        <w:tab/>
      </w:r>
      <w:r w:rsidR="00796D97" w:rsidRPr="00796D97">
        <w:rPr>
          <w:rFonts w:ascii="Times New Roman" w:hAnsi="Times New Roman"/>
          <w:noProof/>
          <w:position w:val="-30"/>
          <w:sz w:val="24"/>
          <w:szCs w:val="24"/>
        </w:rPr>
        <w:pict>
          <v:shape id="Рисунок 15" o:spid="_x0000_i1030" type="#_x0000_t75" style="width:113.25pt;height:36.75pt;visibility:visible">
            <v:imagedata r:id="rId21" o:title=""/>
          </v:shape>
        </w:pict>
      </w:r>
      <w:r w:rsidR="00206D62" w:rsidRPr="00206D62">
        <w:rPr>
          <w:rFonts w:ascii="Times New Roman" w:hAnsi="Times New Roman"/>
          <w:sz w:val="24"/>
          <w:szCs w:val="24"/>
        </w:rPr>
        <w:t>,</w:t>
      </w:r>
    </w:p>
    <w:p w:rsidR="002B1E74" w:rsidRDefault="0067211F" w:rsidP="002B1E74">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 xml:space="preserve">где </w:t>
      </w:r>
      <w:r w:rsidR="00796D97" w:rsidRPr="00796D97">
        <w:rPr>
          <w:rFonts w:ascii="Times New Roman" w:hAnsi="Times New Roman"/>
          <w:noProof/>
          <w:position w:val="-12"/>
          <w:sz w:val="24"/>
          <w:szCs w:val="24"/>
        </w:rPr>
        <w:pict>
          <v:shape id="Рисунок 14" o:spid="_x0000_i1031" type="#_x0000_t75" style="width:25.5pt;height:18pt;visibility:visible">
            <v:imagedata r:id="rId22" o:title=""/>
          </v:shape>
        </w:pict>
      </w:r>
      <w:r w:rsidRPr="0067211F">
        <w:rPr>
          <w:rFonts w:ascii="Times New Roman" w:hAnsi="Times New Roman"/>
          <w:sz w:val="24"/>
          <w:szCs w:val="24"/>
        </w:rPr>
        <w:t xml:space="preserve"> - максимальное предложение из предложений по критерию, сделанных </w:t>
      </w:r>
      <w:r>
        <w:rPr>
          <w:rFonts w:ascii="Times New Roman" w:hAnsi="Times New Roman"/>
          <w:sz w:val="24"/>
          <w:szCs w:val="24"/>
        </w:rPr>
        <w:tab/>
        <w:t>У</w:t>
      </w:r>
      <w:r w:rsidRPr="0067211F">
        <w:rPr>
          <w:rFonts w:ascii="Times New Roman" w:hAnsi="Times New Roman"/>
          <w:sz w:val="24"/>
          <w:szCs w:val="24"/>
        </w:rPr>
        <w:t xml:space="preserve">частниками </w:t>
      </w:r>
      <w:r>
        <w:rPr>
          <w:rFonts w:ascii="Times New Roman" w:hAnsi="Times New Roman"/>
          <w:sz w:val="24"/>
          <w:szCs w:val="24"/>
        </w:rPr>
        <w:t>Запроса предложений</w:t>
      </w:r>
      <w:r w:rsidRPr="0067211F">
        <w:rPr>
          <w:rFonts w:ascii="Times New Roman" w:hAnsi="Times New Roman"/>
          <w:sz w:val="24"/>
          <w:szCs w:val="24"/>
        </w:rPr>
        <w:t>.</w:t>
      </w:r>
    </w:p>
    <w:p w:rsidR="007839BE" w:rsidRDefault="002B1E74" w:rsidP="008B7F80">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67211F">
        <w:rPr>
          <w:rFonts w:ascii="Times New Roman" w:hAnsi="Times New Roman"/>
          <w:sz w:val="24"/>
          <w:szCs w:val="24"/>
        </w:rPr>
        <w:t>Договор</w:t>
      </w:r>
      <w:r w:rsidR="0067211F" w:rsidRPr="0067211F">
        <w:rPr>
          <w:rFonts w:ascii="Times New Roman" w:hAnsi="Times New Roman"/>
          <w:sz w:val="24"/>
          <w:szCs w:val="24"/>
        </w:rPr>
        <w:t xml:space="preserve"> заключается на условиях по данному критерию, указанных в </w:t>
      </w:r>
      <w:r w:rsidR="0067211F">
        <w:rPr>
          <w:rFonts w:ascii="Times New Roman" w:hAnsi="Times New Roman"/>
          <w:sz w:val="24"/>
          <w:szCs w:val="24"/>
        </w:rPr>
        <w:t>З</w:t>
      </w:r>
      <w:r w:rsidR="0067211F" w:rsidRPr="0067211F">
        <w:rPr>
          <w:rFonts w:ascii="Times New Roman" w:hAnsi="Times New Roman"/>
          <w:sz w:val="24"/>
          <w:szCs w:val="24"/>
        </w:rPr>
        <w:t xml:space="preserve">аявке </w:t>
      </w:r>
      <w:r w:rsidR="0067211F">
        <w:rPr>
          <w:rFonts w:ascii="Times New Roman" w:hAnsi="Times New Roman"/>
          <w:sz w:val="24"/>
          <w:szCs w:val="24"/>
        </w:rPr>
        <w:t>У</w:t>
      </w:r>
      <w:r w:rsidR="0067211F" w:rsidRPr="0067211F">
        <w:rPr>
          <w:rFonts w:ascii="Times New Roman" w:hAnsi="Times New Roman"/>
          <w:sz w:val="24"/>
          <w:szCs w:val="24"/>
        </w:rPr>
        <w:t xml:space="preserve">частника </w:t>
      </w:r>
      <w:r w:rsidR="0067211F">
        <w:rPr>
          <w:rFonts w:ascii="Times New Roman" w:hAnsi="Times New Roman"/>
          <w:sz w:val="24"/>
          <w:szCs w:val="24"/>
        </w:rPr>
        <w:t>Запроса предложений.</w:t>
      </w:r>
    </w:p>
    <w:p w:rsidR="0067211F" w:rsidRPr="0067211F" w:rsidRDefault="007839BE" w:rsidP="008B7F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0067211F" w:rsidRPr="0067211F">
        <w:rPr>
          <w:rFonts w:ascii="Times New Roman" w:hAnsi="Times New Roman"/>
          <w:sz w:val="24"/>
          <w:szCs w:val="24"/>
        </w:rPr>
        <w:t>Количество баллов, присуждаемых по Критерию №2</w:t>
      </w:r>
      <w:r w:rsidR="0067211F" w:rsidRPr="0067211F">
        <w:rPr>
          <w:rFonts w:ascii="Times New Roman" w:hAnsi="Times New Roman"/>
          <w:b/>
          <w:sz w:val="24"/>
          <w:szCs w:val="24"/>
        </w:rPr>
        <w:t xml:space="preserve"> </w:t>
      </w:r>
      <w:r w:rsidR="0067211F" w:rsidRPr="0067211F">
        <w:rPr>
          <w:rFonts w:ascii="Times New Roman" w:hAnsi="Times New Roman"/>
          <w:sz w:val="24"/>
          <w:szCs w:val="24"/>
        </w:rPr>
        <w:t>«</w:t>
      </w:r>
      <w:r w:rsidR="00162458">
        <w:rPr>
          <w:rFonts w:ascii="Times New Roman" w:hAnsi="Times New Roman"/>
          <w:sz w:val="24"/>
          <w:szCs w:val="24"/>
        </w:rPr>
        <w:t>Квалификация</w:t>
      </w:r>
      <w:r w:rsidR="00375503">
        <w:rPr>
          <w:rFonts w:ascii="Times New Roman" w:hAnsi="Times New Roman"/>
          <w:sz w:val="24"/>
          <w:szCs w:val="24"/>
        </w:rPr>
        <w:t xml:space="preserve">, </w:t>
      </w:r>
      <w:r w:rsidR="00375503" w:rsidRPr="00162458">
        <w:rPr>
          <w:rFonts w:ascii="Times New Roman" w:hAnsi="Times New Roman"/>
          <w:sz w:val="24"/>
          <w:szCs w:val="24"/>
        </w:rPr>
        <w:t>оборудование и материальные ресурсы</w:t>
      </w:r>
      <w:r w:rsidR="0067211F" w:rsidRPr="0067211F">
        <w:rPr>
          <w:rFonts w:ascii="Times New Roman" w:hAnsi="Times New Roman"/>
          <w:sz w:val="24"/>
          <w:szCs w:val="24"/>
        </w:rPr>
        <w:t>»</w:t>
      </w:r>
      <w:r w:rsidR="0067211F">
        <w:rPr>
          <w:rFonts w:ascii="Times New Roman" w:hAnsi="Times New Roman"/>
          <w:b/>
          <w:sz w:val="24"/>
          <w:szCs w:val="24"/>
        </w:rPr>
        <w:t xml:space="preserve"> </w:t>
      </w:r>
      <w:r w:rsidR="0067211F" w:rsidRPr="0067211F">
        <w:rPr>
          <w:rFonts w:ascii="Times New Roman" w:hAnsi="Times New Roman"/>
          <w:b/>
          <w:sz w:val="24"/>
          <w:szCs w:val="24"/>
        </w:rPr>
        <w:t>(НЦБ</w:t>
      </w:r>
      <w:r w:rsidR="0067211F" w:rsidRPr="0067211F">
        <w:rPr>
          <w:rFonts w:ascii="Times New Roman" w:hAnsi="Times New Roman"/>
          <w:b/>
          <w:sz w:val="24"/>
          <w:szCs w:val="24"/>
          <w:vertAlign w:val="subscript"/>
          <w:lang w:val="en-US"/>
        </w:rPr>
        <w:t>i</w:t>
      </w:r>
      <w:r w:rsidR="0067211F" w:rsidRPr="0067211F">
        <w:rPr>
          <w:rFonts w:ascii="Times New Roman" w:hAnsi="Times New Roman"/>
          <w:sz w:val="24"/>
          <w:szCs w:val="24"/>
        </w:rPr>
        <w:t>),</w:t>
      </w:r>
      <w:r w:rsidR="0067211F" w:rsidRPr="0067211F">
        <w:rPr>
          <w:rFonts w:ascii="Times New Roman" w:hAnsi="Times New Roman"/>
          <w:b/>
          <w:sz w:val="24"/>
          <w:szCs w:val="24"/>
          <w:vertAlign w:val="subscript"/>
        </w:rPr>
        <w:t xml:space="preserve"> </w:t>
      </w:r>
      <w:r w:rsidR="0067211F" w:rsidRPr="0067211F">
        <w:rPr>
          <w:rFonts w:ascii="Times New Roman" w:hAnsi="Times New Roman"/>
          <w:sz w:val="24"/>
          <w:szCs w:val="24"/>
        </w:rPr>
        <w:t>определяется по значимости</w:t>
      </w:r>
      <w:r w:rsidR="0067211F" w:rsidRPr="0067211F">
        <w:rPr>
          <w:rFonts w:ascii="Times New Roman" w:hAnsi="Times New Roman"/>
          <w:b/>
          <w:sz w:val="24"/>
          <w:szCs w:val="24"/>
        </w:rPr>
        <w:t xml:space="preserve"> </w:t>
      </w:r>
      <w:r w:rsidR="0067211F" w:rsidRPr="0067211F">
        <w:rPr>
          <w:rFonts w:ascii="Times New Roman" w:hAnsi="Times New Roman"/>
          <w:sz w:val="24"/>
          <w:szCs w:val="24"/>
        </w:rPr>
        <w:t>показ</w:t>
      </w:r>
      <w:r w:rsidR="00375503">
        <w:rPr>
          <w:rFonts w:ascii="Times New Roman" w:hAnsi="Times New Roman"/>
          <w:sz w:val="24"/>
          <w:szCs w:val="24"/>
        </w:rPr>
        <w:t xml:space="preserve">ателей, раскрывающих содержание </w:t>
      </w:r>
      <w:r w:rsidR="0067211F" w:rsidRPr="0067211F">
        <w:rPr>
          <w:rFonts w:ascii="Times New Roman" w:hAnsi="Times New Roman"/>
          <w:sz w:val="24"/>
          <w:szCs w:val="24"/>
        </w:rPr>
        <w:t>критериев оценки и учитывающие особенности оценки закупаемых работ по критериям оценки.</w:t>
      </w:r>
    </w:p>
    <w:p w:rsidR="0067211F" w:rsidRPr="0067211F" w:rsidRDefault="0067211F" w:rsidP="008B7F80">
      <w:pPr>
        <w:autoSpaceDE w:val="0"/>
        <w:autoSpaceDN w:val="0"/>
        <w:adjustRightInd w:val="0"/>
        <w:spacing w:after="0" w:line="240" w:lineRule="auto"/>
        <w:jc w:val="both"/>
        <w:outlineLvl w:val="0"/>
        <w:rPr>
          <w:rFonts w:ascii="Times New Roman" w:eastAsia="Batang" w:hAnsi="Times New Roman"/>
          <w:sz w:val="24"/>
          <w:szCs w:val="24"/>
        </w:rPr>
      </w:pPr>
      <w:r>
        <w:rPr>
          <w:rFonts w:ascii="Times New Roman" w:eastAsia="Batang" w:hAnsi="Times New Roman"/>
          <w:sz w:val="24"/>
          <w:szCs w:val="24"/>
        </w:rPr>
        <w:tab/>
      </w:r>
      <w:r w:rsidRPr="0067211F">
        <w:rPr>
          <w:rFonts w:ascii="Times New Roman" w:eastAsia="Batang" w:hAnsi="Times New Roman"/>
          <w:sz w:val="24"/>
          <w:szCs w:val="24"/>
        </w:rPr>
        <w:t xml:space="preserve"> По критерию № 2 лучшим условием исполнения </w:t>
      </w:r>
      <w:r>
        <w:rPr>
          <w:rFonts w:ascii="Times New Roman" w:eastAsia="Batang" w:hAnsi="Times New Roman"/>
          <w:sz w:val="24"/>
          <w:szCs w:val="24"/>
        </w:rPr>
        <w:t>Договора</w:t>
      </w:r>
      <w:r w:rsidRPr="0067211F">
        <w:rPr>
          <w:rFonts w:ascii="Times New Roman" w:eastAsia="Batang" w:hAnsi="Times New Roman"/>
          <w:sz w:val="24"/>
          <w:szCs w:val="24"/>
        </w:rPr>
        <w:t xml:space="preserve"> является наибольшее значение показателя и к</w:t>
      </w:r>
      <w:r>
        <w:rPr>
          <w:rFonts w:ascii="Times New Roman" w:eastAsia="Batang" w:hAnsi="Times New Roman"/>
          <w:sz w:val="24"/>
          <w:szCs w:val="24"/>
        </w:rPr>
        <w:t>оличество баллов, присуждаемых З</w:t>
      </w:r>
      <w:r w:rsidRPr="0067211F">
        <w:rPr>
          <w:rFonts w:ascii="Times New Roman" w:eastAsia="Batang" w:hAnsi="Times New Roman"/>
          <w:sz w:val="24"/>
          <w:szCs w:val="24"/>
        </w:rPr>
        <w:t>аявке (НЦБ</w:t>
      </w:r>
      <w:r w:rsidRPr="0067211F">
        <w:rPr>
          <w:rFonts w:ascii="Times New Roman" w:eastAsia="Batang" w:hAnsi="Times New Roman"/>
          <w:sz w:val="24"/>
          <w:szCs w:val="24"/>
          <w:vertAlign w:val="subscript"/>
          <w:lang w:val="en-US"/>
        </w:rPr>
        <w:t>i</w:t>
      </w:r>
      <w:r w:rsidRPr="0067211F">
        <w:rPr>
          <w:rFonts w:ascii="Times New Roman" w:eastAsia="Batang" w:hAnsi="Times New Roman"/>
          <w:sz w:val="24"/>
          <w:szCs w:val="24"/>
        </w:rPr>
        <w:t>), определяется по формуле:</w:t>
      </w:r>
    </w:p>
    <w:p w:rsidR="0067211F" w:rsidRPr="0067211F" w:rsidRDefault="0067211F" w:rsidP="008B7F80">
      <w:pPr>
        <w:autoSpaceDE w:val="0"/>
        <w:autoSpaceDN w:val="0"/>
        <w:adjustRightInd w:val="0"/>
        <w:spacing w:after="0" w:line="240" w:lineRule="auto"/>
        <w:jc w:val="both"/>
        <w:outlineLvl w:val="0"/>
        <w:rPr>
          <w:rFonts w:ascii="Times New Roman" w:hAnsi="Times New Roman"/>
          <w:sz w:val="24"/>
          <w:szCs w:val="24"/>
        </w:rPr>
      </w:pPr>
    </w:p>
    <w:p w:rsidR="0067211F" w:rsidRPr="0067211F" w:rsidRDefault="00796D97" w:rsidP="008B7F80">
      <w:pPr>
        <w:autoSpaceDE w:val="0"/>
        <w:autoSpaceDN w:val="0"/>
        <w:adjustRightInd w:val="0"/>
        <w:spacing w:after="0" w:line="240" w:lineRule="auto"/>
        <w:jc w:val="both"/>
        <w:rPr>
          <w:rFonts w:ascii="Times New Roman" w:hAnsi="Times New Roman"/>
          <w:sz w:val="24"/>
          <w:szCs w:val="24"/>
        </w:rPr>
      </w:pPr>
      <w:r w:rsidRPr="00796D97">
        <w:rPr>
          <w:rFonts w:ascii="Times New Roman" w:hAnsi="Times New Roman"/>
          <w:noProof/>
          <w:position w:val="-14"/>
          <w:sz w:val="24"/>
          <w:szCs w:val="24"/>
        </w:rPr>
        <w:pict>
          <v:shape id="Рисунок 13" o:spid="_x0000_i1032" type="#_x0000_t75" style="width:140.25pt;height:20.25pt;visibility:visible">
            <v:imagedata r:id="rId23" o:title=""/>
          </v:shape>
        </w:pict>
      </w:r>
      <w:r w:rsidR="0067211F" w:rsidRPr="0067211F">
        <w:rPr>
          <w:rFonts w:ascii="Times New Roman" w:hAnsi="Times New Roman"/>
          <w:sz w:val="24"/>
          <w:szCs w:val="24"/>
        </w:rPr>
        <w:t>,</w:t>
      </w:r>
    </w:p>
    <w:p w:rsidR="0067211F" w:rsidRPr="0067211F" w:rsidRDefault="0067211F" w:rsidP="008B7F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где:</w:t>
      </w:r>
    </w:p>
    <w:p w:rsidR="0067211F" w:rsidRPr="0067211F" w:rsidRDefault="0067211F" w:rsidP="008B7F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КЗ - коэффициент значимости показателя.</w:t>
      </w:r>
    </w:p>
    <w:p w:rsidR="0067211F" w:rsidRPr="0067211F" w:rsidRDefault="0067211F" w:rsidP="008B7F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67211F">
        <w:rPr>
          <w:rFonts w:ascii="Times New Roman" w:hAnsi="Times New Roman"/>
          <w:sz w:val="24"/>
          <w:szCs w:val="24"/>
        </w:rPr>
        <w:t>В случае если используется один показатель, КЗ = 1;</w:t>
      </w:r>
    </w:p>
    <w:p w:rsidR="0067211F" w:rsidRPr="0067211F" w:rsidRDefault="0067211F" w:rsidP="008B7F80">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position w:val="-12"/>
          <w:sz w:val="24"/>
          <w:szCs w:val="24"/>
        </w:rPr>
        <w:tab/>
      </w:r>
      <w:r w:rsidR="00796D97" w:rsidRPr="00796D97">
        <w:rPr>
          <w:rFonts w:ascii="Times New Roman" w:hAnsi="Times New Roman"/>
          <w:noProof/>
          <w:position w:val="-12"/>
          <w:sz w:val="24"/>
          <w:szCs w:val="24"/>
        </w:rPr>
        <w:pict>
          <v:shape id="Рисунок 12" o:spid="_x0000_i1033" type="#_x0000_t75" style="width:15pt;height:18.75pt;visibility:visible">
            <v:imagedata r:id="rId24" o:title=""/>
          </v:shape>
        </w:pict>
      </w:r>
      <w:r>
        <w:rPr>
          <w:rFonts w:ascii="Times New Roman" w:hAnsi="Times New Roman"/>
          <w:sz w:val="24"/>
          <w:szCs w:val="24"/>
        </w:rPr>
        <w:t xml:space="preserve"> - предложение У</w:t>
      </w:r>
      <w:r w:rsidRPr="0067211F">
        <w:rPr>
          <w:rFonts w:ascii="Times New Roman" w:hAnsi="Times New Roman"/>
          <w:sz w:val="24"/>
          <w:szCs w:val="24"/>
        </w:rPr>
        <w:t xml:space="preserve">частника </w:t>
      </w:r>
      <w:r>
        <w:rPr>
          <w:rFonts w:ascii="Times New Roman" w:hAnsi="Times New Roman"/>
          <w:sz w:val="24"/>
          <w:szCs w:val="24"/>
        </w:rPr>
        <w:t>Запроса предложений, З</w:t>
      </w:r>
      <w:r w:rsidRPr="0067211F">
        <w:rPr>
          <w:rFonts w:ascii="Times New Roman" w:hAnsi="Times New Roman"/>
          <w:sz w:val="24"/>
          <w:szCs w:val="24"/>
        </w:rPr>
        <w:t>аявка (предложение) которого оценивается;</w:t>
      </w:r>
    </w:p>
    <w:p w:rsidR="0067211F" w:rsidRPr="0067211F" w:rsidRDefault="0067211F" w:rsidP="008B7F80">
      <w:pPr>
        <w:spacing w:after="0" w:line="240" w:lineRule="auto"/>
        <w:contextualSpacing/>
        <w:jc w:val="both"/>
        <w:rPr>
          <w:rFonts w:ascii="Times New Roman" w:hAnsi="Times New Roman"/>
          <w:color w:val="000000"/>
          <w:sz w:val="24"/>
          <w:szCs w:val="24"/>
        </w:rPr>
      </w:pPr>
      <w:r w:rsidRPr="0067211F">
        <w:rPr>
          <w:rFonts w:ascii="Times New Roman" w:hAnsi="Times New Roman"/>
          <w:color w:val="000000"/>
          <w:sz w:val="24"/>
          <w:szCs w:val="24"/>
        </w:rPr>
        <w:t xml:space="preserve">    </w:t>
      </w:r>
      <w:r>
        <w:rPr>
          <w:rFonts w:ascii="Times New Roman" w:hAnsi="Times New Roman"/>
          <w:color w:val="000000"/>
          <w:sz w:val="24"/>
          <w:szCs w:val="24"/>
        </w:rPr>
        <w:tab/>
      </w:r>
      <w:r w:rsidRPr="0067211F">
        <w:rPr>
          <w:rFonts w:ascii="Times New Roman" w:hAnsi="Times New Roman"/>
          <w:color w:val="000000"/>
          <w:sz w:val="24"/>
          <w:szCs w:val="24"/>
        </w:rPr>
        <w:t xml:space="preserve"> </w:t>
      </w:r>
      <w:r w:rsidR="00796D97" w:rsidRPr="00796D97">
        <w:rPr>
          <w:rFonts w:ascii="Times New Roman" w:hAnsi="Times New Roman"/>
          <w:noProof/>
          <w:color w:val="000000"/>
          <w:position w:val="-12"/>
          <w:sz w:val="24"/>
          <w:szCs w:val="24"/>
        </w:rPr>
        <w:pict>
          <v:shape id="Рисунок 11" o:spid="_x0000_i1034" type="#_x0000_t75" style="width:25.5pt;height:18.75pt;visibility:visible">
            <v:imagedata r:id="rId25" o:title=""/>
          </v:shape>
        </w:pict>
      </w:r>
      <w:r>
        <w:rPr>
          <w:rFonts w:ascii="Times New Roman" w:hAnsi="Times New Roman"/>
          <w:color w:val="000000"/>
          <w:sz w:val="24"/>
          <w:szCs w:val="24"/>
        </w:rPr>
        <w:t xml:space="preserve"> - максимальное Предложение из П</w:t>
      </w:r>
      <w:r w:rsidRPr="0067211F">
        <w:rPr>
          <w:rFonts w:ascii="Times New Roman" w:hAnsi="Times New Roman"/>
          <w:color w:val="000000"/>
          <w:sz w:val="24"/>
          <w:szCs w:val="24"/>
        </w:rPr>
        <w:t>редложений по показателю</w:t>
      </w:r>
      <w:r>
        <w:rPr>
          <w:rFonts w:ascii="Times New Roman" w:hAnsi="Times New Roman"/>
          <w:color w:val="000000"/>
          <w:sz w:val="24"/>
          <w:szCs w:val="24"/>
        </w:rPr>
        <w:t>, сделанных У</w:t>
      </w:r>
      <w:r w:rsidRPr="0067211F">
        <w:rPr>
          <w:rFonts w:ascii="Times New Roman" w:hAnsi="Times New Roman"/>
          <w:color w:val="000000"/>
          <w:sz w:val="24"/>
          <w:szCs w:val="24"/>
        </w:rPr>
        <w:t xml:space="preserve">частниками </w:t>
      </w:r>
      <w:r>
        <w:rPr>
          <w:rFonts w:ascii="Times New Roman" w:hAnsi="Times New Roman"/>
          <w:color w:val="000000"/>
          <w:sz w:val="24"/>
          <w:szCs w:val="24"/>
        </w:rPr>
        <w:t>Запроса предложений</w:t>
      </w:r>
      <w:r w:rsidRPr="0067211F">
        <w:rPr>
          <w:rFonts w:ascii="Times New Roman" w:hAnsi="Times New Roman"/>
          <w:color w:val="000000"/>
          <w:sz w:val="24"/>
          <w:szCs w:val="24"/>
        </w:rPr>
        <w:t>.</w:t>
      </w:r>
    </w:p>
    <w:p w:rsidR="008B7F80" w:rsidRDefault="0067211F" w:rsidP="008B7F80">
      <w:pPr>
        <w:autoSpaceDE w:val="0"/>
        <w:snapToGrid w:val="0"/>
        <w:spacing w:after="0" w:line="240" w:lineRule="auto"/>
        <w:contextualSpacing/>
        <w:jc w:val="both"/>
        <w:rPr>
          <w:rFonts w:ascii="Times New Roman" w:hAnsi="Times New Roman"/>
          <w:b/>
          <w:sz w:val="24"/>
          <w:szCs w:val="24"/>
        </w:rPr>
      </w:pPr>
      <w:r w:rsidRPr="008B7F80">
        <w:rPr>
          <w:rFonts w:ascii="Times New Roman" w:hAnsi="Times New Roman"/>
          <w:b/>
          <w:sz w:val="24"/>
          <w:szCs w:val="24"/>
        </w:rPr>
        <w:tab/>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r>
      <w:r w:rsidR="00415C7E">
        <w:rPr>
          <w:rFonts w:ascii="Times New Roman" w:hAnsi="Times New Roman"/>
          <w:b/>
          <w:sz w:val="24"/>
          <w:szCs w:val="24"/>
        </w:rPr>
        <w:t xml:space="preserve">4.3.6.8.1. </w:t>
      </w:r>
      <w:r>
        <w:rPr>
          <w:rFonts w:ascii="Times New Roman" w:hAnsi="Times New Roman"/>
          <w:b/>
          <w:sz w:val="24"/>
          <w:szCs w:val="24"/>
        </w:rPr>
        <w:t>«</w:t>
      </w:r>
      <w:r w:rsidR="00375503">
        <w:rPr>
          <w:rFonts w:ascii="Times New Roman" w:hAnsi="Times New Roman"/>
          <w:b/>
          <w:sz w:val="24"/>
          <w:szCs w:val="24"/>
        </w:rPr>
        <w:t>Квалификация трудовых ресурсов</w:t>
      </w:r>
      <w:r>
        <w:rPr>
          <w:rFonts w:ascii="Times New Roman" w:hAnsi="Times New Roman"/>
          <w:b/>
          <w:sz w:val="24"/>
          <w:szCs w:val="24"/>
        </w:rPr>
        <w:t>».</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Коэффициент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00375503">
        <w:rPr>
          <w:rFonts w:ascii="Times New Roman" w:hAnsi="Times New Roman"/>
          <w:sz w:val="24"/>
          <w:szCs w:val="24"/>
        </w:rPr>
        <w:t xml:space="preserve">Для оценки Предложения Участника обязательное наличие </w:t>
      </w:r>
      <w:r>
        <w:rPr>
          <w:rFonts w:ascii="Times New Roman" w:hAnsi="Times New Roman"/>
          <w:sz w:val="24"/>
          <w:szCs w:val="24"/>
        </w:rPr>
        <w:t>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xml:space="preserve"> инженерно-технических работников, имеющих квалификацию для выполнения работ:</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п</w:t>
      </w:r>
      <w:r w:rsidRPr="008B7F80">
        <w:rPr>
          <w:rFonts w:ascii="Times New Roman" w:hAnsi="Times New Roman"/>
          <w:sz w:val="24"/>
          <w:szCs w:val="24"/>
        </w:rPr>
        <w:t>редметом оценки по данному показателю яв</w:t>
      </w:r>
      <w:r>
        <w:rPr>
          <w:rFonts w:ascii="Times New Roman" w:hAnsi="Times New Roman"/>
          <w:sz w:val="24"/>
          <w:szCs w:val="24"/>
        </w:rPr>
        <w:t>ляется количество (человек) у У</w:t>
      </w:r>
      <w:r w:rsidRPr="008B7F80">
        <w:rPr>
          <w:rFonts w:ascii="Times New Roman" w:hAnsi="Times New Roman"/>
          <w:sz w:val="24"/>
          <w:szCs w:val="24"/>
        </w:rPr>
        <w:t xml:space="preserve">частника </w:t>
      </w:r>
      <w:r>
        <w:rPr>
          <w:rFonts w:ascii="Times New Roman" w:hAnsi="Times New Roman"/>
          <w:sz w:val="24"/>
          <w:szCs w:val="24"/>
        </w:rPr>
        <w:t>Запроса предложений</w:t>
      </w:r>
      <w:r w:rsidRPr="008B7F80">
        <w:rPr>
          <w:rFonts w:ascii="Times New Roman" w:hAnsi="Times New Roman"/>
          <w:sz w:val="24"/>
          <w:szCs w:val="24"/>
        </w:rPr>
        <w:t>, имеющих квалификацию для выполнения работ.</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Для оценки З</w:t>
      </w:r>
      <w:r w:rsidRPr="008B7F80">
        <w:rPr>
          <w:rFonts w:ascii="Times New Roman" w:hAnsi="Times New Roman"/>
          <w:sz w:val="24"/>
          <w:szCs w:val="24"/>
        </w:rPr>
        <w:t>аявок по данному показ</w:t>
      </w:r>
      <w:r w:rsidR="007A701B">
        <w:rPr>
          <w:rFonts w:ascii="Times New Roman" w:hAnsi="Times New Roman"/>
          <w:sz w:val="24"/>
          <w:szCs w:val="24"/>
        </w:rPr>
        <w:t>ателю </w:t>
      </w:r>
      <w:r>
        <w:rPr>
          <w:rFonts w:ascii="Times New Roman" w:hAnsi="Times New Roman"/>
          <w:sz w:val="24"/>
          <w:szCs w:val="24"/>
        </w:rPr>
        <w:t>У</w:t>
      </w:r>
      <w:r w:rsidRPr="008B7F80">
        <w:rPr>
          <w:rFonts w:ascii="Times New Roman" w:hAnsi="Times New Roman"/>
          <w:sz w:val="24"/>
          <w:szCs w:val="24"/>
        </w:rPr>
        <w:t>частник представляет следующие документы:</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8B7F80">
        <w:rPr>
          <w:rFonts w:ascii="Times New Roman" w:hAnsi="Times New Roman"/>
          <w:b/>
          <w:sz w:val="24"/>
          <w:szCs w:val="24"/>
        </w:rPr>
        <w:t xml:space="preserve">- </w:t>
      </w:r>
      <w:r w:rsidRPr="008B7F80">
        <w:rPr>
          <w:rFonts w:ascii="Times New Roman" w:hAnsi="Times New Roman"/>
          <w:sz w:val="24"/>
          <w:szCs w:val="24"/>
        </w:rPr>
        <w:t>перечень инженерно-технических работников (</w:t>
      </w:r>
      <w:r w:rsidRPr="008B7F80">
        <w:rPr>
          <w:rFonts w:ascii="Times New Roman" w:hAnsi="Times New Roman"/>
          <w:i/>
          <w:sz w:val="24"/>
          <w:szCs w:val="24"/>
        </w:rPr>
        <w:t>Форма 8);</w:t>
      </w:r>
    </w:p>
    <w:p w:rsidR="008B7F80" w:rsidRPr="008B7F80" w:rsidRDefault="00375503"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t xml:space="preserve">- </w:t>
      </w:r>
      <w:r w:rsidR="008B7F80" w:rsidRPr="008B7F80">
        <w:rPr>
          <w:rFonts w:ascii="Times New Roman" w:hAnsi="Times New Roman"/>
          <w:sz w:val="24"/>
          <w:szCs w:val="24"/>
        </w:rPr>
        <w:t xml:space="preserve">копии </w:t>
      </w:r>
      <w:r w:rsidR="008B7F80">
        <w:rPr>
          <w:rFonts w:ascii="Times New Roman" w:hAnsi="Times New Roman"/>
          <w:sz w:val="24"/>
          <w:szCs w:val="24"/>
        </w:rPr>
        <w:t xml:space="preserve">квалификационных документов: </w:t>
      </w:r>
      <w:r w:rsidR="008B7F80" w:rsidRPr="008B7F80">
        <w:rPr>
          <w:rFonts w:ascii="Times New Roman" w:hAnsi="Times New Roman"/>
          <w:sz w:val="24"/>
          <w:szCs w:val="24"/>
        </w:rPr>
        <w:t>копии дипломов среднего или высшего образования по специальностям, повышении квалификации, документов, подтверждающих присвоение ученых званий, степеней необходимым для выполнения работ.</w:t>
      </w:r>
    </w:p>
    <w:p w:rsidR="008B7F80" w:rsidRPr="008B7F80" w:rsidRDefault="008B7F80" w:rsidP="008B7F80">
      <w:pPr>
        <w:autoSpaceDE w:val="0"/>
        <w:snapToGrid w:val="0"/>
        <w:spacing w:after="0" w:line="240" w:lineRule="auto"/>
        <w:contextualSpacing/>
        <w:jc w:val="both"/>
        <w:rPr>
          <w:rFonts w:ascii="Times New Roman" w:hAnsi="Times New Roman"/>
          <w:sz w:val="24"/>
          <w:szCs w:val="24"/>
        </w:rPr>
      </w:pPr>
      <w:r>
        <w:rPr>
          <w:rFonts w:ascii="Times New Roman" w:hAnsi="Times New Roman"/>
          <w:sz w:val="24"/>
          <w:szCs w:val="24"/>
        </w:rPr>
        <w:tab/>
      </w:r>
      <w:r w:rsidR="00375503">
        <w:rPr>
          <w:rFonts w:ascii="Times New Roman" w:hAnsi="Times New Roman"/>
          <w:sz w:val="24"/>
          <w:szCs w:val="24"/>
        </w:rPr>
        <w:t>В случае, если З</w:t>
      </w:r>
      <w:r w:rsidRPr="008B7F80">
        <w:rPr>
          <w:rFonts w:ascii="Times New Roman" w:hAnsi="Times New Roman"/>
          <w:sz w:val="24"/>
          <w:szCs w:val="24"/>
        </w:rPr>
        <w:t xml:space="preserve">аявка на участие в </w:t>
      </w:r>
      <w:r w:rsidR="00375503">
        <w:rPr>
          <w:rFonts w:ascii="Times New Roman" w:hAnsi="Times New Roman"/>
          <w:sz w:val="24"/>
          <w:szCs w:val="24"/>
        </w:rPr>
        <w:t>Запросе предложений</w:t>
      </w:r>
      <w:r w:rsidRPr="008B7F80">
        <w:rPr>
          <w:rFonts w:ascii="Times New Roman" w:hAnsi="Times New Roman"/>
          <w:sz w:val="24"/>
          <w:szCs w:val="24"/>
        </w:rPr>
        <w:t xml:space="preserve"> не содержит вышеуказа</w:t>
      </w:r>
      <w:r w:rsidR="00375503">
        <w:rPr>
          <w:rFonts w:ascii="Times New Roman" w:hAnsi="Times New Roman"/>
          <w:sz w:val="24"/>
          <w:szCs w:val="24"/>
        </w:rPr>
        <w:t>нные документы то по Критерию №2 У</w:t>
      </w:r>
      <w:r w:rsidRPr="008B7F80">
        <w:rPr>
          <w:rFonts w:ascii="Times New Roman" w:hAnsi="Times New Roman"/>
          <w:sz w:val="24"/>
          <w:szCs w:val="24"/>
        </w:rPr>
        <w:t xml:space="preserve">частнику </w:t>
      </w:r>
      <w:r w:rsidR="00375503">
        <w:rPr>
          <w:rFonts w:ascii="Times New Roman" w:hAnsi="Times New Roman"/>
          <w:sz w:val="24"/>
          <w:szCs w:val="24"/>
        </w:rPr>
        <w:t>Запроса предложений Е</w:t>
      </w:r>
      <w:r w:rsidRPr="008B7F80">
        <w:rPr>
          <w:rFonts w:ascii="Times New Roman" w:hAnsi="Times New Roman"/>
          <w:sz w:val="24"/>
          <w:szCs w:val="24"/>
        </w:rPr>
        <w:t xml:space="preserve">диной комиссией </w:t>
      </w:r>
      <w:r w:rsidR="00375503">
        <w:rPr>
          <w:rFonts w:ascii="Times New Roman" w:hAnsi="Times New Roman"/>
          <w:sz w:val="24"/>
          <w:szCs w:val="24"/>
        </w:rPr>
        <w:t xml:space="preserve">по закпкам </w:t>
      </w:r>
      <w:r w:rsidRPr="008B7F80">
        <w:rPr>
          <w:rFonts w:ascii="Times New Roman" w:hAnsi="Times New Roman"/>
          <w:sz w:val="24"/>
          <w:szCs w:val="24"/>
        </w:rPr>
        <w:t>будет присвоено нулевое значение</w:t>
      </w:r>
      <w:r>
        <w:rPr>
          <w:rFonts w:ascii="Times New Roman" w:hAnsi="Times New Roman"/>
          <w:sz w:val="24"/>
          <w:szCs w:val="24"/>
        </w:rPr>
        <w:t>.</w:t>
      </w:r>
    </w:p>
    <w:p w:rsidR="008B7F80" w:rsidRPr="008B7F80" w:rsidRDefault="008B7F80" w:rsidP="008B7F80">
      <w:pPr>
        <w:autoSpaceDE w:val="0"/>
        <w:snapToGrid w:val="0"/>
        <w:spacing w:after="0" w:line="240" w:lineRule="auto"/>
        <w:contextualSpacing/>
        <w:rPr>
          <w:rFonts w:ascii="Times New Roman" w:hAnsi="Times New Roman"/>
          <w:b/>
          <w:sz w:val="24"/>
          <w:szCs w:val="24"/>
        </w:rPr>
      </w:pPr>
      <w:r>
        <w:rPr>
          <w:rFonts w:ascii="Times New Roman" w:hAnsi="Times New Roman"/>
          <w:sz w:val="24"/>
          <w:szCs w:val="24"/>
        </w:rPr>
        <w:tab/>
      </w:r>
      <w:r w:rsidR="00415C7E">
        <w:rPr>
          <w:rFonts w:ascii="Times New Roman" w:hAnsi="Times New Roman"/>
          <w:b/>
          <w:sz w:val="24"/>
          <w:szCs w:val="24"/>
        </w:rPr>
        <w:t xml:space="preserve">4.3.6.8.2. </w:t>
      </w:r>
      <w:r w:rsidR="00162458">
        <w:rPr>
          <w:rFonts w:ascii="Times New Roman" w:hAnsi="Times New Roman"/>
          <w:b/>
          <w:sz w:val="24"/>
          <w:szCs w:val="24"/>
        </w:rPr>
        <w:t xml:space="preserve"> </w:t>
      </w:r>
      <w:r>
        <w:rPr>
          <w:rFonts w:ascii="Times New Roman" w:hAnsi="Times New Roman"/>
          <w:sz w:val="24"/>
          <w:szCs w:val="24"/>
        </w:rPr>
        <w:t>«</w:t>
      </w:r>
      <w:r w:rsidRPr="00162458">
        <w:rPr>
          <w:rFonts w:ascii="Times New Roman" w:hAnsi="Times New Roman"/>
          <w:b/>
          <w:sz w:val="24"/>
          <w:szCs w:val="24"/>
        </w:rPr>
        <w:t xml:space="preserve">Наличие </w:t>
      </w:r>
      <w:r w:rsidR="00162458" w:rsidRPr="00162458">
        <w:rPr>
          <w:rFonts w:ascii="Times New Roman" w:hAnsi="Times New Roman"/>
          <w:b/>
          <w:sz w:val="24"/>
          <w:szCs w:val="24"/>
        </w:rPr>
        <w:t>оборудования и материальных ресурсов</w:t>
      </w:r>
      <w:r>
        <w:rPr>
          <w:rFonts w:ascii="Times New Roman" w:hAnsi="Times New Roman"/>
          <w:b/>
          <w:sz w:val="24"/>
          <w:szCs w:val="24"/>
        </w:rPr>
        <w:t>».</w:t>
      </w:r>
    </w:p>
    <w:p w:rsidR="008B7F80" w:rsidRPr="008B7F80" w:rsidRDefault="008B7F80" w:rsidP="008B7F80">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Для данного показателя устанавливается значимость – </w:t>
      </w:r>
      <w:r>
        <w:rPr>
          <w:rFonts w:ascii="Times New Roman" w:hAnsi="Times New Roman"/>
          <w:sz w:val="24"/>
          <w:szCs w:val="24"/>
        </w:rPr>
        <w:t>2</w:t>
      </w:r>
      <w:r w:rsidRPr="008B7F80">
        <w:rPr>
          <w:rFonts w:ascii="Times New Roman" w:hAnsi="Times New Roman"/>
          <w:sz w:val="24"/>
          <w:szCs w:val="24"/>
        </w:rPr>
        <w:t>0 %</w:t>
      </w:r>
    </w:p>
    <w:p w:rsidR="008B7F80" w:rsidRPr="008B7F80" w:rsidRDefault="008B7F80" w:rsidP="008B7F80">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Pr="008B7F80">
        <w:rPr>
          <w:rFonts w:ascii="Times New Roman" w:hAnsi="Times New Roman"/>
          <w:sz w:val="24"/>
          <w:szCs w:val="24"/>
        </w:rPr>
        <w:t xml:space="preserve">Коэффициент значимости показателя:       </w:t>
      </w:r>
      <w:r>
        <w:rPr>
          <w:rFonts w:ascii="Times New Roman" w:hAnsi="Times New Roman"/>
          <w:sz w:val="24"/>
          <w:szCs w:val="24"/>
        </w:rPr>
        <w:t>2</w:t>
      </w:r>
      <w:r w:rsidRPr="008B7F80">
        <w:rPr>
          <w:rFonts w:ascii="Times New Roman" w:hAnsi="Times New Roman"/>
          <w:sz w:val="24"/>
          <w:szCs w:val="24"/>
        </w:rPr>
        <w:t>0/100= 0,</w:t>
      </w:r>
      <w:r>
        <w:rPr>
          <w:rFonts w:ascii="Times New Roman" w:hAnsi="Times New Roman"/>
          <w:sz w:val="24"/>
          <w:szCs w:val="24"/>
        </w:rPr>
        <w:t>2</w:t>
      </w:r>
    </w:p>
    <w:p w:rsidR="008B7F80" w:rsidRPr="008B7F80" w:rsidRDefault="008B7F80" w:rsidP="008B7F80">
      <w:pPr>
        <w:autoSpaceDE w:val="0"/>
        <w:snapToGrid w:val="0"/>
        <w:spacing w:after="0" w:line="240" w:lineRule="auto"/>
        <w:jc w:val="both"/>
        <w:rPr>
          <w:rFonts w:ascii="Times New Roman" w:hAnsi="Times New Roman"/>
          <w:sz w:val="24"/>
          <w:szCs w:val="24"/>
        </w:rPr>
      </w:pPr>
      <w:r w:rsidRPr="008B7F80">
        <w:rPr>
          <w:rFonts w:ascii="Times New Roman" w:hAnsi="Times New Roman"/>
          <w:sz w:val="24"/>
          <w:szCs w:val="24"/>
        </w:rPr>
        <w:t xml:space="preserve">  </w:t>
      </w:r>
      <w:r>
        <w:rPr>
          <w:rFonts w:ascii="Times New Roman" w:hAnsi="Times New Roman"/>
          <w:sz w:val="24"/>
          <w:szCs w:val="24"/>
        </w:rPr>
        <w:tab/>
      </w:r>
      <w:r w:rsidRPr="008B7F80">
        <w:rPr>
          <w:rFonts w:ascii="Times New Roman" w:hAnsi="Times New Roman"/>
          <w:sz w:val="24"/>
          <w:szCs w:val="24"/>
        </w:rPr>
        <w:t>Предметом оценки по данному показателю является суммарное количество техники и оборудования Участника</w:t>
      </w:r>
      <w:r w:rsidRPr="009C433D">
        <w:rPr>
          <w:sz w:val="24"/>
          <w:szCs w:val="24"/>
        </w:rPr>
        <w:t xml:space="preserve">, </w:t>
      </w:r>
      <w:r w:rsidRPr="008B7F80">
        <w:rPr>
          <w:rFonts w:ascii="Times New Roman" w:hAnsi="Times New Roman"/>
          <w:sz w:val="24"/>
          <w:szCs w:val="24"/>
        </w:rPr>
        <w:t xml:space="preserve">необходимых для выполнения </w:t>
      </w:r>
      <w:r w:rsidR="00206D62">
        <w:rPr>
          <w:rFonts w:ascii="Times New Roman" w:hAnsi="Times New Roman"/>
          <w:sz w:val="24"/>
          <w:szCs w:val="24"/>
        </w:rPr>
        <w:t xml:space="preserve">работ </w:t>
      </w:r>
      <w:r w:rsidR="00206D62" w:rsidRPr="00206D62">
        <w:rPr>
          <w:rFonts w:ascii="Times New Roman" w:hAnsi="Times New Roman"/>
          <w:i/>
          <w:sz w:val="24"/>
          <w:szCs w:val="24"/>
        </w:rPr>
        <w:t>(форма 11)</w:t>
      </w:r>
      <w:r w:rsidRPr="00206D62">
        <w:rPr>
          <w:rFonts w:ascii="Times New Roman" w:hAnsi="Times New Roman"/>
          <w:i/>
          <w:sz w:val="24"/>
          <w:szCs w:val="24"/>
        </w:rPr>
        <w:t>.</w:t>
      </w:r>
      <w:r w:rsidRPr="008B7F80">
        <w:rPr>
          <w:rFonts w:ascii="Times New Roman" w:hAnsi="Times New Roman"/>
          <w:sz w:val="24"/>
          <w:szCs w:val="24"/>
        </w:rPr>
        <w:t xml:space="preserve"> </w:t>
      </w:r>
      <w:r w:rsidRPr="008B7F80">
        <w:rPr>
          <w:rStyle w:val="FontStyle274"/>
          <w:sz w:val="24"/>
          <w:szCs w:val="24"/>
        </w:rPr>
        <w:t>Представляются сведения об имеющихся в организации основных машинах и механизмах. Сведения по основным строительным машинам и оборудованию Участника закупки, предполагаемым для выполнения работ, услуг по заявленному Лоту, с указанием типа, марки, года выпуска, технических характеристик, состояния, права владения.</w:t>
      </w:r>
    </w:p>
    <w:p w:rsidR="007839BE" w:rsidRPr="007839BE" w:rsidRDefault="00206D62" w:rsidP="008B7F80">
      <w:pPr>
        <w:pStyle w:val="aff6"/>
        <w:rPr>
          <w:sz w:val="24"/>
          <w:szCs w:val="24"/>
        </w:rPr>
      </w:pPr>
      <w:r>
        <w:rPr>
          <w:bCs/>
          <w:sz w:val="24"/>
          <w:szCs w:val="24"/>
        </w:rPr>
        <w:tab/>
      </w:r>
      <w:r w:rsidR="008B7F80" w:rsidRPr="009C433D">
        <w:rPr>
          <w:bCs/>
          <w:sz w:val="24"/>
          <w:szCs w:val="24"/>
        </w:rPr>
        <w:t xml:space="preserve">Принимается к рассмотрению только та информация, которая подтверждается копиями документов на право собственности или иное право (аренда, хозяйственное ведение, оперативное управление и другое) </w:t>
      </w:r>
      <w:r w:rsidR="008B7F80">
        <w:rPr>
          <w:bCs/>
          <w:sz w:val="24"/>
          <w:szCs w:val="24"/>
        </w:rPr>
        <w:t>У</w:t>
      </w:r>
      <w:r w:rsidR="008B7F80" w:rsidRPr="009C433D">
        <w:rPr>
          <w:bCs/>
          <w:sz w:val="24"/>
          <w:szCs w:val="24"/>
        </w:rPr>
        <w:t xml:space="preserve">частника </w:t>
      </w:r>
      <w:r w:rsidR="00375503">
        <w:rPr>
          <w:bCs/>
          <w:sz w:val="24"/>
          <w:szCs w:val="24"/>
        </w:rPr>
        <w:t>Запроса предложений</w:t>
      </w:r>
      <w:r w:rsidR="008B7F80" w:rsidRPr="009C433D">
        <w:rPr>
          <w:bCs/>
          <w:sz w:val="24"/>
          <w:szCs w:val="24"/>
        </w:rPr>
        <w:t xml:space="preserve"> на материально-технические ресурсы.</w:t>
      </w:r>
    </w:p>
    <w:p w:rsidR="00E95BE5" w:rsidRPr="00E47C8D" w:rsidRDefault="00375503" w:rsidP="00E95BE5">
      <w:pPr>
        <w:spacing w:after="0" w:line="240" w:lineRule="auto"/>
        <w:jc w:val="both"/>
        <w:rPr>
          <w:rFonts w:ascii="Times New Roman" w:hAnsi="Times New Roman"/>
          <w:sz w:val="24"/>
          <w:szCs w:val="24"/>
        </w:rPr>
      </w:pPr>
      <w:r>
        <w:rPr>
          <w:rFonts w:ascii="Times New Roman" w:hAnsi="Times New Roman"/>
          <w:sz w:val="24"/>
          <w:szCs w:val="24"/>
        </w:rPr>
        <w:tab/>
      </w:r>
      <w:r w:rsidR="00E95BE5">
        <w:rPr>
          <w:rFonts w:ascii="Times New Roman" w:hAnsi="Times New Roman"/>
          <w:sz w:val="24"/>
          <w:szCs w:val="24"/>
        </w:rPr>
        <w:t>Оценка З</w:t>
      </w:r>
      <w:r w:rsidR="00E95BE5" w:rsidRPr="00E47C8D">
        <w:rPr>
          <w:rFonts w:ascii="Times New Roman" w:hAnsi="Times New Roman"/>
          <w:sz w:val="24"/>
          <w:szCs w:val="24"/>
        </w:rPr>
        <w:t xml:space="preserve">аявок производится на основании </w:t>
      </w:r>
      <w:r w:rsidR="00E95BE5">
        <w:rPr>
          <w:rFonts w:ascii="Times New Roman" w:hAnsi="Times New Roman"/>
          <w:sz w:val="24"/>
          <w:szCs w:val="24"/>
        </w:rPr>
        <w:t>критериев оценки З</w:t>
      </w:r>
      <w:r w:rsidR="00E95BE5" w:rsidRPr="00E47C8D">
        <w:rPr>
          <w:rFonts w:ascii="Times New Roman" w:hAnsi="Times New Roman"/>
          <w:sz w:val="24"/>
          <w:szCs w:val="24"/>
        </w:rPr>
        <w:t xml:space="preserve">аявок на участие в </w:t>
      </w:r>
      <w:r w:rsidR="00E95BE5">
        <w:rPr>
          <w:rFonts w:ascii="Times New Roman" w:hAnsi="Times New Roman"/>
          <w:sz w:val="24"/>
          <w:szCs w:val="24"/>
        </w:rPr>
        <w:t>Запросе предложений</w:t>
      </w:r>
      <w:r w:rsidR="00E95BE5" w:rsidRPr="00E47C8D">
        <w:rPr>
          <w:rFonts w:ascii="Times New Roman" w:hAnsi="Times New Roman"/>
          <w:sz w:val="24"/>
          <w:szCs w:val="24"/>
        </w:rPr>
        <w:t>, их содержания и значимо</w:t>
      </w:r>
      <w:r w:rsidR="00E95BE5">
        <w:rPr>
          <w:rFonts w:ascii="Times New Roman" w:hAnsi="Times New Roman"/>
          <w:sz w:val="24"/>
          <w:szCs w:val="24"/>
        </w:rPr>
        <w:t>сти, установленных в настоящей Д</w:t>
      </w:r>
      <w:r w:rsidR="00E95BE5" w:rsidRPr="00E47C8D">
        <w:rPr>
          <w:rFonts w:ascii="Times New Roman" w:hAnsi="Times New Roman"/>
          <w:sz w:val="24"/>
          <w:szCs w:val="24"/>
        </w:rPr>
        <w:t xml:space="preserve">окументации. </w:t>
      </w:r>
      <w:r>
        <w:rPr>
          <w:rFonts w:ascii="Times New Roman" w:hAnsi="Times New Roman"/>
          <w:sz w:val="24"/>
          <w:szCs w:val="24"/>
        </w:rPr>
        <w:tab/>
      </w:r>
      <w:r w:rsidR="00E95BE5" w:rsidRPr="00E47C8D">
        <w:rPr>
          <w:rFonts w:ascii="Times New Roman" w:hAnsi="Times New Roman"/>
          <w:sz w:val="24"/>
          <w:szCs w:val="24"/>
        </w:rPr>
        <w:t>Значимость критериев оценки определяется в процентах. Сумма величи</w:t>
      </w:r>
      <w:r w:rsidR="00E95BE5">
        <w:rPr>
          <w:rFonts w:ascii="Times New Roman" w:hAnsi="Times New Roman"/>
          <w:sz w:val="24"/>
          <w:szCs w:val="24"/>
        </w:rPr>
        <w:t>н значимостей критериев оценки З</w:t>
      </w:r>
      <w:r w:rsidR="00E95BE5" w:rsidRPr="00E47C8D">
        <w:rPr>
          <w:rFonts w:ascii="Times New Roman" w:hAnsi="Times New Roman"/>
          <w:sz w:val="24"/>
          <w:szCs w:val="24"/>
        </w:rPr>
        <w:t>ая</w:t>
      </w:r>
      <w:r w:rsidR="00E95BE5">
        <w:rPr>
          <w:rFonts w:ascii="Times New Roman" w:hAnsi="Times New Roman"/>
          <w:sz w:val="24"/>
          <w:szCs w:val="24"/>
        </w:rPr>
        <w:t>вок, установленных в настоящей Д</w:t>
      </w:r>
      <w:r w:rsidR="00E95BE5" w:rsidRPr="00E47C8D">
        <w:rPr>
          <w:rFonts w:ascii="Times New Roman" w:hAnsi="Times New Roman"/>
          <w:sz w:val="24"/>
          <w:szCs w:val="24"/>
        </w:rPr>
        <w:t xml:space="preserve">окументации, составляет 100 %. </w:t>
      </w:r>
    </w:p>
    <w:p w:rsidR="00E95BE5" w:rsidRPr="00E47C8D" w:rsidRDefault="00E95BE5" w:rsidP="00E95BE5">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4.3.7.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95BE5" w:rsidRPr="00E47C8D" w:rsidRDefault="00E95BE5" w:rsidP="00E95BE5">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E95BE5" w:rsidRPr="00E47C8D" w:rsidRDefault="00E95BE5" w:rsidP="00E95BE5">
      <w:pPr>
        <w:spacing w:after="0" w:line="240" w:lineRule="auto"/>
        <w:jc w:val="both"/>
        <w:rPr>
          <w:rFonts w:ascii="Times New Roman" w:hAnsi="Times New Roman"/>
          <w:sz w:val="24"/>
          <w:szCs w:val="24"/>
        </w:rPr>
      </w:pPr>
      <w:r w:rsidRPr="00E47C8D">
        <w:rPr>
          <w:rFonts w:ascii="Times New Roman" w:hAnsi="Times New Roman"/>
          <w:sz w:val="24"/>
          <w:szCs w:val="24"/>
        </w:rPr>
        <w:lastRenderedPageBreak/>
        <w:t xml:space="preserve">  </w:t>
      </w:r>
      <w:r>
        <w:rPr>
          <w:rFonts w:ascii="Times New Roman" w:hAnsi="Times New Roman"/>
          <w:sz w:val="24"/>
          <w:szCs w:val="24"/>
        </w:rPr>
        <w:tab/>
        <w:t xml:space="preserve">4.3.9. </w:t>
      </w:r>
      <w:r w:rsidR="00375503">
        <w:rPr>
          <w:rFonts w:ascii="Times New Roman" w:hAnsi="Times New Roman"/>
          <w:sz w:val="24"/>
          <w:szCs w:val="24"/>
        </w:rPr>
        <w:t xml:space="preserve">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По результатам рассмотрения, оценки и сопоставления Заявок на участие в Запросе предложений Единой комиссией по закупкам принимаются следующие решения: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почтового адреса, и номера поступившей заявки, присвоенного секретарем Единой комиссии по закупкам при получении заявки;</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Единой комиссии о допуске или отказе в допуске;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Единой комиссии;</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E95BE5"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E95BE5" w:rsidRPr="005665AA" w:rsidRDefault="00E95BE5" w:rsidP="00E95BE5">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E95BE5" w:rsidRPr="005665AA" w:rsidRDefault="00E95BE5" w:rsidP="00E95BE5">
      <w:pPr>
        <w:widowControl w:val="0"/>
        <w:autoSpaceDE w:val="0"/>
        <w:autoSpaceDN w:val="0"/>
        <w:adjustRightInd w:val="0"/>
        <w:spacing w:after="0" w:line="240" w:lineRule="auto"/>
        <w:ind w:firstLine="425"/>
        <w:jc w:val="both"/>
        <w:rPr>
          <w:rFonts w:ascii="Times New Roman" w:hAnsi="Times New Roman"/>
          <w:sz w:val="24"/>
          <w:szCs w:val="24"/>
        </w:rPr>
      </w:pP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 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оговора условиям, предложенным в заявке такого Участника.</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E95BE5"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E95BE5" w:rsidRPr="005665AA" w:rsidRDefault="00E95BE5" w:rsidP="00E95BE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E95BE5" w:rsidRPr="00FA1D8E" w:rsidRDefault="00E95BE5" w:rsidP="00E95BE5">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E95BE5" w:rsidRPr="002F287B" w:rsidRDefault="00E95BE5" w:rsidP="00E95BE5">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победителем Запроса предложений в заявке на участие в Запросе предложений.</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рассмотрения, </w:t>
      </w:r>
      <w:r w:rsidRPr="002F287B">
        <w:rPr>
          <w:rFonts w:ascii="Times New Roman" w:hAnsi="Times New Roman"/>
          <w:sz w:val="24"/>
          <w:szCs w:val="24"/>
        </w:rPr>
        <w:lastRenderedPageBreak/>
        <w:t>оценки и сопоставления заявок.</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5BE5" w:rsidRPr="005665AA"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26"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7"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E95BE5" w:rsidRPr="002F287B" w:rsidRDefault="00E95BE5" w:rsidP="00E95BE5">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95BE5" w:rsidRPr="002F287B" w:rsidRDefault="00E95BE5" w:rsidP="00E95BE5">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Pr="002F287B">
        <w:rPr>
          <w:rFonts w:ascii="Times New Roman" w:hAnsi="Times New Roman"/>
          <w:sz w:val="24"/>
          <w:szCs w:val="24"/>
        </w:rPr>
        <w:t>частником Запроса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E95BE5" w:rsidRPr="002F287B" w:rsidRDefault="00E95BE5" w:rsidP="00E95BE5">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7.7.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E95BE5" w:rsidRPr="002F287B" w:rsidRDefault="00E95BE5" w:rsidP="00E95BE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lastRenderedPageBreak/>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E95BE5" w:rsidRPr="005665AA" w:rsidRDefault="00E95BE5" w:rsidP="00E95BE5">
      <w:pPr>
        <w:autoSpaceDE w:val="0"/>
        <w:autoSpaceDN w:val="0"/>
        <w:adjustRightInd w:val="0"/>
        <w:spacing w:after="0" w:line="240" w:lineRule="auto"/>
        <w:ind w:firstLine="425"/>
        <w:jc w:val="both"/>
        <w:rPr>
          <w:rFonts w:ascii="Times New Roman" w:hAnsi="Times New Roman"/>
          <w:sz w:val="24"/>
          <w:szCs w:val="24"/>
        </w:rPr>
      </w:pPr>
    </w:p>
    <w:p w:rsidR="00E95BE5" w:rsidRPr="005665AA" w:rsidRDefault="00E95BE5" w:rsidP="00E95BE5">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E95BE5" w:rsidRPr="002F287B" w:rsidRDefault="00E95BE5" w:rsidP="00E95BE5">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69076D" w:rsidRDefault="00E95BE5" w:rsidP="00E95BE5">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E95BE5" w:rsidRDefault="00E95BE5"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0C7213" w:rsidRDefault="000C7213" w:rsidP="00E95BE5">
      <w:pPr>
        <w:pStyle w:val="ad"/>
        <w:tabs>
          <w:tab w:val="num" w:pos="567"/>
          <w:tab w:val="left" w:pos="1276"/>
        </w:tabs>
        <w:spacing w:line="240" w:lineRule="auto"/>
        <w:ind w:left="0" w:firstLine="0"/>
        <w:rPr>
          <w:sz w:val="24"/>
          <w:szCs w:val="24"/>
        </w:rPr>
      </w:pPr>
    </w:p>
    <w:p w:rsidR="00A47BA9" w:rsidRDefault="00A47BA9" w:rsidP="00E22CB5">
      <w:pPr>
        <w:autoSpaceDE w:val="0"/>
        <w:autoSpaceDN w:val="0"/>
        <w:adjustRightInd w:val="0"/>
        <w:spacing w:after="0" w:line="240" w:lineRule="auto"/>
        <w:rPr>
          <w:rFonts w:ascii="Times New Roman" w:hAnsi="Times New Roman"/>
          <w:snapToGrid w:val="0"/>
          <w:sz w:val="24"/>
          <w:szCs w:val="24"/>
          <w:lang w:eastAsia="ru-RU"/>
        </w:rPr>
      </w:pPr>
    </w:p>
    <w:p w:rsidR="0020389F" w:rsidRPr="004E5499" w:rsidRDefault="00A47BA9" w:rsidP="00E22CB5">
      <w:pPr>
        <w:autoSpaceDE w:val="0"/>
        <w:autoSpaceDN w:val="0"/>
        <w:adjustRightInd w:val="0"/>
        <w:spacing w:after="0" w:line="240" w:lineRule="auto"/>
        <w:rPr>
          <w:rFonts w:ascii="Times New Roman" w:hAnsi="Times New Roman"/>
          <w:b/>
          <w:sz w:val="24"/>
          <w:szCs w:val="24"/>
        </w:rPr>
      </w:pPr>
      <w:r>
        <w:rPr>
          <w:rFonts w:ascii="Times New Roman" w:hAnsi="Times New Roman"/>
          <w:snapToGrid w:val="0"/>
          <w:sz w:val="24"/>
          <w:szCs w:val="24"/>
          <w:lang w:eastAsia="ru-RU"/>
        </w:rPr>
        <w:lastRenderedPageBreak/>
        <w:tab/>
      </w:r>
      <w:r w:rsidR="0020389F" w:rsidRPr="004E5499">
        <w:rPr>
          <w:rFonts w:ascii="Times New Roman" w:hAnsi="Times New Roman"/>
          <w:b/>
          <w:sz w:val="24"/>
          <w:szCs w:val="24"/>
        </w:rPr>
        <w:t>9. ИНФОРМАЦИОННАЯ КАРТА ЗАПРОСА ПРЕДЛОЖЕНИЙ</w:t>
      </w:r>
    </w:p>
    <w:p w:rsidR="00EC5443" w:rsidRPr="00EC5443" w:rsidRDefault="0020389F" w:rsidP="00E95BE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E95BE5" w:rsidRPr="00BB657A" w:rsidTr="002D75FF">
        <w:trPr>
          <w:trHeight w:val="310"/>
        </w:trPr>
        <w:tc>
          <w:tcPr>
            <w:tcW w:w="876" w:type="dxa"/>
            <w:gridSpan w:val="2"/>
            <w:shd w:val="clear" w:color="auto" w:fill="B8CCE4" w:themeFill="accent1" w:themeFillTint="66"/>
          </w:tcPr>
          <w:p w:rsidR="00E95BE5" w:rsidRPr="001D4865" w:rsidRDefault="00E95BE5" w:rsidP="00E95BE5">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B8CCE4" w:themeFill="accent1" w:themeFillTint="66"/>
          </w:tcPr>
          <w:p w:rsidR="00E95BE5" w:rsidRPr="001D4865" w:rsidRDefault="00E95BE5" w:rsidP="00E95BE5">
            <w:pPr>
              <w:spacing w:after="0" w:line="240" w:lineRule="auto"/>
              <w:contextualSpacing/>
              <w:rPr>
                <w:rFonts w:ascii="Times New Roman" w:hAnsi="Times New Roman"/>
                <w:b/>
                <w:sz w:val="24"/>
                <w:szCs w:val="24"/>
              </w:rPr>
            </w:pPr>
            <w:r w:rsidRPr="001D4865">
              <w:rPr>
                <w:rFonts w:ascii="Times New Roman" w:hAnsi="Times New Roman"/>
                <w:b/>
                <w:sz w:val="24"/>
                <w:szCs w:val="24"/>
              </w:rPr>
              <w:t>Сведения о заказчике</w:t>
            </w:r>
          </w:p>
        </w:tc>
      </w:tr>
      <w:tr w:rsidR="00E95BE5" w:rsidRPr="00BB657A" w:rsidTr="00E95BE5">
        <w:trPr>
          <w:trHeight w:val="572"/>
        </w:trPr>
        <w:tc>
          <w:tcPr>
            <w:tcW w:w="876" w:type="dxa"/>
            <w:gridSpan w:val="2"/>
          </w:tcPr>
          <w:p w:rsidR="00E95BE5" w:rsidRPr="00652443" w:rsidRDefault="00E95BE5" w:rsidP="00E95BE5">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Pr>
                <w:rFonts w:ascii="Times New Roman" w:hAnsi="Times New Roman"/>
                <w:sz w:val="24"/>
                <w:szCs w:val="24"/>
              </w:rPr>
              <w:t>1.</w:t>
            </w:r>
          </w:p>
          <w:p w:rsidR="00E95BE5" w:rsidRPr="00652443" w:rsidRDefault="00E95BE5" w:rsidP="00E95BE5">
            <w:pPr>
              <w:pStyle w:val="a4"/>
              <w:spacing w:after="0" w:line="240" w:lineRule="auto"/>
              <w:ind w:left="0"/>
              <w:jc w:val="both"/>
              <w:rPr>
                <w:rFonts w:ascii="Times New Roman" w:hAnsi="Times New Roman"/>
                <w:sz w:val="24"/>
                <w:szCs w:val="24"/>
              </w:rPr>
            </w:pPr>
          </w:p>
        </w:tc>
        <w:tc>
          <w:tcPr>
            <w:tcW w:w="3316" w:type="dxa"/>
          </w:tcPr>
          <w:p w:rsidR="00E95BE5" w:rsidRPr="00652443" w:rsidRDefault="00E95BE5" w:rsidP="00E95BE5">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p w:rsidR="00E95BE5" w:rsidRPr="00652443" w:rsidRDefault="00E95BE5" w:rsidP="00E95BE5">
            <w:pPr>
              <w:spacing w:after="0" w:line="240" w:lineRule="auto"/>
              <w:rPr>
                <w:rFonts w:ascii="Times New Roman" w:hAnsi="Times New Roman"/>
                <w:sz w:val="24"/>
                <w:szCs w:val="24"/>
              </w:rPr>
            </w:pPr>
          </w:p>
        </w:tc>
        <w:tc>
          <w:tcPr>
            <w:tcW w:w="6298" w:type="dxa"/>
          </w:tcPr>
          <w:p w:rsidR="00E95BE5" w:rsidRPr="00BB657A" w:rsidRDefault="00E95BE5" w:rsidP="00E95BE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E95BE5" w:rsidRPr="00BB657A" w:rsidRDefault="00E95BE5" w:rsidP="00E95BE5">
            <w:pPr>
              <w:spacing w:after="0" w:line="240" w:lineRule="auto"/>
              <w:jc w:val="both"/>
              <w:rPr>
                <w:rFonts w:ascii="Times New Roman" w:hAnsi="Times New Roman"/>
                <w:sz w:val="24"/>
                <w:szCs w:val="24"/>
              </w:rPr>
            </w:pPr>
            <w:r w:rsidRPr="00C97FE2">
              <w:rPr>
                <w:rFonts w:ascii="Times New Roman" w:hAnsi="Times New Roman"/>
                <w:sz w:val="24"/>
                <w:szCs w:val="24"/>
              </w:rPr>
              <w:t>«Западная энергетическая компания»</w:t>
            </w:r>
          </w:p>
        </w:tc>
      </w:tr>
      <w:tr w:rsidR="00E95BE5" w:rsidRPr="00BB657A" w:rsidTr="00E95BE5">
        <w:trPr>
          <w:trHeight w:val="1241"/>
        </w:trPr>
        <w:tc>
          <w:tcPr>
            <w:tcW w:w="876" w:type="dxa"/>
            <w:gridSpan w:val="2"/>
          </w:tcPr>
          <w:p w:rsidR="00E95BE5" w:rsidRPr="00652443" w:rsidRDefault="00E95BE5" w:rsidP="00E95BE5">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3316" w:type="dxa"/>
          </w:tcPr>
          <w:p w:rsidR="00E95BE5" w:rsidRPr="00652443" w:rsidRDefault="00E95BE5" w:rsidP="00E95BE5">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298" w:type="dxa"/>
          </w:tcPr>
          <w:p w:rsidR="00E95BE5" w:rsidRPr="00716F68" w:rsidRDefault="00E95BE5" w:rsidP="00E95BE5">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Юридический адрес: </w:t>
            </w:r>
          </w:p>
          <w:p w:rsidR="00E95BE5" w:rsidRPr="00716F68" w:rsidRDefault="00E95BE5" w:rsidP="00E95BE5">
            <w:pPr>
              <w:spacing w:after="0" w:line="240" w:lineRule="auto"/>
              <w:contextualSpacing/>
              <w:jc w:val="both"/>
              <w:rPr>
                <w:rFonts w:ascii="Times New Roman" w:hAnsi="Times New Roman"/>
                <w:sz w:val="24"/>
                <w:szCs w:val="24"/>
              </w:rPr>
            </w:pPr>
            <w:r w:rsidRPr="00716F68">
              <w:rPr>
                <w:rFonts w:ascii="Times New Roman" w:hAnsi="Times New Roman"/>
                <w:sz w:val="24"/>
                <w:szCs w:val="24"/>
              </w:rPr>
              <w:t>236020, г. Калининград, пгт. Прибрежный, ул. Заводская, д.11;</w:t>
            </w:r>
          </w:p>
          <w:p w:rsidR="00E95BE5" w:rsidRPr="00716F68" w:rsidRDefault="00E95BE5" w:rsidP="00E95BE5">
            <w:pPr>
              <w:spacing w:after="0" w:line="240" w:lineRule="auto"/>
              <w:contextualSpacing/>
              <w:jc w:val="both"/>
              <w:rPr>
                <w:rFonts w:ascii="Times New Roman" w:hAnsi="Times New Roman"/>
                <w:sz w:val="24"/>
                <w:szCs w:val="24"/>
              </w:rPr>
            </w:pPr>
            <w:r w:rsidRPr="00716F68">
              <w:rPr>
                <w:rFonts w:ascii="Times New Roman" w:hAnsi="Times New Roman"/>
                <w:sz w:val="24"/>
                <w:szCs w:val="24"/>
              </w:rPr>
              <w:t>Почтовый адрес: 236022, г. Калининград, ул. Репина, д.15;</w:t>
            </w:r>
          </w:p>
          <w:p w:rsidR="00E95BE5" w:rsidRPr="00716F68" w:rsidRDefault="00E95BE5" w:rsidP="00E95BE5">
            <w:pPr>
              <w:spacing w:after="0" w:line="240" w:lineRule="auto"/>
              <w:contextualSpacing/>
              <w:jc w:val="both"/>
              <w:rPr>
                <w:rFonts w:ascii="Times New Roman" w:hAnsi="Times New Roman"/>
                <w:sz w:val="24"/>
                <w:szCs w:val="24"/>
              </w:rPr>
            </w:pPr>
            <w:r w:rsidRPr="00716F68">
              <w:rPr>
                <w:rFonts w:ascii="Times New Roman" w:hAnsi="Times New Roman"/>
                <w:sz w:val="24"/>
                <w:szCs w:val="24"/>
              </w:rPr>
              <w:t>Фактический адрес: 236022, г. Калининград, ул. Репина, д.15;</w:t>
            </w:r>
          </w:p>
          <w:p w:rsidR="00E95BE5" w:rsidRPr="00BB657A" w:rsidRDefault="00E95BE5" w:rsidP="00E95BE5">
            <w:pPr>
              <w:spacing w:after="0" w:line="240" w:lineRule="auto"/>
              <w:contextualSpacing/>
              <w:jc w:val="both"/>
              <w:rPr>
                <w:rFonts w:ascii="Times New Roman" w:hAnsi="Times New Roman"/>
                <w:sz w:val="24"/>
                <w:szCs w:val="24"/>
              </w:rPr>
            </w:pPr>
            <w:r w:rsidRPr="00716F68">
              <w:rPr>
                <w:rFonts w:ascii="Times New Roman" w:hAnsi="Times New Roman"/>
                <w:sz w:val="24"/>
                <w:szCs w:val="24"/>
              </w:rPr>
              <w:t>Номер телефона: 8 (4012) 567-008 (многоканальный).</w:t>
            </w:r>
          </w:p>
        </w:tc>
      </w:tr>
      <w:tr w:rsidR="00E95BE5" w:rsidRPr="00BB657A" w:rsidTr="00E95BE5">
        <w:tc>
          <w:tcPr>
            <w:tcW w:w="876" w:type="dxa"/>
            <w:gridSpan w:val="2"/>
          </w:tcPr>
          <w:p w:rsidR="00E95BE5" w:rsidRPr="00652443" w:rsidRDefault="00E95BE5" w:rsidP="00E95BE5">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1.3.</w:t>
            </w:r>
          </w:p>
        </w:tc>
        <w:tc>
          <w:tcPr>
            <w:tcW w:w="3316" w:type="dxa"/>
          </w:tcPr>
          <w:p w:rsidR="00E95BE5" w:rsidRPr="00652443" w:rsidRDefault="00E95BE5" w:rsidP="00E95BE5">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Контактные лица Заказчика</w:t>
            </w:r>
          </w:p>
        </w:tc>
        <w:tc>
          <w:tcPr>
            <w:tcW w:w="6298" w:type="dxa"/>
          </w:tcPr>
          <w:p w:rsidR="00E95BE5" w:rsidRDefault="00E95BE5" w:rsidP="00E95BE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вопросам выполнения работ обращаться к заместителю генерального директора - главному инженеру Ретикову Михаилу Трофимовичу, тел.: 8 </w:t>
            </w:r>
            <w:r w:rsidRPr="00BB657A">
              <w:rPr>
                <w:rFonts w:ascii="Times New Roman" w:hAnsi="Times New Roman"/>
                <w:sz w:val="24"/>
                <w:szCs w:val="24"/>
              </w:rPr>
              <w:t>(4012) 567-008</w:t>
            </w:r>
            <w:r w:rsidR="002D75FF">
              <w:rPr>
                <w:rFonts w:ascii="Times New Roman" w:hAnsi="Times New Roman"/>
                <w:sz w:val="24"/>
                <w:szCs w:val="24"/>
              </w:rPr>
              <w:t>.</w:t>
            </w:r>
          </w:p>
          <w:p w:rsidR="00E95BE5" w:rsidRPr="00BB657A" w:rsidRDefault="002D75FF" w:rsidP="00E95BE5">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w:t>
            </w:r>
            <w:r w:rsidR="000865A4">
              <w:rPr>
                <w:rFonts w:ascii="Times New Roman" w:hAnsi="Times New Roman"/>
                <w:sz w:val="24"/>
                <w:szCs w:val="24"/>
              </w:rPr>
              <w:t xml:space="preserve">вопросам оформления </w:t>
            </w:r>
            <w:r w:rsidR="00E95BE5">
              <w:rPr>
                <w:rFonts w:ascii="Times New Roman" w:hAnsi="Times New Roman"/>
                <w:sz w:val="24"/>
                <w:szCs w:val="24"/>
              </w:rPr>
              <w:t xml:space="preserve">документации обращаться к специалисту по проведению тендерных процедур </w:t>
            </w:r>
            <w:r w:rsidR="00E95BE5" w:rsidRPr="00BB657A">
              <w:rPr>
                <w:rFonts w:ascii="Times New Roman" w:hAnsi="Times New Roman"/>
                <w:sz w:val="24"/>
                <w:szCs w:val="24"/>
              </w:rPr>
              <w:t>Бондаренко Натали</w:t>
            </w:r>
            <w:r w:rsidR="00E95BE5">
              <w:rPr>
                <w:rFonts w:ascii="Times New Roman" w:hAnsi="Times New Roman"/>
                <w:sz w:val="24"/>
                <w:szCs w:val="24"/>
              </w:rPr>
              <w:t>и</w:t>
            </w:r>
            <w:r w:rsidR="00E95BE5" w:rsidRPr="00BB657A">
              <w:rPr>
                <w:rFonts w:ascii="Times New Roman" w:hAnsi="Times New Roman"/>
                <w:sz w:val="24"/>
                <w:szCs w:val="24"/>
              </w:rPr>
              <w:t xml:space="preserve"> Евгеньевн</w:t>
            </w:r>
            <w:r w:rsidR="00E95BE5">
              <w:rPr>
                <w:rFonts w:ascii="Times New Roman" w:hAnsi="Times New Roman"/>
                <w:sz w:val="24"/>
                <w:szCs w:val="24"/>
              </w:rPr>
              <w:t xml:space="preserve">е, тел.: 8 </w:t>
            </w:r>
            <w:r w:rsidR="00E95BE5" w:rsidRPr="00BB657A">
              <w:rPr>
                <w:rFonts w:ascii="Times New Roman" w:hAnsi="Times New Roman"/>
                <w:sz w:val="24"/>
                <w:szCs w:val="24"/>
              </w:rPr>
              <w:t>(4012) 567-008 (многоканальный).</w:t>
            </w:r>
          </w:p>
        </w:tc>
      </w:tr>
      <w:tr w:rsidR="00E95BE5" w:rsidRPr="00BB657A" w:rsidTr="002D75FF">
        <w:tc>
          <w:tcPr>
            <w:tcW w:w="876" w:type="dxa"/>
            <w:gridSpan w:val="2"/>
            <w:shd w:val="clear" w:color="auto" w:fill="B8CCE4" w:themeFill="accent1" w:themeFillTint="66"/>
          </w:tcPr>
          <w:p w:rsidR="00E95BE5" w:rsidRPr="001D4865" w:rsidRDefault="00E95BE5" w:rsidP="00E95BE5">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B8CCE4" w:themeFill="accent1" w:themeFillTint="66"/>
          </w:tcPr>
          <w:p w:rsidR="00E95BE5" w:rsidRDefault="00E95BE5" w:rsidP="00E95BE5">
            <w:pPr>
              <w:spacing w:after="0" w:line="240" w:lineRule="auto"/>
              <w:jc w:val="both"/>
              <w:rPr>
                <w:rFonts w:ascii="Times New Roman" w:hAnsi="Times New Roman"/>
                <w:sz w:val="24"/>
                <w:szCs w:val="24"/>
              </w:rPr>
            </w:pPr>
            <w:r w:rsidRPr="00652443">
              <w:rPr>
                <w:rFonts w:ascii="Times New Roman" w:hAnsi="Times New Roman"/>
                <w:b/>
                <w:snapToGrid w:val="0"/>
                <w:sz w:val="24"/>
                <w:szCs w:val="24"/>
              </w:rPr>
              <w:t>Общая информация о запросе предложений</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2.1</w:t>
            </w:r>
            <w:r w:rsidRPr="00C97FE2">
              <w:rPr>
                <w:szCs w:val="24"/>
              </w:rPr>
              <w:t>.</w:t>
            </w:r>
          </w:p>
        </w:tc>
        <w:tc>
          <w:tcPr>
            <w:tcW w:w="3316" w:type="dxa"/>
          </w:tcPr>
          <w:p w:rsidR="00E95BE5" w:rsidRPr="00C97FE2" w:rsidRDefault="00E95BE5" w:rsidP="00E95BE5">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298" w:type="dxa"/>
          </w:tcPr>
          <w:p w:rsidR="00E95BE5" w:rsidRPr="00BB657A" w:rsidRDefault="00E95BE5" w:rsidP="00E95B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E95BE5" w:rsidRPr="00BB657A" w:rsidTr="00E95BE5">
        <w:trPr>
          <w:trHeight w:val="399"/>
        </w:trPr>
        <w:tc>
          <w:tcPr>
            <w:tcW w:w="876" w:type="dxa"/>
            <w:gridSpan w:val="2"/>
          </w:tcPr>
          <w:p w:rsidR="00E95BE5" w:rsidRPr="00C97FE2" w:rsidRDefault="00E95BE5" w:rsidP="00E95BE5">
            <w:pPr>
              <w:pStyle w:val="31"/>
              <w:rPr>
                <w:szCs w:val="24"/>
              </w:rPr>
            </w:pPr>
            <w:r w:rsidRPr="00C97FE2">
              <w:rPr>
                <w:szCs w:val="24"/>
              </w:rPr>
              <w:t>9.</w:t>
            </w:r>
            <w:r>
              <w:rPr>
                <w:szCs w:val="24"/>
              </w:rPr>
              <w:t>2</w:t>
            </w:r>
            <w:r w:rsidRPr="00C97FE2">
              <w:rPr>
                <w:szCs w:val="24"/>
              </w:rPr>
              <w:t>.</w:t>
            </w:r>
            <w:r>
              <w:rPr>
                <w:szCs w:val="24"/>
              </w:rPr>
              <w:t>2.</w:t>
            </w:r>
            <w:r w:rsidRPr="00C97FE2">
              <w:rPr>
                <w:szCs w:val="24"/>
              </w:rPr>
              <w:t xml:space="preserve"> </w:t>
            </w:r>
          </w:p>
        </w:tc>
        <w:tc>
          <w:tcPr>
            <w:tcW w:w="3316" w:type="dxa"/>
          </w:tcPr>
          <w:p w:rsidR="00E95BE5" w:rsidRPr="00C97FE2" w:rsidRDefault="00E95BE5" w:rsidP="00E95BE5">
            <w:pPr>
              <w:spacing w:after="0" w:line="240" w:lineRule="auto"/>
              <w:contextualSpacing/>
              <w:rPr>
                <w:rFonts w:ascii="Times New Roman" w:hAnsi="Times New Roman"/>
                <w:sz w:val="24"/>
                <w:szCs w:val="24"/>
                <w:lang w:eastAsia="ru-RU"/>
              </w:rPr>
            </w:pPr>
            <w:r w:rsidRPr="00C97FE2">
              <w:rPr>
                <w:rFonts w:ascii="Times New Roman" w:hAnsi="Times New Roman"/>
                <w:bCs/>
                <w:spacing w:val="-1"/>
                <w:sz w:val="24"/>
                <w:szCs w:val="24"/>
                <w:lang w:eastAsia="ru-RU"/>
              </w:rPr>
              <w:t xml:space="preserve">Адрес официального сайта </w:t>
            </w:r>
          </w:p>
        </w:tc>
        <w:tc>
          <w:tcPr>
            <w:tcW w:w="6298" w:type="dxa"/>
          </w:tcPr>
          <w:p w:rsidR="00E95BE5" w:rsidRPr="00432F52" w:rsidRDefault="00796D97" w:rsidP="00E95BE5">
            <w:pPr>
              <w:spacing w:after="0" w:line="240" w:lineRule="auto"/>
              <w:contextualSpacing/>
              <w:jc w:val="both"/>
              <w:rPr>
                <w:rFonts w:ascii="Times New Roman" w:hAnsi="Times New Roman"/>
                <w:sz w:val="24"/>
                <w:szCs w:val="24"/>
                <w:lang w:eastAsia="ru-RU"/>
              </w:rPr>
            </w:pPr>
            <w:hyperlink r:id="rId28" w:history="1">
              <w:r w:rsidR="00E95BE5" w:rsidRPr="00432F52">
                <w:rPr>
                  <w:rStyle w:val="a3"/>
                  <w:rFonts w:ascii="Times New Roman" w:hAnsi="Times New Roman"/>
                  <w:color w:val="auto"/>
                  <w:sz w:val="24"/>
                  <w:szCs w:val="24"/>
                  <w:lang w:val="en-US" w:eastAsia="ru-RU"/>
                </w:rPr>
                <w:t>www</w:t>
              </w:r>
              <w:r w:rsidR="00E95BE5" w:rsidRPr="00432F52">
                <w:rPr>
                  <w:rStyle w:val="a3"/>
                  <w:rFonts w:ascii="Times New Roman" w:hAnsi="Times New Roman"/>
                  <w:color w:val="auto"/>
                  <w:sz w:val="24"/>
                  <w:szCs w:val="24"/>
                  <w:lang w:eastAsia="ru-RU"/>
                </w:rPr>
                <w:t>.zakupki.gov.ru</w:t>
              </w:r>
            </w:hyperlink>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2.3</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Вид процедуры закупки</w:t>
            </w:r>
          </w:p>
        </w:tc>
        <w:tc>
          <w:tcPr>
            <w:tcW w:w="6298" w:type="dxa"/>
          </w:tcPr>
          <w:p w:rsidR="00E95BE5" w:rsidRPr="00C81171" w:rsidRDefault="00E95BE5" w:rsidP="00E95BE5">
            <w:pPr>
              <w:pStyle w:val="ad"/>
              <w:tabs>
                <w:tab w:val="clear" w:pos="1418"/>
                <w:tab w:val="clear" w:pos="4679"/>
                <w:tab w:val="num" w:pos="567"/>
              </w:tabs>
              <w:spacing w:line="240" w:lineRule="auto"/>
              <w:ind w:left="0" w:firstLine="0"/>
              <w:contextualSpacing/>
              <w:rPr>
                <w:snapToGrid/>
                <w:sz w:val="24"/>
                <w:szCs w:val="24"/>
                <w:lang w:val="ru-RU"/>
              </w:rPr>
            </w:pPr>
            <w:r w:rsidRPr="0055134D">
              <w:rPr>
                <w:snapToGrid/>
                <w:sz w:val="24"/>
                <w:szCs w:val="24"/>
                <w:lang w:val="ru-RU"/>
              </w:rPr>
              <w:t>Запрос предложений проводится на основании приказа от «</w:t>
            </w:r>
            <w:r w:rsidR="006C4A95" w:rsidRPr="0055134D">
              <w:rPr>
                <w:snapToGrid/>
                <w:sz w:val="24"/>
                <w:szCs w:val="24"/>
                <w:lang w:val="ru-RU"/>
              </w:rPr>
              <w:t>26</w:t>
            </w:r>
            <w:r w:rsidRPr="0055134D">
              <w:rPr>
                <w:snapToGrid/>
                <w:sz w:val="24"/>
                <w:szCs w:val="24"/>
                <w:lang w:val="ru-RU"/>
              </w:rPr>
              <w:t>» августа 2015г. №</w:t>
            </w:r>
            <w:r w:rsidR="006C4A95" w:rsidRPr="0055134D">
              <w:rPr>
                <w:snapToGrid/>
                <w:sz w:val="24"/>
                <w:szCs w:val="24"/>
                <w:lang w:val="ru-RU"/>
              </w:rPr>
              <w:t xml:space="preserve"> 51</w:t>
            </w:r>
            <w:r w:rsidR="0029729F" w:rsidRPr="0055134D">
              <w:rPr>
                <w:snapToGrid/>
                <w:sz w:val="24"/>
                <w:szCs w:val="24"/>
                <w:lang w:val="ru-RU"/>
              </w:rPr>
              <w:t xml:space="preserve"> </w:t>
            </w:r>
            <w:r w:rsidRPr="0055134D">
              <w:rPr>
                <w:snapToGrid/>
                <w:sz w:val="24"/>
                <w:szCs w:val="24"/>
                <w:lang w:val="ru-RU"/>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ООО «Западная энергетическая компания».</w:t>
            </w:r>
          </w:p>
          <w:p w:rsidR="006C4A95" w:rsidRPr="00C81171" w:rsidRDefault="006C4A95" w:rsidP="00E95BE5">
            <w:pPr>
              <w:pStyle w:val="ad"/>
              <w:tabs>
                <w:tab w:val="clear" w:pos="1418"/>
                <w:tab w:val="clear" w:pos="4679"/>
                <w:tab w:val="num" w:pos="567"/>
              </w:tabs>
              <w:spacing w:line="240" w:lineRule="auto"/>
              <w:ind w:left="0" w:firstLine="0"/>
              <w:contextualSpacing/>
              <w:rPr>
                <w:snapToGrid/>
                <w:sz w:val="24"/>
                <w:szCs w:val="24"/>
                <w:lang w:val="ru-RU"/>
              </w:rPr>
            </w:pPr>
          </w:p>
          <w:p w:rsidR="00E95BE5" w:rsidRDefault="00E95BE5" w:rsidP="00E95BE5">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Pr>
                <w:rFonts w:ascii="Times New Roman" w:hAnsi="Times New Roman"/>
                <w:sz w:val="24"/>
                <w:szCs w:val="24"/>
              </w:rPr>
              <w:t xml:space="preserve"> </w:t>
            </w:r>
          </w:p>
          <w:p w:rsidR="00E95BE5" w:rsidRPr="0029729F" w:rsidRDefault="00E95BE5" w:rsidP="0029729F">
            <w:pPr>
              <w:autoSpaceDE w:val="0"/>
              <w:autoSpaceDN w:val="0"/>
              <w:adjustRightInd w:val="0"/>
              <w:spacing w:after="0" w:line="240" w:lineRule="auto"/>
              <w:jc w:val="both"/>
              <w:outlineLvl w:val="2"/>
              <w:rPr>
                <w:rFonts w:ascii="Times New Roman" w:hAnsi="Times New Roman"/>
                <w:sz w:val="24"/>
                <w:szCs w:val="24"/>
              </w:rPr>
            </w:pPr>
            <w:r w:rsidRPr="005A64F1">
              <w:rPr>
                <w:rFonts w:ascii="Times New Roman" w:hAnsi="Times New Roman"/>
                <w:sz w:val="24"/>
                <w:szCs w:val="24"/>
              </w:rPr>
              <w:t>«</w:t>
            </w:r>
            <w:r w:rsidR="0029729F" w:rsidRPr="0029729F">
              <w:rPr>
                <w:rFonts w:ascii="Times New Roman" w:hAnsi="Times New Roman"/>
                <w:sz w:val="24"/>
                <w:szCs w:val="24"/>
              </w:rPr>
              <w:t>Ремонт объектов электросетевого хозяйства «РЭС Нивенская», РЭС «Пионерский» ремонт РП-1, КТП (1,2,3,4,5,6,7;</w:t>
            </w:r>
            <w:r w:rsidR="007A701B">
              <w:rPr>
                <w:rFonts w:ascii="Times New Roman" w:hAnsi="Times New Roman"/>
                <w:sz w:val="24"/>
                <w:szCs w:val="24"/>
              </w:rPr>
              <w:t>27), текущий ремонт СП 0,4 кВ, р</w:t>
            </w:r>
            <w:r w:rsidR="0029729F" w:rsidRPr="0029729F">
              <w:rPr>
                <w:rFonts w:ascii="Times New Roman" w:hAnsi="Times New Roman"/>
                <w:sz w:val="24"/>
                <w:szCs w:val="24"/>
              </w:rPr>
              <w:t>емонт РЭС «Прибрежный» ТП-3, ТП-4, ТП-5, ТП-6, ТП-7, ТП-8, ТП-9, ТП-14, МТп-15, МТП-16, МТП-17, МТП-18, МТП-Серебряные родники, МТП-Стройплощадка, КЛ 0,4 кВ, СП 0,4 кВ</w:t>
            </w:r>
            <w:r w:rsidRPr="0029729F">
              <w:rPr>
                <w:rFonts w:ascii="Times New Roman" w:hAnsi="Times New Roman"/>
                <w:sz w:val="24"/>
                <w:szCs w:val="24"/>
              </w:rPr>
              <w:t>».</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2.4</w:t>
            </w:r>
            <w:r w:rsidRPr="00C97FE2">
              <w:rPr>
                <w:szCs w:val="24"/>
              </w:rPr>
              <w:t xml:space="preserve">. </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Заявок </w:t>
            </w:r>
          </w:p>
        </w:tc>
        <w:tc>
          <w:tcPr>
            <w:tcW w:w="6298" w:type="dxa"/>
          </w:tcPr>
          <w:p w:rsidR="00E95BE5" w:rsidRPr="00C81171" w:rsidRDefault="00E95BE5" w:rsidP="00E95BE5">
            <w:pPr>
              <w:pStyle w:val="ad"/>
              <w:tabs>
                <w:tab w:val="clear" w:pos="1418"/>
                <w:tab w:val="clear" w:pos="4679"/>
                <w:tab w:val="num" w:pos="567"/>
              </w:tabs>
              <w:spacing w:line="240" w:lineRule="auto"/>
              <w:ind w:left="0" w:firstLine="0"/>
              <w:contextualSpacing/>
              <w:rPr>
                <w:snapToGrid/>
                <w:sz w:val="24"/>
                <w:szCs w:val="24"/>
                <w:lang w:val="ru-RU"/>
              </w:rPr>
            </w:pPr>
            <w:r w:rsidRPr="0055134D">
              <w:rPr>
                <w:snapToGrid/>
                <w:sz w:val="24"/>
                <w:szCs w:val="24"/>
                <w:lang w:val="ru-RU"/>
              </w:rPr>
              <w:t>На бумажном носителе.</w:t>
            </w:r>
            <w:r w:rsidR="002D75FF" w:rsidRPr="0055134D">
              <w:rPr>
                <w:snapToGrid/>
                <w:sz w:val="24"/>
                <w:szCs w:val="24"/>
                <w:lang w:val="ru-RU"/>
              </w:rPr>
              <w:t xml:space="preserve"> </w:t>
            </w:r>
            <w:r w:rsidRPr="0055134D">
              <w:rPr>
                <w:i/>
                <w:sz w:val="24"/>
                <w:szCs w:val="24"/>
                <w:lang w:val="ru-RU"/>
              </w:rPr>
              <w:t>Подача Предложений в форме электронного документа не предусмотрена</w:t>
            </w:r>
            <w:r w:rsidR="002D75FF" w:rsidRPr="0055134D">
              <w:rPr>
                <w:i/>
                <w:sz w:val="24"/>
                <w:szCs w:val="24"/>
                <w:lang w:val="ru-RU"/>
              </w:rPr>
              <w:t>.</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2.5</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298" w:type="dxa"/>
          </w:tcPr>
          <w:p w:rsidR="00E95BE5" w:rsidRPr="00BB657A" w:rsidRDefault="00FC595F" w:rsidP="0029729F">
            <w:pPr>
              <w:spacing w:after="0" w:line="240" w:lineRule="auto"/>
              <w:jc w:val="both"/>
              <w:rPr>
                <w:rFonts w:ascii="Times New Roman" w:hAnsi="Times New Roman"/>
                <w:sz w:val="24"/>
                <w:szCs w:val="24"/>
              </w:rPr>
            </w:pPr>
            <w:r w:rsidRPr="00D02B79">
              <w:rPr>
                <w:rFonts w:ascii="Times New Roman" w:hAnsi="Times New Roman"/>
                <w:sz w:val="24"/>
                <w:szCs w:val="24"/>
              </w:rPr>
              <w:t>г. Пионерский, ул. Степная</w:t>
            </w:r>
            <w:r>
              <w:rPr>
                <w:rFonts w:ascii="Times New Roman" w:hAnsi="Times New Roman"/>
                <w:sz w:val="24"/>
                <w:szCs w:val="24"/>
              </w:rPr>
              <w:t xml:space="preserve"> Калининградской области</w:t>
            </w:r>
            <w:r w:rsidRPr="00D02B79">
              <w:rPr>
                <w:rFonts w:ascii="Times New Roman" w:hAnsi="Times New Roman"/>
                <w:sz w:val="24"/>
                <w:szCs w:val="24"/>
              </w:rPr>
              <w:t>; пос. Ижевское Калининградская область</w:t>
            </w:r>
            <w:r>
              <w:rPr>
                <w:rFonts w:ascii="Times New Roman" w:hAnsi="Times New Roman"/>
                <w:sz w:val="24"/>
                <w:szCs w:val="24"/>
              </w:rPr>
              <w:t>, г. Калининград, пгт. Прибрежный</w:t>
            </w:r>
            <w:r w:rsidRPr="00D02B79">
              <w:rPr>
                <w:rFonts w:ascii="Times New Roman" w:hAnsi="Times New Roman"/>
                <w:sz w:val="24"/>
                <w:szCs w:val="24"/>
              </w:rPr>
              <w:t>.</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2.6</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 оказываемых услуг</w:t>
            </w:r>
          </w:p>
        </w:tc>
        <w:tc>
          <w:tcPr>
            <w:tcW w:w="6298" w:type="dxa"/>
          </w:tcPr>
          <w:p w:rsidR="00E95BE5" w:rsidRPr="00D34E0C" w:rsidRDefault="002D75FF" w:rsidP="00E95BE5">
            <w:pPr>
              <w:spacing w:after="0" w:line="240" w:lineRule="auto"/>
              <w:jc w:val="both"/>
              <w:rPr>
                <w:rFonts w:ascii="Times New Roman" w:hAnsi="Times New Roman"/>
                <w:sz w:val="24"/>
                <w:szCs w:val="24"/>
              </w:rPr>
            </w:pPr>
            <w:r>
              <w:rPr>
                <w:rFonts w:ascii="Times New Roman" w:hAnsi="Times New Roman"/>
                <w:sz w:val="24"/>
                <w:szCs w:val="24"/>
              </w:rPr>
              <w:t xml:space="preserve">В </w:t>
            </w:r>
            <w:r w:rsidR="0029729F">
              <w:rPr>
                <w:rFonts w:ascii="Times New Roman" w:hAnsi="Times New Roman"/>
                <w:sz w:val="24"/>
                <w:szCs w:val="24"/>
              </w:rPr>
              <w:t>соответствии с Приложением № 1 к настоящей Документации Запроса предложений (Локальный сметный расчет).</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2.7</w:t>
            </w:r>
            <w:r w:rsidRPr="00C97FE2">
              <w:rPr>
                <w:szCs w:val="24"/>
              </w:rPr>
              <w:t>.</w:t>
            </w:r>
          </w:p>
        </w:tc>
        <w:tc>
          <w:tcPr>
            <w:tcW w:w="3316" w:type="dxa"/>
          </w:tcPr>
          <w:p w:rsidR="00E95BE5" w:rsidRPr="0047678C" w:rsidRDefault="00E95BE5" w:rsidP="00E95BE5">
            <w:pPr>
              <w:widowControl w:val="0"/>
              <w:autoSpaceDE w:val="0"/>
              <w:autoSpaceDN w:val="0"/>
              <w:adjustRightInd w:val="0"/>
              <w:spacing w:after="0" w:line="240" w:lineRule="auto"/>
              <w:outlineLvl w:val="1"/>
              <w:rPr>
                <w:rFonts w:ascii="Times New Roman" w:hAnsi="Times New Roman"/>
                <w:sz w:val="24"/>
                <w:szCs w:val="24"/>
                <w:lang w:eastAsia="ru-RU"/>
              </w:rPr>
            </w:pPr>
            <w:r w:rsidRPr="0047678C">
              <w:rPr>
                <w:rFonts w:ascii="Times New Roman" w:hAnsi="Times New Roman"/>
                <w:sz w:val="24"/>
                <w:szCs w:val="24"/>
                <w:lang w:eastAsia="ru-RU"/>
              </w:rPr>
              <w:t>Начальная (максимальная) цена Договора</w:t>
            </w:r>
          </w:p>
        </w:tc>
        <w:tc>
          <w:tcPr>
            <w:tcW w:w="6298" w:type="dxa"/>
          </w:tcPr>
          <w:p w:rsidR="0029729F" w:rsidRPr="0047678C" w:rsidRDefault="0029729F" w:rsidP="0029729F">
            <w:pPr>
              <w:tabs>
                <w:tab w:val="left" w:pos="748"/>
              </w:tabs>
              <w:spacing w:after="0" w:line="240" w:lineRule="auto"/>
              <w:ind w:hanging="62"/>
              <w:jc w:val="both"/>
              <w:rPr>
                <w:rFonts w:ascii="Times New Roman" w:hAnsi="Times New Roman"/>
                <w:sz w:val="24"/>
                <w:szCs w:val="24"/>
              </w:rPr>
            </w:pPr>
            <w:r>
              <w:rPr>
                <w:rFonts w:ascii="Times New Roman" w:hAnsi="Times New Roman"/>
                <w:sz w:val="24"/>
                <w:szCs w:val="24"/>
              </w:rPr>
              <w:t xml:space="preserve">13 545 419,28 (тринадцать миллионов пятьсот сорок пять тысяч  четыреста девятнадцать) рублей 28 копеек.  </w:t>
            </w:r>
          </w:p>
          <w:p w:rsidR="00E95BE5" w:rsidRPr="0047678C" w:rsidRDefault="00E95BE5" w:rsidP="00E95BE5">
            <w:pPr>
              <w:tabs>
                <w:tab w:val="left" w:pos="748"/>
              </w:tabs>
              <w:spacing w:after="0" w:line="240" w:lineRule="auto"/>
              <w:ind w:left="34"/>
              <w:jc w:val="both"/>
              <w:rPr>
                <w:rFonts w:ascii="Times New Roman" w:hAnsi="Times New Roman"/>
                <w:sz w:val="24"/>
                <w:szCs w:val="24"/>
              </w:rPr>
            </w:pP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2.8</w:t>
            </w:r>
            <w:r w:rsidRPr="00C97FE2">
              <w:rPr>
                <w:szCs w:val="24"/>
              </w:rPr>
              <w:t>.</w:t>
            </w:r>
          </w:p>
        </w:tc>
        <w:tc>
          <w:tcPr>
            <w:tcW w:w="3316" w:type="dxa"/>
          </w:tcPr>
          <w:p w:rsidR="00E95BE5" w:rsidRPr="00C97FE2" w:rsidRDefault="00E95BE5" w:rsidP="00E95BE5">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Сведения о валюте цены Договора </w:t>
            </w:r>
          </w:p>
        </w:tc>
        <w:tc>
          <w:tcPr>
            <w:tcW w:w="6298" w:type="dxa"/>
          </w:tcPr>
          <w:p w:rsidR="00E95BE5" w:rsidRPr="00BB657A" w:rsidRDefault="00E95BE5" w:rsidP="00E95BE5">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2.9</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298" w:type="dxa"/>
          </w:tcPr>
          <w:p w:rsidR="00E95BE5" w:rsidRPr="00DC5653" w:rsidRDefault="00E95BE5" w:rsidP="00E95BE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E95BE5" w:rsidRPr="00BB657A" w:rsidTr="00E95BE5">
        <w:tc>
          <w:tcPr>
            <w:tcW w:w="876" w:type="dxa"/>
            <w:gridSpan w:val="2"/>
          </w:tcPr>
          <w:p w:rsidR="00E95BE5" w:rsidRPr="00C97FE2" w:rsidRDefault="00E95BE5" w:rsidP="00E95BE5">
            <w:pPr>
              <w:pStyle w:val="31"/>
              <w:rPr>
                <w:szCs w:val="24"/>
              </w:rPr>
            </w:pPr>
            <w:r w:rsidRPr="00C97FE2">
              <w:rPr>
                <w:szCs w:val="24"/>
              </w:rPr>
              <w:t>9.</w:t>
            </w:r>
            <w:r>
              <w:rPr>
                <w:szCs w:val="24"/>
              </w:rPr>
              <w:t>2.10</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Срок  выполнения работ/оказания услуг</w:t>
            </w:r>
          </w:p>
        </w:tc>
        <w:tc>
          <w:tcPr>
            <w:tcW w:w="6298" w:type="dxa"/>
          </w:tcPr>
          <w:p w:rsidR="00E95BE5" w:rsidRPr="00285FFC" w:rsidRDefault="00A47BA9" w:rsidP="00E95BE5">
            <w:pPr>
              <w:spacing w:after="0" w:line="240" w:lineRule="auto"/>
              <w:jc w:val="both"/>
              <w:rPr>
                <w:rFonts w:ascii="Times New Roman" w:hAnsi="Times New Roman"/>
                <w:sz w:val="24"/>
                <w:szCs w:val="24"/>
                <w:highlight w:val="yellow"/>
              </w:rPr>
            </w:pPr>
            <w:r>
              <w:rPr>
                <w:rFonts w:ascii="Times New Roman" w:hAnsi="Times New Roman"/>
                <w:sz w:val="24"/>
                <w:szCs w:val="24"/>
              </w:rPr>
              <w:t>Р</w:t>
            </w:r>
            <w:r w:rsidRPr="00A6048D">
              <w:rPr>
                <w:rFonts w:ascii="Times New Roman" w:hAnsi="Times New Roman"/>
                <w:sz w:val="24"/>
                <w:szCs w:val="24"/>
              </w:rPr>
              <w:t xml:space="preserve">аботы должны быть выполнены и сданы Подрядчиком Заказчику в срок с момента подписания обеими сторонами настоящего Договора </w:t>
            </w:r>
            <w:r w:rsidRPr="00A47BA9">
              <w:rPr>
                <w:rFonts w:ascii="Times New Roman" w:hAnsi="Times New Roman"/>
                <w:b/>
                <w:sz w:val="24"/>
                <w:szCs w:val="24"/>
              </w:rPr>
              <w:t>не позднее 31 декабря 2015 года</w:t>
            </w:r>
            <w:r w:rsidRPr="00A6048D">
              <w:rPr>
                <w:rFonts w:ascii="Times New Roman" w:hAnsi="Times New Roman"/>
                <w:sz w:val="24"/>
                <w:szCs w:val="24"/>
              </w:rPr>
              <w:t>.</w:t>
            </w:r>
          </w:p>
        </w:tc>
      </w:tr>
      <w:tr w:rsidR="00E95BE5" w:rsidRPr="008D2DB2" w:rsidTr="00E95BE5">
        <w:trPr>
          <w:trHeight w:val="457"/>
        </w:trPr>
        <w:tc>
          <w:tcPr>
            <w:tcW w:w="876" w:type="dxa"/>
            <w:gridSpan w:val="2"/>
          </w:tcPr>
          <w:p w:rsidR="00E95BE5" w:rsidRPr="00C97FE2" w:rsidRDefault="00E95BE5" w:rsidP="00E95BE5">
            <w:pPr>
              <w:pStyle w:val="31"/>
              <w:rPr>
                <w:szCs w:val="24"/>
                <w:highlight w:val="yellow"/>
              </w:rPr>
            </w:pPr>
            <w:r w:rsidRPr="00C97FE2">
              <w:rPr>
                <w:szCs w:val="24"/>
              </w:rPr>
              <w:t>9.</w:t>
            </w:r>
            <w:r>
              <w:rPr>
                <w:szCs w:val="24"/>
              </w:rPr>
              <w:t>2.</w:t>
            </w:r>
            <w:r w:rsidRPr="00C97FE2">
              <w:rPr>
                <w:szCs w:val="24"/>
              </w:rPr>
              <w:t>1</w:t>
            </w:r>
            <w:r>
              <w:rPr>
                <w:szCs w:val="24"/>
              </w:rPr>
              <w:t>1</w:t>
            </w:r>
            <w:r w:rsidRPr="00C97FE2">
              <w:rPr>
                <w:szCs w:val="24"/>
              </w:rPr>
              <w:t>.</w:t>
            </w:r>
          </w:p>
        </w:tc>
        <w:tc>
          <w:tcPr>
            <w:tcW w:w="3316" w:type="dxa"/>
          </w:tcPr>
          <w:p w:rsidR="00E95BE5" w:rsidRPr="00C97FE2" w:rsidRDefault="00E95BE5" w:rsidP="00E95BE5">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298" w:type="dxa"/>
          </w:tcPr>
          <w:p w:rsidR="0029729F" w:rsidRPr="00381B13" w:rsidRDefault="0029729F" w:rsidP="0029729F">
            <w:pPr>
              <w:tabs>
                <w:tab w:val="left" w:pos="142"/>
                <w:tab w:val="left" w:pos="709"/>
              </w:tabs>
              <w:spacing w:after="0" w:line="240" w:lineRule="auto"/>
              <w:ind w:firstLine="80"/>
              <w:jc w:val="both"/>
              <w:rPr>
                <w:rFonts w:ascii="Times New Roman" w:hAnsi="Times New Roman"/>
                <w:bCs/>
                <w:sz w:val="24"/>
                <w:szCs w:val="24"/>
              </w:rPr>
            </w:pPr>
            <w:r>
              <w:rPr>
                <w:rFonts w:ascii="Times New Roman" w:hAnsi="Times New Roman"/>
                <w:bCs/>
                <w:sz w:val="24"/>
                <w:szCs w:val="24"/>
              </w:rPr>
              <w:t xml:space="preserve">Оплата </w:t>
            </w:r>
            <w:r w:rsidRPr="00381B13">
              <w:rPr>
                <w:rFonts w:ascii="Times New Roman" w:hAnsi="Times New Roman"/>
                <w:bCs/>
                <w:sz w:val="24"/>
                <w:szCs w:val="24"/>
              </w:rPr>
              <w:t xml:space="preserve">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w:t>
            </w:r>
            <w:r w:rsidRPr="00381B13">
              <w:rPr>
                <w:rFonts w:ascii="Times New Roman" w:hAnsi="Times New Roman"/>
                <w:bCs/>
                <w:sz w:val="24"/>
                <w:szCs w:val="24"/>
              </w:rPr>
              <w:lastRenderedPageBreak/>
              <w:t xml:space="preserve">приемке выполненных Работ (форма КС-2), справок о стоимости выполненных Работ и затрат (форма КС-3) в течение </w:t>
            </w:r>
            <w:r>
              <w:rPr>
                <w:rFonts w:ascii="Times New Roman" w:hAnsi="Times New Roman"/>
                <w:bCs/>
                <w:sz w:val="24"/>
                <w:szCs w:val="24"/>
              </w:rPr>
              <w:t>120 (сто двадцать)</w:t>
            </w:r>
            <w:r w:rsidRPr="00381B13">
              <w:rPr>
                <w:rFonts w:ascii="Times New Roman" w:hAnsi="Times New Roman"/>
                <w:bCs/>
                <w:sz w:val="24"/>
                <w:szCs w:val="24"/>
              </w:rPr>
              <w:t xml:space="preserve"> календарных дней с момента получения счета.</w:t>
            </w:r>
          </w:p>
          <w:p w:rsidR="0029729F" w:rsidRPr="00381B13" w:rsidRDefault="0029729F" w:rsidP="0029729F">
            <w:pPr>
              <w:shd w:val="clear" w:color="auto" w:fill="FFFFFF"/>
              <w:tabs>
                <w:tab w:val="num" w:pos="720"/>
              </w:tabs>
              <w:spacing w:after="0" w:line="240" w:lineRule="auto"/>
              <w:jc w:val="both"/>
              <w:rPr>
                <w:rFonts w:ascii="Times New Roman" w:hAnsi="Times New Roman"/>
                <w:sz w:val="24"/>
                <w:szCs w:val="24"/>
              </w:rPr>
            </w:pPr>
            <w:r w:rsidRPr="00381B13">
              <w:rPr>
                <w:rFonts w:ascii="Times New Roman" w:hAnsi="Times New Roman"/>
                <w:sz w:val="24"/>
                <w:szCs w:val="24"/>
              </w:rPr>
              <w:tab/>
              <w:t>Подрядчик обязан предоставлять Заказчику счета-фактуры, оформленные в порядке и выставленные в сроки</w:t>
            </w:r>
            <w:r w:rsidRPr="00381B13">
              <w:rPr>
                <w:rFonts w:ascii="Times New Roman" w:hAnsi="Times New Roman"/>
                <w:bCs/>
                <w:sz w:val="24"/>
                <w:szCs w:val="24"/>
              </w:rPr>
              <w:t>, предусмотренные действующим законодательством Российской Федерации о налогах и сборах.</w:t>
            </w:r>
          </w:p>
          <w:p w:rsidR="0029729F" w:rsidRPr="00381B13" w:rsidRDefault="0029729F" w:rsidP="0029729F">
            <w:pPr>
              <w:widowControl w:val="0"/>
              <w:shd w:val="clear" w:color="auto" w:fill="FFFFFF"/>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ab/>
            </w:r>
            <w:r w:rsidRPr="00381B13">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29729F" w:rsidRPr="00381B13" w:rsidRDefault="0029729F" w:rsidP="0029729F">
            <w:pPr>
              <w:spacing w:after="0" w:line="240" w:lineRule="auto"/>
              <w:ind w:firstLine="708"/>
              <w:jc w:val="both"/>
              <w:rPr>
                <w:rFonts w:ascii="Times New Roman" w:hAnsi="Times New Roman"/>
                <w:color w:val="0E0E0E"/>
                <w:sz w:val="24"/>
                <w:szCs w:val="24"/>
              </w:rPr>
            </w:pPr>
            <w:r w:rsidRPr="00381B13">
              <w:rPr>
                <w:rFonts w:ascii="Times New Roman" w:hAnsi="Times New Roman"/>
                <w:color w:val="0E0E0E"/>
                <w:sz w:val="24"/>
                <w:szCs w:val="24"/>
              </w:rPr>
              <w:t>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29729F" w:rsidRDefault="0029729F" w:rsidP="0029729F">
            <w:pPr>
              <w:widowControl w:val="0"/>
              <w:shd w:val="clear" w:color="auto" w:fill="FFFFFF"/>
              <w:autoSpaceDE w:val="0"/>
              <w:autoSpaceDN w:val="0"/>
              <w:spacing w:after="0" w:line="240" w:lineRule="auto"/>
              <w:jc w:val="both"/>
              <w:rPr>
                <w:rFonts w:ascii="Times New Roman" w:hAnsi="Times New Roman"/>
                <w:bCs/>
                <w:sz w:val="24"/>
                <w:szCs w:val="24"/>
              </w:rPr>
            </w:pPr>
            <w:r w:rsidRPr="00381B13">
              <w:rPr>
                <w:rFonts w:ascii="Times New Roman" w:hAnsi="Times New Roman"/>
                <w:bCs/>
                <w:sz w:val="24"/>
                <w:szCs w:val="24"/>
              </w:rPr>
              <w:t xml:space="preserve">Заказчик и Подрядчик обязуются в течение </w:t>
            </w:r>
            <w:r>
              <w:rPr>
                <w:rFonts w:ascii="Times New Roman" w:hAnsi="Times New Roman"/>
                <w:bCs/>
                <w:sz w:val="24"/>
                <w:szCs w:val="24"/>
              </w:rPr>
              <w:t>120</w:t>
            </w:r>
            <w:r w:rsidRPr="00381B13">
              <w:rPr>
                <w:rFonts w:ascii="Times New Roman" w:hAnsi="Times New Roman"/>
                <w:bCs/>
                <w:sz w:val="24"/>
                <w:szCs w:val="24"/>
              </w:rPr>
              <w:t xml:space="preserve"> (</w:t>
            </w:r>
            <w:r>
              <w:rPr>
                <w:rFonts w:ascii="Times New Roman" w:hAnsi="Times New Roman"/>
                <w:bCs/>
                <w:sz w:val="24"/>
                <w:szCs w:val="24"/>
              </w:rPr>
              <w:t>сто двадцать</w:t>
            </w:r>
            <w:r w:rsidRPr="00381B13">
              <w:rPr>
                <w:rFonts w:ascii="Times New Roman" w:hAnsi="Times New Roman"/>
                <w:bCs/>
                <w:sz w:val="24"/>
                <w:szCs w:val="24"/>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E95BE5" w:rsidRPr="0029729F" w:rsidRDefault="0029729F" w:rsidP="0029729F">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Подробная информация о форме, сроках и порядке оплаты работ изложена в</w:t>
            </w:r>
            <w:r w:rsidR="006C4A95">
              <w:rPr>
                <w:rFonts w:ascii="Times New Roman" w:hAnsi="Times New Roman"/>
                <w:sz w:val="24"/>
                <w:szCs w:val="24"/>
              </w:rPr>
              <w:t xml:space="preserve"> проекте Договора (приложение №</w:t>
            </w:r>
            <w:r>
              <w:rPr>
                <w:rFonts w:ascii="Times New Roman" w:hAnsi="Times New Roman"/>
                <w:sz w:val="24"/>
                <w:szCs w:val="24"/>
              </w:rPr>
              <w:t>2) к настоящей Документации Запроса предложений</w:t>
            </w:r>
            <w:r w:rsidRPr="00DD3DE4">
              <w:rPr>
                <w:rFonts w:ascii="Times New Roman" w:hAnsi="Times New Roman"/>
                <w:sz w:val="24"/>
                <w:szCs w:val="24"/>
              </w:rPr>
              <w:t>.</w:t>
            </w:r>
          </w:p>
        </w:tc>
      </w:tr>
      <w:tr w:rsidR="00E95BE5" w:rsidRPr="008D2DB2" w:rsidTr="00E95BE5">
        <w:trPr>
          <w:trHeight w:val="457"/>
        </w:trPr>
        <w:tc>
          <w:tcPr>
            <w:tcW w:w="876" w:type="dxa"/>
            <w:gridSpan w:val="2"/>
          </w:tcPr>
          <w:p w:rsidR="00E95BE5" w:rsidRPr="00C97FE2" w:rsidRDefault="00E95BE5" w:rsidP="00E95BE5">
            <w:pPr>
              <w:pStyle w:val="31"/>
              <w:rPr>
                <w:szCs w:val="24"/>
              </w:rPr>
            </w:pPr>
            <w:r w:rsidRPr="00C97FE2">
              <w:rPr>
                <w:szCs w:val="24"/>
              </w:rPr>
              <w:lastRenderedPageBreak/>
              <w:t>9.</w:t>
            </w:r>
            <w:r>
              <w:rPr>
                <w:szCs w:val="24"/>
              </w:rPr>
              <w:t>2.</w:t>
            </w:r>
            <w:r w:rsidRPr="00C97FE2">
              <w:rPr>
                <w:szCs w:val="24"/>
              </w:rPr>
              <w:t>1</w:t>
            </w:r>
            <w:r>
              <w:rPr>
                <w:szCs w:val="24"/>
              </w:rPr>
              <w:t>2</w:t>
            </w:r>
            <w:r w:rsidRPr="00C97FE2">
              <w:rPr>
                <w:szCs w:val="24"/>
              </w:rPr>
              <w:t>.</w:t>
            </w:r>
          </w:p>
        </w:tc>
        <w:tc>
          <w:tcPr>
            <w:tcW w:w="3316" w:type="dxa"/>
          </w:tcPr>
          <w:p w:rsidR="00E95BE5" w:rsidRPr="00C97FE2" w:rsidRDefault="00E95BE5" w:rsidP="00E95BE5">
            <w:pPr>
              <w:spacing w:after="0" w:line="240" w:lineRule="auto"/>
              <w:contextualSpacing/>
              <w:rPr>
                <w:rFonts w:ascii="Times New Roman" w:hAnsi="Times New Roman"/>
                <w:sz w:val="24"/>
                <w:szCs w:val="24"/>
              </w:rPr>
            </w:pPr>
            <w:r w:rsidRPr="00C97F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98" w:type="dxa"/>
          </w:tcPr>
          <w:p w:rsidR="00E95BE5" w:rsidRPr="00C81171" w:rsidRDefault="00E95BE5" w:rsidP="00E95BE5">
            <w:pPr>
              <w:pStyle w:val="ad"/>
              <w:tabs>
                <w:tab w:val="clear" w:pos="1418"/>
                <w:tab w:val="left" w:pos="486"/>
              </w:tabs>
              <w:spacing w:line="240" w:lineRule="auto"/>
              <w:ind w:left="0" w:firstLine="0"/>
              <w:rPr>
                <w:b/>
                <w:bCs/>
                <w:sz w:val="24"/>
                <w:szCs w:val="24"/>
                <w:lang w:val="ru-RU"/>
              </w:rPr>
            </w:pPr>
            <w:r w:rsidRPr="0055134D">
              <w:rPr>
                <w:sz w:val="24"/>
                <w:szCs w:val="24"/>
                <w:lang w:val="ru-RU"/>
              </w:rPr>
              <w:t>В цену Договора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E95BE5" w:rsidRPr="00956F54" w:rsidTr="00E95BE5">
        <w:trPr>
          <w:trHeight w:val="457"/>
        </w:trPr>
        <w:tc>
          <w:tcPr>
            <w:tcW w:w="876" w:type="dxa"/>
            <w:gridSpan w:val="2"/>
          </w:tcPr>
          <w:p w:rsidR="00E95BE5" w:rsidRPr="00C97FE2" w:rsidRDefault="00E95BE5" w:rsidP="00E95BE5">
            <w:pPr>
              <w:pStyle w:val="31"/>
              <w:rPr>
                <w:szCs w:val="24"/>
              </w:rPr>
            </w:pPr>
            <w:r w:rsidRPr="00C97FE2">
              <w:rPr>
                <w:szCs w:val="24"/>
              </w:rPr>
              <w:t>9.</w:t>
            </w:r>
            <w:r>
              <w:rPr>
                <w:szCs w:val="24"/>
              </w:rPr>
              <w:t>2.</w:t>
            </w:r>
            <w:r w:rsidRPr="00C97FE2">
              <w:rPr>
                <w:szCs w:val="24"/>
              </w:rPr>
              <w:t>1</w:t>
            </w:r>
            <w:r>
              <w:rPr>
                <w:szCs w:val="24"/>
              </w:rPr>
              <w:t>3</w:t>
            </w:r>
            <w:r w:rsidRPr="00C97FE2">
              <w:rPr>
                <w:szCs w:val="24"/>
              </w:rPr>
              <w:t xml:space="preserve">. </w:t>
            </w:r>
          </w:p>
        </w:tc>
        <w:tc>
          <w:tcPr>
            <w:tcW w:w="3316" w:type="dxa"/>
          </w:tcPr>
          <w:p w:rsidR="00E95BE5" w:rsidRPr="005A64B2" w:rsidRDefault="00E95BE5" w:rsidP="00E95BE5">
            <w:pPr>
              <w:keepNext/>
              <w:keepLines/>
              <w:widowControl w:val="0"/>
              <w:suppressLineNumbers/>
              <w:suppressAutoHyphens/>
              <w:spacing w:after="0" w:line="240" w:lineRule="auto"/>
              <w:ind w:right="-89"/>
              <w:contextualSpacing/>
              <w:rPr>
                <w:rFonts w:ascii="Times New Roman" w:hAnsi="Times New Roman"/>
                <w:sz w:val="24"/>
                <w:szCs w:val="24"/>
              </w:rPr>
            </w:pPr>
            <w:r w:rsidRPr="005A64B2">
              <w:rPr>
                <w:rFonts w:ascii="Times New Roman" w:hAnsi="Times New Roman"/>
                <w:sz w:val="24"/>
                <w:szCs w:val="24"/>
              </w:rPr>
              <w:t>Требования к сроку и (или) объему предоставления гарантий качества работ</w:t>
            </w:r>
          </w:p>
        </w:tc>
        <w:tc>
          <w:tcPr>
            <w:tcW w:w="6298" w:type="dxa"/>
          </w:tcPr>
          <w:p w:rsidR="00E95BE5" w:rsidRPr="00DD1AE6" w:rsidRDefault="00E95BE5" w:rsidP="0029729F">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 xml:space="preserve">В соответствии с </w:t>
            </w:r>
            <w:r>
              <w:rPr>
                <w:rFonts w:ascii="Times New Roman" w:hAnsi="Times New Roman"/>
                <w:sz w:val="24"/>
                <w:szCs w:val="24"/>
              </w:rPr>
              <w:t>П</w:t>
            </w:r>
            <w:r w:rsidRPr="00DD1AE6">
              <w:rPr>
                <w:rFonts w:ascii="Times New Roman" w:hAnsi="Times New Roman"/>
                <w:sz w:val="24"/>
                <w:szCs w:val="24"/>
              </w:rPr>
              <w:t>риложение</w:t>
            </w:r>
            <w:r w:rsidR="0029729F">
              <w:rPr>
                <w:rFonts w:ascii="Times New Roman" w:hAnsi="Times New Roman"/>
                <w:sz w:val="24"/>
                <w:szCs w:val="24"/>
              </w:rPr>
              <w:t>м</w:t>
            </w:r>
            <w:r w:rsidRPr="00DD1AE6">
              <w:rPr>
                <w:rFonts w:ascii="Times New Roman" w:hAnsi="Times New Roman"/>
                <w:sz w:val="24"/>
                <w:szCs w:val="24"/>
              </w:rPr>
              <w:t xml:space="preserve"> №1</w:t>
            </w:r>
            <w:r w:rsidR="00A47BA9">
              <w:rPr>
                <w:rFonts w:ascii="Times New Roman" w:hAnsi="Times New Roman"/>
                <w:sz w:val="24"/>
                <w:szCs w:val="24"/>
              </w:rPr>
              <w:t xml:space="preserve"> к настоящей Документации Запроса предложений</w:t>
            </w:r>
            <w:r>
              <w:rPr>
                <w:rFonts w:ascii="Times New Roman" w:hAnsi="Times New Roman"/>
                <w:sz w:val="24"/>
                <w:szCs w:val="24"/>
              </w:rPr>
              <w:t>, проектом Договора (Приложение №</w:t>
            </w:r>
            <w:r w:rsidRPr="00DD1AE6">
              <w:rPr>
                <w:rFonts w:ascii="Times New Roman" w:hAnsi="Times New Roman"/>
                <w:sz w:val="24"/>
                <w:szCs w:val="24"/>
              </w:rPr>
              <w:t>2</w:t>
            </w:r>
            <w:r w:rsidR="00A47BA9">
              <w:rPr>
                <w:rFonts w:ascii="Times New Roman" w:hAnsi="Times New Roman"/>
                <w:sz w:val="24"/>
                <w:szCs w:val="24"/>
              </w:rPr>
              <w:t xml:space="preserve"> к настоящей Документации Запроса предложений</w:t>
            </w:r>
            <w:r w:rsidRPr="00DD1AE6">
              <w:rPr>
                <w:rFonts w:ascii="Times New Roman" w:hAnsi="Times New Roman"/>
                <w:sz w:val="24"/>
                <w:szCs w:val="24"/>
              </w:rPr>
              <w:t>).</w:t>
            </w:r>
          </w:p>
        </w:tc>
      </w:tr>
      <w:tr w:rsidR="00E95BE5" w:rsidRPr="00956F54" w:rsidTr="002D75FF">
        <w:trPr>
          <w:trHeight w:val="321"/>
        </w:trPr>
        <w:tc>
          <w:tcPr>
            <w:tcW w:w="869" w:type="dxa"/>
            <w:shd w:val="clear" w:color="auto" w:fill="B8CCE4" w:themeFill="accent1" w:themeFillTint="66"/>
          </w:tcPr>
          <w:p w:rsidR="00E95BE5" w:rsidRPr="000B3CE4" w:rsidRDefault="00E95BE5" w:rsidP="00E95BE5">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B8CCE4" w:themeFill="accent1" w:themeFillTint="66"/>
          </w:tcPr>
          <w:p w:rsidR="00E95BE5" w:rsidRPr="000B3CE4" w:rsidRDefault="00E95BE5" w:rsidP="00E95BE5">
            <w:pPr>
              <w:pStyle w:val="31"/>
              <w:rPr>
                <w:b/>
                <w:szCs w:val="24"/>
              </w:rPr>
            </w:pPr>
            <w:r w:rsidRPr="005A64B2">
              <w:rPr>
                <w:b/>
                <w:snapToGrid w:val="0"/>
                <w:szCs w:val="24"/>
              </w:rPr>
              <w:t>Предоставление Документации</w:t>
            </w:r>
          </w:p>
        </w:tc>
      </w:tr>
      <w:tr w:rsidR="00E95BE5" w:rsidRPr="00956F54" w:rsidTr="00E95BE5">
        <w:trPr>
          <w:trHeight w:val="457"/>
        </w:trPr>
        <w:tc>
          <w:tcPr>
            <w:tcW w:w="876" w:type="dxa"/>
            <w:gridSpan w:val="2"/>
          </w:tcPr>
          <w:p w:rsidR="00E95BE5" w:rsidRPr="005A64B2" w:rsidRDefault="00E95BE5" w:rsidP="00E95BE5">
            <w:pPr>
              <w:pStyle w:val="31"/>
              <w:rPr>
                <w:szCs w:val="24"/>
              </w:rPr>
            </w:pPr>
            <w:r w:rsidRPr="005A64B2">
              <w:rPr>
                <w:szCs w:val="24"/>
              </w:rPr>
              <w:t>9.3.1.</w:t>
            </w:r>
          </w:p>
        </w:tc>
        <w:tc>
          <w:tcPr>
            <w:tcW w:w="3316" w:type="dxa"/>
          </w:tcPr>
          <w:p w:rsidR="00E95BE5" w:rsidRPr="005A64B2" w:rsidRDefault="00E95BE5" w:rsidP="00E95BE5">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snapToGrid w:val="0"/>
                <w:sz w:val="24"/>
                <w:szCs w:val="24"/>
              </w:rPr>
              <w:t>Срок, место и порядок предоставления документации запроса предложений</w:t>
            </w:r>
          </w:p>
        </w:tc>
        <w:tc>
          <w:tcPr>
            <w:tcW w:w="6298" w:type="dxa"/>
          </w:tcPr>
          <w:p w:rsidR="00E95BE5" w:rsidRPr="005A64B2" w:rsidRDefault="00E95BE5" w:rsidP="00E95BE5">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bCs/>
                <w:snapToGrid w:val="0"/>
                <w:sz w:val="24"/>
              </w:rPr>
              <w:t xml:space="preserve">Документация о проведении </w:t>
            </w:r>
            <w:r>
              <w:rPr>
                <w:rFonts w:ascii="Times New Roman" w:hAnsi="Times New Roman"/>
                <w:bCs/>
                <w:snapToGrid w:val="0"/>
                <w:sz w:val="24"/>
              </w:rPr>
              <w:t>З</w:t>
            </w:r>
            <w:r w:rsidRPr="005A64B2">
              <w:rPr>
                <w:rFonts w:ascii="Times New Roman" w:hAnsi="Times New Roman"/>
                <w:bCs/>
                <w:snapToGrid w:val="0"/>
                <w:sz w:val="24"/>
              </w:rPr>
              <w:t xml:space="preserve">апроса предложений и все приложения к ней, являющиеся её неотъемлемой частью, начиная с даты публикации доступны для скачивания и ознакомления на сайте </w:t>
            </w:r>
            <w:hyperlink r:id="rId29" w:history="1">
              <w:r w:rsidRPr="005A64B2">
                <w:rPr>
                  <w:rStyle w:val="a3"/>
                  <w:rFonts w:ascii="Times New Roman" w:hAnsi="Times New Roman"/>
                  <w:bCs/>
                  <w:snapToGrid w:val="0"/>
                  <w:color w:val="auto"/>
                  <w:sz w:val="24"/>
                </w:rPr>
                <w:t>www.zakupki.gov.ru</w:t>
              </w:r>
            </w:hyperlink>
            <w:r w:rsidRPr="005A64B2">
              <w:rPr>
                <w:rFonts w:ascii="Times New Roman" w:hAnsi="Times New Roman"/>
                <w:bCs/>
                <w:snapToGrid w:val="0"/>
                <w:sz w:val="24"/>
              </w:rPr>
              <w:t>.</w:t>
            </w:r>
          </w:p>
        </w:tc>
      </w:tr>
      <w:tr w:rsidR="00E95BE5" w:rsidRPr="00956F54" w:rsidTr="002D75FF">
        <w:trPr>
          <w:trHeight w:val="298"/>
        </w:trPr>
        <w:tc>
          <w:tcPr>
            <w:tcW w:w="869" w:type="dxa"/>
            <w:shd w:val="clear" w:color="auto" w:fill="B8CCE4" w:themeFill="accent1" w:themeFillTint="66"/>
          </w:tcPr>
          <w:p w:rsidR="00E95BE5" w:rsidRPr="000B3CE4" w:rsidRDefault="00E95BE5" w:rsidP="00E95BE5">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B8CCE4" w:themeFill="accent1" w:themeFillTint="66"/>
          </w:tcPr>
          <w:p w:rsidR="00E95BE5" w:rsidRPr="000B3CE4" w:rsidRDefault="00E95BE5" w:rsidP="00E95BE5">
            <w:pPr>
              <w:pStyle w:val="31"/>
              <w:rPr>
                <w:b/>
                <w:szCs w:val="24"/>
              </w:rPr>
            </w:pPr>
            <w:r w:rsidRPr="005A64B2">
              <w:rPr>
                <w:b/>
                <w:snapToGrid w:val="0"/>
                <w:szCs w:val="24"/>
              </w:rPr>
              <w:t>Подача заявок на участие в запросе предложений</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4.1</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предложений</w:t>
            </w:r>
          </w:p>
        </w:tc>
        <w:tc>
          <w:tcPr>
            <w:tcW w:w="6298" w:type="dxa"/>
          </w:tcPr>
          <w:p w:rsidR="00E95BE5" w:rsidRPr="00BB657A" w:rsidRDefault="00E95BE5" w:rsidP="00E95BE5">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4.2</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 xml:space="preserve">Место подачи Заявок </w:t>
            </w:r>
          </w:p>
        </w:tc>
        <w:tc>
          <w:tcPr>
            <w:tcW w:w="6298" w:type="dxa"/>
          </w:tcPr>
          <w:p w:rsidR="00E95BE5" w:rsidRPr="00DF0AC1" w:rsidRDefault="00E95BE5" w:rsidP="00E95BE5">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4.3</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Дата начала срока подачи заявок на участие в Запросе предложений:</w:t>
            </w:r>
          </w:p>
        </w:tc>
        <w:tc>
          <w:tcPr>
            <w:tcW w:w="6298" w:type="dxa"/>
          </w:tcPr>
          <w:p w:rsidR="00E95BE5" w:rsidRPr="00285FFC" w:rsidRDefault="00E95BE5" w:rsidP="00A21B47">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A21B47">
              <w:rPr>
                <w:rFonts w:ascii="Times New Roman" w:hAnsi="Times New Roman"/>
                <w:b/>
                <w:sz w:val="24"/>
                <w:szCs w:val="24"/>
              </w:rPr>
              <w:t>28</w:t>
            </w:r>
            <w:r w:rsidRPr="005A64F1">
              <w:rPr>
                <w:rFonts w:ascii="Times New Roman" w:hAnsi="Times New Roman"/>
                <w:b/>
                <w:sz w:val="24"/>
                <w:szCs w:val="24"/>
              </w:rPr>
              <w:t>» августа</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4.4</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298" w:type="dxa"/>
          </w:tcPr>
          <w:p w:rsidR="00E95BE5" w:rsidRPr="00285FFC" w:rsidRDefault="00E95BE5" w:rsidP="00A21B47">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Pr="005A64F1">
              <w:rPr>
                <w:rFonts w:ascii="Times New Roman" w:hAnsi="Times New Roman"/>
                <w:sz w:val="24"/>
                <w:szCs w:val="24"/>
              </w:rPr>
              <w:t>«</w:t>
            </w:r>
            <w:r w:rsidR="00A21B47">
              <w:rPr>
                <w:rFonts w:ascii="Times New Roman" w:hAnsi="Times New Roman"/>
                <w:b/>
                <w:sz w:val="24"/>
                <w:szCs w:val="24"/>
              </w:rPr>
              <w:t>03</w:t>
            </w:r>
            <w:r w:rsidRPr="005A64F1">
              <w:rPr>
                <w:rFonts w:ascii="Times New Roman" w:hAnsi="Times New Roman"/>
                <w:b/>
                <w:sz w:val="24"/>
                <w:szCs w:val="24"/>
              </w:rPr>
              <w:t xml:space="preserve">» </w:t>
            </w:r>
            <w:r w:rsidR="00A47BA9">
              <w:rPr>
                <w:rFonts w:ascii="Times New Roman" w:hAnsi="Times New Roman"/>
                <w:b/>
                <w:sz w:val="24"/>
                <w:szCs w:val="24"/>
              </w:rPr>
              <w:t>сентября</w:t>
            </w:r>
            <w:r w:rsidRPr="005A64F1">
              <w:rPr>
                <w:rFonts w:ascii="Times New Roman" w:hAnsi="Times New Roman"/>
                <w:b/>
                <w:sz w:val="24"/>
                <w:szCs w:val="24"/>
              </w:rPr>
              <w:t xml:space="preserve">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lastRenderedPageBreak/>
              <w:t>9.</w:t>
            </w:r>
            <w:r>
              <w:rPr>
                <w:szCs w:val="24"/>
              </w:rPr>
              <w:t>4.5</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298" w:type="dxa"/>
          </w:tcPr>
          <w:p w:rsidR="00E95BE5" w:rsidRPr="00C56E26" w:rsidRDefault="00E95BE5" w:rsidP="00A379D9">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sidR="00A21B47">
              <w:rPr>
                <w:rFonts w:ascii="Times New Roman" w:hAnsi="Times New Roman"/>
                <w:b/>
                <w:sz w:val="24"/>
                <w:szCs w:val="24"/>
              </w:rPr>
              <w:t>0</w:t>
            </w:r>
            <w:r w:rsidR="00A379D9">
              <w:rPr>
                <w:rFonts w:ascii="Times New Roman" w:hAnsi="Times New Roman"/>
                <w:b/>
                <w:sz w:val="24"/>
                <w:szCs w:val="24"/>
              </w:rPr>
              <w:t>3</w:t>
            </w:r>
            <w:r w:rsidRPr="005A64F1">
              <w:rPr>
                <w:rFonts w:ascii="Times New Roman" w:hAnsi="Times New Roman"/>
                <w:b/>
                <w:sz w:val="24"/>
                <w:szCs w:val="24"/>
              </w:rPr>
              <w:t xml:space="preserve">» </w:t>
            </w:r>
            <w:r w:rsidR="00A47BA9">
              <w:rPr>
                <w:rFonts w:ascii="Times New Roman" w:hAnsi="Times New Roman"/>
                <w:b/>
                <w:sz w:val="24"/>
                <w:szCs w:val="24"/>
              </w:rPr>
              <w:t>сентября</w:t>
            </w:r>
            <w:r w:rsidRPr="005A64F1">
              <w:rPr>
                <w:rFonts w:ascii="Times New Roman" w:hAnsi="Times New Roman"/>
                <w:b/>
                <w:sz w:val="24"/>
                <w:szCs w:val="24"/>
              </w:rPr>
              <w:t xml:space="preserve">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4.6</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Дата оценки и дата подведения ит</w:t>
            </w:r>
            <w:r>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
        </w:tc>
        <w:tc>
          <w:tcPr>
            <w:tcW w:w="6298" w:type="dxa"/>
          </w:tcPr>
          <w:p w:rsidR="00E95BE5" w:rsidRPr="00285FFC" w:rsidRDefault="00E95BE5" w:rsidP="00A21B47">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sidR="00A21B47">
              <w:rPr>
                <w:rFonts w:ascii="Times New Roman" w:hAnsi="Times New Roman"/>
                <w:b/>
                <w:sz w:val="24"/>
                <w:szCs w:val="24"/>
              </w:rPr>
              <w:t>07</w:t>
            </w:r>
            <w:r w:rsidRPr="005A64F1">
              <w:rPr>
                <w:rFonts w:ascii="Times New Roman" w:hAnsi="Times New Roman"/>
                <w:b/>
                <w:sz w:val="24"/>
                <w:szCs w:val="24"/>
              </w:rPr>
              <w:t xml:space="preserve">» </w:t>
            </w:r>
            <w:r w:rsidR="00A47BA9">
              <w:rPr>
                <w:rFonts w:ascii="Times New Roman" w:hAnsi="Times New Roman"/>
                <w:b/>
                <w:sz w:val="24"/>
                <w:szCs w:val="24"/>
              </w:rPr>
              <w:t>сентября</w:t>
            </w:r>
            <w:r w:rsidRPr="005A64F1">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4.7</w:t>
            </w:r>
            <w:r w:rsidRPr="00C97FE2">
              <w:rPr>
                <w:szCs w:val="24"/>
              </w:rPr>
              <w:t>.</w:t>
            </w:r>
          </w:p>
        </w:tc>
        <w:tc>
          <w:tcPr>
            <w:tcW w:w="3316" w:type="dxa"/>
          </w:tcPr>
          <w:p w:rsidR="00E95BE5" w:rsidRPr="00C97FE2" w:rsidRDefault="00E95BE5" w:rsidP="00E95BE5">
            <w:pPr>
              <w:pStyle w:val="ConsPlusTitle"/>
              <w:widowControl/>
              <w:rPr>
                <w:rFonts w:ascii="Times New Roman" w:hAnsi="Times New Roman" w:cs="Times New Roman"/>
                <w:b w:val="0"/>
                <w:sz w:val="24"/>
                <w:szCs w:val="24"/>
              </w:rPr>
            </w:pPr>
            <w:r w:rsidRPr="00C97FE2">
              <w:rPr>
                <w:rFonts w:ascii="Times New Roman" w:hAnsi="Times New Roman" w:cs="Times New Roman"/>
                <w:b w:val="0"/>
                <w:sz w:val="24"/>
                <w:szCs w:val="24"/>
              </w:rPr>
              <w:t xml:space="preserve">Размер обеспечения Заявки на участие в </w:t>
            </w:r>
            <w:r w:rsidRPr="00C97FE2">
              <w:rPr>
                <w:rFonts w:ascii="Times New Roman" w:hAnsi="Times New Roman" w:cs="Times New Roman"/>
                <w:b w:val="0"/>
                <w:color w:val="000000"/>
                <w:sz w:val="24"/>
                <w:szCs w:val="24"/>
              </w:rPr>
              <w:t>Запросе предложений</w:t>
            </w:r>
          </w:p>
        </w:tc>
        <w:tc>
          <w:tcPr>
            <w:tcW w:w="6298" w:type="dxa"/>
          </w:tcPr>
          <w:p w:rsidR="00E95BE5" w:rsidRDefault="00E95BE5" w:rsidP="00E95BE5">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E95BE5" w:rsidRDefault="00E95BE5" w:rsidP="00E95BE5">
            <w:pPr>
              <w:spacing w:after="0" w:line="240" w:lineRule="auto"/>
              <w:jc w:val="both"/>
              <w:rPr>
                <w:rFonts w:ascii="Times New Roman" w:hAnsi="Times New Roman"/>
                <w:sz w:val="24"/>
                <w:szCs w:val="24"/>
              </w:rPr>
            </w:pPr>
          </w:p>
          <w:p w:rsidR="00E95BE5" w:rsidRPr="00BB657A" w:rsidRDefault="00E95BE5" w:rsidP="00E95BE5">
            <w:pPr>
              <w:spacing w:after="0" w:line="240" w:lineRule="auto"/>
              <w:jc w:val="both"/>
              <w:rPr>
                <w:rFonts w:ascii="Times New Roman" w:hAnsi="Times New Roman"/>
                <w:sz w:val="24"/>
                <w:szCs w:val="24"/>
              </w:rPr>
            </w:pP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4.8</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Размер обеспечения исполнения Договора, срок и порядок его предоставления</w:t>
            </w:r>
          </w:p>
        </w:tc>
        <w:tc>
          <w:tcPr>
            <w:tcW w:w="6298" w:type="dxa"/>
          </w:tcPr>
          <w:p w:rsidR="00E95BE5" w:rsidRPr="00BB657A" w:rsidRDefault="00E95BE5" w:rsidP="00E95BE5">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E95BE5" w:rsidRPr="00BB657A" w:rsidTr="00E95BE5">
        <w:trPr>
          <w:trHeight w:val="542"/>
        </w:trPr>
        <w:tc>
          <w:tcPr>
            <w:tcW w:w="876" w:type="dxa"/>
            <w:gridSpan w:val="2"/>
          </w:tcPr>
          <w:p w:rsidR="00E95BE5" w:rsidRPr="00C97FE2" w:rsidRDefault="00E95BE5" w:rsidP="00E95BE5">
            <w:pPr>
              <w:pStyle w:val="31"/>
              <w:rPr>
                <w:szCs w:val="24"/>
              </w:rPr>
            </w:pPr>
            <w:r w:rsidRPr="00C97FE2">
              <w:rPr>
                <w:szCs w:val="24"/>
              </w:rPr>
              <w:t>9.</w:t>
            </w:r>
            <w:r>
              <w:rPr>
                <w:szCs w:val="24"/>
              </w:rPr>
              <w:t>4.9</w:t>
            </w:r>
            <w:r w:rsidRPr="00C97FE2">
              <w:rPr>
                <w:szCs w:val="24"/>
              </w:rPr>
              <w:t>.</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Срок подписания Договора</w:t>
            </w:r>
          </w:p>
        </w:tc>
        <w:tc>
          <w:tcPr>
            <w:tcW w:w="6298" w:type="dxa"/>
          </w:tcPr>
          <w:p w:rsidR="00E95BE5" w:rsidRPr="00A932C0" w:rsidRDefault="006C4A95" w:rsidP="00E95BE5">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 xml:space="preserve">     </w:t>
            </w:r>
            <w:r w:rsidR="00E95BE5">
              <w:rPr>
                <w:rFonts w:ascii="Times New Roman" w:hAnsi="Times New Roman"/>
                <w:sz w:val="24"/>
              </w:rPr>
              <w:t>Заказчик передает победителю З</w:t>
            </w:r>
            <w:r w:rsidR="00E95BE5" w:rsidRPr="00A932C0">
              <w:rPr>
                <w:rFonts w:ascii="Times New Roman" w:hAnsi="Times New Roman"/>
                <w:sz w:val="24"/>
              </w:rPr>
              <w:t>апроса предложений оформленный, под</w:t>
            </w:r>
            <w:r w:rsidR="00E95BE5">
              <w:rPr>
                <w:rFonts w:ascii="Times New Roman" w:hAnsi="Times New Roman"/>
                <w:sz w:val="24"/>
              </w:rPr>
              <w:t>писанный и скрепленный печатью Д</w:t>
            </w:r>
            <w:r w:rsidR="00E95BE5" w:rsidRPr="00A932C0">
              <w:rPr>
                <w:rFonts w:ascii="Times New Roman" w:hAnsi="Times New Roman"/>
                <w:sz w:val="24"/>
              </w:rPr>
              <w:t xml:space="preserve">оговор в течение пяти дней со дня подписания протокола рассмотрения, оценки и сопоставления заявок (протокола вскрытия конвертов с </w:t>
            </w:r>
            <w:r w:rsidR="00E95BE5">
              <w:rPr>
                <w:rFonts w:ascii="Times New Roman" w:hAnsi="Times New Roman"/>
                <w:sz w:val="24"/>
              </w:rPr>
              <w:t>Заявками, если Д</w:t>
            </w:r>
            <w:r w:rsidR="00E95BE5" w:rsidRPr="00A932C0">
              <w:rPr>
                <w:rFonts w:ascii="Times New Roman" w:hAnsi="Times New Roman"/>
                <w:sz w:val="24"/>
              </w:rPr>
              <w:t>о</w:t>
            </w:r>
            <w:r w:rsidR="00E95BE5">
              <w:rPr>
                <w:rFonts w:ascii="Times New Roman" w:hAnsi="Times New Roman"/>
                <w:sz w:val="24"/>
              </w:rPr>
              <w:t>говор передается единственному У</w:t>
            </w:r>
            <w:r w:rsidR="00E95BE5" w:rsidRPr="00A932C0">
              <w:rPr>
                <w:rFonts w:ascii="Times New Roman" w:hAnsi="Times New Roman"/>
                <w:sz w:val="24"/>
              </w:rPr>
              <w:t>частнику).</w:t>
            </w:r>
          </w:p>
          <w:p w:rsidR="00E95BE5" w:rsidRPr="000B0E53" w:rsidRDefault="006C4A95" w:rsidP="00E95BE5">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 xml:space="preserve">     </w:t>
            </w:r>
            <w:r w:rsidR="00E95BE5" w:rsidRPr="00A932C0">
              <w:rPr>
                <w:rFonts w:ascii="Times New Roman" w:hAnsi="Times New Roman"/>
                <w:sz w:val="24"/>
              </w:rPr>
              <w:t xml:space="preserve">Победитель </w:t>
            </w:r>
            <w:r w:rsidR="00E95BE5">
              <w:rPr>
                <w:rFonts w:ascii="Times New Roman" w:hAnsi="Times New Roman"/>
                <w:sz w:val="24"/>
              </w:rPr>
              <w:t>З</w:t>
            </w:r>
            <w:r w:rsidR="00E95BE5" w:rsidRPr="00A932C0">
              <w:rPr>
                <w:rFonts w:ascii="Times New Roman" w:hAnsi="Times New Roman"/>
                <w:sz w:val="24"/>
              </w:rPr>
              <w:t>апроса пр</w:t>
            </w:r>
            <w:r w:rsidR="00E95BE5">
              <w:rPr>
                <w:rFonts w:ascii="Times New Roman" w:hAnsi="Times New Roman"/>
                <w:sz w:val="24"/>
              </w:rPr>
              <w:t>едложений (единственный У</w:t>
            </w:r>
            <w:r w:rsidR="00E95BE5" w:rsidRPr="00A932C0">
              <w:rPr>
                <w:rFonts w:ascii="Times New Roman" w:hAnsi="Times New Roman"/>
                <w:sz w:val="24"/>
              </w:rPr>
              <w:t>частник) в тече</w:t>
            </w:r>
            <w:r w:rsidR="00E95BE5">
              <w:rPr>
                <w:rFonts w:ascii="Times New Roman" w:hAnsi="Times New Roman"/>
                <w:sz w:val="24"/>
              </w:rPr>
              <w:t>ние пяти дней со дня получения Договора подписывает Д</w:t>
            </w:r>
            <w:r w:rsidR="00E95BE5" w:rsidRPr="00A932C0">
              <w:rPr>
                <w:rFonts w:ascii="Times New Roman" w:hAnsi="Times New Roman"/>
                <w:sz w:val="24"/>
              </w:rPr>
              <w:t>оговор, скрепляет его печатью (за исключением физического лица) и возвращает Заказчику.</w:t>
            </w:r>
          </w:p>
        </w:tc>
      </w:tr>
      <w:tr w:rsidR="00E95BE5" w:rsidRPr="00BB657A" w:rsidTr="00E95BE5">
        <w:trPr>
          <w:trHeight w:val="835"/>
        </w:trPr>
        <w:tc>
          <w:tcPr>
            <w:tcW w:w="876" w:type="dxa"/>
            <w:gridSpan w:val="2"/>
          </w:tcPr>
          <w:p w:rsidR="00E95BE5" w:rsidRPr="00C97FE2" w:rsidRDefault="00E95BE5" w:rsidP="00E95BE5">
            <w:pPr>
              <w:pStyle w:val="31"/>
              <w:rPr>
                <w:szCs w:val="24"/>
              </w:rPr>
            </w:pPr>
            <w:r w:rsidRPr="00C97FE2">
              <w:rPr>
                <w:szCs w:val="24"/>
              </w:rPr>
              <w:t>9.</w:t>
            </w:r>
            <w:r>
              <w:rPr>
                <w:szCs w:val="24"/>
              </w:rPr>
              <w:t>4</w:t>
            </w:r>
            <w:r w:rsidRPr="00C97FE2">
              <w:rPr>
                <w:szCs w:val="24"/>
              </w:rPr>
              <w:t>.</w:t>
            </w:r>
            <w:r>
              <w:rPr>
                <w:szCs w:val="24"/>
              </w:rPr>
              <w:t>10.</w:t>
            </w:r>
          </w:p>
        </w:tc>
        <w:tc>
          <w:tcPr>
            <w:tcW w:w="3316" w:type="dxa"/>
          </w:tcPr>
          <w:p w:rsidR="00E95BE5" w:rsidRPr="00C97FE2" w:rsidRDefault="00E95BE5" w:rsidP="00E95BE5">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298" w:type="dxa"/>
          </w:tcPr>
          <w:p w:rsidR="00E95BE5" w:rsidRDefault="00E95BE5" w:rsidP="00E95BE5">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E95BE5" w:rsidRPr="00A6048D" w:rsidRDefault="00E95BE5" w:rsidP="00E95BE5">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E95BE5" w:rsidRDefault="00E95BE5" w:rsidP="00E95BE5">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E95BE5" w:rsidRDefault="00E95BE5" w:rsidP="00A47BA9">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строительно-монтажных работ (допуск СРО):</w:t>
            </w:r>
          </w:p>
          <w:p w:rsidR="00A47BA9" w:rsidRPr="00A47BA9" w:rsidRDefault="00A47BA9" w:rsidP="00A47BA9">
            <w:pPr>
              <w:autoSpaceDE w:val="0"/>
              <w:autoSpaceDN w:val="0"/>
              <w:adjustRightInd w:val="0"/>
              <w:spacing w:after="0" w:line="240" w:lineRule="auto"/>
              <w:jc w:val="both"/>
              <w:rPr>
                <w:rFonts w:ascii="Times New Roman" w:hAnsi="Times New Roman"/>
                <w:bCs/>
                <w:sz w:val="24"/>
                <w:szCs w:val="24"/>
              </w:rPr>
            </w:pPr>
          </w:p>
          <w:p w:rsidR="00E95BE5" w:rsidRPr="00896E29" w:rsidRDefault="00E95BE5" w:rsidP="00E95BE5">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E95BE5" w:rsidRPr="00896E29" w:rsidRDefault="00E95BE5" w:rsidP="00E95BE5">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E95BE5" w:rsidRPr="00896E29" w:rsidRDefault="00E95BE5" w:rsidP="00E95BE5">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E95BE5" w:rsidRPr="00896E29" w:rsidRDefault="00E95BE5" w:rsidP="00E95BE5">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E95BE5" w:rsidRPr="00896E29" w:rsidRDefault="00E95BE5" w:rsidP="00E95BE5">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E95BE5" w:rsidRPr="00C56E26" w:rsidRDefault="00E95BE5" w:rsidP="00E95BE5">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tc>
      </w:tr>
      <w:tr w:rsidR="00E95BE5" w:rsidRPr="00BB657A" w:rsidTr="00E95BE5">
        <w:trPr>
          <w:trHeight w:val="1475"/>
        </w:trPr>
        <w:tc>
          <w:tcPr>
            <w:tcW w:w="876" w:type="dxa"/>
            <w:gridSpan w:val="2"/>
          </w:tcPr>
          <w:p w:rsidR="00E95BE5" w:rsidRPr="00C97FE2" w:rsidRDefault="00E95BE5" w:rsidP="00E95BE5">
            <w:pPr>
              <w:pStyle w:val="31"/>
              <w:rPr>
                <w:szCs w:val="24"/>
              </w:rPr>
            </w:pPr>
            <w:r w:rsidRPr="00C97FE2">
              <w:rPr>
                <w:szCs w:val="24"/>
              </w:rPr>
              <w:lastRenderedPageBreak/>
              <w:t>9.</w:t>
            </w:r>
            <w:r>
              <w:rPr>
                <w:szCs w:val="24"/>
              </w:rPr>
              <w:t>4.11</w:t>
            </w:r>
            <w:r w:rsidRPr="00C97FE2">
              <w:rPr>
                <w:szCs w:val="24"/>
              </w:rPr>
              <w:t>.</w:t>
            </w:r>
          </w:p>
        </w:tc>
        <w:tc>
          <w:tcPr>
            <w:tcW w:w="3316" w:type="dxa"/>
          </w:tcPr>
          <w:p w:rsidR="00E95BE5" w:rsidRPr="00C97FE2" w:rsidRDefault="00E95BE5" w:rsidP="00E95BE5">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298" w:type="dxa"/>
          </w:tcPr>
          <w:p w:rsidR="00E95BE5" w:rsidRDefault="00E95BE5" w:rsidP="00E95BE5">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w:t>
            </w:r>
          </w:p>
          <w:p w:rsidR="00E95BE5" w:rsidRPr="00BB657A" w:rsidRDefault="00E95BE5" w:rsidP="00E95BE5">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rPr>
              <w:t xml:space="preserve">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ормам, представленным в разделе </w:t>
            </w:r>
            <w:r w:rsidRPr="00BB657A">
              <w:rPr>
                <w:rFonts w:ascii="Times New Roman" w:hAnsi="Times New Roman"/>
                <w:sz w:val="24"/>
                <w:szCs w:val="24"/>
              </w:rPr>
              <w:t>11</w:t>
            </w:r>
            <w:r>
              <w:rPr>
                <w:rFonts w:ascii="Times New Roman" w:hAnsi="Times New Roman"/>
                <w:sz w:val="24"/>
                <w:szCs w:val="24"/>
              </w:rPr>
              <w:t> </w:t>
            </w:r>
            <w:r w:rsidRPr="00BB657A">
              <w:rPr>
                <w:rFonts w:ascii="Times New Roman" w:hAnsi="Times New Roman"/>
                <w:sz w:val="24"/>
                <w:szCs w:val="24"/>
              </w:rPr>
              <w:t>«</w:t>
            </w:r>
            <w:r w:rsidRPr="00BB657A">
              <w:rPr>
                <w:rFonts w:ascii="Times New Roman" w:hAnsi="Times New Roman"/>
                <w:sz w:val="24"/>
                <w:szCs w:val="24"/>
                <w:lang w:eastAsia="ru-RU"/>
              </w:rPr>
              <w:t>ОБРАЗЦЫ</w:t>
            </w:r>
            <w:r>
              <w:rPr>
                <w:rFonts w:ascii="Times New Roman" w:hAnsi="Times New Roman"/>
                <w:sz w:val="24"/>
                <w:szCs w:val="24"/>
                <w:lang w:eastAsia="ru-RU"/>
              </w:rPr>
              <w:t> </w:t>
            </w:r>
            <w:r w:rsidRPr="00BB657A">
              <w:rPr>
                <w:rFonts w:ascii="Times New Roman" w:hAnsi="Times New Roman"/>
                <w:sz w:val="24"/>
                <w:szCs w:val="24"/>
                <w:lang w:eastAsia="ru-RU"/>
              </w:rPr>
              <w:t>ОСНОВНЫХ</w:t>
            </w:r>
            <w:r>
              <w:rPr>
                <w:rFonts w:ascii="Times New Roman" w:hAnsi="Times New Roman"/>
                <w:sz w:val="24"/>
                <w:szCs w:val="24"/>
                <w:lang w:eastAsia="ru-RU"/>
              </w:rPr>
              <w:t> ФОРМ </w:t>
            </w:r>
            <w:r w:rsidRPr="00BB657A">
              <w:rPr>
                <w:rFonts w:ascii="Times New Roman" w:hAnsi="Times New Roman"/>
                <w:sz w:val="24"/>
                <w:szCs w:val="24"/>
                <w:lang w:eastAsia="ru-RU"/>
              </w:rPr>
              <w:t>ДОКУМЕНТОВ</w:t>
            </w:r>
            <w:r w:rsidRPr="00BB657A">
              <w:rPr>
                <w:rFonts w:ascii="Times New Roman" w:hAnsi="Times New Roman"/>
                <w:sz w:val="24"/>
                <w:szCs w:val="24"/>
              </w:rPr>
              <w:t>».</w:t>
            </w:r>
          </w:p>
        </w:tc>
      </w:tr>
      <w:tr w:rsidR="00E95BE5" w:rsidRPr="00BB657A" w:rsidTr="00E95BE5">
        <w:trPr>
          <w:trHeight w:val="524"/>
        </w:trPr>
        <w:tc>
          <w:tcPr>
            <w:tcW w:w="876" w:type="dxa"/>
            <w:gridSpan w:val="2"/>
          </w:tcPr>
          <w:p w:rsidR="00E95BE5" w:rsidRPr="00C97FE2" w:rsidRDefault="00E95BE5" w:rsidP="00E95BE5">
            <w:pPr>
              <w:pStyle w:val="31"/>
              <w:rPr>
                <w:szCs w:val="24"/>
              </w:rPr>
            </w:pPr>
            <w:r w:rsidRPr="00C97FE2">
              <w:rPr>
                <w:szCs w:val="24"/>
              </w:rPr>
              <w:t>9.</w:t>
            </w:r>
            <w:r>
              <w:rPr>
                <w:szCs w:val="24"/>
              </w:rPr>
              <w:t>4.12.</w:t>
            </w:r>
          </w:p>
        </w:tc>
        <w:tc>
          <w:tcPr>
            <w:tcW w:w="3316" w:type="dxa"/>
          </w:tcPr>
          <w:p w:rsidR="00E95BE5" w:rsidRPr="00C97FE2" w:rsidRDefault="00E95BE5" w:rsidP="00E95BE5">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298" w:type="dxa"/>
          </w:tcPr>
          <w:p w:rsidR="00E95BE5" w:rsidRDefault="00E95BE5" w:rsidP="00E95BE5">
            <w:pPr>
              <w:widowControl w:val="0"/>
              <w:autoSpaceDE w:val="0"/>
              <w:autoSpaceDN w:val="0"/>
              <w:adjustRightInd w:val="0"/>
              <w:spacing w:after="0" w:line="240" w:lineRule="auto"/>
              <w:ind w:firstLine="43"/>
              <w:jc w:val="both"/>
              <w:rPr>
                <w:rFonts w:ascii="Times New Roman" w:hAnsi="Times New Roman"/>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p w:rsidR="006C4A95" w:rsidRPr="00BE2097" w:rsidRDefault="006C4A95" w:rsidP="00E95BE5">
            <w:pPr>
              <w:widowControl w:val="0"/>
              <w:autoSpaceDE w:val="0"/>
              <w:autoSpaceDN w:val="0"/>
              <w:adjustRightInd w:val="0"/>
              <w:spacing w:after="0" w:line="240" w:lineRule="auto"/>
              <w:ind w:firstLine="43"/>
              <w:jc w:val="both"/>
              <w:rPr>
                <w:rFonts w:ascii="Times New Roman" w:hAnsi="Times New Roman"/>
                <w:sz w:val="24"/>
                <w:szCs w:val="24"/>
              </w:rPr>
            </w:pPr>
          </w:p>
        </w:tc>
      </w:tr>
    </w:tbl>
    <w:p w:rsidR="00E95BE5" w:rsidRDefault="00E95BE5"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A47BA9" w:rsidRDefault="00A47BA9"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0C7213" w:rsidRDefault="000C7213"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A47BA9" w:rsidRDefault="00A47BA9"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9729F" w:rsidRDefault="0029729F"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20389F" w:rsidRDefault="0020389F" w:rsidP="00D52842">
      <w:pPr>
        <w:tabs>
          <w:tab w:val="left" w:pos="709"/>
        </w:tabs>
        <w:autoSpaceDE w:val="0"/>
        <w:autoSpaceDN w:val="0"/>
        <w:adjustRightInd w:val="0"/>
        <w:spacing w:after="0" w:line="240" w:lineRule="auto"/>
        <w:ind w:firstLine="709"/>
        <w:rPr>
          <w:rFonts w:ascii="Times New Roman" w:hAnsi="Times New Roman"/>
          <w:b/>
          <w:sz w:val="24"/>
          <w:szCs w:val="24"/>
        </w:rPr>
      </w:pPr>
      <w:r w:rsidRPr="0023066D">
        <w:rPr>
          <w:rFonts w:ascii="Times New Roman" w:hAnsi="Times New Roman"/>
          <w:b/>
          <w:sz w:val="24"/>
          <w:szCs w:val="24"/>
        </w:rPr>
        <w:t>10.  ТЕХНИЧЕСКОЕ ЗАДАНИЕ</w:t>
      </w:r>
      <w:bookmarkStart w:id="10" w:name="_Toc175749014"/>
      <w:bookmarkStart w:id="11" w:name="_Ref175752415"/>
    </w:p>
    <w:p w:rsidR="008B0D0F" w:rsidRDefault="0020389F" w:rsidP="008B0D0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10.1. </w:t>
      </w:r>
      <w:r w:rsidR="00A47BA9">
        <w:rPr>
          <w:rFonts w:ascii="Times New Roman" w:hAnsi="Times New Roman"/>
          <w:sz w:val="24"/>
          <w:szCs w:val="24"/>
        </w:rPr>
        <w:t>Р</w:t>
      </w:r>
      <w:r w:rsidR="008B0D0F">
        <w:rPr>
          <w:rFonts w:ascii="Times New Roman" w:hAnsi="Times New Roman"/>
          <w:sz w:val="24"/>
          <w:szCs w:val="24"/>
        </w:rPr>
        <w:t xml:space="preserve">емонта объектов электросетевого хозяйства «РЭС Нивенская», РЭС «Пионерский» ремонт РП-1, КТП (1,2,3,4,5,6,7;27), текущий ремонт СП 0,4 кВ, </w:t>
      </w:r>
      <w:r w:rsidR="007A701B">
        <w:rPr>
          <w:rFonts w:ascii="Times New Roman" w:hAnsi="Times New Roman"/>
          <w:sz w:val="24"/>
          <w:szCs w:val="24"/>
        </w:rPr>
        <w:t>р</w:t>
      </w:r>
      <w:r w:rsidR="008B0D0F">
        <w:rPr>
          <w:rFonts w:ascii="Times New Roman" w:hAnsi="Times New Roman"/>
          <w:sz w:val="24"/>
          <w:szCs w:val="24"/>
        </w:rPr>
        <w:t>емонт РЭС «Прибрежный» ТП-3, ТП-4, ТП-5, ТП-6, ТП-7, ТП-8, ТП-9, ТП-14, МТп-15, МТП-16, МТП-17, МТП-18, МТП-Серебряные родники, МТП-Стройплощадка, КЛ 0,4 кВ, СП 0,4 кВ</w:t>
      </w:r>
    </w:p>
    <w:p w:rsidR="008B0D0F" w:rsidRDefault="0020389F" w:rsidP="00CD2386">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051495">
        <w:rPr>
          <w:rFonts w:ascii="Times New Roman" w:hAnsi="Times New Roman"/>
          <w:b/>
          <w:sz w:val="24"/>
          <w:szCs w:val="24"/>
        </w:rPr>
        <w:t>10.</w:t>
      </w:r>
      <w:r w:rsidR="002D75FF">
        <w:rPr>
          <w:rFonts w:ascii="Times New Roman" w:hAnsi="Times New Roman"/>
          <w:b/>
          <w:sz w:val="24"/>
          <w:szCs w:val="24"/>
        </w:rPr>
        <w:t>2</w:t>
      </w:r>
      <w:r w:rsidRPr="00051495">
        <w:rPr>
          <w:rFonts w:ascii="Times New Roman" w:hAnsi="Times New Roman"/>
          <w:b/>
          <w:sz w:val="24"/>
          <w:szCs w:val="24"/>
        </w:rPr>
        <w:t>. Объекты:</w:t>
      </w:r>
      <w:r>
        <w:rPr>
          <w:rFonts w:ascii="Times New Roman" w:hAnsi="Times New Roman"/>
          <w:sz w:val="24"/>
          <w:szCs w:val="24"/>
        </w:rPr>
        <w:t xml:space="preserve"> </w:t>
      </w:r>
      <w:r w:rsidR="008B0D0F">
        <w:rPr>
          <w:rFonts w:ascii="Times New Roman" w:hAnsi="Times New Roman"/>
          <w:sz w:val="24"/>
          <w:szCs w:val="24"/>
        </w:rPr>
        <w:t>«РЭС Нивенская», РЭС «Пионерский» РП-1, КТП (1,2,3,4,5,6,7;27), СП 0,4 кВ, Ремонт РЭС «Прибрежный» ТП-3, ТП-4, ТП-5, ТП-6, ТП-7, ТП-8, ТП-9, ТП-14, МТп-15, МТП-16, МТП-17, МТП-18, МТП-Серебряные родники, МТП-Стройплощадка, КЛ 0,4 кВ, СП 0,4 кВ.</w:t>
      </w:r>
    </w:p>
    <w:p w:rsidR="0020389F" w:rsidRPr="00CD2386" w:rsidRDefault="0020389F" w:rsidP="00CD2386">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CE1568">
        <w:rPr>
          <w:rFonts w:ascii="Times New Roman" w:hAnsi="Times New Roman"/>
          <w:b/>
          <w:sz w:val="24"/>
          <w:szCs w:val="24"/>
        </w:rPr>
        <w:t>10.</w:t>
      </w:r>
      <w:r w:rsidR="002D75FF">
        <w:rPr>
          <w:rFonts w:ascii="Times New Roman" w:hAnsi="Times New Roman"/>
          <w:b/>
          <w:sz w:val="24"/>
          <w:szCs w:val="24"/>
        </w:rPr>
        <w:t>3</w:t>
      </w:r>
      <w:r w:rsidRPr="00CE1568">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Место выполнения работ: </w:t>
      </w:r>
      <w:r w:rsidR="0066573B" w:rsidRPr="00D02B79">
        <w:rPr>
          <w:rFonts w:ascii="Times New Roman" w:hAnsi="Times New Roman"/>
          <w:sz w:val="24"/>
          <w:szCs w:val="24"/>
        </w:rPr>
        <w:t>г. Пионерский, ул. Степная</w:t>
      </w:r>
      <w:r w:rsidR="009E177E">
        <w:rPr>
          <w:rFonts w:ascii="Times New Roman" w:hAnsi="Times New Roman"/>
          <w:sz w:val="24"/>
          <w:szCs w:val="24"/>
        </w:rPr>
        <w:t xml:space="preserve"> Калининградской области</w:t>
      </w:r>
      <w:r w:rsidR="00CD34A4">
        <w:rPr>
          <w:rFonts w:ascii="Times New Roman" w:hAnsi="Times New Roman"/>
          <w:sz w:val="24"/>
          <w:szCs w:val="24"/>
        </w:rPr>
        <w:t>; пос. Ижевское Калининградской области</w:t>
      </w:r>
      <w:r w:rsidR="009E177E">
        <w:rPr>
          <w:rFonts w:ascii="Times New Roman" w:hAnsi="Times New Roman"/>
          <w:sz w:val="24"/>
          <w:szCs w:val="24"/>
        </w:rPr>
        <w:t>, г. Калининград, пгт. Прибрежный</w:t>
      </w:r>
      <w:r w:rsidR="0066573B" w:rsidRPr="00D02B79">
        <w:rPr>
          <w:rFonts w:ascii="Times New Roman" w:hAnsi="Times New Roman"/>
          <w:sz w:val="24"/>
          <w:szCs w:val="24"/>
        </w:rPr>
        <w:t>.</w:t>
      </w:r>
      <w:r w:rsidR="0066573B">
        <w:rPr>
          <w:rFonts w:ascii="Times New Roman" w:hAnsi="Times New Roman"/>
          <w:sz w:val="24"/>
          <w:szCs w:val="24"/>
        </w:rPr>
        <w:t xml:space="preserve"> </w:t>
      </w:r>
    </w:p>
    <w:p w:rsidR="0020389F" w:rsidRPr="003C7EA6" w:rsidRDefault="0020389F" w:rsidP="00D52842">
      <w:pPr>
        <w:tabs>
          <w:tab w:val="left" w:pos="142"/>
          <w:tab w:val="left" w:pos="709"/>
        </w:tabs>
        <w:spacing w:after="0" w:line="240" w:lineRule="auto"/>
        <w:ind w:firstLine="709"/>
        <w:jc w:val="both"/>
        <w:rPr>
          <w:rFonts w:ascii="Times New Roman" w:hAnsi="Times New Roman"/>
          <w:b/>
          <w:sz w:val="24"/>
          <w:szCs w:val="24"/>
        </w:rPr>
      </w:pPr>
      <w:r>
        <w:rPr>
          <w:rFonts w:ascii="Times New Roman" w:hAnsi="Times New Roman"/>
          <w:b/>
          <w:color w:val="000000"/>
          <w:sz w:val="24"/>
          <w:szCs w:val="24"/>
        </w:rPr>
        <w:t>10.</w:t>
      </w:r>
      <w:r w:rsidR="002D75FF">
        <w:rPr>
          <w:rFonts w:ascii="Times New Roman" w:hAnsi="Times New Roman"/>
          <w:b/>
          <w:color w:val="000000"/>
          <w:sz w:val="24"/>
          <w:szCs w:val="24"/>
        </w:rPr>
        <w:t>4</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003C7EA6">
        <w:rPr>
          <w:rFonts w:ascii="Times New Roman" w:hAnsi="Times New Roman"/>
          <w:b/>
          <w:sz w:val="24"/>
          <w:szCs w:val="24"/>
        </w:rPr>
        <w:t>Начало выполнения и окончания работ</w:t>
      </w:r>
      <w:r w:rsidRPr="00A63FE9">
        <w:rPr>
          <w:rFonts w:ascii="Times New Roman" w:hAnsi="Times New Roman"/>
          <w:b/>
          <w:sz w:val="24"/>
          <w:szCs w:val="24"/>
        </w:rPr>
        <w:t>:</w:t>
      </w:r>
      <w:r w:rsidRPr="009C7CAE">
        <w:rPr>
          <w:rFonts w:ascii="Times New Roman" w:hAnsi="Times New Roman"/>
          <w:b/>
          <w:sz w:val="24"/>
          <w:szCs w:val="24"/>
        </w:rPr>
        <w:t xml:space="preserve"> </w:t>
      </w:r>
      <w:r w:rsidR="003C7EA6">
        <w:rPr>
          <w:rFonts w:ascii="Times New Roman" w:hAnsi="Times New Roman"/>
          <w:bCs/>
          <w:sz w:val="24"/>
          <w:szCs w:val="24"/>
        </w:rPr>
        <w:t>р</w:t>
      </w:r>
      <w:r w:rsidR="003C7EA6" w:rsidRPr="003C7EA6">
        <w:rPr>
          <w:rFonts w:ascii="Times New Roman" w:hAnsi="Times New Roman"/>
          <w:sz w:val="24"/>
          <w:szCs w:val="24"/>
        </w:rPr>
        <w:t>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не позднее 31 декабря 2015 года</w:t>
      </w:r>
      <w:r w:rsidR="003C7EA6">
        <w:rPr>
          <w:rFonts w:ascii="Times New Roman" w:hAnsi="Times New Roman"/>
          <w:sz w:val="24"/>
          <w:szCs w:val="24"/>
        </w:rPr>
        <w:t>.</w:t>
      </w:r>
    </w:p>
    <w:p w:rsidR="005501CF" w:rsidRPr="003C7EA6" w:rsidRDefault="005501CF" w:rsidP="003C7EA6">
      <w:pPr>
        <w:tabs>
          <w:tab w:val="left" w:pos="142"/>
          <w:tab w:val="left" w:pos="709"/>
        </w:tabs>
        <w:spacing w:after="0" w:line="240" w:lineRule="auto"/>
        <w:ind w:firstLine="709"/>
        <w:jc w:val="both"/>
        <w:rPr>
          <w:rFonts w:ascii="Times New Roman" w:hAnsi="Times New Roman"/>
          <w:b/>
          <w:bCs/>
          <w:sz w:val="24"/>
          <w:szCs w:val="24"/>
        </w:rPr>
      </w:pPr>
      <w:r w:rsidRPr="005501CF">
        <w:rPr>
          <w:rFonts w:ascii="Times New Roman" w:hAnsi="Times New Roman"/>
          <w:b/>
          <w:bCs/>
          <w:sz w:val="24"/>
          <w:szCs w:val="24"/>
        </w:rPr>
        <w:t>10.</w:t>
      </w:r>
      <w:r w:rsidR="002D75FF">
        <w:rPr>
          <w:rFonts w:ascii="Times New Roman" w:hAnsi="Times New Roman"/>
          <w:b/>
          <w:bCs/>
          <w:sz w:val="24"/>
          <w:szCs w:val="24"/>
        </w:rPr>
        <w:t>5</w:t>
      </w:r>
      <w:r w:rsidRPr="005501CF">
        <w:rPr>
          <w:rFonts w:ascii="Times New Roman" w:hAnsi="Times New Roman"/>
          <w:b/>
          <w:bCs/>
          <w:sz w:val="24"/>
          <w:szCs w:val="24"/>
        </w:rPr>
        <w:t xml:space="preserve">. Требования </w:t>
      </w:r>
      <w:r>
        <w:rPr>
          <w:rFonts w:ascii="Times New Roman" w:hAnsi="Times New Roman"/>
          <w:b/>
          <w:bCs/>
          <w:sz w:val="24"/>
          <w:szCs w:val="24"/>
        </w:rPr>
        <w:t>к выполнению работ:</w:t>
      </w:r>
      <w:r w:rsidR="003C7EA6">
        <w:rPr>
          <w:rFonts w:ascii="Times New Roman" w:hAnsi="Times New Roman"/>
          <w:b/>
          <w:bCs/>
          <w:sz w:val="24"/>
          <w:szCs w:val="24"/>
        </w:rPr>
        <w:t xml:space="preserve"> </w:t>
      </w:r>
      <w:r w:rsidR="008B0D0F">
        <w:rPr>
          <w:rFonts w:ascii="Times New Roman" w:hAnsi="Times New Roman"/>
          <w:sz w:val="24"/>
          <w:szCs w:val="24"/>
        </w:rPr>
        <w:t>р</w:t>
      </w:r>
      <w:r w:rsidRPr="005501CF">
        <w:rPr>
          <w:rFonts w:ascii="Times New Roman" w:hAnsi="Times New Roman"/>
          <w:sz w:val="24"/>
          <w:szCs w:val="24"/>
        </w:rPr>
        <w:t>аботы должны быть выполнены качественно и в срок, соответствовать действующим нормативно-техническим документам и условиям Договора.</w:t>
      </w:r>
    </w:p>
    <w:p w:rsidR="005501CF" w:rsidRPr="0038084F" w:rsidRDefault="0038084F" w:rsidP="0038084F">
      <w:pPr>
        <w:spacing w:after="0" w:line="240" w:lineRule="auto"/>
        <w:ind w:firstLine="709"/>
        <w:contextualSpacing/>
        <w:jc w:val="both"/>
        <w:rPr>
          <w:rFonts w:ascii="Times New Roman" w:hAnsi="Times New Roman"/>
          <w:color w:val="0E0E0E"/>
          <w:sz w:val="24"/>
          <w:szCs w:val="24"/>
        </w:rPr>
      </w:pPr>
      <w:r w:rsidRPr="0038084F">
        <w:rPr>
          <w:rFonts w:ascii="Times New Roman" w:hAnsi="Times New Roman"/>
          <w:color w:val="0E0E0E"/>
          <w:sz w:val="24"/>
          <w:szCs w:val="24"/>
        </w:rPr>
        <w:t xml:space="preserve">Гарантийный срок эксплуатации составляет не менее </w:t>
      </w:r>
      <w:r w:rsidR="00A50E94">
        <w:rPr>
          <w:rFonts w:ascii="Times New Roman" w:hAnsi="Times New Roman"/>
          <w:color w:val="0E0E0E"/>
          <w:sz w:val="24"/>
          <w:szCs w:val="24"/>
        </w:rPr>
        <w:t>36</w:t>
      </w:r>
      <w:r w:rsidRPr="0038084F">
        <w:rPr>
          <w:rFonts w:ascii="Times New Roman" w:hAnsi="Times New Roman"/>
          <w:color w:val="0E0E0E"/>
          <w:sz w:val="24"/>
          <w:szCs w:val="24"/>
        </w:rPr>
        <w:t xml:space="preserve"> месяцев с момента включения объекта ремонта после ремонта под нагрузку или гарантийную наработку не менее </w:t>
      </w:r>
      <w:r w:rsidR="003C7EA6" w:rsidRPr="003C7EA6">
        <w:rPr>
          <w:rFonts w:ascii="Times New Roman" w:hAnsi="Times New Roman"/>
          <w:color w:val="0E0E0E"/>
          <w:sz w:val="24"/>
          <w:szCs w:val="24"/>
        </w:rPr>
        <w:t>21900</w:t>
      </w:r>
      <w:r w:rsidRPr="0038084F">
        <w:rPr>
          <w:rFonts w:ascii="Times New Roman" w:hAnsi="Times New Roman"/>
          <w:color w:val="0E0E0E"/>
          <w:sz w:val="24"/>
          <w:szCs w:val="24"/>
        </w:rPr>
        <w:t xml:space="preserve"> часов при соблюдении Заказчиком правил эксплуатации отремонтированного </w:t>
      </w:r>
      <w:r w:rsidRPr="0038084F">
        <w:rPr>
          <w:rFonts w:ascii="Times New Roman" w:hAnsi="Times New Roman"/>
          <w:sz w:val="24"/>
          <w:szCs w:val="24"/>
        </w:rPr>
        <w:t>объекта ремонта.</w:t>
      </w:r>
    </w:p>
    <w:p w:rsidR="0066573B" w:rsidRPr="00381B13" w:rsidRDefault="0020389F" w:rsidP="003C7EA6">
      <w:pPr>
        <w:tabs>
          <w:tab w:val="left" w:pos="142"/>
          <w:tab w:val="left" w:pos="709"/>
        </w:tabs>
        <w:spacing w:after="0" w:line="240" w:lineRule="auto"/>
        <w:ind w:firstLine="709"/>
        <w:jc w:val="both"/>
        <w:rPr>
          <w:rFonts w:ascii="Times New Roman" w:hAnsi="Times New Roman"/>
          <w:bCs/>
          <w:sz w:val="24"/>
          <w:szCs w:val="24"/>
        </w:rPr>
      </w:pPr>
      <w:r w:rsidRPr="0082163A">
        <w:rPr>
          <w:rFonts w:ascii="Times New Roman" w:hAnsi="Times New Roman"/>
          <w:b/>
          <w:sz w:val="24"/>
          <w:szCs w:val="24"/>
        </w:rPr>
        <w:t>10.</w:t>
      </w:r>
      <w:r w:rsidR="002D75FF">
        <w:rPr>
          <w:rFonts w:ascii="Times New Roman" w:hAnsi="Times New Roman"/>
          <w:b/>
          <w:sz w:val="24"/>
          <w:szCs w:val="24"/>
        </w:rPr>
        <w:t>6</w:t>
      </w:r>
      <w:r w:rsidRPr="0082163A">
        <w:rPr>
          <w:rFonts w:ascii="Times New Roman" w:hAnsi="Times New Roman"/>
          <w:b/>
          <w:sz w:val="24"/>
          <w:szCs w:val="24"/>
        </w:rPr>
        <w:t xml:space="preserve">. </w:t>
      </w:r>
      <w:r w:rsidRPr="0082163A">
        <w:rPr>
          <w:rFonts w:ascii="Times New Roman" w:hAnsi="Times New Roman"/>
          <w:b/>
          <w:bCs/>
          <w:sz w:val="24"/>
          <w:szCs w:val="24"/>
        </w:rPr>
        <w:t xml:space="preserve"> Форма, сроки и порядок оплаты работ:</w:t>
      </w:r>
      <w:r w:rsidRPr="00220B7C">
        <w:rPr>
          <w:rFonts w:ascii="Times New Roman" w:hAnsi="Times New Roman"/>
          <w:bCs/>
          <w:sz w:val="24"/>
          <w:szCs w:val="24"/>
        </w:rPr>
        <w:t xml:space="preserve"> </w:t>
      </w:r>
      <w:r w:rsidR="008B0D0F">
        <w:rPr>
          <w:rFonts w:ascii="Times New Roman" w:hAnsi="Times New Roman"/>
          <w:bCs/>
          <w:sz w:val="24"/>
          <w:szCs w:val="24"/>
        </w:rPr>
        <w:t>о</w:t>
      </w:r>
      <w:r w:rsidR="0066573B" w:rsidRPr="00381B13">
        <w:rPr>
          <w:rFonts w:ascii="Times New Roman" w:hAnsi="Times New Roman"/>
          <w:bCs/>
          <w:sz w:val="24"/>
          <w:szCs w:val="24"/>
        </w:rPr>
        <w:t xml:space="preserve">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w:t>
      </w:r>
      <w:r w:rsidR="0066573B">
        <w:rPr>
          <w:rFonts w:ascii="Times New Roman" w:hAnsi="Times New Roman"/>
          <w:bCs/>
          <w:sz w:val="24"/>
          <w:szCs w:val="24"/>
        </w:rPr>
        <w:t>120 (сто двадцать)</w:t>
      </w:r>
      <w:r w:rsidR="0066573B" w:rsidRPr="00381B13">
        <w:rPr>
          <w:rFonts w:ascii="Times New Roman" w:hAnsi="Times New Roman"/>
          <w:bCs/>
          <w:sz w:val="24"/>
          <w:szCs w:val="24"/>
        </w:rPr>
        <w:t xml:space="preserve"> календарных дней с момента получения счета.</w:t>
      </w:r>
    </w:p>
    <w:p w:rsidR="0066573B" w:rsidRPr="00381B13" w:rsidRDefault="0066573B" w:rsidP="0066573B">
      <w:pPr>
        <w:shd w:val="clear" w:color="auto" w:fill="FFFFFF"/>
        <w:tabs>
          <w:tab w:val="num" w:pos="720"/>
        </w:tabs>
        <w:spacing w:after="0" w:line="240" w:lineRule="auto"/>
        <w:jc w:val="both"/>
        <w:rPr>
          <w:rFonts w:ascii="Times New Roman" w:hAnsi="Times New Roman"/>
          <w:sz w:val="24"/>
          <w:szCs w:val="24"/>
        </w:rPr>
      </w:pPr>
      <w:r w:rsidRPr="00381B13">
        <w:rPr>
          <w:rFonts w:ascii="Times New Roman" w:hAnsi="Times New Roman"/>
          <w:sz w:val="24"/>
          <w:szCs w:val="24"/>
        </w:rPr>
        <w:tab/>
        <w:t>Подрядчик обязан предоставлять Заказчику счета-фактуры, оформленные в порядке и выставленные в сроки</w:t>
      </w:r>
      <w:r w:rsidRPr="00381B13">
        <w:rPr>
          <w:rFonts w:ascii="Times New Roman" w:hAnsi="Times New Roman"/>
          <w:bCs/>
          <w:sz w:val="24"/>
          <w:szCs w:val="24"/>
        </w:rPr>
        <w:t>, предусмотренные действующим законодательством Российской Федерации о налогах и сборах.</w:t>
      </w:r>
    </w:p>
    <w:p w:rsidR="0066573B" w:rsidRPr="00381B13" w:rsidRDefault="0066573B" w:rsidP="0066573B">
      <w:pPr>
        <w:widowControl w:val="0"/>
        <w:shd w:val="clear" w:color="auto" w:fill="FFFFFF"/>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ab/>
      </w:r>
      <w:r w:rsidRPr="00381B13">
        <w:rPr>
          <w:rFonts w:ascii="Times New Roman" w:hAnsi="Times New Roman"/>
          <w:bCs/>
          <w:sz w:val="24"/>
          <w:szCs w:val="24"/>
        </w:rPr>
        <w:t>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66573B" w:rsidRPr="00381B13" w:rsidRDefault="0066573B" w:rsidP="0066573B">
      <w:pPr>
        <w:spacing w:after="0" w:line="240" w:lineRule="auto"/>
        <w:ind w:firstLine="708"/>
        <w:jc w:val="both"/>
        <w:rPr>
          <w:rFonts w:ascii="Times New Roman" w:hAnsi="Times New Roman"/>
          <w:color w:val="0E0E0E"/>
          <w:sz w:val="24"/>
          <w:szCs w:val="24"/>
        </w:rPr>
      </w:pPr>
      <w:r w:rsidRPr="00381B13">
        <w:rPr>
          <w:rFonts w:ascii="Times New Roman" w:hAnsi="Times New Roman"/>
          <w:color w:val="0E0E0E"/>
          <w:sz w:val="24"/>
          <w:szCs w:val="24"/>
        </w:rPr>
        <w:t>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20389F" w:rsidRDefault="0066573B" w:rsidP="0066573B">
      <w:pPr>
        <w:widowControl w:val="0"/>
        <w:shd w:val="clear" w:color="auto" w:fill="FFFFFF"/>
        <w:autoSpaceDE w:val="0"/>
        <w:autoSpaceDN w:val="0"/>
        <w:spacing w:after="0" w:line="240" w:lineRule="auto"/>
        <w:jc w:val="both"/>
        <w:rPr>
          <w:rFonts w:ascii="Times New Roman" w:hAnsi="Times New Roman"/>
          <w:bCs/>
          <w:sz w:val="24"/>
          <w:szCs w:val="24"/>
        </w:rPr>
      </w:pPr>
      <w:r w:rsidRPr="00381B13">
        <w:rPr>
          <w:rFonts w:ascii="Times New Roman" w:hAnsi="Times New Roman"/>
          <w:bCs/>
          <w:sz w:val="24"/>
          <w:szCs w:val="24"/>
        </w:rPr>
        <w:t xml:space="preserve">Заказчик и Подрядчик обязуются в течение </w:t>
      </w:r>
      <w:r>
        <w:rPr>
          <w:rFonts w:ascii="Times New Roman" w:hAnsi="Times New Roman"/>
          <w:bCs/>
          <w:sz w:val="24"/>
          <w:szCs w:val="24"/>
        </w:rPr>
        <w:t>120</w:t>
      </w:r>
      <w:r w:rsidRPr="00381B13">
        <w:rPr>
          <w:rFonts w:ascii="Times New Roman" w:hAnsi="Times New Roman"/>
          <w:bCs/>
          <w:sz w:val="24"/>
          <w:szCs w:val="24"/>
        </w:rPr>
        <w:t xml:space="preserve"> (</w:t>
      </w:r>
      <w:r>
        <w:rPr>
          <w:rFonts w:ascii="Times New Roman" w:hAnsi="Times New Roman"/>
          <w:bCs/>
          <w:sz w:val="24"/>
          <w:szCs w:val="24"/>
        </w:rPr>
        <w:t>сто двадцать</w:t>
      </w:r>
      <w:r w:rsidRPr="00381B13">
        <w:rPr>
          <w:rFonts w:ascii="Times New Roman" w:hAnsi="Times New Roman"/>
          <w:bCs/>
          <w:sz w:val="24"/>
          <w:szCs w:val="24"/>
        </w:rPr>
        <w:t>)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D740C8" w:rsidRPr="00D740C8" w:rsidRDefault="00D740C8" w:rsidP="00D740C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Подробная информация о форме, сроках и порядке оплаты работ изложена в </w:t>
      </w:r>
      <w:r w:rsidR="00D028A3">
        <w:rPr>
          <w:rFonts w:ascii="Times New Roman" w:hAnsi="Times New Roman"/>
          <w:sz w:val="24"/>
          <w:szCs w:val="24"/>
        </w:rPr>
        <w:t>проекте Договора (приложение № 2) к</w:t>
      </w:r>
      <w:r>
        <w:rPr>
          <w:rFonts w:ascii="Times New Roman" w:hAnsi="Times New Roman"/>
          <w:sz w:val="24"/>
          <w:szCs w:val="24"/>
        </w:rPr>
        <w:t xml:space="preserve"> настоящей Документации Запроса предложений</w:t>
      </w:r>
      <w:r w:rsidRPr="00DD3DE4">
        <w:rPr>
          <w:rFonts w:ascii="Times New Roman" w:hAnsi="Times New Roman"/>
          <w:sz w:val="24"/>
          <w:szCs w:val="24"/>
        </w:rPr>
        <w:t>.</w:t>
      </w:r>
    </w:p>
    <w:p w:rsidR="0020389F" w:rsidRPr="003C7EA6" w:rsidRDefault="0020389F" w:rsidP="00D52842">
      <w:pPr>
        <w:tabs>
          <w:tab w:val="left" w:pos="709"/>
        </w:tabs>
        <w:spacing w:after="0" w:line="240" w:lineRule="auto"/>
        <w:ind w:firstLine="709"/>
        <w:contextualSpacing/>
        <w:jc w:val="both"/>
        <w:rPr>
          <w:rFonts w:ascii="Times New Roman" w:hAnsi="Times New Roman"/>
          <w:b/>
          <w:bCs/>
          <w:sz w:val="24"/>
          <w:szCs w:val="24"/>
        </w:rPr>
      </w:pPr>
      <w:r w:rsidRPr="00286FD9">
        <w:rPr>
          <w:rFonts w:ascii="Times New Roman" w:hAnsi="Times New Roman"/>
          <w:b/>
          <w:sz w:val="24"/>
          <w:szCs w:val="24"/>
        </w:rPr>
        <w:t>10.</w:t>
      </w:r>
      <w:r w:rsidR="002D75FF">
        <w:rPr>
          <w:rFonts w:ascii="Times New Roman" w:hAnsi="Times New Roman"/>
          <w:b/>
          <w:sz w:val="24"/>
          <w:szCs w:val="24"/>
        </w:rPr>
        <w:t>7</w:t>
      </w:r>
      <w:r w:rsidRPr="00286FD9">
        <w:rPr>
          <w:rFonts w:ascii="Times New Roman" w:hAnsi="Times New Roman"/>
          <w:b/>
          <w:sz w:val="24"/>
          <w:szCs w:val="24"/>
        </w:rPr>
        <w:t>.</w:t>
      </w:r>
      <w:r w:rsidRPr="00C7416F">
        <w:rPr>
          <w:rFonts w:ascii="Times New Roman" w:hAnsi="Times New Roman"/>
          <w:b/>
          <w:sz w:val="24"/>
          <w:szCs w:val="24"/>
        </w:rPr>
        <w:t xml:space="preserve">  </w:t>
      </w:r>
      <w:r w:rsidRPr="00C7416F">
        <w:rPr>
          <w:rFonts w:ascii="Times New Roman" w:hAnsi="Times New Roman"/>
          <w:b/>
          <w:bCs/>
          <w:sz w:val="24"/>
          <w:szCs w:val="24"/>
        </w:rPr>
        <w:t>Срок представления технического отчета:</w:t>
      </w:r>
      <w:r>
        <w:rPr>
          <w:rFonts w:ascii="Times New Roman" w:hAnsi="Times New Roman"/>
          <w:b/>
          <w:bCs/>
          <w:sz w:val="24"/>
          <w:szCs w:val="24"/>
        </w:rPr>
        <w:t xml:space="preserve"> </w:t>
      </w:r>
      <w:r w:rsidRPr="00C7416F">
        <w:rPr>
          <w:rFonts w:ascii="Times New Roman" w:hAnsi="Times New Roman"/>
          <w:bCs/>
          <w:sz w:val="24"/>
          <w:szCs w:val="24"/>
        </w:rPr>
        <w:t>поэтапно в течение</w:t>
      </w:r>
      <w:r>
        <w:rPr>
          <w:rFonts w:ascii="Times New Roman" w:hAnsi="Times New Roman"/>
          <w:b/>
          <w:bCs/>
          <w:sz w:val="24"/>
          <w:szCs w:val="24"/>
        </w:rPr>
        <w:t xml:space="preserve"> </w:t>
      </w:r>
      <w:r w:rsidRPr="00C7416F">
        <w:rPr>
          <w:rFonts w:ascii="Times New Roman" w:hAnsi="Times New Roman"/>
          <w:bCs/>
          <w:sz w:val="24"/>
          <w:szCs w:val="24"/>
        </w:rPr>
        <w:t>одного месяц</w:t>
      </w:r>
      <w:r w:rsidR="00402E69">
        <w:rPr>
          <w:rFonts w:ascii="Times New Roman" w:hAnsi="Times New Roman"/>
          <w:bCs/>
          <w:sz w:val="24"/>
          <w:szCs w:val="24"/>
        </w:rPr>
        <w:t>а по окончании выполнения работ;</w:t>
      </w:r>
      <w:r w:rsidR="003C7EA6">
        <w:rPr>
          <w:rFonts w:ascii="Times New Roman" w:hAnsi="Times New Roman"/>
          <w:b/>
          <w:bCs/>
          <w:sz w:val="24"/>
          <w:szCs w:val="24"/>
        </w:rPr>
        <w:t xml:space="preserve"> </w:t>
      </w:r>
      <w:r w:rsidR="00402E69">
        <w:rPr>
          <w:rFonts w:ascii="Times New Roman" w:hAnsi="Times New Roman"/>
          <w:sz w:val="24"/>
          <w:szCs w:val="24"/>
        </w:rPr>
        <w:t>р</w:t>
      </w:r>
      <w:r w:rsidRPr="00F34CA0">
        <w:rPr>
          <w:rFonts w:ascii="Times New Roman" w:hAnsi="Times New Roman"/>
          <w:sz w:val="24"/>
          <w:szCs w:val="24"/>
        </w:rPr>
        <w:t>аботы должны быть выполнены в соответствии с требованиями действующих норм</w:t>
      </w:r>
      <w:r>
        <w:rPr>
          <w:rFonts w:ascii="Times New Roman" w:hAnsi="Times New Roman"/>
          <w:sz w:val="24"/>
          <w:szCs w:val="24"/>
        </w:rPr>
        <w:t>ативно-технических документов ОО</w:t>
      </w:r>
      <w:r w:rsidRPr="00F34CA0">
        <w:rPr>
          <w:rFonts w:ascii="Times New Roman" w:hAnsi="Times New Roman"/>
          <w:sz w:val="24"/>
          <w:szCs w:val="24"/>
        </w:rPr>
        <w:t>О «</w:t>
      </w:r>
      <w:r>
        <w:rPr>
          <w:rFonts w:ascii="Times New Roman" w:hAnsi="Times New Roman"/>
          <w:sz w:val="24"/>
          <w:szCs w:val="24"/>
        </w:rPr>
        <w:t>Западная энергетическая компания</w:t>
      </w:r>
      <w:r w:rsidRPr="00F34CA0">
        <w:rPr>
          <w:rFonts w:ascii="Times New Roman" w:hAnsi="Times New Roman"/>
          <w:sz w:val="24"/>
          <w:szCs w:val="24"/>
        </w:rPr>
        <w:t>».</w:t>
      </w:r>
    </w:p>
    <w:p w:rsidR="0020389F" w:rsidRDefault="0020389F" w:rsidP="00D52842">
      <w:pPr>
        <w:pStyle w:val="a4"/>
        <w:shd w:val="clear" w:color="auto" w:fill="FFFFFF"/>
        <w:tabs>
          <w:tab w:val="left" w:pos="709"/>
        </w:tabs>
        <w:spacing w:after="0" w:line="240" w:lineRule="auto"/>
        <w:ind w:left="0" w:firstLine="709"/>
        <w:jc w:val="both"/>
        <w:rPr>
          <w:rFonts w:ascii="Times New Roman" w:hAnsi="Times New Roman"/>
          <w:b/>
          <w:sz w:val="24"/>
          <w:szCs w:val="24"/>
        </w:rPr>
      </w:pPr>
      <w:r>
        <w:rPr>
          <w:rFonts w:ascii="Times New Roman" w:hAnsi="Times New Roman"/>
          <w:b/>
          <w:sz w:val="24"/>
          <w:szCs w:val="24"/>
        </w:rPr>
        <w:t>10.</w:t>
      </w:r>
      <w:r w:rsidR="002D75FF">
        <w:rPr>
          <w:rFonts w:ascii="Times New Roman" w:hAnsi="Times New Roman"/>
          <w:b/>
          <w:sz w:val="24"/>
          <w:szCs w:val="24"/>
        </w:rPr>
        <w:t>8</w:t>
      </w:r>
      <w:r w:rsidRPr="00412898">
        <w:rPr>
          <w:rFonts w:ascii="Times New Roman" w:hAnsi="Times New Roman"/>
          <w:b/>
          <w:sz w:val="24"/>
          <w:szCs w:val="24"/>
        </w:rPr>
        <w:t xml:space="preserve">. </w:t>
      </w:r>
      <w:r>
        <w:rPr>
          <w:rFonts w:ascii="Times New Roman" w:hAnsi="Times New Roman"/>
          <w:b/>
          <w:sz w:val="24"/>
          <w:szCs w:val="24"/>
        </w:rPr>
        <w:t xml:space="preserve"> </w:t>
      </w:r>
      <w:r w:rsidRPr="00412898">
        <w:rPr>
          <w:rFonts w:ascii="Times New Roman" w:hAnsi="Times New Roman"/>
          <w:b/>
          <w:sz w:val="24"/>
          <w:szCs w:val="24"/>
        </w:rPr>
        <w:t xml:space="preserve">Требования к участникам </w:t>
      </w:r>
      <w:r>
        <w:rPr>
          <w:rFonts w:ascii="Times New Roman" w:hAnsi="Times New Roman"/>
          <w:b/>
          <w:sz w:val="24"/>
          <w:szCs w:val="24"/>
        </w:rPr>
        <w:t>запроса предложений</w:t>
      </w:r>
      <w:r w:rsidRPr="00412898">
        <w:rPr>
          <w:rFonts w:ascii="Times New Roman" w:hAnsi="Times New Roman"/>
          <w:b/>
          <w:sz w:val="24"/>
          <w:szCs w:val="24"/>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color w:val="000000"/>
          <w:sz w:val="24"/>
          <w:szCs w:val="24"/>
        </w:rPr>
      </w:pPr>
      <w:r>
        <w:rPr>
          <w:rFonts w:ascii="Times New Roman" w:hAnsi="Times New Roman"/>
          <w:b/>
          <w:bCs/>
          <w:sz w:val="24"/>
          <w:szCs w:val="24"/>
        </w:rPr>
        <w:t>10.</w:t>
      </w:r>
      <w:r w:rsidR="002D75FF">
        <w:rPr>
          <w:rFonts w:ascii="Times New Roman" w:hAnsi="Times New Roman"/>
          <w:b/>
          <w:bCs/>
          <w:sz w:val="24"/>
          <w:szCs w:val="24"/>
        </w:rPr>
        <w:t>8</w:t>
      </w:r>
      <w:r>
        <w:rPr>
          <w:rFonts w:ascii="Times New Roman" w:hAnsi="Times New Roman"/>
          <w:b/>
          <w:bCs/>
          <w:sz w:val="24"/>
          <w:szCs w:val="24"/>
        </w:rPr>
        <w:t>.1</w:t>
      </w:r>
      <w:r w:rsidRPr="00412898">
        <w:rPr>
          <w:rFonts w:ascii="Times New Roman" w:hAnsi="Times New Roman"/>
          <w:bCs/>
          <w:sz w:val="24"/>
          <w:szCs w:val="24"/>
        </w:rPr>
        <w:t>.</w:t>
      </w:r>
      <w:r>
        <w:rPr>
          <w:rFonts w:ascii="Times New Roman" w:hAnsi="Times New Roman"/>
          <w:b/>
          <w:bCs/>
          <w:sz w:val="24"/>
          <w:szCs w:val="24"/>
        </w:rPr>
        <w:t xml:space="preserve"> </w:t>
      </w:r>
      <w:r w:rsidRPr="00412898">
        <w:rPr>
          <w:rFonts w:ascii="Times New Roman" w:hAnsi="Times New Roman"/>
          <w:bCs/>
          <w:sz w:val="24"/>
          <w:szCs w:val="24"/>
        </w:rPr>
        <w:t xml:space="preserve">отсутствие несвоевременно исполненных договоров на момент проведения </w:t>
      </w:r>
      <w:r w:rsidR="00D02B79">
        <w:rPr>
          <w:rFonts w:ascii="Times New Roman" w:hAnsi="Times New Roman"/>
          <w:bCs/>
          <w:sz w:val="24"/>
          <w:szCs w:val="24"/>
        </w:rPr>
        <w:t>З</w:t>
      </w:r>
      <w:r>
        <w:rPr>
          <w:rFonts w:ascii="Times New Roman" w:hAnsi="Times New Roman"/>
          <w:bCs/>
          <w:sz w:val="24"/>
          <w:szCs w:val="24"/>
        </w:rPr>
        <w:t>апроса предложений;</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7B307B">
        <w:rPr>
          <w:rFonts w:ascii="Times New Roman" w:hAnsi="Times New Roman"/>
          <w:b/>
          <w:bCs/>
          <w:sz w:val="24"/>
          <w:szCs w:val="24"/>
        </w:rPr>
        <w:t>10.</w:t>
      </w:r>
      <w:r w:rsidR="002D75FF">
        <w:rPr>
          <w:rFonts w:ascii="Times New Roman" w:hAnsi="Times New Roman"/>
          <w:b/>
          <w:bCs/>
          <w:sz w:val="24"/>
          <w:szCs w:val="24"/>
        </w:rPr>
        <w:t>8</w:t>
      </w:r>
      <w:r>
        <w:rPr>
          <w:rFonts w:ascii="Times New Roman" w:hAnsi="Times New Roman"/>
          <w:b/>
          <w:bCs/>
          <w:sz w:val="24"/>
          <w:szCs w:val="24"/>
        </w:rPr>
        <w:t>.2.</w:t>
      </w:r>
      <w:r w:rsidRPr="007B307B">
        <w:rPr>
          <w:rFonts w:ascii="Times New Roman" w:hAnsi="Times New Roman"/>
          <w:bCs/>
          <w:sz w:val="24"/>
          <w:szCs w:val="24"/>
        </w:rPr>
        <w:t xml:space="preserve"> </w:t>
      </w:r>
      <w:r>
        <w:rPr>
          <w:rFonts w:ascii="Times New Roman" w:hAnsi="Times New Roman"/>
          <w:bCs/>
          <w:sz w:val="24"/>
          <w:szCs w:val="24"/>
        </w:rPr>
        <w:t xml:space="preserve"> </w:t>
      </w:r>
      <w:r w:rsidRPr="004C313F">
        <w:rPr>
          <w:rFonts w:ascii="Times New Roman" w:hAnsi="Times New Roman"/>
          <w:bCs/>
          <w:sz w:val="24"/>
          <w:szCs w:val="24"/>
        </w:rPr>
        <w:t>наличие опыта выполнен</w:t>
      </w:r>
      <w:r w:rsidR="00D02B79">
        <w:rPr>
          <w:rFonts w:ascii="Times New Roman" w:hAnsi="Times New Roman"/>
          <w:bCs/>
          <w:sz w:val="24"/>
          <w:szCs w:val="24"/>
        </w:rPr>
        <w:t>ия работ, аналогичных предмету З</w:t>
      </w:r>
      <w:r w:rsidRPr="004C313F">
        <w:rPr>
          <w:rFonts w:ascii="Times New Roman" w:hAnsi="Times New Roman"/>
          <w:bCs/>
          <w:sz w:val="24"/>
          <w:szCs w:val="24"/>
        </w:rPr>
        <w:t>апроса предложений</w:t>
      </w:r>
      <w:r w:rsidRPr="00C840AE">
        <w:rPr>
          <w:rFonts w:ascii="Times New Roman" w:hAnsi="Times New Roman"/>
          <w:sz w:val="24"/>
          <w:szCs w:val="24"/>
        </w:rPr>
        <w:t xml:space="preserve"> </w:t>
      </w:r>
      <w:r w:rsidRPr="00417886">
        <w:rPr>
          <w:rFonts w:ascii="Times New Roman" w:hAnsi="Times New Roman"/>
          <w:sz w:val="24"/>
          <w:szCs w:val="24"/>
        </w:rPr>
        <w:t>не менее 2 (двух) лет</w:t>
      </w:r>
      <w:r w:rsidRPr="004C313F">
        <w:rPr>
          <w:rFonts w:ascii="Times New Roman" w:hAnsi="Times New Roman"/>
          <w:bCs/>
          <w:sz w:val="24"/>
          <w:szCs w:val="24"/>
        </w:rPr>
        <w:t>;</w:t>
      </w:r>
    </w:p>
    <w:p w:rsidR="0020389F" w:rsidRPr="004C313F" w:rsidRDefault="0020389F" w:rsidP="00D52842">
      <w:pPr>
        <w:shd w:val="clear" w:color="auto" w:fill="FFFFFF"/>
        <w:tabs>
          <w:tab w:val="left" w:pos="142"/>
          <w:tab w:val="left" w:pos="709"/>
        </w:tabs>
        <w:spacing w:after="0" w:line="240" w:lineRule="auto"/>
        <w:ind w:firstLine="709"/>
        <w:jc w:val="both"/>
        <w:rPr>
          <w:rFonts w:ascii="Times New Roman" w:hAnsi="Times New Roman"/>
          <w:sz w:val="24"/>
          <w:szCs w:val="24"/>
        </w:rPr>
      </w:pPr>
      <w:r w:rsidRPr="004C313F">
        <w:rPr>
          <w:rFonts w:ascii="Times New Roman" w:hAnsi="Times New Roman"/>
          <w:b/>
          <w:bCs/>
          <w:sz w:val="24"/>
          <w:szCs w:val="24"/>
        </w:rPr>
        <w:t>10.</w:t>
      </w:r>
      <w:r w:rsidR="002D75FF">
        <w:rPr>
          <w:rFonts w:ascii="Times New Roman" w:hAnsi="Times New Roman"/>
          <w:b/>
          <w:bCs/>
          <w:sz w:val="24"/>
          <w:szCs w:val="24"/>
        </w:rPr>
        <w:t>8</w:t>
      </w:r>
      <w:r>
        <w:rPr>
          <w:rFonts w:ascii="Times New Roman" w:hAnsi="Times New Roman"/>
          <w:b/>
          <w:bCs/>
          <w:sz w:val="24"/>
          <w:szCs w:val="24"/>
        </w:rPr>
        <w:t>.3.</w:t>
      </w:r>
      <w:r w:rsidRPr="004C313F">
        <w:rPr>
          <w:rFonts w:ascii="Times New Roman" w:hAnsi="Times New Roman"/>
          <w:bCs/>
          <w:sz w:val="24"/>
          <w:szCs w:val="24"/>
        </w:rPr>
        <w:t xml:space="preserve"> </w:t>
      </w:r>
      <w:r w:rsidRPr="004C313F">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r>
        <w:rPr>
          <w:rFonts w:ascii="Times New Roman" w:hAnsi="Times New Roman"/>
          <w:sz w:val="24"/>
          <w:szCs w:val="24"/>
        </w:rPr>
        <w:t>;</w:t>
      </w:r>
      <w:r w:rsidRPr="004C313F">
        <w:rPr>
          <w:rFonts w:ascii="Times New Roman" w:hAnsi="Times New Roman"/>
          <w:sz w:val="24"/>
          <w:szCs w:val="24"/>
        </w:rPr>
        <w:t xml:space="preserve"> </w:t>
      </w:r>
    </w:p>
    <w:p w:rsidR="00CE1568" w:rsidRDefault="0020389F" w:rsidP="00D52842">
      <w:pPr>
        <w:shd w:val="clear" w:color="auto" w:fill="FFFFFF"/>
        <w:tabs>
          <w:tab w:val="left" w:pos="142"/>
          <w:tab w:val="left" w:pos="709"/>
        </w:tabs>
        <w:spacing w:after="0" w:line="240" w:lineRule="auto"/>
        <w:ind w:firstLine="709"/>
        <w:jc w:val="both"/>
        <w:rPr>
          <w:rFonts w:ascii="Times New Roman" w:hAnsi="Times New Roman"/>
          <w:bCs/>
          <w:sz w:val="24"/>
          <w:szCs w:val="24"/>
        </w:rPr>
      </w:pPr>
      <w:r w:rsidRPr="004C313F">
        <w:rPr>
          <w:rFonts w:ascii="Times New Roman" w:hAnsi="Times New Roman"/>
          <w:b/>
          <w:sz w:val="24"/>
          <w:szCs w:val="24"/>
        </w:rPr>
        <w:t>10.</w:t>
      </w:r>
      <w:r w:rsidR="002D75FF">
        <w:rPr>
          <w:rFonts w:ascii="Times New Roman" w:hAnsi="Times New Roman"/>
          <w:b/>
          <w:sz w:val="24"/>
          <w:szCs w:val="24"/>
        </w:rPr>
        <w:t>8</w:t>
      </w:r>
      <w:r>
        <w:rPr>
          <w:rFonts w:ascii="Times New Roman" w:hAnsi="Times New Roman"/>
          <w:b/>
          <w:sz w:val="24"/>
          <w:szCs w:val="24"/>
        </w:rPr>
        <w:t>.4.</w:t>
      </w:r>
      <w:r w:rsidRPr="004C313F">
        <w:rPr>
          <w:rFonts w:ascii="Times New Roman" w:hAnsi="Times New Roman"/>
          <w:sz w:val="24"/>
          <w:szCs w:val="24"/>
        </w:rPr>
        <w:t xml:space="preserve"> </w:t>
      </w:r>
      <w:r w:rsidRPr="004C313F">
        <w:rPr>
          <w:rFonts w:ascii="Times New Roman" w:hAnsi="Times New Roman"/>
          <w:bCs/>
          <w:sz w:val="24"/>
          <w:szCs w:val="24"/>
        </w:rPr>
        <w:t>наличие квалифицированных кадров, привлекаемых к выполнению работ с приложением копий дипломов, аттестато</w:t>
      </w:r>
      <w:r>
        <w:rPr>
          <w:rFonts w:ascii="Times New Roman" w:hAnsi="Times New Roman"/>
          <w:bCs/>
          <w:sz w:val="24"/>
          <w:szCs w:val="24"/>
        </w:rPr>
        <w:t>в, сертификатов  и свидетельств</w:t>
      </w:r>
      <w:r w:rsidR="00CE1568">
        <w:rPr>
          <w:rFonts w:ascii="Times New Roman" w:hAnsi="Times New Roman"/>
          <w:bCs/>
          <w:sz w:val="24"/>
          <w:szCs w:val="24"/>
        </w:rPr>
        <w:t>:</w:t>
      </w:r>
    </w:p>
    <w:p w:rsidR="0020389F" w:rsidRPr="00CE1568" w:rsidRDefault="00CE1568" w:rsidP="00CE1568">
      <w:pPr>
        <w:pStyle w:val="aff2"/>
        <w:rPr>
          <w:rFonts w:cs="Times New Roman"/>
        </w:rPr>
      </w:pPr>
      <w:r>
        <w:t xml:space="preserve">- </w:t>
      </w:r>
      <w:r w:rsidRPr="00521F40">
        <w:rPr>
          <w:rStyle w:val="FontStyle274"/>
          <w:sz w:val="24"/>
          <w:szCs w:val="24"/>
        </w:rPr>
        <w:t>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 указанием общей численности персонала, имеющегося в организации</w:t>
      </w:r>
      <w:r w:rsidR="0020389F">
        <w:rPr>
          <w:bCs w:val="0"/>
        </w:rPr>
        <w:t>;</w:t>
      </w:r>
      <w:r w:rsidR="0020389F" w:rsidRPr="004C313F">
        <w:rPr>
          <w:bCs w:val="0"/>
        </w:rPr>
        <w:t xml:space="preserve"> </w:t>
      </w:r>
    </w:p>
    <w:p w:rsidR="0020389F" w:rsidRPr="00412898" w:rsidRDefault="0020389F" w:rsidP="00D52842">
      <w:pPr>
        <w:shd w:val="clear" w:color="auto" w:fill="FFFFFF"/>
        <w:tabs>
          <w:tab w:val="left" w:pos="142"/>
          <w:tab w:val="left" w:pos="709"/>
        </w:tabs>
        <w:spacing w:after="0" w:line="240" w:lineRule="auto"/>
        <w:ind w:firstLine="709"/>
        <w:jc w:val="both"/>
        <w:rPr>
          <w:rFonts w:ascii="Times New Roman" w:hAnsi="Times New Roman"/>
          <w:b/>
          <w:sz w:val="24"/>
          <w:szCs w:val="24"/>
        </w:rPr>
      </w:pPr>
      <w:r w:rsidRPr="009247BA">
        <w:rPr>
          <w:rFonts w:ascii="Times New Roman" w:hAnsi="Times New Roman"/>
          <w:b/>
          <w:sz w:val="24"/>
          <w:szCs w:val="24"/>
        </w:rPr>
        <w:lastRenderedPageBreak/>
        <w:t>10.</w:t>
      </w:r>
      <w:r w:rsidR="002D75FF">
        <w:rPr>
          <w:rFonts w:ascii="Times New Roman" w:hAnsi="Times New Roman"/>
          <w:b/>
          <w:sz w:val="24"/>
          <w:szCs w:val="24"/>
        </w:rPr>
        <w:t>8</w:t>
      </w: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Cs/>
          <w:sz w:val="24"/>
          <w:szCs w:val="24"/>
        </w:rPr>
        <w:t xml:space="preserve"> </w:t>
      </w:r>
      <w:r w:rsidRPr="00412898">
        <w:rPr>
          <w:rFonts w:ascii="Times New Roman" w:hAnsi="Times New Roman"/>
          <w:bCs/>
          <w:sz w:val="24"/>
          <w:szCs w:val="24"/>
        </w:rPr>
        <w:t>наличие производственной базы;</w:t>
      </w:r>
    </w:p>
    <w:p w:rsidR="000C7213" w:rsidRDefault="0020389F" w:rsidP="00521F40">
      <w:pPr>
        <w:pStyle w:val="aff2"/>
        <w:rPr>
          <w:rStyle w:val="FontStyle277"/>
          <w:b w:val="0"/>
          <w:sz w:val="24"/>
          <w:szCs w:val="24"/>
        </w:rPr>
      </w:pPr>
      <w:r w:rsidRPr="00D26A33">
        <w:rPr>
          <w:b/>
          <w:bCs w:val="0"/>
        </w:rPr>
        <w:t>10.</w:t>
      </w:r>
      <w:r w:rsidR="002D75FF">
        <w:rPr>
          <w:b/>
          <w:bCs w:val="0"/>
        </w:rPr>
        <w:t>8</w:t>
      </w:r>
      <w:r>
        <w:rPr>
          <w:b/>
          <w:bCs w:val="0"/>
        </w:rPr>
        <w:t>.</w:t>
      </w:r>
      <w:r w:rsidR="00CE1568">
        <w:rPr>
          <w:b/>
          <w:bCs w:val="0"/>
        </w:rPr>
        <w:t>6</w:t>
      </w:r>
      <w:r>
        <w:rPr>
          <w:b/>
          <w:bCs w:val="0"/>
        </w:rPr>
        <w:t xml:space="preserve">. </w:t>
      </w:r>
      <w:r w:rsidR="0066573B" w:rsidRPr="0066573B">
        <w:rPr>
          <w:bCs w:val="0"/>
        </w:rPr>
        <w:t>копия</w:t>
      </w:r>
      <w:r w:rsidR="0066573B">
        <w:rPr>
          <w:b/>
          <w:bCs w:val="0"/>
        </w:rPr>
        <w:t xml:space="preserve"> </w:t>
      </w:r>
      <w:r w:rsidRPr="00521F40">
        <w:rPr>
          <w:rStyle w:val="FontStyle277"/>
          <w:b w:val="0"/>
          <w:sz w:val="24"/>
          <w:szCs w:val="24"/>
        </w:rPr>
        <w:t>свидетельств</w:t>
      </w:r>
      <w:r w:rsidR="0066573B">
        <w:rPr>
          <w:rStyle w:val="FontStyle277"/>
          <w:b w:val="0"/>
          <w:sz w:val="24"/>
          <w:szCs w:val="24"/>
        </w:rPr>
        <w:t>а</w:t>
      </w:r>
      <w:r w:rsidRPr="00521F40">
        <w:rPr>
          <w:rStyle w:val="FontStyle277"/>
          <w:b w:val="0"/>
          <w:sz w:val="24"/>
          <w:szCs w:val="24"/>
        </w:rPr>
        <w:t xml:space="preserve"> о допуске саморегулируемой организации (СРО) на виды работ по строительству, реконструкции, капитальному ремонту объектов капитального </w:t>
      </w:r>
    </w:p>
    <w:p w:rsidR="0020389F" w:rsidRPr="00521F40" w:rsidRDefault="0020389F" w:rsidP="000C7213">
      <w:pPr>
        <w:pStyle w:val="aff2"/>
        <w:ind w:firstLine="0"/>
        <w:rPr>
          <w:rFonts w:cs="Times New Roman"/>
          <w:bCs w:val="0"/>
        </w:rPr>
      </w:pPr>
      <w:r w:rsidRPr="00521F40">
        <w:rPr>
          <w:rStyle w:val="FontStyle277"/>
          <w:b w:val="0"/>
          <w:sz w:val="24"/>
          <w:szCs w:val="24"/>
        </w:rPr>
        <w:t>строительства, которые оказывают влияние на безопасность объектов капитального строительства</w:t>
      </w:r>
      <w:r>
        <w:rPr>
          <w:rStyle w:val="FontStyle277"/>
          <w:b w:val="0"/>
          <w:sz w:val="24"/>
          <w:szCs w:val="24"/>
        </w:rPr>
        <w:t xml:space="preserve"> с отметкой</w:t>
      </w:r>
      <w:r w:rsidRPr="00521F40">
        <w:rPr>
          <w:rStyle w:val="FontStyle277"/>
          <w:b w:val="0"/>
          <w:sz w:val="24"/>
          <w:szCs w:val="24"/>
        </w:rPr>
        <w:t xml:space="preserve"> о допуске к видам работ, которые оказывают влияние на безопасность особо опасных объектов</w:t>
      </w:r>
      <w:r w:rsidRPr="00521F40">
        <w:rPr>
          <w:bCs w:val="0"/>
        </w:rPr>
        <w:t>;</w:t>
      </w:r>
    </w:p>
    <w:p w:rsidR="0020389F" w:rsidRDefault="0020389F" w:rsidP="00521F40">
      <w:pPr>
        <w:autoSpaceDE w:val="0"/>
        <w:autoSpaceDN w:val="0"/>
        <w:adjustRightInd w:val="0"/>
        <w:spacing w:after="0" w:line="240" w:lineRule="auto"/>
        <w:jc w:val="both"/>
        <w:rPr>
          <w:rStyle w:val="FontStyle274"/>
          <w:sz w:val="24"/>
          <w:szCs w:val="24"/>
        </w:rPr>
      </w:pPr>
      <w:r>
        <w:rPr>
          <w:rFonts w:ascii="Times New Roman" w:hAnsi="Times New Roman"/>
          <w:b/>
          <w:bCs/>
          <w:sz w:val="24"/>
          <w:szCs w:val="24"/>
        </w:rPr>
        <w:tab/>
        <w:t>10.</w:t>
      </w:r>
      <w:r w:rsidR="002D75FF">
        <w:rPr>
          <w:rFonts w:ascii="Times New Roman" w:hAnsi="Times New Roman"/>
          <w:b/>
          <w:bCs/>
          <w:sz w:val="24"/>
          <w:szCs w:val="24"/>
        </w:rPr>
        <w:t>8</w:t>
      </w:r>
      <w:r>
        <w:rPr>
          <w:rFonts w:ascii="Times New Roman" w:hAnsi="Times New Roman"/>
          <w:b/>
          <w:bCs/>
          <w:sz w:val="24"/>
          <w:szCs w:val="24"/>
        </w:rPr>
        <w:t>.</w:t>
      </w:r>
      <w:r w:rsidR="00CE1568">
        <w:rPr>
          <w:rFonts w:ascii="Times New Roman" w:hAnsi="Times New Roman"/>
          <w:b/>
          <w:bCs/>
          <w:sz w:val="24"/>
          <w:szCs w:val="24"/>
        </w:rPr>
        <w:t>7</w:t>
      </w:r>
      <w:r>
        <w:rPr>
          <w:rFonts w:ascii="Times New Roman" w:hAnsi="Times New Roman"/>
          <w:b/>
          <w:bCs/>
          <w:sz w:val="24"/>
          <w:szCs w:val="24"/>
        </w:rPr>
        <w:t xml:space="preserve">. </w:t>
      </w:r>
      <w:r w:rsidR="00C2485A">
        <w:rPr>
          <w:rStyle w:val="FontStyle274"/>
          <w:sz w:val="24"/>
          <w:szCs w:val="24"/>
        </w:rPr>
        <w:t xml:space="preserve">подтверждение </w:t>
      </w:r>
      <w:r>
        <w:rPr>
          <w:rStyle w:val="FontStyle274"/>
          <w:sz w:val="24"/>
          <w:szCs w:val="24"/>
        </w:rPr>
        <w:t>наличия лаборатории</w:t>
      </w:r>
      <w:r w:rsidR="005B1BA9">
        <w:rPr>
          <w:rStyle w:val="FontStyle274"/>
          <w:sz w:val="24"/>
          <w:szCs w:val="24"/>
        </w:rPr>
        <w:t xml:space="preserve">: </w:t>
      </w:r>
      <w:r w:rsidR="0066573B">
        <w:rPr>
          <w:rStyle w:val="FontStyle274"/>
          <w:sz w:val="24"/>
          <w:szCs w:val="24"/>
        </w:rPr>
        <w:t xml:space="preserve">копия </w:t>
      </w:r>
      <w:r>
        <w:rPr>
          <w:rStyle w:val="FontStyle274"/>
          <w:sz w:val="24"/>
          <w:szCs w:val="24"/>
        </w:rPr>
        <w:t>свидетельств</w:t>
      </w:r>
      <w:r w:rsidR="0066573B">
        <w:rPr>
          <w:rStyle w:val="FontStyle274"/>
          <w:sz w:val="24"/>
          <w:szCs w:val="24"/>
        </w:rPr>
        <w:t>а</w:t>
      </w:r>
      <w:r>
        <w:rPr>
          <w:rStyle w:val="FontStyle274"/>
          <w:sz w:val="24"/>
          <w:szCs w:val="24"/>
        </w:rPr>
        <w:t xml:space="preserve"> о регистрации, </w:t>
      </w:r>
      <w:r w:rsidRPr="004C19D4">
        <w:rPr>
          <w:rStyle w:val="FontStyle274"/>
          <w:sz w:val="24"/>
          <w:szCs w:val="24"/>
        </w:rPr>
        <w:t>аттестации или аккредитации электролаборатории</w:t>
      </w:r>
      <w:r>
        <w:rPr>
          <w:rStyle w:val="FontStyle274"/>
          <w:sz w:val="24"/>
          <w:szCs w:val="24"/>
        </w:rPr>
        <w:t xml:space="preserve"> (т</w:t>
      </w:r>
      <w:r w:rsidRPr="004C19D4">
        <w:rPr>
          <w:rStyle w:val="FontStyle274"/>
          <w:sz w:val="24"/>
          <w:szCs w:val="24"/>
        </w:rPr>
        <w:t>ребуется в следующем случае: производство работ по наладке</w:t>
      </w:r>
      <w:r>
        <w:rPr>
          <w:rStyle w:val="FontStyle274"/>
          <w:sz w:val="24"/>
          <w:szCs w:val="24"/>
        </w:rPr>
        <w:t xml:space="preserve">, диагностике, испытании и т.д. </w:t>
      </w:r>
      <w:r w:rsidRPr="004C19D4">
        <w:rPr>
          <w:rStyle w:val="FontStyle274"/>
          <w:sz w:val="24"/>
          <w:szCs w:val="24"/>
        </w:rPr>
        <w:t>электротехническо</w:t>
      </w:r>
      <w:r>
        <w:rPr>
          <w:rStyle w:val="FontStyle274"/>
          <w:sz w:val="24"/>
          <w:szCs w:val="24"/>
        </w:rPr>
        <w:t xml:space="preserve">го оборудования и электросетей, в соответствие с </w:t>
      </w:r>
      <w:r w:rsidRPr="004C19D4">
        <w:rPr>
          <w:rStyle w:val="FontStyle274"/>
          <w:sz w:val="24"/>
          <w:szCs w:val="24"/>
        </w:rPr>
        <w:t>Приказ</w:t>
      </w:r>
      <w:r>
        <w:rPr>
          <w:rStyle w:val="FontStyle274"/>
          <w:sz w:val="24"/>
          <w:szCs w:val="24"/>
        </w:rPr>
        <w:t>ом</w:t>
      </w:r>
      <w:r w:rsidRPr="004C19D4">
        <w:rPr>
          <w:rStyle w:val="FontStyle274"/>
          <w:sz w:val="24"/>
          <w:szCs w:val="24"/>
        </w:rPr>
        <w:t xml:space="preserve"> Ро</w:t>
      </w:r>
      <w:r>
        <w:rPr>
          <w:rStyle w:val="FontStyle274"/>
          <w:sz w:val="24"/>
          <w:szCs w:val="24"/>
        </w:rPr>
        <w:t xml:space="preserve">стехнадзора от 02.12.2009 N 996 «Об </w:t>
      </w:r>
      <w:r w:rsidRPr="004C19D4">
        <w:rPr>
          <w:rStyle w:val="FontStyle274"/>
          <w:sz w:val="24"/>
          <w:szCs w:val="24"/>
        </w:rPr>
        <w:t>утверждении Положения об Управлении энергетического надзора»</w:t>
      </w:r>
      <w:r>
        <w:rPr>
          <w:rStyle w:val="FontStyle274"/>
          <w:sz w:val="24"/>
          <w:szCs w:val="24"/>
        </w:rPr>
        <w:t>)</w:t>
      </w:r>
      <w:r w:rsidR="00D02B79">
        <w:rPr>
          <w:rStyle w:val="FontStyle274"/>
          <w:sz w:val="24"/>
          <w:szCs w:val="24"/>
        </w:rPr>
        <w:t>.</w:t>
      </w:r>
    </w:p>
    <w:p w:rsidR="00286FD9" w:rsidRDefault="00286FD9" w:rsidP="00521F40">
      <w:pPr>
        <w:autoSpaceDE w:val="0"/>
        <w:autoSpaceDN w:val="0"/>
        <w:adjustRightInd w:val="0"/>
        <w:spacing w:after="0" w:line="240" w:lineRule="auto"/>
        <w:jc w:val="both"/>
        <w:rPr>
          <w:rStyle w:val="FontStyle274"/>
          <w:sz w:val="24"/>
          <w:szCs w:val="24"/>
        </w:rPr>
      </w:pPr>
    </w:p>
    <w:p w:rsidR="0020389F" w:rsidRDefault="0020389F" w:rsidP="00904A96">
      <w:pPr>
        <w:spacing w:after="0" w:line="240" w:lineRule="auto"/>
        <w:ind w:left="284"/>
        <w:rPr>
          <w:rFonts w:ascii="Times New Roman" w:hAnsi="Times New Roman"/>
          <w:b/>
          <w:sz w:val="24"/>
          <w:szCs w:val="24"/>
        </w:rPr>
      </w:pPr>
    </w:p>
    <w:p w:rsidR="0066573B" w:rsidRDefault="0066573B"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0C7213" w:rsidRDefault="000C7213" w:rsidP="00904A96">
      <w:pPr>
        <w:spacing w:after="0" w:line="240" w:lineRule="auto"/>
        <w:ind w:left="284"/>
        <w:rPr>
          <w:rFonts w:ascii="Times New Roman" w:hAnsi="Times New Roman"/>
          <w:b/>
          <w:sz w:val="24"/>
          <w:szCs w:val="24"/>
        </w:rPr>
      </w:pPr>
    </w:p>
    <w:p w:rsidR="00A47BA9" w:rsidRDefault="00A47BA9" w:rsidP="00904A96">
      <w:pPr>
        <w:spacing w:after="0" w:line="240" w:lineRule="auto"/>
        <w:ind w:left="284"/>
        <w:rPr>
          <w:rFonts w:ascii="Times New Roman" w:hAnsi="Times New Roman"/>
          <w:b/>
          <w:sz w:val="24"/>
          <w:szCs w:val="24"/>
        </w:rPr>
      </w:pPr>
    </w:p>
    <w:bookmarkEnd w:id="10"/>
    <w:bookmarkEnd w:id="11"/>
    <w:p w:rsidR="00A47BA9" w:rsidRDefault="00A47BA9" w:rsidP="00A47BA9">
      <w:pPr>
        <w:spacing w:after="0"/>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Pr="00B97ECA">
        <w:rPr>
          <w:rFonts w:ascii="Times New Roman" w:hAnsi="Times New Roman"/>
          <w:sz w:val="24"/>
          <w:szCs w:val="24"/>
        </w:rPr>
        <w:t xml:space="preserve"> </w:t>
      </w:r>
    </w:p>
    <w:p w:rsidR="00A47BA9" w:rsidRPr="002D75FF" w:rsidRDefault="00A47BA9" w:rsidP="00A47BA9">
      <w:pPr>
        <w:spacing w:after="0"/>
        <w:rPr>
          <w:rFonts w:ascii="Times New Roman" w:hAnsi="Times New Roman"/>
          <w:lang w:eastAsia="ru-RU"/>
        </w:rPr>
      </w:pPr>
      <w:r w:rsidRPr="00B97ECA">
        <w:rPr>
          <w:rFonts w:ascii="Times New Roman" w:hAnsi="Times New Roman"/>
          <w:b/>
        </w:rPr>
        <w:t xml:space="preserve">11.1. Форма 1 </w:t>
      </w:r>
      <w:r w:rsidRPr="002D75FF">
        <w:rPr>
          <w:rFonts w:ascii="Times New Roman" w:hAnsi="Times New Roman"/>
          <w:b/>
        </w:rPr>
        <w:t>Описи к документам Участника Запроса предложений</w:t>
      </w:r>
    </w:p>
    <w:p w:rsidR="00A47BA9" w:rsidRDefault="00A47BA9" w:rsidP="00A47BA9">
      <w:pPr>
        <w:suppressAutoHyphens/>
        <w:spacing w:after="0"/>
        <w:rPr>
          <w:rFonts w:ascii="Times New Roman" w:hAnsi="Times New Roman"/>
          <w:b/>
        </w:rPr>
      </w:pPr>
    </w:p>
    <w:p w:rsidR="00A47BA9" w:rsidRPr="00A5727F" w:rsidRDefault="00A47BA9" w:rsidP="00A47BA9">
      <w:pPr>
        <w:suppressAutoHyphens/>
        <w:spacing w:after="0"/>
        <w:rPr>
          <w:rFonts w:ascii="Times New Roman" w:hAnsi="Times New Roman"/>
          <w:b/>
        </w:rPr>
      </w:pPr>
    </w:p>
    <w:p w:rsidR="00A47BA9" w:rsidRPr="00A5727F" w:rsidRDefault="00A47BA9" w:rsidP="00A47BA9">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A47BA9" w:rsidRDefault="00A47BA9" w:rsidP="00A47BA9">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A47BA9" w:rsidRPr="007578EA" w:rsidRDefault="00A47BA9" w:rsidP="00A47BA9">
      <w:pPr>
        <w:suppressAutoHyphens/>
        <w:spacing w:after="0"/>
        <w:rPr>
          <w:rFonts w:ascii="Times New Roman" w:hAnsi="Times New Roman"/>
          <w:b/>
          <w:bCs/>
        </w:rPr>
      </w:pPr>
    </w:p>
    <w:p w:rsidR="00A47BA9" w:rsidRDefault="00A47BA9" w:rsidP="00A47BA9">
      <w:pPr>
        <w:suppressAutoHyphens/>
        <w:spacing w:after="0"/>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A47BA9" w:rsidRPr="00A5727F" w:rsidRDefault="00A47BA9" w:rsidP="00A47BA9">
      <w:pPr>
        <w:suppressAutoHyphens/>
        <w:spacing w:after="0"/>
        <w:rPr>
          <w:rFonts w:ascii="Times New Roman" w:hAnsi="Times New Roman"/>
        </w:rPr>
      </w:pPr>
    </w:p>
    <w:tbl>
      <w:tblPr>
        <w:tblW w:w="1045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477"/>
        <w:gridCol w:w="1559"/>
        <w:gridCol w:w="1701"/>
      </w:tblGrid>
      <w:tr w:rsidR="00A47BA9" w:rsidRPr="00A5727F" w:rsidTr="002D75FF">
        <w:trPr>
          <w:tblHeader/>
        </w:trPr>
        <w:tc>
          <w:tcPr>
            <w:tcW w:w="719" w:type="dxa"/>
            <w:shd w:val="clear" w:color="000000" w:fill="auto"/>
            <w:vAlign w:val="center"/>
          </w:tcPr>
          <w:p w:rsidR="00A47BA9" w:rsidRPr="00A5727F" w:rsidRDefault="00A47BA9" w:rsidP="00AF2C35">
            <w:pPr>
              <w:suppressAutoHyphens/>
              <w:spacing w:after="0"/>
              <w:rPr>
                <w:rFonts w:ascii="Times New Roman" w:hAnsi="Times New Roman"/>
                <w:b/>
              </w:rPr>
            </w:pPr>
            <w:r w:rsidRPr="00A5727F">
              <w:rPr>
                <w:rFonts w:ascii="Times New Roman" w:hAnsi="Times New Roman"/>
                <w:b/>
              </w:rPr>
              <w:t>№ п\п</w:t>
            </w:r>
          </w:p>
        </w:tc>
        <w:tc>
          <w:tcPr>
            <w:tcW w:w="6477" w:type="dxa"/>
            <w:shd w:val="clear" w:color="000000" w:fill="auto"/>
            <w:vAlign w:val="center"/>
          </w:tcPr>
          <w:p w:rsidR="00A47BA9" w:rsidRPr="00A5727F" w:rsidRDefault="00A47BA9" w:rsidP="00AF2C35">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A47BA9" w:rsidRPr="00A5727F" w:rsidRDefault="00A47BA9" w:rsidP="00AF2C35">
            <w:pPr>
              <w:suppressAutoHyphens/>
              <w:spacing w:after="0"/>
              <w:rPr>
                <w:rFonts w:ascii="Times New Roman" w:hAnsi="Times New Roman"/>
                <w:b/>
              </w:rPr>
            </w:pPr>
            <w:r w:rsidRPr="00A5727F">
              <w:rPr>
                <w:rFonts w:ascii="Times New Roman" w:hAnsi="Times New Roman"/>
                <w:b/>
              </w:rPr>
              <w:t xml:space="preserve">Страницы </w:t>
            </w:r>
          </w:p>
          <w:p w:rsidR="00A47BA9" w:rsidRPr="00A5727F" w:rsidRDefault="00A47BA9" w:rsidP="00AF2C35">
            <w:pPr>
              <w:suppressAutoHyphens/>
              <w:spacing w:after="0"/>
              <w:rPr>
                <w:rFonts w:ascii="Times New Roman" w:hAnsi="Times New Roman"/>
                <w:b/>
              </w:rPr>
            </w:pPr>
            <w:r w:rsidRPr="00A5727F">
              <w:rPr>
                <w:rFonts w:ascii="Times New Roman" w:hAnsi="Times New Roman"/>
                <w:b/>
              </w:rPr>
              <w:t>с __ по __</w:t>
            </w:r>
          </w:p>
        </w:tc>
        <w:tc>
          <w:tcPr>
            <w:tcW w:w="1701" w:type="dxa"/>
            <w:shd w:val="clear" w:color="000000" w:fill="auto"/>
            <w:vAlign w:val="center"/>
          </w:tcPr>
          <w:p w:rsidR="00A47BA9" w:rsidRPr="00A5727F" w:rsidRDefault="00A47BA9" w:rsidP="00AF2C35">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A47BA9" w:rsidRPr="00375CE3" w:rsidTr="002D75FF">
        <w:tc>
          <w:tcPr>
            <w:tcW w:w="719" w:type="dxa"/>
          </w:tcPr>
          <w:p w:rsidR="00A47BA9" w:rsidRPr="00375CE3" w:rsidRDefault="00A47BA9" w:rsidP="00AF2C35">
            <w:pPr>
              <w:numPr>
                <w:ilvl w:val="0"/>
                <w:numId w:val="15"/>
              </w:numPr>
              <w:suppressAutoHyphens/>
              <w:spacing w:after="0" w:line="240" w:lineRule="auto"/>
              <w:jc w:val="both"/>
              <w:rPr>
                <w:rFonts w:ascii="Times New Roman" w:hAnsi="Times New Roman"/>
              </w:rPr>
            </w:pPr>
          </w:p>
        </w:tc>
        <w:tc>
          <w:tcPr>
            <w:tcW w:w="6477" w:type="dxa"/>
          </w:tcPr>
          <w:p w:rsidR="00A47BA9" w:rsidRPr="00375CE3" w:rsidRDefault="00A47BA9" w:rsidP="00AF2C35">
            <w:pPr>
              <w:spacing w:after="0"/>
              <w:jc w:val="both"/>
              <w:rPr>
                <w:rFonts w:ascii="Times New Roman" w:hAnsi="Times New Roman"/>
              </w:rPr>
            </w:pPr>
            <w:r>
              <w:rPr>
                <w:rFonts w:ascii="Times New Roman" w:hAnsi="Times New Roman"/>
              </w:rPr>
              <w:t>…</w:t>
            </w:r>
          </w:p>
        </w:tc>
        <w:tc>
          <w:tcPr>
            <w:tcW w:w="1559" w:type="dxa"/>
          </w:tcPr>
          <w:p w:rsidR="00A47BA9" w:rsidRPr="00375CE3" w:rsidRDefault="00A47BA9" w:rsidP="00AF2C35">
            <w:pPr>
              <w:suppressAutoHyphens/>
              <w:spacing w:after="0"/>
              <w:rPr>
                <w:rFonts w:ascii="Times New Roman" w:hAnsi="Times New Roman"/>
              </w:rPr>
            </w:pPr>
            <w:r>
              <w:rPr>
                <w:rFonts w:ascii="Times New Roman" w:hAnsi="Times New Roman"/>
              </w:rPr>
              <w:t>..</w:t>
            </w:r>
          </w:p>
        </w:tc>
        <w:tc>
          <w:tcPr>
            <w:tcW w:w="1701" w:type="dxa"/>
          </w:tcPr>
          <w:p w:rsidR="00A47BA9" w:rsidRPr="00375CE3" w:rsidRDefault="00A47BA9" w:rsidP="00AF2C35">
            <w:pPr>
              <w:suppressAutoHyphens/>
              <w:spacing w:after="0"/>
              <w:rPr>
                <w:rFonts w:ascii="Times New Roman" w:hAnsi="Times New Roman"/>
              </w:rPr>
            </w:pPr>
            <w:r>
              <w:rPr>
                <w:rFonts w:ascii="Times New Roman" w:hAnsi="Times New Roman"/>
              </w:rPr>
              <w:t>..</w:t>
            </w:r>
          </w:p>
        </w:tc>
      </w:tr>
      <w:tr w:rsidR="00A47BA9" w:rsidRPr="00375CE3" w:rsidTr="002D75FF">
        <w:tc>
          <w:tcPr>
            <w:tcW w:w="719" w:type="dxa"/>
          </w:tcPr>
          <w:p w:rsidR="00A47BA9" w:rsidRPr="00375CE3" w:rsidRDefault="00A47BA9" w:rsidP="00AF2C35">
            <w:pPr>
              <w:numPr>
                <w:ilvl w:val="0"/>
                <w:numId w:val="15"/>
              </w:numPr>
              <w:suppressAutoHyphens/>
              <w:spacing w:after="0" w:line="240" w:lineRule="auto"/>
              <w:jc w:val="both"/>
              <w:rPr>
                <w:rFonts w:ascii="Times New Roman" w:hAnsi="Times New Roman"/>
              </w:rPr>
            </w:pPr>
          </w:p>
        </w:tc>
        <w:tc>
          <w:tcPr>
            <w:tcW w:w="6477" w:type="dxa"/>
          </w:tcPr>
          <w:p w:rsidR="00A47BA9" w:rsidRPr="00375CE3" w:rsidRDefault="00A47BA9" w:rsidP="00AF2C35">
            <w:pPr>
              <w:spacing w:after="0"/>
              <w:jc w:val="both"/>
              <w:rPr>
                <w:rFonts w:ascii="Times New Roman" w:hAnsi="Times New Roman"/>
                <w:b/>
              </w:rPr>
            </w:pPr>
          </w:p>
        </w:tc>
        <w:tc>
          <w:tcPr>
            <w:tcW w:w="1559" w:type="dxa"/>
          </w:tcPr>
          <w:p w:rsidR="00A47BA9" w:rsidRPr="00375CE3" w:rsidRDefault="00A47BA9" w:rsidP="00AF2C35">
            <w:pPr>
              <w:suppressAutoHyphens/>
              <w:spacing w:after="0"/>
              <w:rPr>
                <w:rFonts w:ascii="Times New Roman" w:hAnsi="Times New Roman"/>
              </w:rPr>
            </w:pPr>
          </w:p>
        </w:tc>
        <w:tc>
          <w:tcPr>
            <w:tcW w:w="1701" w:type="dxa"/>
          </w:tcPr>
          <w:p w:rsidR="00A47BA9" w:rsidRPr="00375CE3" w:rsidRDefault="00A47BA9" w:rsidP="00AF2C35">
            <w:pPr>
              <w:suppressAutoHyphens/>
              <w:spacing w:after="0"/>
              <w:rPr>
                <w:rFonts w:ascii="Times New Roman" w:hAnsi="Times New Roman"/>
              </w:rPr>
            </w:pPr>
          </w:p>
        </w:tc>
      </w:tr>
      <w:tr w:rsidR="00A47BA9" w:rsidRPr="00375CE3" w:rsidTr="002D75FF">
        <w:trPr>
          <w:trHeight w:val="267"/>
        </w:trPr>
        <w:tc>
          <w:tcPr>
            <w:tcW w:w="719" w:type="dxa"/>
          </w:tcPr>
          <w:p w:rsidR="00A47BA9" w:rsidRPr="00375CE3" w:rsidRDefault="00A47BA9" w:rsidP="00AF2C35">
            <w:pPr>
              <w:numPr>
                <w:ilvl w:val="0"/>
                <w:numId w:val="15"/>
              </w:numPr>
              <w:suppressAutoHyphens/>
              <w:spacing w:after="0" w:line="240" w:lineRule="auto"/>
              <w:jc w:val="both"/>
              <w:rPr>
                <w:rFonts w:ascii="Times New Roman" w:hAnsi="Times New Roman"/>
              </w:rPr>
            </w:pPr>
          </w:p>
        </w:tc>
        <w:tc>
          <w:tcPr>
            <w:tcW w:w="6477" w:type="dxa"/>
          </w:tcPr>
          <w:p w:rsidR="00A47BA9" w:rsidRPr="00375CE3" w:rsidRDefault="00A47BA9" w:rsidP="00AF2C35">
            <w:pPr>
              <w:spacing w:after="0"/>
              <w:jc w:val="both"/>
              <w:rPr>
                <w:rFonts w:ascii="Times New Roman" w:hAnsi="Times New Roman"/>
              </w:rPr>
            </w:pPr>
          </w:p>
        </w:tc>
        <w:tc>
          <w:tcPr>
            <w:tcW w:w="1559" w:type="dxa"/>
          </w:tcPr>
          <w:p w:rsidR="00A47BA9" w:rsidRPr="00375CE3" w:rsidRDefault="00A47BA9" w:rsidP="00AF2C35">
            <w:pPr>
              <w:suppressAutoHyphens/>
              <w:spacing w:after="0"/>
              <w:rPr>
                <w:rFonts w:ascii="Times New Roman" w:hAnsi="Times New Roman"/>
              </w:rPr>
            </w:pPr>
          </w:p>
        </w:tc>
        <w:tc>
          <w:tcPr>
            <w:tcW w:w="1701" w:type="dxa"/>
          </w:tcPr>
          <w:p w:rsidR="00A47BA9" w:rsidRPr="00375CE3" w:rsidRDefault="00A47BA9" w:rsidP="00AF2C35">
            <w:pPr>
              <w:suppressAutoHyphens/>
              <w:spacing w:after="0"/>
              <w:rPr>
                <w:rFonts w:ascii="Times New Roman" w:hAnsi="Times New Roman"/>
              </w:rPr>
            </w:pPr>
          </w:p>
        </w:tc>
      </w:tr>
      <w:tr w:rsidR="00A47BA9" w:rsidRPr="00375CE3" w:rsidTr="002D75FF">
        <w:tc>
          <w:tcPr>
            <w:tcW w:w="719" w:type="dxa"/>
            <w:tcBorders>
              <w:bottom w:val="single" w:sz="12" w:space="0" w:color="auto"/>
            </w:tcBorders>
          </w:tcPr>
          <w:p w:rsidR="00A47BA9" w:rsidRPr="00375CE3" w:rsidRDefault="00A47BA9" w:rsidP="00AF2C35">
            <w:pPr>
              <w:suppressAutoHyphens/>
              <w:spacing w:after="0"/>
              <w:ind w:left="360"/>
              <w:rPr>
                <w:rFonts w:ascii="Times New Roman" w:hAnsi="Times New Roman"/>
              </w:rPr>
            </w:pPr>
          </w:p>
        </w:tc>
        <w:tc>
          <w:tcPr>
            <w:tcW w:w="8036" w:type="dxa"/>
            <w:gridSpan w:val="2"/>
            <w:tcBorders>
              <w:bottom w:val="single" w:sz="12" w:space="0" w:color="auto"/>
            </w:tcBorders>
          </w:tcPr>
          <w:p w:rsidR="00A47BA9" w:rsidRPr="00375CE3" w:rsidRDefault="00A47BA9" w:rsidP="00AF2C35">
            <w:pPr>
              <w:suppressAutoHyphens/>
              <w:spacing w:after="0"/>
              <w:rPr>
                <w:rFonts w:ascii="Times New Roman" w:hAnsi="Times New Roman"/>
              </w:rPr>
            </w:pPr>
            <w:r w:rsidRPr="00375CE3">
              <w:rPr>
                <w:rFonts w:ascii="Times New Roman" w:hAnsi="Times New Roman"/>
                <w:b/>
              </w:rPr>
              <w:t>ВСЕГО листов:</w:t>
            </w:r>
          </w:p>
        </w:tc>
        <w:tc>
          <w:tcPr>
            <w:tcW w:w="1701" w:type="dxa"/>
            <w:tcBorders>
              <w:bottom w:val="single" w:sz="12" w:space="0" w:color="auto"/>
            </w:tcBorders>
          </w:tcPr>
          <w:p w:rsidR="00A47BA9" w:rsidRPr="00375CE3" w:rsidRDefault="00A47BA9" w:rsidP="00AF2C35">
            <w:pPr>
              <w:suppressAutoHyphens/>
              <w:spacing w:after="0"/>
              <w:rPr>
                <w:rFonts w:ascii="Times New Roman" w:hAnsi="Times New Roman"/>
              </w:rPr>
            </w:pPr>
          </w:p>
        </w:tc>
      </w:tr>
    </w:tbl>
    <w:p w:rsidR="00A47BA9" w:rsidRPr="00375CE3" w:rsidRDefault="00A47BA9" w:rsidP="00A47BA9">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A47BA9" w:rsidRPr="00375CE3" w:rsidTr="00AF2C35">
        <w:tc>
          <w:tcPr>
            <w:tcW w:w="5220" w:type="dxa"/>
          </w:tcPr>
          <w:p w:rsidR="00A47BA9" w:rsidRDefault="00A47BA9" w:rsidP="00CD34A4">
            <w:pPr>
              <w:widowControl w:val="0"/>
              <w:tabs>
                <w:tab w:val="left" w:pos="1080"/>
              </w:tabs>
              <w:spacing w:after="0" w:line="240" w:lineRule="auto"/>
              <w:contextualSpacing/>
              <w:jc w:val="center"/>
              <w:rPr>
                <w:rFonts w:ascii="Times New Roman" w:hAnsi="Times New Roman"/>
              </w:rPr>
            </w:pPr>
            <w:r>
              <w:rPr>
                <w:rFonts w:ascii="Times New Roman" w:hAnsi="Times New Roman"/>
              </w:rPr>
              <w:t>_______________________________________</w:t>
            </w:r>
          </w:p>
          <w:p w:rsidR="00A47BA9" w:rsidRPr="00375CE3" w:rsidRDefault="00A47BA9" w:rsidP="00CD34A4">
            <w:pPr>
              <w:widowControl w:val="0"/>
              <w:tabs>
                <w:tab w:val="left" w:pos="1080"/>
              </w:tabs>
              <w:spacing w:after="0" w:line="240" w:lineRule="auto"/>
              <w:contextualSpacing/>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A47BA9" w:rsidRDefault="00A47BA9" w:rsidP="00CD34A4">
            <w:pPr>
              <w:widowControl w:val="0"/>
              <w:tabs>
                <w:tab w:val="left" w:pos="1080"/>
              </w:tabs>
              <w:spacing w:after="0" w:line="240" w:lineRule="auto"/>
              <w:contextualSpacing/>
              <w:jc w:val="center"/>
              <w:rPr>
                <w:rFonts w:ascii="Times New Roman" w:hAnsi="Times New Roman"/>
              </w:rPr>
            </w:pPr>
            <w:r>
              <w:rPr>
                <w:rFonts w:ascii="Times New Roman" w:hAnsi="Times New Roman"/>
              </w:rPr>
              <w:t>____________</w:t>
            </w:r>
          </w:p>
          <w:p w:rsidR="00A47BA9" w:rsidRPr="00375CE3" w:rsidRDefault="00A47BA9" w:rsidP="00CD34A4">
            <w:pPr>
              <w:widowControl w:val="0"/>
              <w:tabs>
                <w:tab w:val="left" w:pos="1080"/>
              </w:tabs>
              <w:spacing w:after="0" w:line="240" w:lineRule="auto"/>
              <w:contextualSpacing/>
              <w:jc w:val="center"/>
              <w:rPr>
                <w:rFonts w:ascii="Times New Roman" w:hAnsi="Times New Roman"/>
              </w:rPr>
            </w:pPr>
            <w:r w:rsidRPr="00375CE3">
              <w:rPr>
                <w:rFonts w:ascii="Times New Roman" w:hAnsi="Times New Roman"/>
              </w:rPr>
              <w:t>(подпись)</w:t>
            </w:r>
          </w:p>
          <w:p w:rsidR="00A47BA9" w:rsidRPr="00375CE3" w:rsidRDefault="00A47BA9" w:rsidP="00CD34A4">
            <w:pPr>
              <w:widowControl w:val="0"/>
              <w:tabs>
                <w:tab w:val="left" w:pos="1080"/>
              </w:tabs>
              <w:spacing w:after="0" w:line="240" w:lineRule="auto"/>
              <w:contextualSpacing/>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A47BA9" w:rsidRDefault="00A47BA9" w:rsidP="00CD34A4">
            <w:pPr>
              <w:widowControl w:val="0"/>
              <w:tabs>
                <w:tab w:val="left" w:pos="1080"/>
              </w:tabs>
              <w:spacing w:after="0" w:line="240" w:lineRule="auto"/>
              <w:contextualSpacing/>
              <w:jc w:val="center"/>
              <w:rPr>
                <w:rFonts w:ascii="Times New Roman" w:hAnsi="Times New Roman"/>
              </w:rPr>
            </w:pPr>
            <w:r>
              <w:rPr>
                <w:rFonts w:ascii="Times New Roman" w:hAnsi="Times New Roman"/>
              </w:rPr>
              <w:t>___________________</w:t>
            </w:r>
          </w:p>
          <w:p w:rsidR="00A47BA9" w:rsidRPr="00375CE3" w:rsidRDefault="00A47BA9" w:rsidP="00CD34A4">
            <w:pPr>
              <w:widowControl w:val="0"/>
              <w:tabs>
                <w:tab w:val="left" w:pos="1080"/>
              </w:tabs>
              <w:spacing w:after="0" w:line="240" w:lineRule="auto"/>
              <w:contextualSpacing/>
              <w:jc w:val="center"/>
              <w:rPr>
                <w:rFonts w:ascii="Times New Roman" w:hAnsi="Times New Roman"/>
              </w:rPr>
            </w:pPr>
            <w:r w:rsidRPr="00375CE3">
              <w:rPr>
                <w:rFonts w:ascii="Times New Roman" w:hAnsi="Times New Roman"/>
              </w:rPr>
              <w:t>(расшифровка подписи)</w:t>
            </w:r>
          </w:p>
        </w:tc>
      </w:tr>
    </w:tbl>
    <w:p w:rsidR="00A47BA9" w:rsidRDefault="00A47BA9" w:rsidP="00A47BA9">
      <w:pPr>
        <w:pStyle w:val="23"/>
        <w:keepNext w:val="0"/>
        <w:tabs>
          <w:tab w:val="left" w:pos="708"/>
        </w:tabs>
        <w:spacing w:before="0" w:after="0"/>
        <w:ind w:left="0" w:firstLine="0"/>
        <w:rPr>
          <w:sz w:val="22"/>
          <w:szCs w:val="22"/>
        </w:rPr>
      </w:pPr>
    </w:p>
    <w:p w:rsidR="00A47BA9" w:rsidRPr="0059779E" w:rsidRDefault="00A47BA9" w:rsidP="00A47BA9">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A47BA9" w:rsidRPr="005B7958" w:rsidRDefault="00A47BA9" w:rsidP="00A47BA9">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Pr>
          <w:sz w:val="22"/>
          <w:szCs w:val="22"/>
        </w:rPr>
        <w:t>2</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A47BA9" w:rsidRPr="005B7958" w:rsidRDefault="00A47BA9" w:rsidP="00A47BA9">
      <w:pPr>
        <w:pStyle w:val="afe"/>
        <w:numPr>
          <w:ilvl w:val="3"/>
          <w:numId w:val="0"/>
        </w:numPr>
        <w:tabs>
          <w:tab w:val="num" w:pos="1276"/>
        </w:tabs>
        <w:spacing w:line="240" w:lineRule="auto"/>
        <w:contextualSpacing/>
        <w:rPr>
          <w:sz w:val="22"/>
          <w:szCs w:val="22"/>
        </w:rPr>
      </w:pPr>
      <w:r>
        <w:rPr>
          <w:sz w:val="22"/>
          <w:szCs w:val="22"/>
        </w:rPr>
        <w:t>11.1.3.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A47BA9" w:rsidRPr="005B7958" w:rsidRDefault="00A47BA9" w:rsidP="00A47BA9">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4</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A47BA9" w:rsidRPr="005B7958" w:rsidRDefault="00A47BA9" w:rsidP="00A47BA9">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5</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A47BA9" w:rsidRPr="005B7958" w:rsidRDefault="00A47BA9" w:rsidP="00A47BA9">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6</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A47BA9" w:rsidRPr="005B7958" w:rsidRDefault="00A47BA9" w:rsidP="00A47BA9">
      <w:pPr>
        <w:spacing w:after="0" w:line="240" w:lineRule="auto"/>
        <w:jc w:val="both"/>
        <w:rPr>
          <w:rFonts w:ascii="Times New Roman" w:hAnsi="Times New Roman"/>
          <w:lang w:eastAsia="ru-RU"/>
        </w:rPr>
      </w:pPr>
    </w:p>
    <w:p w:rsidR="00A47BA9" w:rsidRPr="005B7958" w:rsidRDefault="00A47BA9" w:rsidP="00A47BA9">
      <w:pPr>
        <w:spacing w:after="0" w:line="240" w:lineRule="auto"/>
        <w:jc w:val="both"/>
        <w:rPr>
          <w:rFonts w:ascii="Times New Roman" w:hAnsi="Times New Roman"/>
          <w:lang w:eastAsia="ru-RU"/>
        </w:rPr>
      </w:pPr>
    </w:p>
    <w:p w:rsidR="00A47BA9" w:rsidRDefault="00A47BA9" w:rsidP="00A47BA9">
      <w:pPr>
        <w:spacing w:after="0" w:line="240" w:lineRule="auto"/>
        <w:jc w:val="both"/>
        <w:rPr>
          <w:rFonts w:ascii="Times New Roman" w:hAnsi="Times New Roman"/>
          <w:i/>
          <w:lang w:eastAsia="ru-RU"/>
        </w:rPr>
      </w:pPr>
    </w:p>
    <w:p w:rsidR="00A47BA9" w:rsidRDefault="00A47BA9" w:rsidP="00A47BA9">
      <w:pPr>
        <w:spacing w:after="0" w:line="240" w:lineRule="auto"/>
        <w:jc w:val="both"/>
        <w:rPr>
          <w:rFonts w:ascii="Times New Roman" w:hAnsi="Times New Roman"/>
          <w:i/>
          <w:lang w:eastAsia="ru-RU"/>
        </w:rPr>
      </w:pPr>
    </w:p>
    <w:p w:rsidR="00A47BA9" w:rsidRDefault="00A47BA9" w:rsidP="00A47BA9">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A47BA9" w:rsidRDefault="00A47BA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A47BA9" w:rsidRDefault="00A47BA9" w:rsidP="007B6B7F">
      <w:pPr>
        <w:spacing w:after="0" w:line="240" w:lineRule="auto"/>
        <w:jc w:val="both"/>
        <w:rPr>
          <w:rFonts w:ascii="Times New Roman" w:hAnsi="Times New Roman"/>
          <w:i/>
          <w:lang w:eastAsia="ru-RU"/>
        </w:rPr>
      </w:pPr>
    </w:p>
    <w:p w:rsidR="00A47BA9" w:rsidRDefault="00A47BA9"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0C7213" w:rsidRDefault="000C7213" w:rsidP="00A47BA9">
      <w:pPr>
        <w:spacing w:after="0" w:line="240" w:lineRule="auto"/>
        <w:contextualSpacing/>
        <w:rPr>
          <w:rFonts w:ascii="Times New Roman" w:hAnsi="Times New Roman"/>
          <w:b/>
        </w:rPr>
      </w:pPr>
    </w:p>
    <w:p w:rsidR="00A47BA9" w:rsidRPr="00D84760" w:rsidRDefault="00A47BA9" w:rsidP="00A47BA9">
      <w:pPr>
        <w:spacing w:after="0" w:line="240" w:lineRule="auto"/>
        <w:contextualSpacing/>
        <w:rPr>
          <w:rFonts w:ascii="Times New Roman" w:hAnsi="Times New Roman"/>
        </w:rPr>
      </w:pPr>
      <w:r w:rsidRPr="00D84760">
        <w:rPr>
          <w:rFonts w:ascii="Times New Roman" w:hAnsi="Times New Roman"/>
          <w:b/>
        </w:rPr>
        <w:t>11.2</w:t>
      </w:r>
      <w:r>
        <w:rPr>
          <w:rFonts w:ascii="Times New Roman" w:hAnsi="Times New Roman"/>
          <w:b/>
        </w:rPr>
        <w:t xml:space="preserve">. Форма </w:t>
      </w:r>
      <w:r w:rsidRPr="008B53CC">
        <w:rPr>
          <w:rFonts w:ascii="Times New Roman" w:hAnsi="Times New Roman"/>
          <w:b/>
        </w:rPr>
        <w:t>2 «</w:t>
      </w:r>
      <w:r>
        <w:rPr>
          <w:rFonts w:ascii="Times New Roman" w:hAnsi="Times New Roman"/>
          <w:b/>
        </w:rPr>
        <w:t>Заявка на участие в запросе предложений</w:t>
      </w:r>
      <w:r w:rsidRPr="008B53CC">
        <w:rPr>
          <w:rFonts w:ascii="Times New Roman" w:hAnsi="Times New Roman"/>
          <w:b/>
        </w:rPr>
        <w:t>»</w:t>
      </w:r>
      <w:bookmarkStart w:id="12" w:name="_Toc175749016"/>
    </w:p>
    <w:p w:rsidR="00A47BA9" w:rsidRDefault="00A47BA9" w:rsidP="00A47BA9">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2"/>
      <w:r>
        <w:rPr>
          <w:rFonts w:ascii="Times New Roman" w:hAnsi="Times New Roman"/>
        </w:rPr>
        <w:t>Заявки на участие в Запросе предложений</w:t>
      </w:r>
    </w:p>
    <w:p w:rsidR="00A47BA9" w:rsidRPr="00D84760" w:rsidRDefault="00A47BA9" w:rsidP="00A47BA9">
      <w:pPr>
        <w:spacing w:after="0" w:line="240" w:lineRule="auto"/>
        <w:contextualSpacing/>
        <w:rPr>
          <w:rFonts w:ascii="Times New Roman" w:hAnsi="Times New Roman"/>
        </w:rPr>
      </w:pPr>
    </w:p>
    <w:p w:rsidR="00A47BA9" w:rsidRDefault="00A47BA9" w:rsidP="00A47BA9">
      <w:pPr>
        <w:spacing w:after="0" w:line="240" w:lineRule="auto"/>
        <w:contextualSpacing/>
        <w:rPr>
          <w:rFonts w:ascii="Times New Roman" w:hAnsi="Times New Roman"/>
        </w:rPr>
      </w:pPr>
    </w:p>
    <w:p w:rsidR="00A47BA9" w:rsidRPr="00BE2097" w:rsidRDefault="00CD34A4" w:rsidP="00A47BA9">
      <w:pPr>
        <w:spacing w:after="0" w:line="240" w:lineRule="auto"/>
        <w:contextualSpacing/>
        <w:rPr>
          <w:rFonts w:ascii="Times New Roman" w:hAnsi="Times New Roman"/>
          <w:i/>
        </w:rPr>
      </w:pPr>
      <w:r>
        <w:rPr>
          <w:rFonts w:ascii="Times New Roman" w:hAnsi="Times New Roman"/>
          <w:i/>
        </w:rPr>
        <w:t>(</w:t>
      </w:r>
      <w:r w:rsidR="00A47BA9" w:rsidRPr="00BE2097">
        <w:rPr>
          <w:rFonts w:ascii="Times New Roman" w:hAnsi="Times New Roman"/>
          <w:i/>
        </w:rPr>
        <w:t>На бланке организации</w:t>
      </w:r>
      <w:r w:rsidR="00A47BA9">
        <w:rPr>
          <w:rFonts w:ascii="Times New Roman" w:hAnsi="Times New Roman"/>
          <w:i/>
        </w:rPr>
        <w:tab/>
      </w:r>
      <w:r w:rsidR="00A47BA9">
        <w:rPr>
          <w:rFonts w:ascii="Times New Roman" w:hAnsi="Times New Roman"/>
          <w:i/>
        </w:rPr>
        <w:tab/>
      </w:r>
      <w:r w:rsidR="00A47BA9">
        <w:rPr>
          <w:rFonts w:ascii="Times New Roman" w:hAnsi="Times New Roman"/>
          <w:i/>
        </w:rPr>
        <w:tab/>
      </w:r>
      <w:r w:rsidR="00A47BA9">
        <w:rPr>
          <w:rFonts w:ascii="Times New Roman" w:hAnsi="Times New Roman"/>
          <w:i/>
        </w:rPr>
        <w:tab/>
      </w:r>
      <w:r w:rsidR="00A47BA9">
        <w:rPr>
          <w:rFonts w:ascii="Times New Roman" w:hAnsi="Times New Roman"/>
          <w:i/>
        </w:rPr>
        <w:tab/>
        <w:t xml:space="preserve">     </w:t>
      </w:r>
      <w:r w:rsidR="00A47BA9" w:rsidRPr="00BE2097">
        <w:rPr>
          <w:rFonts w:ascii="Times New Roman" w:hAnsi="Times New Roman"/>
          <w:i/>
        </w:rPr>
        <w:t xml:space="preserve">ООО «Западная </w:t>
      </w:r>
      <w:r w:rsidR="00A47BA9">
        <w:rPr>
          <w:rFonts w:ascii="Times New Roman" w:hAnsi="Times New Roman"/>
          <w:i/>
        </w:rPr>
        <w:t>энергетическая компания»</w:t>
      </w:r>
    </w:p>
    <w:p w:rsidR="00CD34A4" w:rsidRDefault="00A47BA9" w:rsidP="00A47BA9">
      <w:pPr>
        <w:spacing w:after="0" w:line="240" w:lineRule="auto"/>
        <w:contextualSpacing/>
        <w:rPr>
          <w:rFonts w:ascii="Times New Roman" w:hAnsi="Times New Roman"/>
          <w:i/>
        </w:rPr>
      </w:pPr>
      <w:r w:rsidRPr="00BE2097">
        <w:rPr>
          <w:rFonts w:ascii="Times New Roman" w:hAnsi="Times New Roman"/>
          <w:i/>
          <w:snapToGrid w:val="0"/>
        </w:rPr>
        <w:t xml:space="preserve">Дата, исх. </w:t>
      </w:r>
      <w:r w:rsidR="00CD34A4">
        <w:rPr>
          <w:rFonts w:ascii="Times New Roman" w:hAnsi="Times New Roman"/>
          <w:i/>
          <w:snapToGrid w:val="0"/>
        </w:rPr>
        <w:t>н</w:t>
      </w:r>
      <w:r w:rsidRPr="00BE2097">
        <w:rPr>
          <w:rFonts w:ascii="Times New Roman" w:hAnsi="Times New Roman"/>
          <w:i/>
          <w:snapToGrid w:val="0"/>
        </w:rPr>
        <w:t>омер</w:t>
      </w:r>
      <w:r w:rsidR="00CD34A4">
        <w:rPr>
          <w:rFonts w:ascii="Times New Roman" w:hAnsi="Times New Roman"/>
          <w:i/>
          <w:snapToGrid w:val="0"/>
        </w:rPr>
        <w:t>)</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00CD34A4">
        <w:rPr>
          <w:rFonts w:ascii="Times New Roman" w:hAnsi="Times New Roman"/>
          <w:i/>
        </w:rPr>
        <w:tab/>
      </w:r>
      <w:r w:rsidR="00CD34A4">
        <w:rPr>
          <w:rFonts w:ascii="Times New Roman" w:hAnsi="Times New Roman"/>
          <w:i/>
        </w:rPr>
        <w:tab/>
      </w:r>
      <w:r>
        <w:rPr>
          <w:rFonts w:ascii="Times New Roman" w:hAnsi="Times New Roman"/>
          <w:i/>
        </w:rPr>
        <w:t xml:space="preserve">236022, г. Калининград, </w:t>
      </w:r>
    </w:p>
    <w:p w:rsidR="00A47BA9" w:rsidRDefault="00CD34A4" w:rsidP="00A47BA9">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A47BA9">
        <w:rPr>
          <w:rFonts w:ascii="Times New Roman" w:hAnsi="Times New Roman"/>
          <w:i/>
        </w:rPr>
        <w:t>ул. Репина, д. 15</w:t>
      </w:r>
    </w:p>
    <w:p w:rsidR="00A47BA9" w:rsidRDefault="00A47BA9" w:rsidP="00A47BA9">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A47BA9" w:rsidRPr="00D84760" w:rsidRDefault="00A47BA9" w:rsidP="00A47BA9">
      <w:pPr>
        <w:spacing w:after="0" w:line="240" w:lineRule="auto"/>
        <w:contextualSpacing/>
        <w:jc w:val="center"/>
        <w:rPr>
          <w:rFonts w:ascii="Times New Roman" w:hAnsi="Times New Roman"/>
        </w:rPr>
      </w:pPr>
    </w:p>
    <w:tbl>
      <w:tblPr>
        <w:tblW w:w="10031" w:type="dxa"/>
        <w:tblLook w:val="00A0"/>
      </w:tblPr>
      <w:tblGrid>
        <w:gridCol w:w="5495"/>
        <w:gridCol w:w="4536"/>
      </w:tblGrid>
      <w:tr w:rsidR="00A47BA9" w:rsidRPr="00D84760" w:rsidTr="00AF2C35">
        <w:tc>
          <w:tcPr>
            <w:tcW w:w="5495" w:type="dxa"/>
          </w:tcPr>
          <w:p w:rsidR="00A47BA9" w:rsidRPr="00D84760" w:rsidRDefault="00A47BA9" w:rsidP="00AF2C35">
            <w:pPr>
              <w:spacing w:after="0" w:line="240" w:lineRule="auto"/>
              <w:contextualSpacing/>
              <w:jc w:val="center"/>
              <w:rPr>
                <w:rFonts w:ascii="Times New Roman" w:hAnsi="Times New Roman"/>
                <w:i/>
                <w:lang w:eastAsia="ru-RU"/>
              </w:rPr>
            </w:pPr>
          </w:p>
        </w:tc>
        <w:tc>
          <w:tcPr>
            <w:tcW w:w="4536" w:type="dxa"/>
          </w:tcPr>
          <w:p w:rsidR="00A47BA9" w:rsidRPr="00D84760" w:rsidRDefault="00A47BA9" w:rsidP="00AF2C35">
            <w:pPr>
              <w:spacing w:after="0" w:line="240" w:lineRule="auto"/>
              <w:contextualSpacing/>
              <w:jc w:val="center"/>
              <w:rPr>
                <w:rFonts w:ascii="Times New Roman" w:hAnsi="Times New Roman"/>
                <w:i/>
                <w:lang w:eastAsia="ru-RU"/>
              </w:rPr>
            </w:pPr>
          </w:p>
        </w:tc>
      </w:tr>
    </w:tbl>
    <w:p w:rsidR="00A47BA9" w:rsidRPr="00D84760" w:rsidRDefault="00A47BA9" w:rsidP="00A47BA9">
      <w:pPr>
        <w:spacing w:after="0" w:line="240" w:lineRule="auto"/>
        <w:contextualSpacing/>
        <w:jc w:val="center"/>
        <w:rPr>
          <w:rFonts w:ascii="Times New Roman" w:hAnsi="Times New Roman"/>
        </w:rPr>
      </w:pPr>
      <w:r w:rsidRPr="00D84760">
        <w:rPr>
          <w:rFonts w:ascii="Times New Roman" w:hAnsi="Times New Roman"/>
        </w:rPr>
        <w:t>Уважаемые господа!</w:t>
      </w:r>
    </w:p>
    <w:p w:rsidR="00A47BA9" w:rsidRPr="00D84760" w:rsidRDefault="00A47BA9" w:rsidP="00A47BA9">
      <w:pPr>
        <w:spacing w:after="0" w:line="240" w:lineRule="auto"/>
        <w:contextualSpacing/>
        <w:jc w:val="center"/>
        <w:rPr>
          <w:rFonts w:ascii="Times New Roman" w:hAnsi="Times New Roman"/>
        </w:rPr>
      </w:pPr>
    </w:p>
    <w:p w:rsidR="00A47BA9" w:rsidRPr="00D84760" w:rsidRDefault="00A47BA9" w:rsidP="00A47BA9">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Pr>
          <w:rFonts w:ascii="Times New Roman" w:hAnsi="Times New Roman"/>
        </w:rPr>
        <w:t>З</w:t>
      </w:r>
      <w:r w:rsidRPr="00D84760">
        <w:rPr>
          <w:rFonts w:ascii="Times New Roman" w:hAnsi="Times New Roman"/>
        </w:rPr>
        <w:t>апроса предложений, опубликованное на интернет сайте                              от  «_</w:t>
      </w:r>
      <w:r>
        <w:rPr>
          <w:rFonts w:ascii="Times New Roman" w:hAnsi="Times New Roman"/>
        </w:rPr>
        <w:t>_</w:t>
      </w:r>
      <w:r w:rsidRPr="00D84760">
        <w:rPr>
          <w:rFonts w:ascii="Times New Roman" w:hAnsi="Times New Roman"/>
        </w:rPr>
        <w:t xml:space="preserve">_» __________2015 года, № _________и Документацию по </w:t>
      </w:r>
      <w:r>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Pr>
          <w:rFonts w:ascii="Times New Roman" w:hAnsi="Times New Roman"/>
        </w:rPr>
        <w:t>З</w:t>
      </w:r>
      <w:r w:rsidRPr="00D84760">
        <w:rPr>
          <w:rFonts w:ascii="Times New Roman" w:hAnsi="Times New Roman"/>
        </w:rPr>
        <w:t>апроса предложений,</w:t>
      </w:r>
    </w:p>
    <w:p w:rsidR="00A47BA9" w:rsidRPr="00D84760" w:rsidRDefault="00A47BA9" w:rsidP="00A47BA9">
      <w:pPr>
        <w:spacing w:after="0" w:line="240" w:lineRule="auto"/>
        <w:rPr>
          <w:rFonts w:ascii="Times New Roman" w:hAnsi="Times New Roman"/>
        </w:rPr>
      </w:pPr>
    </w:p>
    <w:p w:rsidR="00A47BA9" w:rsidRPr="00D84760" w:rsidRDefault="00A47BA9" w:rsidP="00A47BA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A47BA9" w:rsidRPr="00D84760" w:rsidRDefault="00A47BA9" w:rsidP="00A47BA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A47BA9" w:rsidRPr="00D84760" w:rsidRDefault="00A47BA9" w:rsidP="00A47BA9">
      <w:pPr>
        <w:spacing w:after="0" w:line="240" w:lineRule="auto"/>
        <w:rPr>
          <w:rFonts w:ascii="Times New Roman" w:hAnsi="Times New Roman"/>
        </w:rPr>
      </w:pPr>
      <w:r w:rsidRPr="00D84760">
        <w:rPr>
          <w:rFonts w:ascii="Times New Roman" w:hAnsi="Times New Roman"/>
        </w:rPr>
        <w:t>зарегистрированное по адресу</w:t>
      </w:r>
    </w:p>
    <w:p w:rsidR="00A47BA9" w:rsidRPr="00D84760" w:rsidRDefault="00A47BA9" w:rsidP="00A47BA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A47BA9" w:rsidRPr="00D84760" w:rsidRDefault="00A47BA9" w:rsidP="00A47BA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A47BA9" w:rsidRPr="00F16D59" w:rsidRDefault="00A47BA9" w:rsidP="00A47BA9">
      <w:pPr>
        <w:spacing w:after="0"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Pr>
          <w:rFonts w:ascii="Times New Roman" w:hAnsi="Times New Roman"/>
        </w:rPr>
        <w:t>З</w:t>
      </w:r>
      <w:r w:rsidRPr="00D84760">
        <w:rPr>
          <w:rFonts w:ascii="Times New Roman" w:hAnsi="Times New Roman"/>
        </w:rPr>
        <w:t>апросе предложений.</w:t>
      </w:r>
    </w:p>
    <w:p w:rsidR="00A47BA9" w:rsidRPr="00372178" w:rsidRDefault="00A47BA9" w:rsidP="00A47BA9">
      <w:pPr>
        <w:pStyle w:val="a4"/>
        <w:spacing w:after="0" w:line="240" w:lineRule="auto"/>
        <w:ind w:left="0"/>
        <w:jc w:val="both"/>
        <w:rPr>
          <w:rFonts w:ascii="Times New Roman" w:hAnsi="Times New Roman"/>
        </w:rPr>
      </w:pPr>
      <w:r>
        <w:rPr>
          <w:rFonts w:ascii="Times New Roman" w:hAnsi="Times New Roman"/>
          <w:szCs w:val="22"/>
        </w:rPr>
        <w:tab/>
        <w:t>2. Предлагаемая цена Д</w:t>
      </w:r>
      <w:r w:rsidRPr="00E4120F">
        <w:rPr>
          <w:rFonts w:ascii="Times New Roman" w:hAnsi="Times New Roman"/>
          <w:szCs w:val="22"/>
        </w:rPr>
        <w:t>оговора составляет</w:t>
      </w:r>
      <w:r w:rsidRPr="00F16D59">
        <w:rPr>
          <w:rFonts w:ascii="Times New Roman" w:hAnsi="Times New Roman"/>
          <w:b/>
          <w:szCs w:val="22"/>
        </w:rPr>
        <w:t xml:space="preserve"> ___</w:t>
      </w:r>
      <w:r w:rsidRPr="00F16D59">
        <w:rPr>
          <w:rFonts w:ascii="Times New Roman" w:hAnsi="Times New Roman"/>
          <w:b/>
          <w:i/>
          <w:szCs w:val="22"/>
          <w:u w:val="single"/>
        </w:rPr>
        <w:t>(сумма цифрами  и прописью)</w:t>
      </w:r>
      <w:r w:rsidRPr="00F16D59">
        <w:rPr>
          <w:rFonts w:ascii="Times New Roman" w:hAnsi="Times New Roman"/>
          <w:b/>
          <w:szCs w:val="22"/>
        </w:rPr>
        <w:t>____ руб. без учета НДС</w:t>
      </w:r>
      <w:r w:rsidRPr="00D84760">
        <w:rPr>
          <w:rFonts w:ascii="Times New Roman" w:hAnsi="Times New Roman"/>
          <w:szCs w:val="22"/>
        </w:rPr>
        <w:t>,</w:t>
      </w:r>
      <w:r w:rsidRPr="00D84760">
        <w:rPr>
          <w:rFonts w:ascii="Times New Roman" w:hAnsi="Times New Roman"/>
          <w:i/>
          <w:szCs w:val="22"/>
        </w:rPr>
        <w:t xml:space="preserve"> </w:t>
      </w:r>
      <w:r>
        <w:rPr>
          <w:rFonts w:ascii="Times New Roman" w:hAnsi="Times New Roman"/>
          <w:b/>
        </w:rPr>
        <w:t>кроме того</w:t>
      </w:r>
      <w:r w:rsidRPr="00D84760">
        <w:rPr>
          <w:rFonts w:ascii="Times New Roman" w:hAnsi="Times New Roman"/>
          <w:b/>
        </w:rPr>
        <w:t xml:space="preserve">  НДС </w:t>
      </w:r>
      <w:r>
        <w:rPr>
          <w:rFonts w:ascii="Times New Roman" w:hAnsi="Times New Roman"/>
          <w:b/>
        </w:rPr>
        <w:t>(18%)</w:t>
      </w:r>
      <w:r w:rsidRPr="00D84760">
        <w:rPr>
          <w:rFonts w:ascii="Times New Roman" w:hAnsi="Times New Roman"/>
        </w:rPr>
        <w:t>___</w:t>
      </w:r>
      <w:r w:rsidRPr="00D84760">
        <w:rPr>
          <w:rFonts w:ascii="Times New Roman" w:hAnsi="Times New Roman"/>
          <w:i/>
          <w:u w:val="single"/>
        </w:rPr>
        <w:t>(сумма цифрами  и прописью)</w:t>
      </w:r>
      <w:r>
        <w:rPr>
          <w:rFonts w:ascii="Times New Roman" w:hAnsi="Times New Roman"/>
        </w:rPr>
        <w:t xml:space="preserve">____ руб. </w:t>
      </w:r>
    </w:p>
    <w:tbl>
      <w:tblPr>
        <w:tblW w:w="10652" w:type="dxa"/>
        <w:tblLayout w:type="fixed"/>
        <w:tblLook w:val="01E0"/>
      </w:tblPr>
      <w:tblGrid>
        <w:gridCol w:w="5637"/>
        <w:gridCol w:w="5015"/>
      </w:tblGrid>
      <w:tr w:rsidR="00A47BA9" w:rsidRPr="0023274A" w:rsidTr="00AF2C35">
        <w:trPr>
          <w:cantSplit/>
        </w:trPr>
        <w:tc>
          <w:tcPr>
            <w:tcW w:w="5637" w:type="dxa"/>
          </w:tcPr>
          <w:p w:rsidR="00A47BA9" w:rsidRPr="0023274A" w:rsidRDefault="00A47BA9" w:rsidP="00AF2C35">
            <w:pPr>
              <w:spacing w:after="0" w:line="240" w:lineRule="auto"/>
              <w:ind w:firstLine="709"/>
              <w:rPr>
                <w:rFonts w:ascii="Times New Roman" w:hAnsi="Times New Roman"/>
                <w:color w:val="000000"/>
              </w:rPr>
            </w:pPr>
            <w:r w:rsidRPr="0023274A">
              <w:rPr>
                <w:rFonts w:ascii="Times New Roman" w:hAnsi="Times New Roman"/>
                <w:color w:val="000000"/>
              </w:rPr>
              <w:t>Итоговая стоимость Предложения с НДС, руб.</w:t>
            </w:r>
          </w:p>
        </w:tc>
        <w:tc>
          <w:tcPr>
            <w:tcW w:w="5015" w:type="dxa"/>
          </w:tcPr>
          <w:p w:rsidR="00A47BA9" w:rsidRPr="0023274A" w:rsidRDefault="00A47BA9" w:rsidP="00AF2C35">
            <w:pPr>
              <w:spacing w:after="0" w:line="240" w:lineRule="auto"/>
              <w:rPr>
                <w:rFonts w:ascii="Times New Roman" w:hAnsi="Times New Roman"/>
                <w:color w:val="000000"/>
              </w:rPr>
            </w:pPr>
            <w:r w:rsidRPr="0023274A">
              <w:rPr>
                <w:rFonts w:ascii="Times New Roman" w:hAnsi="Times New Roman"/>
                <w:color w:val="000000"/>
              </w:rPr>
              <w:t>___________________________________</w:t>
            </w:r>
          </w:p>
          <w:p w:rsidR="00A47BA9" w:rsidRPr="0023274A" w:rsidRDefault="00A47BA9" w:rsidP="00AF2C35">
            <w:pPr>
              <w:spacing w:after="0" w:line="240" w:lineRule="auto"/>
              <w:rPr>
                <w:rFonts w:ascii="Times New Roman" w:hAnsi="Times New Roman"/>
                <w:color w:val="000000"/>
              </w:rPr>
            </w:pPr>
            <w:r>
              <w:rPr>
                <w:rFonts w:ascii="Times New Roman" w:hAnsi="Times New Roman"/>
                <w:color w:val="000000"/>
                <w:vertAlign w:val="superscript"/>
              </w:rPr>
              <w:t xml:space="preserve">                    (итоговая стоимость, рублей</w:t>
            </w:r>
            <w:r w:rsidRPr="0023274A">
              <w:rPr>
                <w:rFonts w:ascii="Times New Roman" w:hAnsi="Times New Roman"/>
                <w:color w:val="000000"/>
                <w:vertAlign w:val="superscript"/>
              </w:rPr>
              <w:t>)</w:t>
            </w:r>
          </w:p>
        </w:tc>
      </w:tr>
    </w:tbl>
    <w:p w:rsidR="00A47BA9" w:rsidRDefault="00A47BA9" w:rsidP="00A47BA9">
      <w:pPr>
        <w:spacing w:after="0" w:line="240" w:lineRule="auto"/>
        <w:jc w:val="both"/>
        <w:rPr>
          <w:rFonts w:ascii="Times New Roman" w:hAnsi="Times New Roman"/>
        </w:rPr>
      </w:pPr>
      <w:r>
        <w:rPr>
          <w:rFonts w:ascii="Times New Roman" w:hAnsi="Times New Roman"/>
          <w:bCs/>
        </w:rPr>
        <w:tab/>
      </w:r>
      <w:r>
        <w:rPr>
          <w:rFonts w:ascii="Times New Roman" w:hAnsi="Times New Roman"/>
        </w:rPr>
        <w:t xml:space="preserve">3. </w:t>
      </w:r>
      <w:r w:rsidRPr="002F7648">
        <w:rPr>
          <w:rFonts w:ascii="Times New Roman" w:hAnsi="Times New Roman"/>
        </w:rPr>
        <w:t xml:space="preserve">Мы подтверждаем, что ознакомлены с проектом </w:t>
      </w:r>
      <w:r>
        <w:rPr>
          <w:rFonts w:ascii="Times New Roman" w:hAnsi="Times New Roman"/>
        </w:rPr>
        <w:t>Д</w:t>
      </w:r>
      <w:r w:rsidRPr="002F7648">
        <w:rPr>
          <w:rFonts w:ascii="Times New Roman" w:hAnsi="Times New Roman"/>
        </w:rPr>
        <w:t>оговора (</w:t>
      </w:r>
      <w:r>
        <w:rPr>
          <w:rFonts w:ascii="Times New Roman" w:hAnsi="Times New Roman"/>
        </w:rPr>
        <w:t>П</w:t>
      </w:r>
      <w:r w:rsidRPr="002F7648">
        <w:rPr>
          <w:rFonts w:ascii="Times New Roman" w:hAnsi="Times New Roman"/>
        </w:rPr>
        <w:t>риложение №</w:t>
      </w:r>
      <w:r>
        <w:rPr>
          <w:rFonts w:ascii="Times New Roman" w:hAnsi="Times New Roman"/>
        </w:rPr>
        <w:t xml:space="preserve"> 2 к Д</w:t>
      </w:r>
      <w:r w:rsidRPr="002F7648">
        <w:rPr>
          <w:rFonts w:ascii="Times New Roman" w:hAnsi="Times New Roman"/>
        </w:rPr>
        <w:t xml:space="preserve">окументации </w:t>
      </w:r>
      <w:r>
        <w:rPr>
          <w:rFonts w:ascii="Times New Roman" w:hAnsi="Times New Roman"/>
        </w:rPr>
        <w:t>Запроса</w:t>
      </w:r>
      <w:r w:rsidRPr="002F7648">
        <w:rPr>
          <w:rFonts w:ascii="Times New Roman" w:hAnsi="Times New Roman"/>
        </w:rPr>
        <w:t xml:space="preserve"> предложений) и согласны выполнять все условия</w:t>
      </w:r>
      <w:r>
        <w:rPr>
          <w:rFonts w:ascii="Times New Roman" w:hAnsi="Times New Roman"/>
        </w:rPr>
        <w:t xml:space="preserve"> в полном объеме</w:t>
      </w:r>
      <w:r w:rsidRPr="002F7648">
        <w:rPr>
          <w:rFonts w:ascii="Times New Roman" w:hAnsi="Times New Roman"/>
        </w:rPr>
        <w:t>,</w:t>
      </w:r>
      <w:r>
        <w:rPr>
          <w:rFonts w:ascii="Times New Roman" w:hAnsi="Times New Roman"/>
        </w:rPr>
        <w:t xml:space="preserve"> предложенные в тексте проекта Д</w:t>
      </w:r>
      <w:r w:rsidRPr="002F7648">
        <w:rPr>
          <w:rFonts w:ascii="Times New Roman" w:hAnsi="Times New Roman"/>
        </w:rPr>
        <w:t>оговора, являющегося неотъемлемой частью извещения о проведени</w:t>
      </w:r>
      <w:r>
        <w:rPr>
          <w:rFonts w:ascii="Times New Roman" w:hAnsi="Times New Roman"/>
        </w:rPr>
        <w:t>и открытого Запроса предложений.</w:t>
      </w:r>
    </w:p>
    <w:p w:rsidR="00A47BA9" w:rsidRDefault="00CD34A4" w:rsidP="00A47BA9">
      <w:pPr>
        <w:spacing w:after="0" w:line="240" w:lineRule="auto"/>
        <w:ind w:firstLine="540"/>
        <w:jc w:val="both"/>
        <w:rPr>
          <w:rFonts w:ascii="Times New Roman" w:hAnsi="Times New Roman"/>
        </w:rPr>
      </w:pPr>
      <w:r>
        <w:rPr>
          <w:rFonts w:ascii="Times New Roman" w:hAnsi="Times New Roman"/>
        </w:rPr>
        <w:t xml:space="preserve">  4. Мы (я) обязуемся,</w:t>
      </w:r>
      <w:r w:rsidR="00A47BA9">
        <w:rPr>
          <w:rFonts w:ascii="Times New Roman" w:hAnsi="Times New Roman"/>
        </w:rPr>
        <w:t xml:space="preserve">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A47BA9" w:rsidRPr="00E4120F" w:rsidRDefault="00A47BA9" w:rsidP="00A47BA9">
      <w:pPr>
        <w:pStyle w:val="a4"/>
        <w:spacing w:after="0" w:line="240" w:lineRule="auto"/>
        <w:ind w:left="0" w:firstLine="708"/>
        <w:jc w:val="both"/>
        <w:rPr>
          <w:rFonts w:ascii="Times New Roman" w:hAnsi="Times New Roman"/>
          <w:szCs w:val="22"/>
        </w:rPr>
      </w:pPr>
      <w:r>
        <w:rPr>
          <w:rFonts w:ascii="Times New Roman" w:hAnsi="Times New Roman"/>
        </w:rPr>
        <w:t xml:space="preserve">5. </w:t>
      </w:r>
      <w:r w:rsidRPr="0023274A">
        <w:rPr>
          <w:rFonts w:ascii="Times New Roman" w:hAnsi="Times New Roman"/>
        </w:rPr>
        <w:t>Условия оплаты ______________________.</w:t>
      </w:r>
    </w:p>
    <w:p w:rsidR="00A47BA9" w:rsidRPr="0023274A" w:rsidRDefault="00A47BA9" w:rsidP="00A47BA9">
      <w:pPr>
        <w:tabs>
          <w:tab w:val="num" w:pos="709"/>
        </w:tabs>
        <w:spacing w:after="0" w:line="240" w:lineRule="auto"/>
        <w:rPr>
          <w:rFonts w:ascii="Times New Roman" w:hAnsi="Times New Roman"/>
        </w:rPr>
      </w:pPr>
      <w:r>
        <w:rPr>
          <w:rFonts w:ascii="Times New Roman" w:hAnsi="Times New Roman"/>
        </w:rPr>
        <w:tab/>
        <w:t xml:space="preserve">6. </w:t>
      </w:r>
      <w:r w:rsidRPr="0023274A">
        <w:rPr>
          <w:rFonts w:ascii="Times New Roman" w:hAnsi="Times New Roman"/>
        </w:rPr>
        <w:t>Срок выполнения работ ________________.</w:t>
      </w:r>
    </w:p>
    <w:p w:rsidR="00A47BA9" w:rsidRPr="00D84760" w:rsidRDefault="00A47BA9" w:rsidP="00A47BA9">
      <w:pPr>
        <w:tabs>
          <w:tab w:val="num" w:pos="709"/>
        </w:tabs>
        <w:spacing w:after="0" w:line="240" w:lineRule="auto"/>
        <w:rPr>
          <w:rFonts w:ascii="Times New Roman" w:hAnsi="Times New Roman"/>
        </w:rPr>
      </w:pPr>
      <w:r>
        <w:rPr>
          <w:rFonts w:ascii="Times New Roman" w:hAnsi="Times New Roman"/>
        </w:rPr>
        <w:tab/>
        <w:t xml:space="preserve">7. </w:t>
      </w:r>
      <w:r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___________________</w:t>
      </w:r>
    </w:p>
    <w:p w:rsidR="00A47BA9" w:rsidRPr="00D84760" w:rsidRDefault="00A47BA9" w:rsidP="00A47BA9">
      <w:pPr>
        <w:rPr>
          <w:rFonts w:ascii="Times New Roman" w:hAnsi="Times New Roman"/>
        </w:rPr>
      </w:pPr>
      <w:r w:rsidRPr="00D84760">
        <w:rPr>
          <w:rFonts w:ascii="Times New Roman" w:hAnsi="Times New Roman"/>
        </w:rPr>
        <w:t xml:space="preserve"> </w:t>
      </w:r>
    </w:p>
    <w:tbl>
      <w:tblPr>
        <w:tblW w:w="9900" w:type="dxa"/>
        <w:tblInd w:w="108" w:type="dxa"/>
        <w:tblLayout w:type="fixed"/>
        <w:tblLook w:val="01E0"/>
      </w:tblPr>
      <w:tblGrid>
        <w:gridCol w:w="5220"/>
        <w:gridCol w:w="1980"/>
        <w:gridCol w:w="2700"/>
      </w:tblGrid>
      <w:tr w:rsidR="00A47BA9" w:rsidRPr="00D84760" w:rsidTr="00AF2C35">
        <w:tc>
          <w:tcPr>
            <w:tcW w:w="5220" w:type="dxa"/>
          </w:tcPr>
          <w:p w:rsidR="00A47BA9" w:rsidRPr="00D84760" w:rsidRDefault="00A47BA9" w:rsidP="00AF2C35">
            <w:pPr>
              <w:widowControl w:val="0"/>
              <w:tabs>
                <w:tab w:val="left" w:pos="1080"/>
              </w:tabs>
              <w:spacing w:after="0" w:line="240" w:lineRule="auto"/>
              <w:rPr>
                <w:rFonts w:ascii="Times New Roman" w:hAnsi="Times New Roman"/>
              </w:rPr>
            </w:pPr>
            <w:r>
              <w:rPr>
                <w:rFonts w:ascii="Times New Roman" w:hAnsi="Times New Roman"/>
              </w:rPr>
              <w:t xml:space="preserve">      </w:t>
            </w:r>
            <w:r w:rsidRPr="00D84760">
              <w:rPr>
                <w:rFonts w:ascii="Times New Roman" w:hAnsi="Times New Roman"/>
              </w:rPr>
              <w:t>_________________________</w:t>
            </w:r>
            <w:r>
              <w:rPr>
                <w:rFonts w:ascii="Times New Roman" w:hAnsi="Times New Roman"/>
              </w:rPr>
              <w:t>_____</w:t>
            </w:r>
            <w:r w:rsidRPr="00D84760">
              <w:rPr>
                <w:rFonts w:ascii="Times New Roman" w:hAnsi="Times New Roman"/>
              </w:rPr>
              <w:t>_____</w:t>
            </w:r>
          </w:p>
        </w:tc>
        <w:tc>
          <w:tcPr>
            <w:tcW w:w="1980" w:type="dxa"/>
          </w:tcPr>
          <w:p w:rsidR="00A47BA9" w:rsidRPr="00D84760" w:rsidRDefault="00A47BA9" w:rsidP="00AF2C35">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A47BA9" w:rsidRPr="00D84760" w:rsidRDefault="00A47BA9" w:rsidP="00AF2C35">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A47BA9" w:rsidRPr="00D84760" w:rsidTr="00AF2C35">
        <w:tc>
          <w:tcPr>
            <w:tcW w:w="5220" w:type="dxa"/>
          </w:tcPr>
          <w:p w:rsidR="00A47BA9" w:rsidRPr="00D84760" w:rsidRDefault="00A47BA9" w:rsidP="00AF2C35">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A47BA9" w:rsidRPr="00D84760" w:rsidRDefault="00A47BA9" w:rsidP="00AF2C35">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A47BA9" w:rsidRPr="00D84760" w:rsidRDefault="00A47BA9" w:rsidP="00AF2C35">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A47BA9" w:rsidRPr="00D84760" w:rsidRDefault="00A47BA9" w:rsidP="00AF2C35">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A47BA9" w:rsidRDefault="00A47BA9" w:rsidP="00A47BA9">
      <w:pPr>
        <w:pStyle w:val="23"/>
        <w:keepNext w:val="0"/>
        <w:tabs>
          <w:tab w:val="left" w:pos="708"/>
        </w:tabs>
        <w:spacing w:before="0" w:after="0"/>
        <w:ind w:left="0" w:firstLine="0"/>
        <w:rPr>
          <w:sz w:val="22"/>
          <w:szCs w:val="22"/>
        </w:rPr>
      </w:pPr>
    </w:p>
    <w:p w:rsidR="00A47BA9" w:rsidRPr="0061038B" w:rsidRDefault="00A47BA9" w:rsidP="00A47BA9">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A47BA9" w:rsidRPr="005F6E43" w:rsidRDefault="00A47BA9" w:rsidP="00A47BA9">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A47BA9" w:rsidRPr="005F6E43" w:rsidRDefault="00A47BA9" w:rsidP="00A47BA9">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A47BA9" w:rsidRPr="005F6E43" w:rsidRDefault="00A47BA9" w:rsidP="00A47BA9">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A47BA9" w:rsidRPr="005F6E43" w:rsidRDefault="00A47BA9" w:rsidP="00A47BA9">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A47BA9" w:rsidRPr="005F6E43" w:rsidRDefault="00A47BA9" w:rsidP="00A47BA9">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A47BA9" w:rsidRDefault="00A47BA9" w:rsidP="00A47BA9">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Default="0020389F" w:rsidP="00844C7F">
      <w:pPr>
        <w:spacing w:after="0" w:line="240" w:lineRule="auto"/>
        <w:contextualSpacing/>
        <w:jc w:val="center"/>
        <w:rPr>
          <w:rFonts w:ascii="Times New Roman" w:hAnsi="Times New Roman"/>
          <w:color w:val="000000"/>
        </w:rPr>
      </w:pPr>
    </w:p>
    <w:p w:rsidR="00A47BA9" w:rsidRDefault="00A47BA9" w:rsidP="00844C7F">
      <w:pPr>
        <w:spacing w:after="0" w:line="240" w:lineRule="auto"/>
        <w:contextualSpacing/>
        <w:jc w:val="center"/>
        <w:rPr>
          <w:rFonts w:ascii="Times New Roman" w:hAnsi="Times New Roman"/>
          <w:color w:val="000000"/>
        </w:rPr>
      </w:pPr>
    </w:p>
    <w:p w:rsidR="000C7213" w:rsidRDefault="000C7213" w:rsidP="000B21D7">
      <w:pPr>
        <w:rPr>
          <w:rFonts w:ascii="Times New Roman" w:hAnsi="Times New Roman"/>
          <w:lang w:eastAsia="ru-RU"/>
        </w:rPr>
      </w:pPr>
      <w:bookmarkStart w:id="13" w:name="_Ref55336378"/>
      <w:bookmarkStart w:id="14" w:name="_Toc57314676"/>
      <w:bookmarkStart w:id="15" w:name="_Toc69728990"/>
      <w:bookmarkStart w:id="16" w:name="_Toc175749042"/>
    </w:p>
    <w:p w:rsidR="000C7213" w:rsidRDefault="000C7213" w:rsidP="000C7213">
      <w:pPr>
        <w:spacing w:after="0" w:line="240" w:lineRule="auto"/>
        <w:contextualSpacing/>
        <w:rPr>
          <w:rFonts w:ascii="Times New Roman" w:hAnsi="Times New Roman"/>
          <w:b/>
          <w:color w:val="000000"/>
        </w:rPr>
      </w:pPr>
      <w:r w:rsidRPr="00993B0C">
        <w:rPr>
          <w:rFonts w:ascii="Times New Roman" w:hAnsi="Times New Roman"/>
          <w:b/>
          <w:color w:val="000000"/>
        </w:rPr>
        <w:t>11.3.</w:t>
      </w:r>
      <w:r>
        <w:rPr>
          <w:rFonts w:ascii="Times New Roman" w:hAnsi="Times New Roman"/>
          <w:b/>
          <w:color w:val="000000"/>
        </w:rPr>
        <w:t xml:space="preserve"> Форма </w:t>
      </w:r>
      <w:r w:rsidRPr="008B53CC">
        <w:rPr>
          <w:rFonts w:ascii="Times New Roman" w:hAnsi="Times New Roman"/>
          <w:b/>
          <w:color w:val="000000"/>
        </w:rPr>
        <w:t>3 «</w:t>
      </w:r>
      <w:r w:rsidR="00CD34A4">
        <w:rPr>
          <w:rFonts w:ascii="Times New Roman" w:hAnsi="Times New Roman"/>
          <w:b/>
          <w:color w:val="000000"/>
        </w:rPr>
        <w:t>График выполнения работ</w:t>
      </w:r>
      <w:r w:rsidRPr="008B53CC">
        <w:rPr>
          <w:rFonts w:ascii="Times New Roman" w:hAnsi="Times New Roman"/>
          <w:b/>
          <w:color w:val="000000"/>
        </w:rPr>
        <w:t>»</w:t>
      </w:r>
    </w:p>
    <w:p w:rsidR="000C7213" w:rsidRDefault="000C7213" w:rsidP="000C7213">
      <w:pPr>
        <w:suppressAutoHyphens/>
        <w:spacing w:after="0" w:line="240" w:lineRule="auto"/>
        <w:rPr>
          <w:rFonts w:ascii="Times New Roman" w:hAnsi="Times New Roman"/>
          <w:b/>
        </w:rPr>
      </w:pPr>
    </w:p>
    <w:p w:rsidR="000C7213" w:rsidRPr="00AB1ED4" w:rsidRDefault="000C7213" w:rsidP="000C7213">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0C7213" w:rsidRDefault="000C7213" w:rsidP="000C7213">
      <w:pPr>
        <w:spacing w:after="0" w:line="240" w:lineRule="auto"/>
        <w:contextualSpacing/>
        <w:rPr>
          <w:rFonts w:ascii="Times New Roman" w:hAnsi="Times New Roman"/>
        </w:rPr>
      </w:pPr>
      <w:r w:rsidRPr="00D84760">
        <w:rPr>
          <w:rFonts w:ascii="Times New Roman" w:hAnsi="Times New Roman"/>
        </w:rPr>
        <w:t xml:space="preserve">11.3.1. Приложение № 1 к </w:t>
      </w:r>
      <w:r>
        <w:rPr>
          <w:rFonts w:ascii="Times New Roman" w:hAnsi="Times New Roman"/>
        </w:rPr>
        <w:t xml:space="preserve">Заявке на участие в Запросе предложений </w:t>
      </w:r>
    </w:p>
    <w:p w:rsidR="000C7213" w:rsidRPr="00A749EF" w:rsidRDefault="000C7213" w:rsidP="000C7213">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0C7213" w:rsidRDefault="000C7213" w:rsidP="000C7213">
      <w:pPr>
        <w:spacing w:after="0" w:line="240" w:lineRule="auto"/>
        <w:contextualSpacing/>
        <w:rPr>
          <w:rFonts w:ascii="Times New Roman" w:hAnsi="Times New Roman"/>
        </w:rPr>
      </w:pPr>
    </w:p>
    <w:p w:rsidR="000C7213" w:rsidRDefault="000C7213" w:rsidP="000C7213">
      <w:pPr>
        <w:spacing w:after="0" w:line="240" w:lineRule="auto"/>
        <w:contextualSpacing/>
        <w:jc w:val="center"/>
        <w:rPr>
          <w:rFonts w:ascii="Times New Roman" w:hAnsi="Times New Roman"/>
          <w:b/>
          <w:color w:val="000000"/>
        </w:rPr>
      </w:pPr>
    </w:p>
    <w:p w:rsidR="000C7213" w:rsidRPr="00EF20D8" w:rsidRDefault="000C7213" w:rsidP="000C7213">
      <w:pPr>
        <w:spacing w:after="0" w:line="240" w:lineRule="auto"/>
        <w:ind w:left="426"/>
        <w:jc w:val="center"/>
        <w:rPr>
          <w:rFonts w:ascii="Times New Roman" w:hAnsi="Times New Roman"/>
          <w:b/>
        </w:rPr>
      </w:pPr>
    </w:p>
    <w:p w:rsidR="00CB3F9C" w:rsidRPr="00D84760" w:rsidRDefault="00CB3F9C" w:rsidP="00CB3F9C">
      <w:pPr>
        <w:spacing w:after="0" w:line="240" w:lineRule="auto"/>
        <w:contextualSpacing/>
        <w:jc w:val="center"/>
        <w:rPr>
          <w:rFonts w:ascii="Times New Roman" w:hAnsi="Times New Roman"/>
          <w:color w:val="000000"/>
        </w:rPr>
      </w:pPr>
      <w:r>
        <w:rPr>
          <w:rFonts w:ascii="Times New Roman" w:hAnsi="Times New Roman"/>
          <w:b/>
          <w:color w:val="000000"/>
        </w:rPr>
        <w:t xml:space="preserve">График </w:t>
      </w:r>
      <w:r w:rsidRPr="00D84760">
        <w:rPr>
          <w:rFonts w:ascii="Times New Roman" w:hAnsi="Times New Roman"/>
          <w:b/>
          <w:color w:val="000000"/>
        </w:rPr>
        <w:t>выполнения работ</w:t>
      </w:r>
    </w:p>
    <w:p w:rsidR="00CB3F9C" w:rsidRPr="00D84760" w:rsidRDefault="00CB3F9C" w:rsidP="00CB3F9C">
      <w:pPr>
        <w:spacing w:after="0" w:line="240" w:lineRule="auto"/>
        <w:contextualSpacing/>
        <w:jc w:val="center"/>
        <w:rPr>
          <w:rFonts w:ascii="Times New Roman" w:hAnsi="Times New Roman"/>
          <w:b/>
          <w:color w:val="000000"/>
        </w:rPr>
      </w:pPr>
    </w:p>
    <w:p w:rsidR="00CB3F9C" w:rsidRPr="00D84760" w:rsidRDefault="00CB3F9C" w:rsidP="00CB3F9C">
      <w:pPr>
        <w:spacing w:after="0" w:line="240" w:lineRule="auto"/>
        <w:contextualSpacing/>
        <w:rPr>
          <w:rFonts w:ascii="Times New Roman" w:hAnsi="Times New Roman"/>
          <w:color w:val="000000"/>
        </w:rPr>
      </w:pPr>
      <w:r w:rsidRPr="00D84760">
        <w:rPr>
          <w:rFonts w:ascii="Times New Roman" w:hAnsi="Times New Roman"/>
          <w:color w:val="000000"/>
        </w:rPr>
        <w:t>Наименование и адрес Участника закупки: _________________</w:t>
      </w:r>
    </w:p>
    <w:p w:rsidR="00CB3F9C" w:rsidRDefault="00CB3F9C" w:rsidP="00CB3F9C">
      <w:pPr>
        <w:spacing w:after="0" w:line="240" w:lineRule="auto"/>
        <w:contextualSpacing/>
        <w:jc w:val="center"/>
        <w:rPr>
          <w:rFonts w:ascii="Times New Roman" w:hAnsi="Times New Roman"/>
          <w:color w:val="000000"/>
        </w:rPr>
      </w:pPr>
    </w:p>
    <w:p w:rsidR="00CB3F9C" w:rsidRPr="00D84760" w:rsidRDefault="00CB3F9C" w:rsidP="00CB3F9C">
      <w:pPr>
        <w:spacing w:after="0" w:line="240" w:lineRule="auto"/>
        <w:contextualSpacing/>
        <w:rPr>
          <w:rFonts w:ascii="Times New Roman" w:hAnsi="Times New Roman"/>
          <w:color w:val="000000"/>
        </w:rPr>
      </w:pPr>
      <w:r w:rsidRPr="00D84760">
        <w:rPr>
          <w:rFonts w:ascii="Times New Roman" w:hAnsi="Times New Roman"/>
          <w:color w:val="000000"/>
        </w:rPr>
        <w:t>Начало выполнения работ: «___»___________________</w:t>
      </w:r>
      <w:r>
        <w:rPr>
          <w:rFonts w:ascii="Times New Roman" w:hAnsi="Times New Roman"/>
          <w:color w:val="000000"/>
        </w:rPr>
        <w:t>___</w:t>
      </w:r>
      <w:r w:rsidRPr="00D84760">
        <w:rPr>
          <w:rFonts w:ascii="Times New Roman" w:hAnsi="Times New Roman"/>
          <w:color w:val="000000"/>
        </w:rPr>
        <w:t>_года.</w:t>
      </w:r>
    </w:p>
    <w:p w:rsidR="00CB3F9C" w:rsidRPr="00D84760" w:rsidRDefault="00CB3F9C" w:rsidP="00CB3F9C">
      <w:pPr>
        <w:spacing w:after="0" w:line="240" w:lineRule="auto"/>
        <w:contextualSpacing/>
        <w:rPr>
          <w:rFonts w:ascii="Times New Roman" w:hAnsi="Times New Roman"/>
          <w:color w:val="000000"/>
        </w:rPr>
      </w:pPr>
      <w:r w:rsidRPr="00D84760">
        <w:rPr>
          <w:rFonts w:ascii="Times New Roman" w:hAnsi="Times New Roman"/>
          <w:color w:val="000000"/>
        </w:rPr>
        <w:t>Окончание выполнения работ: «___»____________________года.</w:t>
      </w:r>
    </w:p>
    <w:p w:rsidR="00CB3F9C" w:rsidRPr="004267E5" w:rsidRDefault="00CB3F9C" w:rsidP="00CB3F9C">
      <w:pPr>
        <w:spacing w:line="240" w:lineRule="auto"/>
        <w:ind w:left="142"/>
        <w:contextualSpacing/>
        <w:jc w:val="center"/>
        <w:rPr>
          <w:rFonts w:ascii="Times New Roman" w:hAnsi="Times New Roman"/>
          <w:color w:val="000000"/>
          <w:sz w:val="24"/>
          <w:szCs w:val="24"/>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884"/>
        <w:gridCol w:w="850"/>
        <w:gridCol w:w="851"/>
        <w:gridCol w:w="850"/>
        <w:gridCol w:w="851"/>
        <w:gridCol w:w="850"/>
        <w:gridCol w:w="851"/>
        <w:gridCol w:w="850"/>
        <w:gridCol w:w="850"/>
      </w:tblGrid>
      <w:tr w:rsidR="00CB3F9C" w:rsidRPr="004267E5" w:rsidTr="00E162A8">
        <w:trPr>
          <w:cantSplit/>
        </w:trPr>
        <w:tc>
          <w:tcPr>
            <w:tcW w:w="534" w:type="dxa"/>
            <w:vMerge w:val="restart"/>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 п/п</w:t>
            </w:r>
          </w:p>
        </w:tc>
        <w:tc>
          <w:tcPr>
            <w:tcW w:w="2268" w:type="dxa"/>
            <w:vMerge w:val="restart"/>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 xml:space="preserve">Наименование </w:t>
            </w:r>
            <w:r>
              <w:rPr>
                <w:color w:val="000000"/>
                <w:szCs w:val="22"/>
              </w:rPr>
              <w:t>работ</w:t>
            </w:r>
          </w:p>
        </w:tc>
        <w:tc>
          <w:tcPr>
            <w:tcW w:w="7687" w:type="dxa"/>
            <w:gridSpan w:val="9"/>
            <w:vAlign w:val="center"/>
          </w:tcPr>
          <w:p w:rsidR="00CD34A4" w:rsidRDefault="00CB3F9C" w:rsidP="00E162A8">
            <w:pPr>
              <w:pStyle w:val="af"/>
              <w:spacing w:before="0" w:after="0"/>
              <w:ind w:left="0" w:right="0"/>
              <w:contextualSpacing/>
              <w:jc w:val="center"/>
              <w:rPr>
                <w:color w:val="000000"/>
                <w:szCs w:val="22"/>
              </w:rPr>
            </w:pPr>
            <w:r w:rsidRPr="004267E5">
              <w:rPr>
                <w:color w:val="000000"/>
                <w:szCs w:val="22"/>
              </w:rPr>
              <w:t xml:space="preserve">Выполнения работ, в </w:t>
            </w:r>
            <w:r w:rsidRPr="00F064FB">
              <w:rPr>
                <w:color w:val="000000"/>
                <w:szCs w:val="22"/>
              </w:rPr>
              <w:t>месяцах</w:t>
            </w:r>
            <w:r w:rsidRPr="004267E5">
              <w:rPr>
                <w:color w:val="000000"/>
                <w:szCs w:val="22"/>
              </w:rPr>
              <w:t xml:space="preserve"> </w:t>
            </w:r>
          </w:p>
          <w:p w:rsidR="00CB3F9C" w:rsidRDefault="00CB3F9C" w:rsidP="00E162A8">
            <w:pPr>
              <w:pStyle w:val="af"/>
              <w:spacing w:before="0" w:after="0"/>
              <w:ind w:left="0" w:right="0"/>
              <w:contextualSpacing/>
              <w:jc w:val="center"/>
              <w:rPr>
                <w:color w:val="000000"/>
                <w:szCs w:val="22"/>
              </w:rPr>
            </w:pPr>
            <w:r w:rsidRPr="004267E5">
              <w:rPr>
                <w:color w:val="000000"/>
                <w:szCs w:val="22"/>
              </w:rPr>
              <w:t>с момента подписания Договора</w:t>
            </w:r>
          </w:p>
          <w:p w:rsidR="00CB3F9C" w:rsidRPr="004267E5" w:rsidRDefault="00CB3F9C" w:rsidP="00E162A8">
            <w:pPr>
              <w:pStyle w:val="af"/>
              <w:spacing w:before="0" w:after="0"/>
              <w:ind w:left="0" w:right="0"/>
              <w:contextualSpacing/>
              <w:jc w:val="center"/>
              <w:rPr>
                <w:color w:val="000000"/>
                <w:szCs w:val="22"/>
              </w:rPr>
            </w:pPr>
          </w:p>
        </w:tc>
      </w:tr>
      <w:tr w:rsidR="00CB3F9C" w:rsidRPr="004267E5" w:rsidTr="00E162A8">
        <w:trPr>
          <w:cantSplit/>
        </w:trPr>
        <w:tc>
          <w:tcPr>
            <w:tcW w:w="534" w:type="dxa"/>
            <w:vMerge/>
            <w:vAlign w:val="center"/>
          </w:tcPr>
          <w:p w:rsidR="00CB3F9C" w:rsidRPr="004267E5" w:rsidRDefault="00CB3F9C" w:rsidP="00E162A8">
            <w:pPr>
              <w:pStyle w:val="af"/>
              <w:spacing w:before="0" w:after="0"/>
              <w:ind w:left="0" w:right="0"/>
              <w:contextualSpacing/>
              <w:jc w:val="center"/>
              <w:rPr>
                <w:color w:val="000000"/>
                <w:szCs w:val="22"/>
              </w:rPr>
            </w:pPr>
          </w:p>
        </w:tc>
        <w:tc>
          <w:tcPr>
            <w:tcW w:w="2268" w:type="dxa"/>
            <w:vMerge/>
            <w:vAlign w:val="center"/>
          </w:tcPr>
          <w:p w:rsidR="00CB3F9C" w:rsidRPr="004267E5" w:rsidRDefault="00CB3F9C" w:rsidP="00E162A8">
            <w:pPr>
              <w:pStyle w:val="af"/>
              <w:spacing w:before="0" w:after="0"/>
              <w:ind w:left="0" w:right="0"/>
              <w:contextualSpacing/>
              <w:jc w:val="center"/>
              <w:rPr>
                <w:color w:val="000000"/>
                <w:szCs w:val="22"/>
              </w:rPr>
            </w:pPr>
          </w:p>
        </w:tc>
        <w:tc>
          <w:tcPr>
            <w:tcW w:w="884"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1</w:t>
            </w:r>
          </w:p>
        </w:tc>
        <w:tc>
          <w:tcPr>
            <w:tcW w:w="850"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2</w:t>
            </w:r>
          </w:p>
        </w:tc>
        <w:tc>
          <w:tcPr>
            <w:tcW w:w="851"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3</w:t>
            </w:r>
          </w:p>
        </w:tc>
        <w:tc>
          <w:tcPr>
            <w:tcW w:w="850"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4</w:t>
            </w:r>
          </w:p>
        </w:tc>
        <w:tc>
          <w:tcPr>
            <w:tcW w:w="851"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5</w:t>
            </w:r>
          </w:p>
        </w:tc>
        <w:tc>
          <w:tcPr>
            <w:tcW w:w="850"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6</w:t>
            </w:r>
          </w:p>
        </w:tc>
        <w:tc>
          <w:tcPr>
            <w:tcW w:w="851" w:type="dxa"/>
            <w:vAlign w:val="center"/>
          </w:tcPr>
          <w:p w:rsidR="00CB3F9C" w:rsidRPr="004267E5" w:rsidRDefault="00CB3F9C" w:rsidP="00E162A8">
            <w:pPr>
              <w:pStyle w:val="af"/>
              <w:spacing w:before="0" w:after="0"/>
              <w:ind w:left="0" w:right="0"/>
              <w:contextualSpacing/>
              <w:jc w:val="center"/>
              <w:rPr>
                <w:color w:val="000000"/>
                <w:szCs w:val="22"/>
              </w:rPr>
            </w:pPr>
            <w:r w:rsidRPr="004267E5">
              <w:rPr>
                <w:color w:val="000000"/>
                <w:szCs w:val="22"/>
              </w:rPr>
              <w:t>7</w:t>
            </w:r>
          </w:p>
        </w:tc>
        <w:tc>
          <w:tcPr>
            <w:tcW w:w="850" w:type="dxa"/>
            <w:vAlign w:val="center"/>
          </w:tcPr>
          <w:p w:rsidR="00CB3F9C" w:rsidRPr="004267E5" w:rsidRDefault="00CB3F9C" w:rsidP="00E162A8">
            <w:pPr>
              <w:pStyle w:val="af"/>
              <w:spacing w:before="0" w:after="0"/>
              <w:ind w:left="0" w:right="0"/>
              <w:contextualSpacing/>
              <w:jc w:val="center"/>
              <w:rPr>
                <w:color w:val="000000"/>
                <w:sz w:val="24"/>
                <w:szCs w:val="24"/>
              </w:rPr>
            </w:pPr>
            <w:r w:rsidRPr="004267E5">
              <w:rPr>
                <w:color w:val="000000"/>
                <w:sz w:val="24"/>
                <w:szCs w:val="24"/>
              </w:rPr>
              <w:t>8</w:t>
            </w:r>
          </w:p>
        </w:tc>
        <w:tc>
          <w:tcPr>
            <w:tcW w:w="850" w:type="dxa"/>
          </w:tcPr>
          <w:p w:rsidR="00CB3F9C" w:rsidRPr="004267E5" w:rsidRDefault="00CB3F9C" w:rsidP="00E162A8">
            <w:pPr>
              <w:pStyle w:val="af"/>
              <w:spacing w:before="0" w:after="0"/>
              <w:ind w:left="0" w:right="0"/>
              <w:contextualSpacing/>
              <w:jc w:val="center"/>
              <w:rPr>
                <w:color w:val="000000"/>
                <w:sz w:val="24"/>
                <w:szCs w:val="24"/>
              </w:rPr>
            </w:pPr>
            <w:r>
              <w:rPr>
                <w:color w:val="000000"/>
                <w:sz w:val="24"/>
                <w:szCs w:val="24"/>
              </w:rPr>
              <w:t>9</w:t>
            </w:r>
          </w:p>
        </w:tc>
      </w:tr>
      <w:tr w:rsidR="00CB3F9C" w:rsidRPr="004267E5" w:rsidTr="00E162A8">
        <w:tc>
          <w:tcPr>
            <w:tcW w:w="534" w:type="dxa"/>
            <w:vAlign w:val="center"/>
          </w:tcPr>
          <w:p w:rsidR="00CB3F9C" w:rsidRPr="004267E5" w:rsidRDefault="00CB3F9C" w:rsidP="00CB3F9C">
            <w:pPr>
              <w:pStyle w:val="af0"/>
              <w:numPr>
                <w:ilvl w:val="0"/>
                <w:numId w:val="17"/>
              </w:numPr>
              <w:spacing w:before="0" w:after="0"/>
              <w:ind w:left="0" w:right="0"/>
              <w:contextualSpacing/>
              <w:jc w:val="center"/>
              <w:rPr>
                <w:color w:val="000000"/>
                <w:sz w:val="22"/>
                <w:szCs w:val="22"/>
              </w:rPr>
            </w:pPr>
          </w:p>
        </w:tc>
        <w:tc>
          <w:tcPr>
            <w:tcW w:w="2268" w:type="dxa"/>
            <w:vAlign w:val="center"/>
          </w:tcPr>
          <w:p w:rsidR="00CB3F9C" w:rsidRPr="00363F45" w:rsidRDefault="00CB3F9C" w:rsidP="00E162A8">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Cs w:val="24"/>
              </w:rPr>
            </w:pPr>
          </w:p>
        </w:tc>
        <w:tc>
          <w:tcPr>
            <w:tcW w:w="850" w:type="dxa"/>
          </w:tcPr>
          <w:p w:rsidR="00CB3F9C" w:rsidRPr="004267E5" w:rsidRDefault="00CB3F9C" w:rsidP="00E162A8">
            <w:pPr>
              <w:pStyle w:val="af0"/>
              <w:spacing w:before="0" w:after="0"/>
              <w:ind w:left="0" w:right="0"/>
              <w:contextualSpacing/>
              <w:jc w:val="center"/>
              <w:rPr>
                <w:color w:val="000000"/>
                <w:szCs w:val="24"/>
              </w:rPr>
            </w:pPr>
          </w:p>
        </w:tc>
      </w:tr>
      <w:tr w:rsidR="00CB3F9C" w:rsidRPr="004267E5" w:rsidTr="00E162A8">
        <w:tc>
          <w:tcPr>
            <w:tcW w:w="534" w:type="dxa"/>
            <w:vAlign w:val="center"/>
          </w:tcPr>
          <w:p w:rsidR="00CB3F9C" w:rsidRPr="004267E5" w:rsidRDefault="00CB3F9C" w:rsidP="00CB3F9C">
            <w:pPr>
              <w:pStyle w:val="af0"/>
              <w:numPr>
                <w:ilvl w:val="0"/>
                <w:numId w:val="17"/>
              </w:numPr>
              <w:spacing w:before="0" w:after="0"/>
              <w:ind w:left="0" w:right="0"/>
              <w:contextualSpacing/>
              <w:jc w:val="center"/>
              <w:rPr>
                <w:color w:val="000000"/>
                <w:sz w:val="22"/>
                <w:szCs w:val="22"/>
              </w:rPr>
            </w:pPr>
          </w:p>
        </w:tc>
        <w:tc>
          <w:tcPr>
            <w:tcW w:w="2268" w:type="dxa"/>
            <w:vAlign w:val="center"/>
          </w:tcPr>
          <w:p w:rsidR="00CB3F9C" w:rsidRPr="00363F45" w:rsidRDefault="00CB3F9C" w:rsidP="00E162A8">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Cs w:val="24"/>
              </w:rPr>
            </w:pPr>
          </w:p>
        </w:tc>
        <w:tc>
          <w:tcPr>
            <w:tcW w:w="850" w:type="dxa"/>
          </w:tcPr>
          <w:p w:rsidR="00CB3F9C" w:rsidRPr="004267E5" w:rsidRDefault="00CB3F9C" w:rsidP="00E162A8">
            <w:pPr>
              <w:pStyle w:val="af0"/>
              <w:spacing w:before="0" w:after="0"/>
              <w:ind w:left="0" w:right="0"/>
              <w:contextualSpacing/>
              <w:jc w:val="center"/>
              <w:rPr>
                <w:color w:val="000000"/>
                <w:szCs w:val="24"/>
              </w:rPr>
            </w:pPr>
          </w:p>
        </w:tc>
      </w:tr>
      <w:tr w:rsidR="00CB3F9C" w:rsidRPr="004267E5" w:rsidTr="00E162A8">
        <w:tc>
          <w:tcPr>
            <w:tcW w:w="534" w:type="dxa"/>
            <w:vAlign w:val="center"/>
          </w:tcPr>
          <w:p w:rsidR="00CB3F9C" w:rsidRPr="004267E5" w:rsidRDefault="00CB3F9C" w:rsidP="00CB3F9C">
            <w:pPr>
              <w:pStyle w:val="af0"/>
              <w:numPr>
                <w:ilvl w:val="0"/>
                <w:numId w:val="17"/>
              </w:numPr>
              <w:spacing w:before="0" w:after="0"/>
              <w:ind w:left="0" w:right="0"/>
              <w:contextualSpacing/>
              <w:jc w:val="center"/>
              <w:rPr>
                <w:color w:val="000000"/>
                <w:sz w:val="22"/>
                <w:szCs w:val="22"/>
              </w:rPr>
            </w:pPr>
          </w:p>
        </w:tc>
        <w:tc>
          <w:tcPr>
            <w:tcW w:w="2268" w:type="dxa"/>
            <w:vAlign w:val="center"/>
          </w:tcPr>
          <w:p w:rsidR="00CB3F9C" w:rsidRPr="00363F45" w:rsidRDefault="00CB3F9C" w:rsidP="00E162A8">
            <w:pPr>
              <w:pStyle w:val="af0"/>
              <w:spacing w:before="0" w:after="0"/>
              <w:ind w:left="0" w:right="0"/>
              <w:contextualSpacing/>
              <w:jc w:val="center"/>
              <w:rPr>
                <w:b/>
                <w:color w:val="000000"/>
                <w:sz w:val="22"/>
                <w:szCs w:val="22"/>
              </w:rPr>
            </w:pPr>
            <w:r w:rsidRPr="00363F45">
              <w:rPr>
                <w:b/>
                <w:color w:val="000000"/>
                <w:sz w:val="22"/>
                <w:szCs w:val="22"/>
              </w:rPr>
              <w:t>…..</w:t>
            </w:r>
          </w:p>
        </w:tc>
        <w:tc>
          <w:tcPr>
            <w:tcW w:w="884"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1" w:type="dxa"/>
            <w:vAlign w:val="center"/>
          </w:tcPr>
          <w:p w:rsidR="00CB3F9C" w:rsidRPr="004267E5" w:rsidRDefault="00CB3F9C" w:rsidP="00E162A8">
            <w:pPr>
              <w:pStyle w:val="af0"/>
              <w:spacing w:before="0" w:after="0"/>
              <w:ind w:left="0" w:right="0"/>
              <w:contextualSpacing/>
              <w:jc w:val="center"/>
              <w:rPr>
                <w:color w:val="000000"/>
                <w:sz w:val="22"/>
                <w:szCs w:val="22"/>
              </w:rPr>
            </w:pPr>
          </w:p>
        </w:tc>
        <w:tc>
          <w:tcPr>
            <w:tcW w:w="850" w:type="dxa"/>
            <w:vAlign w:val="center"/>
          </w:tcPr>
          <w:p w:rsidR="00CB3F9C" w:rsidRPr="004267E5" w:rsidRDefault="00CB3F9C" w:rsidP="00E162A8">
            <w:pPr>
              <w:pStyle w:val="af0"/>
              <w:spacing w:before="0" w:after="0"/>
              <w:ind w:left="0" w:right="0"/>
              <w:contextualSpacing/>
              <w:jc w:val="center"/>
              <w:rPr>
                <w:color w:val="000000"/>
                <w:szCs w:val="24"/>
              </w:rPr>
            </w:pPr>
          </w:p>
        </w:tc>
        <w:tc>
          <w:tcPr>
            <w:tcW w:w="850" w:type="dxa"/>
          </w:tcPr>
          <w:p w:rsidR="00CB3F9C" w:rsidRPr="004267E5" w:rsidRDefault="00CB3F9C" w:rsidP="00E162A8">
            <w:pPr>
              <w:pStyle w:val="af0"/>
              <w:spacing w:before="0" w:after="0"/>
              <w:ind w:left="0" w:right="0"/>
              <w:contextualSpacing/>
              <w:jc w:val="center"/>
              <w:rPr>
                <w:color w:val="000000"/>
                <w:szCs w:val="24"/>
              </w:rPr>
            </w:pPr>
          </w:p>
        </w:tc>
      </w:tr>
    </w:tbl>
    <w:p w:rsidR="00CB3F9C" w:rsidRPr="00D84760" w:rsidRDefault="00CB3F9C" w:rsidP="00CB3F9C">
      <w:pPr>
        <w:spacing w:after="0" w:line="240" w:lineRule="auto"/>
        <w:contextualSpacing/>
        <w:jc w:val="center"/>
        <w:rPr>
          <w:rFonts w:ascii="Times New Roman" w:hAnsi="Times New Roman"/>
          <w:color w:val="000000"/>
        </w:rPr>
      </w:pPr>
    </w:p>
    <w:p w:rsidR="000C7213" w:rsidRPr="00EF20D8" w:rsidRDefault="000C7213" w:rsidP="000C7213">
      <w:pPr>
        <w:spacing w:after="0" w:line="240" w:lineRule="auto"/>
        <w:ind w:left="426"/>
        <w:rPr>
          <w:rFonts w:ascii="Times New Roman" w:hAnsi="Times New Roman"/>
          <w:color w:val="000000"/>
        </w:rPr>
      </w:pPr>
    </w:p>
    <w:tbl>
      <w:tblPr>
        <w:tblW w:w="9900" w:type="dxa"/>
        <w:tblInd w:w="108" w:type="dxa"/>
        <w:tblLayout w:type="fixed"/>
        <w:tblLook w:val="01E0"/>
      </w:tblPr>
      <w:tblGrid>
        <w:gridCol w:w="5220"/>
        <w:gridCol w:w="1980"/>
        <w:gridCol w:w="2700"/>
      </w:tblGrid>
      <w:tr w:rsidR="000C7213" w:rsidRPr="00D84760" w:rsidTr="00AF2C35">
        <w:tc>
          <w:tcPr>
            <w:tcW w:w="5220" w:type="dxa"/>
          </w:tcPr>
          <w:p w:rsidR="000C7213" w:rsidRPr="00D84760" w:rsidRDefault="000C7213" w:rsidP="00AF2C35">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0C7213" w:rsidRPr="00D84760" w:rsidRDefault="000C7213" w:rsidP="00AF2C35">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0C7213" w:rsidRPr="00D84760" w:rsidRDefault="000C7213" w:rsidP="00AF2C35">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0C7213" w:rsidRPr="00D84760" w:rsidTr="00AF2C35">
        <w:tc>
          <w:tcPr>
            <w:tcW w:w="5220" w:type="dxa"/>
          </w:tcPr>
          <w:p w:rsidR="000C7213" w:rsidRPr="00D84760" w:rsidRDefault="000C7213" w:rsidP="00AF2C35">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0C7213" w:rsidRPr="00D84760" w:rsidRDefault="000C7213" w:rsidP="00AF2C35">
            <w:pPr>
              <w:widowControl w:val="0"/>
              <w:tabs>
                <w:tab w:val="left" w:pos="1080"/>
              </w:tabs>
              <w:spacing w:after="0"/>
              <w:jc w:val="center"/>
              <w:rPr>
                <w:rFonts w:ascii="Times New Roman" w:hAnsi="Times New Roman"/>
              </w:rPr>
            </w:pPr>
            <w:r w:rsidRPr="00D84760">
              <w:rPr>
                <w:rFonts w:ascii="Times New Roman" w:hAnsi="Times New Roman"/>
              </w:rPr>
              <w:t>(подпись)</w:t>
            </w:r>
          </w:p>
          <w:p w:rsidR="000C7213" w:rsidRPr="00D84760" w:rsidRDefault="000C7213" w:rsidP="00AF2C35">
            <w:pPr>
              <w:widowControl w:val="0"/>
              <w:tabs>
                <w:tab w:val="left" w:pos="1080"/>
              </w:tabs>
              <w:spacing w:after="0"/>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0C7213" w:rsidRPr="00D84760" w:rsidRDefault="000C7213" w:rsidP="00AF2C35">
            <w:pPr>
              <w:widowControl w:val="0"/>
              <w:tabs>
                <w:tab w:val="left" w:pos="1080"/>
              </w:tabs>
              <w:spacing w:after="0"/>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0C7213" w:rsidRPr="00D84760" w:rsidRDefault="000C7213" w:rsidP="000C7213">
      <w:pPr>
        <w:keepNext/>
        <w:spacing w:after="0" w:line="240" w:lineRule="auto"/>
        <w:contextualSpacing/>
        <w:jc w:val="center"/>
        <w:rPr>
          <w:rFonts w:ascii="Times New Roman" w:hAnsi="Times New Roman"/>
          <w:b/>
          <w:bCs/>
          <w:color w:val="000000"/>
        </w:rPr>
      </w:pPr>
    </w:p>
    <w:p w:rsidR="000C7213" w:rsidRPr="00363F45" w:rsidRDefault="000C7213" w:rsidP="000C7213">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0C7213" w:rsidRPr="00D84760" w:rsidRDefault="000C7213" w:rsidP="000C7213">
      <w:pPr>
        <w:pStyle w:val="ad"/>
        <w:spacing w:line="240" w:lineRule="auto"/>
        <w:ind w:left="0"/>
        <w:contextualSpacing/>
        <w:jc w:val="center"/>
        <w:rPr>
          <w:i/>
          <w:color w:val="000000"/>
          <w:sz w:val="22"/>
          <w:szCs w:val="22"/>
          <w:u w:val="single"/>
        </w:rPr>
      </w:pPr>
      <w:bookmarkStart w:id="17" w:name="_Toc90385114"/>
      <w:bookmarkStart w:id="18" w:name="_Toc272413639"/>
    </w:p>
    <w:bookmarkEnd w:id="17"/>
    <w:bookmarkEnd w:id="18"/>
    <w:p w:rsidR="000C7213" w:rsidRPr="0059779E" w:rsidRDefault="000C7213" w:rsidP="000C7213">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0C7213" w:rsidRPr="005B7958" w:rsidRDefault="000C7213" w:rsidP="000C7213">
      <w:pPr>
        <w:pStyle w:val="ad"/>
        <w:spacing w:line="240" w:lineRule="auto"/>
        <w:ind w:left="0"/>
        <w:contextualSpacing/>
        <w:rPr>
          <w:sz w:val="22"/>
          <w:szCs w:val="22"/>
        </w:rPr>
      </w:pPr>
      <w:r>
        <w:rPr>
          <w:b/>
          <w:color w:val="000000"/>
          <w:sz w:val="22"/>
          <w:szCs w:val="22"/>
        </w:rPr>
        <w:tab/>
      </w:r>
      <w:r w:rsidRPr="005B7958">
        <w:rPr>
          <w:color w:val="000000"/>
          <w:sz w:val="22"/>
          <w:szCs w:val="22"/>
        </w:rPr>
        <w:t>11.3.</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0C7213" w:rsidRDefault="000C7213" w:rsidP="000C7213">
      <w:pPr>
        <w:pStyle w:val="ad"/>
        <w:spacing w:line="240" w:lineRule="auto"/>
        <w:ind w:left="0"/>
        <w:contextualSpacing/>
        <w:rPr>
          <w:sz w:val="22"/>
          <w:szCs w:val="22"/>
        </w:rPr>
      </w:pPr>
      <w:r w:rsidRPr="005B7958">
        <w:rPr>
          <w:sz w:val="22"/>
          <w:szCs w:val="22"/>
        </w:rPr>
        <w:tab/>
        <w:t>11.3.</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0C7213" w:rsidRPr="005B7958" w:rsidRDefault="000C7213" w:rsidP="000C7213">
      <w:pPr>
        <w:pStyle w:val="ad"/>
        <w:spacing w:line="240" w:lineRule="auto"/>
        <w:ind w:left="0"/>
        <w:contextualSpacing/>
        <w:rPr>
          <w:color w:val="000000"/>
          <w:sz w:val="22"/>
          <w:szCs w:val="22"/>
        </w:rPr>
      </w:pPr>
      <w:r>
        <w:rPr>
          <w:sz w:val="22"/>
          <w:szCs w:val="22"/>
        </w:rPr>
        <w:tab/>
        <w:t xml:space="preserve">11.3.4. </w:t>
      </w:r>
      <w:r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0C7213" w:rsidRPr="005B7958" w:rsidRDefault="000C7213" w:rsidP="000C7213">
      <w:pPr>
        <w:pStyle w:val="ad"/>
        <w:spacing w:line="240" w:lineRule="auto"/>
        <w:ind w:left="0"/>
        <w:contextualSpacing/>
        <w:rPr>
          <w:sz w:val="22"/>
          <w:szCs w:val="22"/>
        </w:rPr>
      </w:pPr>
      <w:r w:rsidRPr="005B7958">
        <w:rPr>
          <w:color w:val="000000"/>
          <w:sz w:val="22"/>
          <w:szCs w:val="22"/>
        </w:rPr>
        <w:tab/>
        <w:t>11.3.</w:t>
      </w:r>
      <w:r>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0C7213" w:rsidRPr="005B7958" w:rsidRDefault="000C7213" w:rsidP="000C7213">
      <w:pPr>
        <w:pStyle w:val="ad"/>
        <w:spacing w:line="240" w:lineRule="auto"/>
        <w:ind w:left="0"/>
        <w:contextualSpacing/>
        <w:rPr>
          <w:sz w:val="22"/>
          <w:szCs w:val="22"/>
        </w:rPr>
      </w:pPr>
      <w:r w:rsidRPr="005B7958">
        <w:rPr>
          <w:sz w:val="22"/>
          <w:szCs w:val="22"/>
        </w:rPr>
        <w:tab/>
        <w:t xml:space="preserve"> </w:t>
      </w:r>
    </w:p>
    <w:p w:rsidR="000C7213" w:rsidRDefault="000C7213" w:rsidP="000C7213">
      <w:pPr>
        <w:pStyle w:val="afe"/>
        <w:spacing w:line="240" w:lineRule="auto"/>
        <w:ind w:left="0" w:firstLine="709"/>
        <w:contextualSpacing/>
        <w:jc w:val="center"/>
        <w:rPr>
          <w:i/>
          <w:color w:val="000000"/>
          <w:sz w:val="22"/>
          <w:szCs w:val="22"/>
        </w:rPr>
      </w:pPr>
    </w:p>
    <w:p w:rsidR="000C7213" w:rsidRDefault="000C7213" w:rsidP="000C7213">
      <w:pPr>
        <w:pStyle w:val="afe"/>
        <w:spacing w:line="240" w:lineRule="auto"/>
        <w:ind w:left="0" w:firstLine="709"/>
        <w:contextualSpacing/>
        <w:jc w:val="center"/>
        <w:rPr>
          <w:i/>
          <w:color w:val="000000"/>
          <w:sz w:val="22"/>
          <w:szCs w:val="22"/>
        </w:rPr>
      </w:pPr>
    </w:p>
    <w:p w:rsidR="000C7213" w:rsidRDefault="000C7213" w:rsidP="000C7213">
      <w:pPr>
        <w:pStyle w:val="afe"/>
        <w:spacing w:line="240" w:lineRule="auto"/>
        <w:ind w:left="0" w:firstLine="709"/>
        <w:contextualSpacing/>
        <w:jc w:val="center"/>
        <w:rPr>
          <w:i/>
          <w:color w:val="000000"/>
          <w:sz w:val="22"/>
          <w:szCs w:val="22"/>
        </w:rPr>
      </w:pPr>
    </w:p>
    <w:p w:rsidR="000C7213" w:rsidRDefault="000C7213" w:rsidP="000C7213">
      <w:pPr>
        <w:pStyle w:val="afe"/>
        <w:spacing w:line="240" w:lineRule="auto"/>
        <w:ind w:left="0" w:firstLine="709"/>
        <w:contextualSpacing/>
        <w:jc w:val="center"/>
        <w:rPr>
          <w:i/>
          <w:color w:val="000000"/>
          <w:sz w:val="22"/>
          <w:szCs w:val="22"/>
        </w:rPr>
      </w:pPr>
    </w:p>
    <w:p w:rsidR="00AF2C35" w:rsidRDefault="00AF2C35" w:rsidP="000C7213">
      <w:pPr>
        <w:pStyle w:val="afe"/>
        <w:spacing w:line="240" w:lineRule="auto"/>
        <w:ind w:left="0" w:firstLine="709"/>
        <w:contextualSpacing/>
        <w:jc w:val="center"/>
        <w:rPr>
          <w:i/>
          <w:color w:val="000000"/>
          <w:sz w:val="22"/>
          <w:szCs w:val="22"/>
        </w:rPr>
      </w:pPr>
    </w:p>
    <w:p w:rsidR="00AF2C35" w:rsidRDefault="00AF2C35" w:rsidP="000C7213">
      <w:pPr>
        <w:pStyle w:val="afe"/>
        <w:spacing w:line="240" w:lineRule="auto"/>
        <w:ind w:left="0" w:firstLine="709"/>
        <w:contextualSpacing/>
        <w:jc w:val="center"/>
        <w:rPr>
          <w:i/>
          <w:color w:val="000000"/>
          <w:sz w:val="22"/>
          <w:szCs w:val="22"/>
        </w:rPr>
      </w:pPr>
    </w:p>
    <w:p w:rsidR="00AF2C35" w:rsidRDefault="00AF2C35" w:rsidP="000C7213">
      <w:pPr>
        <w:pStyle w:val="afe"/>
        <w:spacing w:line="240" w:lineRule="auto"/>
        <w:ind w:left="0" w:firstLine="709"/>
        <w:contextualSpacing/>
        <w:jc w:val="center"/>
        <w:rPr>
          <w:i/>
          <w:color w:val="000000"/>
          <w:sz w:val="22"/>
          <w:szCs w:val="22"/>
        </w:rPr>
      </w:pPr>
    </w:p>
    <w:p w:rsidR="000C7213" w:rsidRDefault="000C7213" w:rsidP="000C7213">
      <w:pPr>
        <w:pStyle w:val="afe"/>
        <w:spacing w:line="240" w:lineRule="auto"/>
        <w:ind w:left="0" w:firstLine="709"/>
        <w:contextualSpacing/>
        <w:jc w:val="center"/>
        <w:rPr>
          <w:i/>
          <w:color w:val="000000"/>
          <w:sz w:val="22"/>
          <w:szCs w:val="22"/>
        </w:rPr>
      </w:pPr>
    </w:p>
    <w:p w:rsidR="00CB3F9C" w:rsidRDefault="00CB3F9C" w:rsidP="000C7213">
      <w:pPr>
        <w:pStyle w:val="afe"/>
        <w:spacing w:line="240" w:lineRule="auto"/>
        <w:ind w:left="0" w:firstLine="709"/>
        <w:contextualSpacing/>
        <w:jc w:val="center"/>
        <w:rPr>
          <w:i/>
          <w:color w:val="000000"/>
          <w:sz w:val="22"/>
          <w:szCs w:val="22"/>
        </w:rPr>
      </w:pPr>
    </w:p>
    <w:p w:rsidR="00CB3F9C" w:rsidRDefault="00CB3F9C" w:rsidP="000C7213">
      <w:pPr>
        <w:pStyle w:val="afe"/>
        <w:spacing w:line="240" w:lineRule="auto"/>
        <w:ind w:left="0" w:firstLine="709"/>
        <w:contextualSpacing/>
        <w:jc w:val="center"/>
        <w:rPr>
          <w:i/>
          <w:color w:val="000000"/>
          <w:sz w:val="22"/>
          <w:szCs w:val="22"/>
        </w:rPr>
      </w:pPr>
    </w:p>
    <w:p w:rsidR="00CB3F9C" w:rsidRDefault="00CB3F9C" w:rsidP="000C7213">
      <w:pPr>
        <w:pStyle w:val="afe"/>
        <w:spacing w:line="240" w:lineRule="auto"/>
        <w:ind w:left="0" w:firstLine="709"/>
        <w:contextualSpacing/>
        <w:jc w:val="center"/>
        <w:rPr>
          <w:i/>
          <w:color w:val="000000"/>
          <w:sz w:val="22"/>
          <w:szCs w:val="22"/>
        </w:rPr>
      </w:pPr>
    </w:p>
    <w:p w:rsidR="000C7213" w:rsidRDefault="000C7213" w:rsidP="000C7213">
      <w:pPr>
        <w:pStyle w:val="afe"/>
        <w:spacing w:line="240" w:lineRule="auto"/>
        <w:ind w:left="0" w:firstLine="709"/>
        <w:contextualSpacing/>
        <w:jc w:val="center"/>
        <w:rPr>
          <w:i/>
          <w:color w:val="000000"/>
          <w:sz w:val="22"/>
          <w:szCs w:val="22"/>
        </w:rPr>
      </w:pPr>
    </w:p>
    <w:p w:rsidR="000C7213" w:rsidRDefault="000C7213" w:rsidP="000C7213">
      <w:pPr>
        <w:suppressAutoHyphens/>
        <w:spacing w:after="0" w:line="240" w:lineRule="auto"/>
        <w:rPr>
          <w:rFonts w:ascii="Times New Roman" w:hAnsi="Times New Roman"/>
        </w:rPr>
      </w:pPr>
    </w:p>
    <w:p w:rsidR="000C7213" w:rsidRDefault="000C7213" w:rsidP="000C7213">
      <w:pPr>
        <w:suppressAutoHyphens/>
        <w:spacing w:after="0" w:line="240" w:lineRule="auto"/>
        <w:rPr>
          <w:rFonts w:ascii="Times New Roman" w:hAnsi="Times New Roman"/>
          <w:b/>
        </w:rPr>
      </w:pPr>
      <w:r>
        <w:rPr>
          <w:rFonts w:ascii="Times New Roman" w:hAnsi="Times New Roman"/>
          <w:b/>
        </w:rPr>
        <w:t xml:space="preserve">11.4. Форма </w:t>
      </w:r>
      <w:r w:rsidRPr="00915DD1">
        <w:rPr>
          <w:rFonts w:ascii="Times New Roman" w:hAnsi="Times New Roman"/>
          <w:b/>
        </w:rPr>
        <w:t>4 «Расчет стоимости работ»</w:t>
      </w:r>
    </w:p>
    <w:p w:rsidR="000C7213" w:rsidRDefault="000C7213" w:rsidP="000C7213">
      <w:pPr>
        <w:suppressAutoHyphens/>
        <w:spacing w:after="0" w:line="240" w:lineRule="auto"/>
        <w:rPr>
          <w:rFonts w:ascii="Times New Roman" w:hAnsi="Times New Roman"/>
          <w:b/>
        </w:rPr>
      </w:pPr>
    </w:p>
    <w:p w:rsidR="000C7213" w:rsidRPr="00F40DE9" w:rsidRDefault="000C7213" w:rsidP="000C7213">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0C7213" w:rsidRPr="000A7FE4" w:rsidRDefault="000C7213" w:rsidP="000C7213">
      <w:pPr>
        <w:suppressAutoHyphens/>
        <w:spacing w:after="0" w:line="240" w:lineRule="auto"/>
        <w:rPr>
          <w:rFonts w:ascii="Times New Roman" w:hAnsi="Times New Roman"/>
        </w:rPr>
      </w:pPr>
      <w:r w:rsidRPr="000A7FE4">
        <w:rPr>
          <w:rFonts w:ascii="Times New Roman" w:hAnsi="Times New Roman"/>
        </w:rPr>
        <w:t xml:space="preserve">11.4.1. Приложение № 2 к </w:t>
      </w:r>
      <w:r>
        <w:rPr>
          <w:rFonts w:ascii="Times New Roman" w:hAnsi="Times New Roman"/>
        </w:rPr>
        <w:t>Заявке на участие в Запросе предложений</w:t>
      </w:r>
    </w:p>
    <w:p w:rsidR="000C7213" w:rsidRPr="000A7FE4" w:rsidRDefault="000C7213" w:rsidP="000C7213">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0C7213" w:rsidRDefault="000C7213" w:rsidP="000C7213">
      <w:pPr>
        <w:spacing w:after="0" w:line="240" w:lineRule="auto"/>
        <w:jc w:val="center"/>
        <w:rPr>
          <w:rFonts w:ascii="Times New Roman" w:hAnsi="Times New Roman"/>
          <w:b/>
          <w:bCs/>
        </w:rPr>
      </w:pPr>
    </w:p>
    <w:p w:rsidR="00CB3F9C" w:rsidRDefault="00CB3F9C" w:rsidP="000C7213">
      <w:pPr>
        <w:spacing w:after="0" w:line="240" w:lineRule="auto"/>
        <w:jc w:val="center"/>
        <w:rPr>
          <w:rFonts w:ascii="Times New Roman" w:hAnsi="Times New Roman"/>
          <w:b/>
          <w:bCs/>
        </w:rPr>
      </w:pPr>
    </w:p>
    <w:p w:rsidR="00766513" w:rsidRDefault="00766513" w:rsidP="00766513">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766513" w:rsidRPr="000A7FE4" w:rsidRDefault="00766513" w:rsidP="00766513">
      <w:pPr>
        <w:spacing w:after="0" w:line="240" w:lineRule="auto"/>
        <w:jc w:val="center"/>
        <w:rPr>
          <w:rFonts w:ascii="Times New Roman" w:hAnsi="Times New Roman"/>
          <w:b/>
          <w:bCs/>
        </w:rPr>
      </w:pPr>
    </w:p>
    <w:p w:rsidR="00766513" w:rsidRPr="000A7FE4" w:rsidRDefault="00766513" w:rsidP="00766513">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766513" w:rsidRPr="000A7FE4" w:rsidRDefault="00766513" w:rsidP="00766513">
      <w:pPr>
        <w:spacing w:after="0" w:line="240" w:lineRule="auto"/>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292"/>
        <w:gridCol w:w="1800"/>
        <w:gridCol w:w="2340"/>
      </w:tblGrid>
      <w:tr w:rsidR="00766513" w:rsidRPr="000A7FE4" w:rsidTr="00E162A8">
        <w:trPr>
          <w:trHeight w:val="642"/>
        </w:trPr>
        <w:tc>
          <w:tcPr>
            <w:tcW w:w="720" w:type="dxa"/>
            <w:vAlign w:val="center"/>
          </w:tcPr>
          <w:p w:rsidR="00766513" w:rsidRPr="000A7FE4" w:rsidRDefault="00766513" w:rsidP="00E162A8">
            <w:pPr>
              <w:pStyle w:val="afe"/>
              <w:tabs>
                <w:tab w:val="clear" w:pos="2880"/>
                <w:tab w:val="num" w:pos="900"/>
              </w:tabs>
              <w:suppressAutoHyphens/>
              <w:spacing w:line="240" w:lineRule="auto"/>
              <w:ind w:left="-108" w:firstLine="0"/>
              <w:jc w:val="center"/>
              <w:rPr>
                <w:b/>
                <w:sz w:val="22"/>
                <w:szCs w:val="22"/>
              </w:rPr>
            </w:pPr>
            <w:r w:rsidRPr="000A7FE4">
              <w:rPr>
                <w:b/>
                <w:sz w:val="22"/>
                <w:szCs w:val="22"/>
              </w:rPr>
              <w:t>№</w:t>
            </w:r>
          </w:p>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п/п</w:t>
            </w:r>
          </w:p>
        </w:tc>
        <w:tc>
          <w:tcPr>
            <w:tcW w:w="5292" w:type="dxa"/>
            <w:vAlign w:val="center"/>
          </w:tcPr>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Наименование статьи расходов</w:t>
            </w:r>
          </w:p>
        </w:tc>
        <w:tc>
          <w:tcPr>
            <w:tcW w:w="1800" w:type="dxa"/>
            <w:vAlign w:val="center"/>
          </w:tcPr>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Стоимость</w:t>
            </w:r>
          </w:p>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в текущих ценах</w:t>
            </w:r>
          </w:p>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(руб.)</w:t>
            </w:r>
          </w:p>
        </w:tc>
        <w:tc>
          <w:tcPr>
            <w:tcW w:w="2340" w:type="dxa"/>
            <w:vAlign w:val="center"/>
          </w:tcPr>
          <w:p w:rsidR="00766513" w:rsidRPr="000A7FE4" w:rsidRDefault="00766513" w:rsidP="00E162A8">
            <w:pPr>
              <w:spacing w:after="0" w:line="240" w:lineRule="auto"/>
              <w:jc w:val="center"/>
              <w:rPr>
                <w:rFonts w:ascii="Times New Roman" w:hAnsi="Times New Roman"/>
                <w:b/>
              </w:rPr>
            </w:pPr>
            <w:r w:rsidRPr="000A7FE4">
              <w:rPr>
                <w:rFonts w:ascii="Times New Roman" w:hAnsi="Times New Roman"/>
                <w:b/>
              </w:rPr>
              <w:t>Примечание</w:t>
            </w: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1.</w:t>
            </w:r>
          </w:p>
        </w:tc>
        <w:tc>
          <w:tcPr>
            <w:tcW w:w="5292"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Работы</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2.</w:t>
            </w:r>
          </w:p>
        </w:tc>
        <w:tc>
          <w:tcPr>
            <w:tcW w:w="5292"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Материалы и оборудование</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3.</w:t>
            </w:r>
          </w:p>
        </w:tc>
        <w:tc>
          <w:tcPr>
            <w:tcW w:w="5292"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Прочие расходы</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rPr>
            </w:pPr>
          </w:p>
        </w:tc>
        <w:tc>
          <w:tcPr>
            <w:tcW w:w="5292" w:type="dxa"/>
            <w:vAlign w:val="center"/>
          </w:tcPr>
          <w:p w:rsidR="00766513" w:rsidRPr="000A7FE4" w:rsidRDefault="00766513" w:rsidP="00E162A8">
            <w:pPr>
              <w:spacing w:after="0" w:line="240" w:lineRule="auto"/>
              <w:ind w:left="252"/>
              <w:rPr>
                <w:rFonts w:ascii="Times New Roman" w:hAnsi="Times New Roman"/>
              </w:rPr>
            </w:pPr>
            <w:r w:rsidRPr="000A7FE4">
              <w:rPr>
                <w:rFonts w:ascii="Times New Roman" w:hAnsi="Times New Roman"/>
              </w:rPr>
              <w:t>в том числе:</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rPr>
            </w:pPr>
            <w:r w:rsidRPr="000A7FE4">
              <w:rPr>
                <w:rFonts w:ascii="Times New Roman" w:hAnsi="Times New Roman"/>
              </w:rPr>
              <w:t>3.1</w:t>
            </w:r>
          </w:p>
        </w:tc>
        <w:tc>
          <w:tcPr>
            <w:tcW w:w="5292" w:type="dxa"/>
            <w:vAlign w:val="center"/>
          </w:tcPr>
          <w:p w:rsidR="00766513" w:rsidRPr="000A7FE4" w:rsidRDefault="00766513" w:rsidP="00E162A8">
            <w:pPr>
              <w:spacing w:after="0" w:line="240" w:lineRule="auto"/>
              <w:ind w:left="170"/>
              <w:rPr>
                <w:rFonts w:ascii="Times New Roman" w:hAnsi="Times New Roman"/>
              </w:rPr>
            </w:pPr>
            <w:r w:rsidRPr="000A7FE4">
              <w:rPr>
                <w:rFonts w:ascii="Times New Roman" w:hAnsi="Times New Roman"/>
              </w:rPr>
              <w:t>Командировочные расходы</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rPr>
            </w:pPr>
            <w:r w:rsidRPr="000A7FE4">
              <w:rPr>
                <w:rFonts w:ascii="Times New Roman" w:hAnsi="Times New Roman"/>
              </w:rPr>
              <w:t>3.2</w:t>
            </w:r>
          </w:p>
        </w:tc>
        <w:tc>
          <w:tcPr>
            <w:tcW w:w="5292" w:type="dxa"/>
            <w:vAlign w:val="center"/>
          </w:tcPr>
          <w:p w:rsidR="00766513" w:rsidRPr="000A7FE4" w:rsidRDefault="00766513" w:rsidP="00E162A8">
            <w:pPr>
              <w:spacing w:after="0" w:line="240" w:lineRule="auto"/>
              <w:ind w:left="170"/>
              <w:rPr>
                <w:rFonts w:ascii="Times New Roman" w:hAnsi="Times New Roman"/>
              </w:rPr>
            </w:pPr>
            <w:r w:rsidRPr="000A7FE4">
              <w:rPr>
                <w:rFonts w:ascii="Times New Roman" w:hAnsi="Times New Roman"/>
              </w:rPr>
              <w:t>Доставка рабочих</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rPr>
            </w:pPr>
            <w:r w:rsidRPr="000A7FE4">
              <w:rPr>
                <w:rFonts w:ascii="Times New Roman" w:hAnsi="Times New Roman"/>
              </w:rPr>
              <w:t>3.3</w:t>
            </w:r>
          </w:p>
        </w:tc>
        <w:tc>
          <w:tcPr>
            <w:tcW w:w="5292" w:type="dxa"/>
            <w:vAlign w:val="center"/>
          </w:tcPr>
          <w:p w:rsidR="00766513" w:rsidRPr="000A7FE4" w:rsidRDefault="00766513" w:rsidP="00E162A8">
            <w:pPr>
              <w:spacing w:after="0" w:line="240" w:lineRule="auto"/>
              <w:ind w:left="170"/>
              <w:rPr>
                <w:rFonts w:ascii="Times New Roman" w:hAnsi="Times New Roman"/>
              </w:rPr>
            </w:pPr>
            <w:r w:rsidRPr="000A7FE4">
              <w:rPr>
                <w:rFonts w:ascii="Times New Roman" w:hAnsi="Times New Roman"/>
              </w:rPr>
              <w:t>… и т.д.</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4.</w:t>
            </w:r>
          </w:p>
        </w:tc>
        <w:tc>
          <w:tcPr>
            <w:tcW w:w="5292" w:type="dxa"/>
            <w:vAlign w:val="center"/>
          </w:tcPr>
          <w:p w:rsidR="002D75FF" w:rsidRDefault="00766513" w:rsidP="002D75FF">
            <w:pPr>
              <w:spacing w:after="0" w:line="240" w:lineRule="auto"/>
              <w:jc w:val="right"/>
              <w:rPr>
                <w:rFonts w:ascii="Times New Roman" w:hAnsi="Times New Roman"/>
                <w:b/>
              </w:rPr>
            </w:pPr>
            <w:r w:rsidRPr="000A7FE4">
              <w:rPr>
                <w:rFonts w:ascii="Times New Roman" w:hAnsi="Times New Roman"/>
                <w:b/>
              </w:rPr>
              <w:t xml:space="preserve">Итого </w:t>
            </w:r>
          </w:p>
          <w:p w:rsidR="00766513" w:rsidRPr="000A7FE4" w:rsidRDefault="00766513" w:rsidP="002D75FF">
            <w:pPr>
              <w:spacing w:after="0" w:line="240" w:lineRule="auto"/>
              <w:jc w:val="right"/>
              <w:rPr>
                <w:rFonts w:ascii="Times New Roman" w:hAnsi="Times New Roman"/>
                <w:b/>
              </w:rPr>
            </w:pPr>
            <w:r w:rsidRPr="000A7FE4">
              <w:rPr>
                <w:rFonts w:ascii="Times New Roman" w:hAnsi="Times New Roman"/>
                <w:b/>
              </w:rPr>
              <w:t>(общая сумма предложения) без учета НДС</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5.</w:t>
            </w:r>
          </w:p>
        </w:tc>
        <w:tc>
          <w:tcPr>
            <w:tcW w:w="5292" w:type="dxa"/>
            <w:vAlign w:val="center"/>
          </w:tcPr>
          <w:p w:rsidR="00766513" w:rsidRPr="000A7FE4" w:rsidRDefault="00766513" w:rsidP="002D75FF">
            <w:pPr>
              <w:spacing w:after="0" w:line="240" w:lineRule="auto"/>
              <w:jc w:val="right"/>
              <w:rPr>
                <w:rFonts w:ascii="Times New Roman" w:hAnsi="Times New Roman"/>
                <w:b/>
              </w:rPr>
            </w:pPr>
            <w:r w:rsidRPr="000A7FE4">
              <w:rPr>
                <w:rFonts w:ascii="Times New Roman" w:hAnsi="Times New Roman"/>
                <w:b/>
              </w:rPr>
              <w:t>НДС - … %</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r w:rsidR="00766513" w:rsidRPr="000A7FE4" w:rsidTr="00E162A8">
        <w:trPr>
          <w:trHeight w:val="227"/>
        </w:trPr>
        <w:tc>
          <w:tcPr>
            <w:tcW w:w="720" w:type="dxa"/>
            <w:vAlign w:val="center"/>
          </w:tcPr>
          <w:p w:rsidR="00766513" w:rsidRPr="000A7FE4" w:rsidRDefault="00766513" w:rsidP="00E162A8">
            <w:pPr>
              <w:spacing w:after="0" w:line="240" w:lineRule="auto"/>
              <w:rPr>
                <w:rFonts w:ascii="Times New Roman" w:hAnsi="Times New Roman"/>
                <w:b/>
              </w:rPr>
            </w:pPr>
            <w:r w:rsidRPr="000A7FE4">
              <w:rPr>
                <w:rFonts w:ascii="Times New Roman" w:hAnsi="Times New Roman"/>
                <w:b/>
              </w:rPr>
              <w:t>6.</w:t>
            </w:r>
          </w:p>
        </w:tc>
        <w:tc>
          <w:tcPr>
            <w:tcW w:w="5292" w:type="dxa"/>
            <w:vAlign w:val="center"/>
          </w:tcPr>
          <w:p w:rsidR="00766513" w:rsidRPr="000A7FE4" w:rsidRDefault="00766513" w:rsidP="002D75FF">
            <w:pPr>
              <w:spacing w:after="0" w:line="240" w:lineRule="auto"/>
              <w:jc w:val="right"/>
              <w:rPr>
                <w:rFonts w:ascii="Times New Roman" w:hAnsi="Times New Roman"/>
                <w:b/>
              </w:rPr>
            </w:pPr>
            <w:r w:rsidRPr="000A7FE4">
              <w:rPr>
                <w:rFonts w:ascii="Times New Roman" w:hAnsi="Times New Roman"/>
                <w:b/>
              </w:rPr>
              <w:t>Всего с учетом НДС</w:t>
            </w:r>
          </w:p>
        </w:tc>
        <w:tc>
          <w:tcPr>
            <w:tcW w:w="1800" w:type="dxa"/>
          </w:tcPr>
          <w:p w:rsidR="00766513" w:rsidRPr="000A7FE4" w:rsidRDefault="00766513" w:rsidP="00E162A8">
            <w:pPr>
              <w:spacing w:after="0" w:line="240" w:lineRule="auto"/>
              <w:jc w:val="right"/>
              <w:rPr>
                <w:rFonts w:ascii="Times New Roman" w:hAnsi="Times New Roman"/>
              </w:rPr>
            </w:pPr>
          </w:p>
        </w:tc>
        <w:tc>
          <w:tcPr>
            <w:tcW w:w="2340" w:type="dxa"/>
          </w:tcPr>
          <w:p w:rsidR="00766513" w:rsidRPr="000A7FE4" w:rsidRDefault="00766513" w:rsidP="00E162A8">
            <w:pPr>
              <w:spacing w:after="0" w:line="240" w:lineRule="auto"/>
              <w:jc w:val="right"/>
              <w:rPr>
                <w:rFonts w:ascii="Times New Roman" w:hAnsi="Times New Roman"/>
              </w:rPr>
            </w:pPr>
          </w:p>
        </w:tc>
      </w:tr>
    </w:tbl>
    <w:p w:rsidR="00B23E69" w:rsidRDefault="00B23E69" w:rsidP="00766513">
      <w:pPr>
        <w:suppressAutoHyphens/>
        <w:spacing w:after="0" w:line="240" w:lineRule="auto"/>
        <w:rPr>
          <w:rFonts w:ascii="Times New Roman" w:hAnsi="Times New Roman"/>
          <w:b/>
          <w:color w:val="000000"/>
        </w:rPr>
      </w:pPr>
    </w:p>
    <w:p w:rsidR="00766513" w:rsidRPr="000A7FE4" w:rsidRDefault="002D75FF" w:rsidP="00766513">
      <w:pPr>
        <w:suppressAutoHyphens/>
        <w:spacing w:after="0" w:line="240" w:lineRule="auto"/>
        <w:rPr>
          <w:rFonts w:ascii="Times New Roman" w:hAnsi="Times New Roman"/>
          <w:color w:val="000000"/>
        </w:rPr>
      </w:pPr>
      <w:r>
        <w:rPr>
          <w:rFonts w:ascii="Times New Roman" w:hAnsi="Times New Roman"/>
          <w:b/>
          <w:color w:val="000000"/>
        </w:rPr>
        <w:t>Стоимость Р</w:t>
      </w:r>
      <w:r w:rsidR="00766513" w:rsidRPr="000A7FE4">
        <w:rPr>
          <w:rFonts w:ascii="Times New Roman" w:hAnsi="Times New Roman"/>
          <w:b/>
          <w:color w:val="000000"/>
        </w:rPr>
        <w:t>абот подтверждена предоставленным сметным расчётом.</w:t>
      </w:r>
      <w:r w:rsidR="00766513" w:rsidRPr="000A7FE4">
        <w:rPr>
          <w:rFonts w:ascii="Times New Roman" w:hAnsi="Times New Roman"/>
          <w:color w:val="000000"/>
        </w:rPr>
        <w:t xml:space="preserve"> </w:t>
      </w:r>
    </w:p>
    <w:p w:rsidR="000C7213" w:rsidRPr="000A7FE4" w:rsidRDefault="000C7213" w:rsidP="000C7213">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0C7213" w:rsidRPr="000A7FE4" w:rsidTr="00AF2C35">
        <w:tc>
          <w:tcPr>
            <w:tcW w:w="5220" w:type="dxa"/>
          </w:tcPr>
          <w:p w:rsidR="000C7213" w:rsidRPr="000A7FE4" w:rsidRDefault="000C7213" w:rsidP="00AF2C35">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0C7213" w:rsidRPr="000A7FE4" w:rsidRDefault="000C7213" w:rsidP="00AF2C35">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0C7213" w:rsidRPr="000A7FE4" w:rsidRDefault="000C7213" w:rsidP="00AF2C35">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0C7213" w:rsidRPr="000A7FE4" w:rsidTr="00AF2C35">
        <w:trPr>
          <w:trHeight w:val="1006"/>
        </w:trPr>
        <w:tc>
          <w:tcPr>
            <w:tcW w:w="5220" w:type="dxa"/>
          </w:tcPr>
          <w:p w:rsidR="000C7213" w:rsidRPr="000A7FE4" w:rsidRDefault="000C7213" w:rsidP="00AF2C35">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0C7213" w:rsidRPr="000A7FE4" w:rsidRDefault="000C7213" w:rsidP="00AF2C35">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0C7213" w:rsidRPr="000A7FE4" w:rsidRDefault="000C7213" w:rsidP="00AF2C35">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0C7213" w:rsidRPr="000A7FE4" w:rsidRDefault="000C7213" w:rsidP="00AF2C35">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0C7213" w:rsidRDefault="000C7213" w:rsidP="000C7213">
      <w:pPr>
        <w:pStyle w:val="afe"/>
        <w:spacing w:line="240" w:lineRule="auto"/>
        <w:ind w:left="0" w:firstLine="709"/>
        <w:contextualSpacing/>
        <w:jc w:val="left"/>
        <w:rPr>
          <w:i/>
          <w:color w:val="000000"/>
          <w:sz w:val="22"/>
          <w:szCs w:val="22"/>
        </w:rPr>
      </w:pPr>
    </w:p>
    <w:p w:rsidR="000C7213" w:rsidRPr="00AF2C35" w:rsidRDefault="000C7213" w:rsidP="00AF2C35">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0C7213" w:rsidRDefault="000C7213" w:rsidP="000C7213">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0C7213" w:rsidRPr="0098707C" w:rsidRDefault="000C7213" w:rsidP="000C721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0C7213" w:rsidRPr="00563C26" w:rsidRDefault="000C7213" w:rsidP="000C721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0C7213" w:rsidRPr="00563C26" w:rsidRDefault="000C7213" w:rsidP="000C7213">
      <w:pPr>
        <w:pStyle w:val="afe"/>
        <w:tabs>
          <w:tab w:val="clear" w:pos="2880"/>
        </w:tabs>
        <w:spacing w:line="240" w:lineRule="auto"/>
        <w:ind w:left="0" w:firstLine="0"/>
        <w:rPr>
          <w:sz w:val="22"/>
          <w:szCs w:val="22"/>
        </w:rPr>
      </w:pPr>
      <w:r w:rsidRPr="00563C26">
        <w:rPr>
          <w:sz w:val="22"/>
          <w:szCs w:val="22"/>
        </w:rPr>
        <w:t>11.4.4.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0C7213" w:rsidRPr="00563C26" w:rsidRDefault="000C7213" w:rsidP="000C7213">
      <w:pPr>
        <w:pStyle w:val="afe"/>
        <w:numPr>
          <w:ilvl w:val="3"/>
          <w:numId w:val="0"/>
        </w:numPr>
        <w:tabs>
          <w:tab w:val="num" w:pos="567"/>
          <w:tab w:val="num" w:pos="1134"/>
        </w:tabs>
        <w:snapToGrid w:val="0"/>
        <w:spacing w:line="240" w:lineRule="auto"/>
        <w:rPr>
          <w:sz w:val="22"/>
          <w:szCs w:val="22"/>
        </w:rPr>
      </w:pPr>
      <w:r w:rsidRPr="00563C26">
        <w:rPr>
          <w:sz w:val="22"/>
          <w:szCs w:val="22"/>
        </w:rPr>
        <w:t>11.4.5.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0C7213" w:rsidRDefault="000C7213" w:rsidP="000C7213">
      <w:pPr>
        <w:pStyle w:val="afe"/>
        <w:tabs>
          <w:tab w:val="clear" w:pos="2880"/>
        </w:tabs>
        <w:spacing w:line="240" w:lineRule="auto"/>
        <w:ind w:left="0" w:firstLine="0"/>
        <w:rPr>
          <w:sz w:val="22"/>
          <w:szCs w:val="22"/>
        </w:rPr>
      </w:pPr>
    </w:p>
    <w:p w:rsidR="000C7213" w:rsidRDefault="000C7213" w:rsidP="000C7213">
      <w:pPr>
        <w:pStyle w:val="afe"/>
        <w:tabs>
          <w:tab w:val="clear" w:pos="2880"/>
        </w:tabs>
        <w:spacing w:line="240" w:lineRule="auto"/>
        <w:ind w:left="0" w:firstLine="0"/>
        <w:rPr>
          <w:sz w:val="22"/>
          <w:szCs w:val="22"/>
        </w:rPr>
      </w:pPr>
    </w:p>
    <w:p w:rsidR="000C7213" w:rsidRDefault="000C7213" w:rsidP="000C7213">
      <w:pPr>
        <w:suppressAutoHyphens/>
        <w:spacing w:after="0" w:line="240" w:lineRule="auto"/>
        <w:jc w:val="center"/>
        <w:rPr>
          <w:rFonts w:ascii="Times New Roman" w:hAnsi="Times New Roman"/>
          <w:b/>
        </w:rPr>
      </w:pPr>
    </w:p>
    <w:p w:rsidR="00CB3F9C" w:rsidRDefault="00CB3F9C" w:rsidP="000C7213">
      <w:pPr>
        <w:suppressAutoHyphens/>
        <w:spacing w:after="0" w:line="240" w:lineRule="auto"/>
        <w:jc w:val="center"/>
        <w:rPr>
          <w:rFonts w:ascii="Times New Roman" w:hAnsi="Times New Roman"/>
          <w:b/>
        </w:rPr>
      </w:pPr>
    </w:p>
    <w:p w:rsidR="00CB3F9C" w:rsidRDefault="00CB3F9C" w:rsidP="000C7213">
      <w:pPr>
        <w:suppressAutoHyphens/>
        <w:spacing w:after="0" w:line="240" w:lineRule="auto"/>
        <w:jc w:val="center"/>
        <w:rPr>
          <w:rFonts w:ascii="Times New Roman" w:hAnsi="Times New Roman"/>
          <w:b/>
        </w:rPr>
      </w:pPr>
    </w:p>
    <w:p w:rsidR="00CB3F9C" w:rsidRDefault="00CB3F9C" w:rsidP="000C7213">
      <w:pPr>
        <w:suppressAutoHyphens/>
        <w:spacing w:after="0" w:line="240" w:lineRule="auto"/>
        <w:jc w:val="center"/>
        <w:rPr>
          <w:rFonts w:ascii="Times New Roman" w:hAnsi="Times New Roman"/>
          <w:b/>
        </w:rPr>
      </w:pPr>
    </w:p>
    <w:p w:rsidR="00CB3F9C" w:rsidRDefault="00CB3F9C" w:rsidP="000C7213">
      <w:pPr>
        <w:suppressAutoHyphens/>
        <w:spacing w:after="0" w:line="240" w:lineRule="auto"/>
        <w:jc w:val="center"/>
        <w:rPr>
          <w:rFonts w:ascii="Times New Roman" w:hAnsi="Times New Roman"/>
          <w:b/>
        </w:rPr>
      </w:pPr>
    </w:p>
    <w:p w:rsidR="00CB3F9C" w:rsidRDefault="00CB3F9C" w:rsidP="000C7213">
      <w:pPr>
        <w:suppressAutoHyphens/>
        <w:spacing w:after="0" w:line="240" w:lineRule="auto"/>
        <w:jc w:val="center"/>
        <w:rPr>
          <w:rFonts w:ascii="Times New Roman" w:hAnsi="Times New Roman"/>
          <w:b/>
        </w:rPr>
      </w:pPr>
    </w:p>
    <w:p w:rsidR="000C7213" w:rsidRDefault="000C7213" w:rsidP="000C7213">
      <w:pPr>
        <w:suppressAutoHyphens/>
        <w:spacing w:after="0" w:line="240" w:lineRule="auto"/>
        <w:jc w:val="center"/>
        <w:rPr>
          <w:rFonts w:ascii="Times New Roman" w:hAnsi="Times New Roman"/>
          <w:b/>
        </w:rPr>
      </w:pPr>
    </w:p>
    <w:p w:rsidR="00AF2C35" w:rsidRDefault="00AF2C35" w:rsidP="000C7213">
      <w:pPr>
        <w:suppressAutoHyphens/>
        <w:spacing w:after="0" w:line="240" w:lineRule="auto"/>
        <w:jc w:val="center"/>
        <w:rPr>
          <w:rFonts w:ascii="Times New Roman" w:hAnsi="Times New Roman"/>
          <w:b/>
        </w:rPr>
      </w:pPr>
    </w:p>
    <w:p w:rsidR="00AF2C35" w:rsidRDefault="00AF2C35" w:rsidP="000C7213">
      <w:pPr>
        <w:suppressAutoHyphens/>
        <w:spacing w:after="0" w:line="240" w:lineRule="auto"/>
        <w:jc w:val="center"/>
        <w:rPr>
          <w:rFonts w:ascii="Times New Roman" w:hAnsi="Times New Roman"/>
          <w:b/>
        </w:rPr>
      </w:pPr>
    </w:p>
    <w:p w:rsidR="000C7213" w:rsidRPr="00D013C0" w:rsidRDefault="000C7213" w:rsidP="00D013C0">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0C7213" w:rsidRDefault="000C7213" w:rsidP="000C7213">
      <w:pPr>
        <w:suppressAutoHyphens/>
        <w:spacing w:after="0" w:line="240" w:lineRule="auto"/>
        <w:rPr>
          <w:rFonts w:ascii="Times New Roman" w:hAnsi="Times New Roman"/>
          <w:b/>
        </w:rPr>
      </w:pPr>
      <w:r w:rsidRPr="00952EBF">
        <w:rPr>
          <w:rFonts w:ascii="Times New Roman" w:hAnsi="Times New Roman"/>
          <w:b/>
        </w:rPr>
        <w:lastRenderedPageBreak/>
        <w:t>11.5. Форма 5 «Анкета участника»</w:t>
      </w:r>
    </w:p>
    <w:p w:rsidR="000C7213" w:rsidRPr="00952EBF" w:rsidRDefault="000C7213" w:rsidP="000C7213">
      <w:pPr>
        <w:suppressAutoHyphens/>
        <w:spacing w:after="0" w:line="240" w:lineRule="auto"/>
        <w:rPr>
          <w:rFonts w:ascii="Times New Roman" w:hAnsi="Times New Roman"/>
          <w:b/>
        </w:rPr>
      </w:pPr>
    </w:p>
    <w:p w:rsidR="000C7213" w:rsidRPr="00952EBF" w:rsidRDefault="000C7213" w:rsidP="000C7213">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0C7213" w:rsidRPr="00952EBF" w:rsidRDefault="000C7213" w:rsidP="000C7213">
      <w:pPr>
        <w:suppressAutoHyphens/>
        <w:spacing w:after="0" w:line="240" w:lineRule="auto"/>
        <w:rPr>
          <w:rFonts w:ascii="Times New Roman" w:hAnsi="Times New Roman"/>
        </w:rPr>
      </w:pPr>
      <w:r w:rsidRPr="00952EBF">
        <w:rPr>
          <w:rFonts w:ascii="Times New Roman" w:hAnsi="Times New Roman"/>
        </w:rPr>
        <w:t xml:space="preserve">11.5.1. Приложение № 3 </w:t>
      </w:r>
      <w:r w:rsidRPr="00D84760">
        <w:rPr>
          <w:rFonts w:ascii="Times New Roman" w:hAnsi="Times New Roman"/>
        </w:rPr>
        <w:t xml:space="preserve">к </w:t>
      </w:r>
      <w:r>
        <w:rPr>
          <w:rFonts w:ascii="Times New Roman" w:hAnsi="Times New Roman"/>
        </w:rPr>
        <w:t>Заявке на участие в Запросе предложений</w:t>
      </w:r>
    </w:p>
    <w:p w:rsidR="000C7213" w:rsidRPr="00952EBF" w:rsidRDefault="000C7213" w:rsidP="000C7213">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0C7213" w:rsidRDefault="000C7213" w:rsidP="000C7213">
      <w:pPr>
        <w:suppressAutoHyphens/>
        <w:spacing w:after="0" w:line="240" w:lineRule="auto"/>
        <w:jc w:val="center"/>
        <w:rPr>
          <w:rFonts w:ascii="Times New Roman" w:hAnsi="Times New Roman"/>
          <w:b/>
        </w:rPr>
      </w:pPr>
    </w:p>
    <w:p w:rsidR="00CB3F9C" w:rsidRPr="00952EBF" w:rsidRDefault="00CB3F9C" w:rsidP="000C7213">
      <w:pPr>
        <w:suppressAutoHyphens/>
        <w:spacing w:after="0" w:line="240" w:lineRule="auto"/>
        <w:jc w:val="center"/>
        <w:rPr>
          <w:rFonts w:ascii="Times New Roman" w:hAnsi="Times New Roman"/>
          <w:b/>
        </w:rPr>
      </w:pPr>
    </w:p>
    <w:p w:rsidR="000C7213" w:rsidRDefault="000C7213" w:rsidP="000C7213">
      <w:pPr>
        <w:suppressAutoHyphens/>
        <w:spacing w:after="0" w:line="240" w:lineRule="auto"/>
        <w:jc w:val="center"/>
        <w:rPr>
          <w:rFonts w:ascii="Times New Roman" w:hAnsi="Times New Roman"/>
          <w:b/>
        </w:rPr>
      </w:pPr>
      <w:r w:rsidRPr="00952EBF">
        <w:rPr>
          <w:rFonts w:ascii="Times New Roman" w:hAnsi="Times New Roman"/>
          <w:b/>
        </w:rPr>
        <w:t>Анкета участника</w:t>
      </w:r>
    </w:p>
    <w:p w:rsidR="00CB3F9C" w:rsidRPr="00952EBF" w:rsidRDefault="00CB3F9C" w:rsidP="000C7213">
      <w:pPr>
        <w:suppressAutoHyphens/>
        <w:spacing w:after="0" w:line="240" w:lineRule="auto"/>
        <w:jc w:val="center"/>
        <w:rPr>
          <w:rFonts w:ascii="Times New Roman" w:hAnsi="Times New Roman"/>
          <w:b/>
          <w:iCs/>
        </w:rPr>
      </w:pPr>
    </w:p>
    <w:p w:rsidR="000C7213" w:rsidRDefault="000C7213" w:rsidP="000C7213">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0C7213" w:rsidRPr="00E50B80" w:rsidRDefault="000C7213" w:rsidP="000C7213">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0C7213" w:rsidRPr="00861A2A" w:rsidTr="00AF2C35">
        <w:trPr>
          <w:cantSplit/>
          <w:trHeight w:val="240"/>
          <w:tblHeader/>
        </w:trPr>
        <w:tc>
          <w:tcPr>
            <w:tcW w:w="720" w:type="dxa"/>
          </w:tcPr>
          <w:p w:rsidR="000C7213" w:rsidRPr="00E50B80" w:rsidRDefault="000C7213" w:rsidP="00AF2C35">
            <w:pPr>
              <w:pStyle w:val="af"/>
              <w:spacing w:before="0" w:after="0"/>
              <w:ind w:left="0" w:right="0"/>
              <w:jc w:val="both"/>
              <w:rPr>
                <w:szCs w:val="22"/>
              </w:rPr>
            </w:pPr>
            <w:r w:rsidRPr="00E50B80">
              <w:rPr>
                <w:szCs w:val="22"/>
              </w:rPr>
              <w:t>№ п/п</w:t>
            </w:r>
          </w:p>
        </w:tc>
        <w:tc>
          <w:tcPr>
            <w:tcW w:w="4860" w:type="dxa"/>
          </w:tcPr>
          <w:p w:rsidR="000C7213" w:rsidRPr="00BD7F1A" w:rsidRDefault="000C7213" w:rsidP="00AF2C35">
            <w:pPr>
              <w:pStyle w:val="af"/>
              <w:spacing w:before="0" w:after="0"/>
              <w:ind w:left="0" w:right="0"/>
              <w:jc w:val="center"/>
              <w:rPr>
                <w:b/>
                <w:szCs w:val="22"/>
              </w:rPr>
            </w:pPr>
            <w:r w:rsidRPr="00BD7F1A">
              <w:rPr>
                <w:b/>
                <w:szCs w:val="22"/>
              </w:rPr>
              <w:t>Наименование</w:t>
            </w:r>
          </w:p>
        </w:tc>
        <w:tc>
          <w:tcPr>
            <w:tcW w:w="4680" w:type="dxa"/>
          </w:tcPr>
          <w:p w:rsidR="000C7213" w:rsidRPr="00BD7F1A" w:rsidRDefault="000C7213" w:rsidP="00AF2C35">
            <w:pPr>
              <w:pStyle w:val="af"/>
              <w:spacing w:before="0" w:after="0"/>
              <w:ind w:left="0" w:right="0"/>
              <w:jc w:val="center"/>
              <w:rPr>
                <w:b/>
                <w:szCs w:val="22"/>
              </w:rPr>
            </w:pPr>
            <w:r w:rsidRPr="00BD7F1A">
              <w:rPr>
                <w:b/>
                <w:szCs w:val="22"/>
              </w:rPr>
              <w:t>Сведения об Участнике</w:t>
            </w: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0C7213" w:rsidRPr="00E50B80" w:rsidRDefault="000C7213" w:rsidP="00AF2C35">
            <w:pPr>
              <w:pStyle w:val="af0"/>
              <w:spacing w:before="0" w:after="0"/>
              <w:ind w:left="0" w:right="0"/>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0C7213" w:rsidRPr="00E50B80" w:rsidRDefault="000C7213" w:rsidP="00AF2C35">
            <w:pPr>
              <w:pStyle w:val="af0"/>
              <w:spacing w:before="0" w:after="0"/>
              <w:ind w:left="0" w:right="0"/>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0C7213" w:rsidRPr="00E50B80" w:rsidRDefault="000C7213" w:rsidP="00AF2C35">
            <w:pPr>
              <w:pStyle w:val="af0"/>
              <w:spacing w:before="0" w:after="0"/>
              <w:ind w:left="0" w:right="0"/>
              <w:contextualSpacing/>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0C7213" w:rsidRPr="00E50B80" w:rsidRDefault="000C7213" w:rsidP="00AF2C35">
            <w:pPr>
              <w:pStyle w:val="af0"/>
              <w:spacing w:before="0" w:after="0"/>
              <w:ind w:left="0" w:right="0"/>
              <w:contextualSpacing/>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contextualSpacing/>
              <w:jc w:val="both"/>
              <w:rPr>
                <w:sz w:val="22"/>
                <w:szCs w:val="22"/>
              </w:rPr>
            </w:pPr>
            <w:r>
              <w:rPr>
                <w:sz w:val="22"/>
                <w:szCs w:val="22"/>
              </w:rPr>
              <w:t>КПП Участника</w:t>
            </w:r>
          </w:p>
        </w:tc>
        <w:tc>
          <w:tcPr>
            <w:tcW w:w="4680" w:type="dxa"/>
          </w:tcPr>
          <w:p w:rsidR="000C7213" w:rsidRPr="00E50B80"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pStyle w:val="af0"/>
              <w:spacing w:before="0" w:after="0"/>
              <w:ind w:left="0" w:right="0"/>
              <w:contextualSpacing/>
              <w:jc w:val="both"/>
              <w:rPr>
                <w:sz w:val="22"/>
                <w:szCs w:val="22"/>
              </w:rPr>
            </w:pPr>
            <w:r w:rsidRPr="001A668D">
              <w:rPr>
                <w:sz w:val="22"/>
                <w:szCs w:val="22"/>
              </w:rPr>
              <w:t>ОКПО</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0C7213" w:rsidRPr="001A668D" w:rsidRDefault="000C7213" w:rsidP="00AF2C35">
            <w:pPr>
              <w:pStyle w:val="af0"/>
              <w:spacing w:before="0" w:after="0"/>
              <w:ind w:left="0" w:right="0"/>
              <w:contextualSpacing/>
              <w:jc w:val="both"/>
              <w:rPr>
                <w:sz w:val="22"/>
                <w:szCs w:val="22"/>
              </w:rPr>
            </w:pPr>
          </w:p>
        </w:tc>
      </w:tr>
      <w:tr w:rsidR="000C7213" w:rsidRPr="001A668D" w:rsidTr="00AF2C35">
        <w:trPr>
          <w:cantSplit/>
        </w:trPr>
        <w:tc>
          <w:tcPr>
            <w:tcW w:w="720" w:type="dxa"/>
          </w:tcPr>
          <w:p w:rsidR="000C7213" w:rsidRPr="001A668D"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1A668D" w:rsidRDefault="000C7213" w:rsidP="00AF2C35">
            <w:pPr>
              <w:pStyle w:val="af0"/>
              <w:spacing w:before="0" w:after="0"/>
              <w:ind w:left="0" w:right="0"/>
              <w:jc w:val="both"/>
              <w:rPr>
                <w:sz w:val="22"/>
                <w:szCs w:val="22"/>
              </w:rPr>
            </w:pPr>
            <w:r w:rsidRPr="001A668D">
              <w:rPr>
                <w:sz w:val="22"/>
                <w:szCs w:val="22"/>
              </w:rPr>
              <w:t>Плательщик НДС (да/нет)</w:t>
            </w:r>
          </w:p>
        </w:tc>
        <w:tc>
          <w:tcPr>
            <w:tcW w:w="4680" w:type="dxa"/>
          </w:tcPr>
          <w:p w:rsidR="000C7213" w:rsidRPr="001A668D" w:rsidRDefault="000C7213" w:rsidP="00AF2C35">
            <w:pPr>
              <w:pStyle w:val="af0"/>
              <w:spacing w:before="0" w:after="0"/>
              <w:ind w:left="0" w:right="0"/>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0C7213" w:rsidRPr="00E50B80" w:rsidRDefault="000C7213" w:rsidP="00AF2C35">
            <w:pPr>
              <w:pStyle w:val="af0"/>
              <w:spacing w:before="0" w:after="0"/>
              <w:ind w:left="0" w:right="0"/>
              <w:jc w:val="both"/>
              <w:rPr>
                <w:sz w:val="22"/>
                <w:szCs w:val="22"/>
              </w:rPr>
            </w:pPr>
          </w:p>
        </w:tc>
      </w:tr>
      <w:tr w:rsidR="000C7213" w:rsidRPr="00861A2A" w:rsidTr="00AF2C35">
        <w:trPr>
          <w:cantSplit/>
          <w:trHeight w:val="116"/>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0C7213" w:rsidRPr="00E50B80" w:rsidRDefault="000C7213" w:rsidP="00AF2C35">
            <w:pPr>
              <w:pStyle w:val="af0"/>
              <w:spacing w:before="0" w:after="0"/>
              <w:ind w:left="0" w:right="0"/>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0C7213" w:rsidRPr="00E50B80" w:rsidRDefault="000C7213" w:rsidP="00AF2C35">
            <w:pPr>
              <w:pStyle w:val="af0"/>
              <w:spacing w:before="0" w:after="0"/>
              <w:ind w:left="0" w:right="0"/>
              <w:jc w:val="both"/>
              <w:rPr>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color w:val="000000"/>
              </w:rPr>
            </w:pPr>
          </w:p>
        </w:tc>
        <w:tc>
          <w:tcPr>
            <w:tcW w:w="4860" w:type="dxa"/>
          </w:tcPr>
          <w:p w:rsidR="000C7213" w:rsidRPr="00E50B80" w:rsidRDefault="000C7213" w:rsidP="00AF2C35">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0C7213" w:rsidRPr="00E50B80" w:rsidRDefault="000C7213" w:rsidP="00AF2C35">
            <w:pPr>
              <w:pStyle w:val="af0"/>
              <w:spacing w:before="0" w:after="0"/>
              <w:ind w:left="0" w:right="0"/>
              <w:jc w:val="both"/>
              <w:rPr>
                <w:color w:val="000000"/>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color w:val="000000"/>
              </w:rPr>
            </w:pPr>
          </w:p>
        </w:tc>
        <w:tc>
          <w:tcPr>
            <w:tcW w:w="4860" w:type="dxa"/>
          </w:tcPr>
          <w:p w:rsidR="000C7213" w:rsidRPr="00E50B80" w:rsidRDefault="000C7213" w:rsidP="00AF2C35">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0C7213" w:rsidRPr="00E50B80" w:rsidRDefault="000C7213" w:rsidP="00AF2C35">
            <w:pPr>
              <w:pStyle w:val="af0"/>
              <w:spacing w:before="0" w:after="0"/>
              <w:ind w:left="0" w:right="0"/>
              <w:jc w:val="both"/>
              <w:rPr>
                <w:color w:val="000000"/>
                <w:sz w:val="22"/>
                <w:szCs w:val="22"/>
              </w:rPr>
            </w:pPr>
          </w:p>
        </w:tc>
      </w:tr>
      <w:tr w:rsidR="000C7213" w:rsidRPr="00861A2A" w:rsidTr="00AF2C35">
        <w:trPr>
          <w:cantSplit/>
        </w:trPr>
        <w:tc>
          <w:tcPr>
            <w:tcW w:w="720" w:type="dxa"/>
          </w:tcPr>
          <w:p w:rsidR="000C7213" w:rsidRPr="00BD7F1A" w:rsidRDefault="000C7213" w:rsidP="00AF2C35">
            <w:pPr>
              <w:numPr>
                <w:ilvl w:val="0"/>
                <w:numId w:val="8"/>
              </w:numPr>
              <w:spacing w:after="0" w:line="240" w:lineRule="auto"/>
              <w:ind w:left="0" w:firstLine="0"/>
              <w:jc w:val="both"/>
              <w:rPr>
                <w:rFonts w:ascii="Times New Roman" w:hAnsi="Times New Roman"/>
                <w:b/>
              </w:rPr>
            </w:pPr>
          </w:p>
        </w:tc>
        <w:tc>
          <w:tcPr>
            <w:tcW w:w="4860" w:type="dxa"/>
          </w:tcPr>
          <w:p w:rsidR="000C7213" w:rsidRPr="00E50B80" w:rsidRDefault="000C7213" w:rsidP="00AF2C35">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0C7213" w:rsidRPr="00E50B80" w:rsidRDefault="000C7213" w:rsidP="00AF2C35">
            <w:pPr>
              <w:pStyle w:val="af0"/>
              <w:spacing w:before="0" w:after="0"/>
              <w:ind w:left="0" w:right="0"/>
              <w:jc w:val="both"/>
              <w:rPr>
                <w:sz w:val="22"/>
                <w:szCs w:val="22"/>
              </w:rPr>
            </w:pPr>
          </w:p>
        </w:tc>
      </w:tr>
    </w:tbl>
    <w:p w:rsidR="000C7213" w:rsidRDefault="000C7213" w:rsidP="000C7213">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0C7213" w:rsidRPr="00CC6FBC" w:rsidTr="00AF2C35">
        <w:tc>
          <w:tcPr>
            <w:tcW w:w="2749" w:type="pct"/>
          </w:tcPr>
          <w:p w:rsidR="000C7213" w:rsidRDefault="000C7213" w:rsidP="00AF2C35">
            <w:pPr>
              <w:widowControl w:val="0"/>
              <w:tabs>
                <w:tab w:val="left" w:pos="1080"/>
              </w:tabs>
              <w:spacing w:after="0" w:line="240" w:lineRule="auto"/>
              <w:rPr>
                <w:rFonts w:ascii="Times New Roman" w:hAnsi="Times New Roman"/>
              </w:rPr>
            </w:pPr>
          </w:p>
          <w:p w:rsidR="00CB3F9C" w:rsidRDefault="00CB3F9C" w:rsidP="00AF2C35">
            <w:pPr>
              <w:widowControl w:val="0"/>
              <w:tabs>
                <w:tab w:val="left" w:pos="1080"/>
              </w:tabs>
              <w:spacing w:after="0" w:line="240" w:lineRule="auto"/>
              <w:rPr>
                <w:rFonts w:ascii="Times New Roman" w:hAnsi="Times New Roman"/>
              </w:rPr>
            </w:pPr>
          </w:p>
          <w:p w:rsidR="000C7213" w:rsidRPr="00CC6FBC" w:rsidRDefault="000C7213" w:rsidP="00AF2C35">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0C7213" w:rsidRPr="00CC6FBC" w:rsidRDefault="000C7213" w:rsidP="00AF2C35">
            <w:pPr>
              <w:widowControl w:val="0"/>
              <w:tabs>
                <w:tab w:val="left" w:pos="1080"/>
              </w:tabs>
              <w:spacing w:after="0" w:line="240" w:lineRule="auto"/>
              <w:jc w:val="center"/>
              <w:rPr>
                <w:rFonts w:ascii="Times New Roman" w:hAnsi="Times New Roman"/>
              </w:rPr>
            </w:pPr>
          </w:p>
          <w:p w:rsidR="000C7213" w:rsidRPr="00CC6FBC" w:rsidRDefault="000C7213"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0C7213" w:rsidRPr="00CC6FBC" w:rsidRDefault="000C7213" w:rsidP="00AF2C35">
            <w:pPr>
              <w:widowControl w:val="0"/>
              <w:tabs>
                <w:tab w:val="left" w:pos="1080"/>
              </w:tabs>
              <w:spacing w:after="0" w:line="240" w:lineRule="auto"/>
              <w:jc w:val="center"/>
              <w:rPr>
                <w:rFonts w:ascii="Times New Roman" w:hAnsi="Times New Roman"/>
              </w:rPr>
            </w:pPr>
          </w:p>
          <w:p w:rsidR="000C7213" w:rsidRPr="00CC6FBC" w:rsidRDefault="000C7213"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0C7213" w:rsidRPr="00CC6FBC" w:rsidTr="00AF2C35">
        <w:trPr>
          <w:trHeight w:val="255"/>
        </w:trPr>
        <w:tc>
          <w:tcPr>
            <w:tcW w:w="2749" w:type="pct"/>
          </w:tcPr>
          <w:p w:rsidR="000C7213" w:rsidRPr="00CC6FBC" w:rsidRDefault="000C7213"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0C7213" w:rsidRPr="00CC6FBC" w:rsidRDefault="000C7213"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0C7213" w:rsidRPr="00CC6FBC" w:rsidRDefault="000C7213" w:rsidP="00AF2C35">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209" w:type="pct"/>
          </w:tcPr>
          <w:p w:rsidR="000C7213" w:rsidRPr="00CC6FBC" w:rsidRDefault="000C7213"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D013C0" w:rsidRDefault="00D013C0" w:rsidP="000C7213">
      <w:pPr>
        <w:spacing w:after="0" w:line="240" w:lineRule="auto"/>
        <w:rPr>
          <w:rFonts w:ascii="Times New Roman" w:hAnsi="Times New Roman"/>
          <w:b/>
          <w:color w:val="000000"/>
        </w:rPr>
      </w:pPr>
    </w:p>
    <w:p w:rsidR="00CD34A4" w:rsidRPr="004B4F5E" w:rsidRDefault="000C7213" w:rsidP="004B4F5E">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bookmarkStart w:id="19" w:name="_Анкета_Участника_конкурса__форма_7_"/>
      <w:bookmarkEnd w:id="19"/>
    </w:p>
    <w:p w:rsidR="000C7213" w:rsidRDefault="000C7213" w:rsidP="000C7213">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0C7213" w:rsidRPr="0098707C" w:rsidRDefault="000C7213" w:rsidP="000C721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0C7213" w:rsidRPr="0061038B" w:rsidRDefault="000C7213" w:rsidP="000C7213">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C7213" w:rsidRPr="000B21D7" w:rsidRDefault="000C7213" w:rsidP="000C7213">
      <w:pPr>
        <w:pStyle w:val="afe"/>
        <w:numPr>
          <w:ilvl w:val="3"/>
          <w:numId w:val="0"/>
        </w:numPr>
        <w:tabs>
          <w:tab w:val="num" w:pos="1276"/>
        </w:tabs>
        <w:spacing w:line="240" w:lineRule="auto"/>
        <w:contextualSpacing/>
        <w:rPr>
          <w:sz w:val="22"/>
          <w:szCs w:val="22"/>
        </w:rPr>
      </w:pPr>
      <w:r>
        <w:rPr>
          <w:sz w:val="22"/>
          <w:szCs w:val="22"/>
        </w:rPr>
        <w:lastRenderedPageBreak/>
        <w:t xml:space="preserve">11.5.4.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C7213" w:rsidRPr="000B21D7" w:rsidRDefault="000C7213" w:rsidP="000C7213">
      <w:pPr>
        <w:pStyle w:val="afe"/>
        <w:numPr>
          <w:ilvl w:val="3"/>
          <w:numId w:val="0"/>
        </w:numPr>
        <w:tabs>
          <w:tab w:val="num" w:pos="1276"/>
        </w:tabs>
        <w:spacing w:line="240" w:lineRule="auto"/>
        <w:contextualSpacing/>
        <w:rPr>
          <w:sz w:val="22"/>
          <w:szCs w:val="22"/>
        </w:rPr>
      </w:pPr>
      <w:r>
        <w:rPr>
          <w:sz w:val="22"/>
          <w:szCs w:val="22"/>
        </w:rPr>
        <w:t xml:space="preserve">11.5.5.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0C7213" w:rsidRPr="00C47762" w:rsidRDefault="000C7213" w:rsidP="000C7213">
      <w:pPr>
        <w:widowControl w:val="0"/>
        <w:autoSpaceDE w:val="0"/>
        <w:autoSpaceDN w:val="0"/>
        <w:adjustRightInd w:val="0"/>
        <w:spacing w:after="0" w:line="240" w:lineRule="auto"/>
        <w:contextualSpacing/>
        <w:jc w:val="both"/>
        <w:rPr>
          <w:rFonts w:ascii="Times New Roman" w:hAnsi="Times New Roman"/>
          <w:b/>
        </w:rPr>
        <w:sectPr w:rsidR="000C7213" w:rsidRPr="00C47762" w:rsidSect="000C7213">
          <w:footerReference w:type="default" r:id="rId30"/>
          <w:pgSz w:w="11906" w:h="16838"/>
          <w:pgMar w:top="426" w:right="850" w:bottom="284" w:left="993" w:header="708" w:footer="447" w:gutter="0"/>
          <w:cols w:space="708"/>
          <w:rtlGutter/>
          <w:docGrid w:linePitch="360"/>
        </w:sectPr>
      </w:pPr>
      <w:r w:rsidRPr="000B21D7">
        <w:rPr>
          <w:rFonts w:ascii="Times New Roman" w:hAnsi="Times New Roman"/>
        </w:rPr>
        <w:t>11.5.</w:t>
      </w:r>
      <w:r>
        <w:rPr>
          <w:rFonts w:ascii="Times New Roman" w:hAnsi="Times New Roman"/>
        </w:rPr>
        <w:t>6</w:t>
      </w:r>
      <w:r w:rsidR="00D013C0">
        <w:rPr>
          <w:rFonts w:ascii="Times New Roman" w:hAnsi="Times New Roman"/>
        </w:rPr>
        <w:t xml:space="preserve">. </w:t>
      </w:r>
      <w:r w:rsidRPr="000B21D7">
        <w:rPr>
          <w:rFonts w:ascii="Times New Roman" w:hAnsi="Times New Roman"/>
        </w:rPr>
        <w:t>В случае отсутствия каких-либо данных указывать слово «нет»</w:t>
      </w:r>
      <w:r>
        <w:rPr>
          <w:rFonts w:ascii="Times New Roman" w:hAnsi="Times New Roman"/>
        </w:rPr>
        <w:t>.</w:t>
      </w:r>
    </w:p>
    <w:p w:rsidR="000C7213" w:rsidRPr="003B63BE" w:rsidRDefault="000C7213" w:rsidP="000C7213">
      <w:pPr>
        <w:suppressAutoHyphens/>
        <w:spacing w:after="0" w:line="240" w:lineRule="auto"/>
        <w:rPr>
          <w:rFonts w:ascii="Times New Roman" w:hAnsi="Times New Roman"/>
          <w:b/>
        </w:rPr>
      </w:pPr>
      <w:r w:rsidRPr="00952EBF">
        <w:rPr>
          <w:rFonts w:ascii="Times New Roman" w:hAnsi="Times New Roman"/>
          <w:b/>
        </w:rPr>
        <w:lastRenderedPageBreak/>
        <w:t>11.</w:t>
      </w:r>
      <w:r>
        <w:rPr>
          <w:rFonts w:ascii="Times New Roman" w:hAnsi="Times New Roman"/>
          <w:b/>
        </w:rPr>
        <w:t>6</w:t>
      </w:r>
      <w:r w:rsidRPr="00952EBF">
        <w:rPr>
          <w:rFonts w:ascii="Times New Roman" w:hAnsi="Times New Roman"/>
          <w:b/>
        </w:rPr>
        <w:t xml:space="preserve">. Форма </w:t>
      </w:r>
      <w:r>
        <w:rPr>
          <w:rFonts w:ascii="Times New Roman" w:hAnsi="Times New Roman"/>
          <w:b/>
        </w:rPr>
        <w:t>6</w:t>
      </w:r>
      <w:r w:rsidRPr="00952EBF">
        <w:rPr>
          <w:rFonts w:ascii="Times New Roman" w:hAnsi="Times New Roman"/>
          <w:b/>
        </w:rPr>
        <w:t xml:space="preserve"> «</w:t>
      </w:r>
      <w:r w:rsidR="00CD34A4"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sidR="00CD34A4">
        <w:rPr>
          <w:rFonts w:ascii="Times New Roman" w:hAnsi="Times New Roman"/>
          <w:b/>
        </w:rPr>
        <w:t xml:space="preserve"> бенефициаров)</w:t>
      </w:r>
      <w:r w:rsidRPr="00952EBF">
        <w:rPr>
          <w:rFonts w:ascii="Times New Roman" w:hAnsi="Times New Roman"/>
          <w:b/>
        </w:rPr>
        <w:t>»</w:t>
      </w:r>
    </w:p>
    <w:p w:rsidR="00D013C0" w:rsidRPr="00D013C0" w:rsidRDefault="000C7213" w:rsidP="00D013C0">
      <w:pPr>
        <w:pStyle w:val="2"/>
        <w:numPr>
          <w:ilvl w:val="0"/>
          <w:numId w:val="0"/>
        </w:numPr>
        <w:tabs>
          <w:tab w:val="left" w:pos="708"/>
        </w:tabs>
        <w:spacing w:before="0" w:after="0"/>
        <w:rPr>
          <w:b w:val="0"/>
          <w:sz w:val="22"/>
          <w:szCs w:val="22"/>
        </w:rPr>
      </w:pPr>
      <w:r>
        <w:rPr>
          <w:b w:val="0"/>
          <w:sz w:val="22"/>
          <w:szCs w:val="22"/>
        </w:rPr>
        <w:t xml:space="preserve">11.6.1. Информация о собственниках Участника Запроса предложений (включая конечных бенефициаров) </w:t>
      </w:r>
    </w:p>
    <w:p w:rsidR="000C7213" w:rsidRPr="00D013C0" w:rsidRDefault="000C7213" w:rsidP="00D013C0">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D013C0" w:rsidRPr="00952EBF" w:rsidRDefault="00D013C0" w:rsidP="00D013C0">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w:t>
      </w:r>
      <w:r>
        <w:rPr>
          <w:rFonts w:ascii="Times New Roman" w:hAnsi="Times New Roman"/>
        </w:rPr>
        <w:t>2</w:t>
      </w:r>
      <w:r w:rsidRPr="00952EBF">
        <w:rPr>
          <w:rFonts w:ascii="Times New Roman" w:hAnsi="Times New Roman"/>
        </w:rPr>
        <w:t xml:space="preserve">.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D013C0" w:rsidRDefault="00D013C0" w:rsidP="00D013C0">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D013C0" w:rsidRDefault="00D013C0" w:rsidP="00D013C0">
      <w:pPr>
        <w:suppressAutoHyphens/>
        <w:spacing w:after="0" w:line="240" w:lineRule="auto"/>
        <w:contextualSpacing/>
        <w:rPr>
          <w:rFonts w:ascii="Times New Roman" w:hAnsi="Times New Roman"/>
        </w:rPr>
      </w:pPr>
    </w:p>
    <w:p w:rsidR="00D013C0" w:rsidRPr="00D013C0" w:rsidRDefault="00D013C0" w:rsidP="00D013C0">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0C7213" w:rsidRPr="0007323A" w:rsidTr="00AF2C35">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5484" w:type="dxa"/>
            <w:gridSpan w:val="14"/>
            <w:tcBorders>
              <w:top w:val="single" w:sz="4" w:space="0" w:color="auto"/>
              <w:left w:val="nil"/>
              <w:bottom w:val="single" w:sz="4" w:space="0" w:color="auto"/>
              <w:right w:val="single" w:sz="4" w:space="0" w:color="auto"/>
            </w:tcBorders>
            <w:noWrap/>
            <w:vAlign w:val="center"/>
          </w:tcPr>
          <w:p w:rsidR="000C7213" w:rsidRPr="00AF2C35" w:rsidRDefault="000C7213" w:rsidP="00AF2C35">
            <w:pPr>
              <w:spacing w:after="0" w:line="240" w:lineRule="auto"/>
              <w:jc w:val="center"/>
              <w:rPr>
                <w:rFonts w:ascii="Times New Roman" w:hAnsi="Times New Roman"/>
                <w:b/>
                <w:color w:val="000000"/>
                <w:sz w:val="18"/>
                <w:szCs w:val="18"/>
              </w:rPr>
            </w:pPr>
            <w:r w:rsidRPr="00AF2C35">
              <w:rPr>
                <w:rFonts w:ascii="Times New Roman" w:hAnsi="Times New Roman"/>
                <w:b/>
                <w:color w:val="000000"/>
                <w:sz w:val="18"/>
                <w:szCs w:val="18"/>
              </w:rPr>
              <w:t>Информация о собственниках участника конкурентной процедуры (включая конечных бенефициаров)</w:t>
            </w:r>
          </w:p>
        </w:tc>
      </w:tr>
      <w:tr w:rsidR="000C7213" w:rsidRPr="0007323A" w:rsidTr="00AF2C35">
        <w:trPr>
          <w:trHeight w:val="300"/>
        </w:trPr>
        <w:tc>
          <w:tcPr>
            <w:tcW w:w="534" w:type="dxa"/>
            <w:tcBorders>
              <w:top w:val="nil"/>
              <w:left w:val="single" w:sz="4" w:space="0" w:color="auto"/>
              <w:bottom w:val="single" w:sz="4" w:space="0" w:color="auto"/>
              <w:right w:val="single" w:sz="4" w:space="0" w:color="auto"/>
            </w:tcBorders>
            <w:noWrap/>
            <w:vAlign w:val="bottom"/>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6237" w:type="dxa"/>
            <w:gridSpan w:val="6"/>
            <w:tcBorders>
              <w:top w:val="single" w:sz="4" w:space="0" w:color="auto"/>
              <w:left w:val="nil"/>
              <w:bottom w:val="single" w:sz="4" w:space="0" w:color="auto"/>
              <w:right w:val="single" w:sz="4" w:space="0" w:color="auto"/>
            </w:tcBorders>
            <w:noWrap/>
            <w:vAlign w:val="center"/>
          </w:tcPr>
          <w:p w:rsidR="000C7213" w:rsidRPr="00AF2C35" w:rsidRDefault="000C7213" w:rsidP="00AF2C35">
            <w:pPr>
              <w:spacing w:after="0" w:line="240" w:lineRule="auto"/>
              <w:jc w:val="center"/>
              <w:rPr>
                <w:rFonts w:ascii="Times New Roman" w:hAnsi="Times New Roman"/>
                <w:color w:val="000000"/>
                <w:sz w:val="18"/>
                <w:szCs w:val="18"/>
              </w:rPr>
            </w:pPr>
            <w:r w:rsidRPr="00AF2C35">
              <w:rPr>
                <w:rFonts w:ascii="Times New Roman" w:hAnsi="Times New Roman"/>
                <w:color w:val="000000"/>
                <w:sz w:val="18"/>
                <w:szCs w:val="18"/>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Информация о цепочке собственников участника, включая бенефициаров (в том числе конечных)</w:t>
            </w:r>
          </w:p>
        </w:tc>
      </w:tr>
      <w:tr w:rsidR="000C7213" w:rsidRPr="0007323A" w:rsidTr="00AF2C35">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ind w:hanging="86"/>
              <w:jc w:val="center"/>
              <w:rPr>
                <w:rFonts w:ascii="Times New Roman" w:hAnsi="Times New Roman"/>
                <w:bCs/>
                <w:color w:val="000000"/>
                <w:sz w:val="18"/>
                <w:szCs w:val="18"/>
              </w:rPr>
            </w:pPr>
            <w:r w:rsidRPr="00AF2C35">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ind w:firstLine="19"/>
              <w:jc w:val="center"/>
              <w:rPr>
                <w:rFonts w:ascii="Times New Roman" w:hAnsi="Times New Roman"/>
                <w:bCs/>
                <w:color w:val="000000"/>
                <w:sz w:val="18"/>
                <w:szCs w:val="18"/>
              </w:rPr>
            </w:pPr>
            <w:r w:rsidRPr="00AF2C35">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ФИО</w:t>
            </w:r>
          </w:p>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руководителя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ind w:firstLine="34"/>
              <w:jc w:val="center"/>
              <w:rPr>
                <w:rFonts w:ascii="Times New Roman" w:hAnsi="Times New Roman"/>
                <w:bCs/>
                <w:color w:val="000000"/>
                <w:sz w:val="18"/>
                <w:szCs w:val="18"/>
              </w:rPr>
            </w:pPr>
            <w:r w:rsidRPr="00AF2C35">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ind w:firstLine="34"/>
              <w:jc w:val="center"/>
              <w:rPr>
                <w:rFonts w:ascii="Times New Roman" w:hAnsi="Times New Roman"/>
                <w:bCs/>
                <w:color w:val="000000"/>
                <w:sz w:val="18"/>
                <w:szCs w:val="18"/>
              </w:rPr>
            </w:pPr>
            <w:r w:rsidRPr="00AF2C35">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Адрес</w:t>
            </w:r>
          </w:p>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регистрации</w:t>
            </w:r>
          </w:p>
        </w:tc>
        <w:tc>
          <w:tcPr>
            <w:tcW w:w="1701" w:type="dxa"/>
            <w:vMerge w:val="restart"/>
            <w:tcBorders>
              <w:top w:val="nil"/>
              <w:left w:val="single" w:sz="4" w:space="0" w:color="auto"/>
              <w:bottom w:val="single" w:sz="4" w:space="0" w:color="auto"/>
              <w:right w:val="single" w:sz="4" w:space="0" w:color="auto"/>
            </w:tcBorders>
            <w:vAlign w:val="center"/>
          </w:tcPr>
          <w:p w:rsidR="004B4F5E"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 xml:space="preserve">Серия и номер документа, удостоверяющего личность </w:t>
            </w:r>
          </w:p>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Cs/>
                <w:color w:val="000000"/>
                <w:sz w:val="18"/>
                <w:szCs w:val="18"/>
              </w:rPr>
            </w:pPr>
            <w:r w:rsidRPr="00AF2C35">
              <w:rPr>
                <w:rFonts w:ascii="Times New Roman" w:hAnsi="Times New Roman"/>
                <w:bCs/>
                <w:color w:val="000000"/>
                <w:sz w:val="18"/>
                <w:szCs w:val="18"/>
              </w:rPr>
              <w:t>Руководитель/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color w:val="000000"/>
                <w:sz w:val="18"/>
                <w:szCs w:val="18"/>
              </w:rPr>
            </w:pPr>
            <w:r w:rsidRPr="00AF2C35">
              <w:rPr>
                <w:rFonts w:ascii="Times New Roman" w:hAnsi="Times New Roman"/>
                <w:color w:val="000000"/>
                <w:sz w:val="18"/>
                <w:szCs w:val="18"/>
              </w:rPr>
              <w:t>Информация о подтвер-ждающих документах (наименование, реквизиты</w:t>
            </w:r>
          </w:p>
          <w:p w:rsidR="000C7213" w:rsidRPr="00AF2C35" w:rsidRDefault="000C7213" w:rsidP="00AF2C35">
            <w:pPr>
              <w:spacing w:after="0" w:line="240" w:lineRule="auto"/>
              <w:jc w:val="center"/>
              <w:rPr>
                <w:rFonts w:ascii="Times New Roman" w:hAnsi="Times New Roman"/>
                <w:color w:val="000000"/>
                <w:sz w:val="18"/>
                <w:szCs w:val="18"/>
              </w:rPr>
            </w:pPr>
            <w:r w:rsidRPr="00AF2C35">
              <w:rPr>
                <w:rFonts w:ascii="Times New Roman" w:hAnsi="Times New Roman"/>
                <w:color w:val="000000"/>
                <w:sz w:val="18"/>
                <w:szCs w:val="18"/>
              </w:rPr>
              <w:t>и т.д.)</w:t>
            </w:r>
          </w:p>
        </w:tc>
      </w:tr>
      <w:tr w:rsidR="000C7213" w:rsidRPr="0007323A" w:rsidTr="00AF2C35">
        <w:trPr>
          <w:trHeight w:val="453"/>
        </w:trPr>
        <w:tc>
          <w:tcPr>
            <w:tcW w:w="534"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459"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675"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color w:val="000000"/>
                <w:sz w:val="18"/>
                <w:szCs w:val="18"/>
              </w:rPr>
            </w:pPr>
          </w:p>
        </w:tc>
      </w:tr>
      <w:tr w:rsidR="000C7213" w:rsidRPr="0007323A" w:rsidTr="00AF2C35">
        <w:trPr>
          <w:trHeight w:val="1824"/>
        </w:trPr>
        <w:tc>
          <w:tcPr>
            <w:tcW w:w="534"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459"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675"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708"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560"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275"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701"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52"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bCs/>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tcPr>
          <w:p w:rsidR="000C7213" w:rsidRPr="00AF2C35" w:rsidRDefault="000C7213" w:rsidP="00AF2C35">
            <w:pPr>
              <w:spacing w:after="0" w:line="240" w:lineRule="auto"/>
              <w:rPr>
                <w:rFonts w:ascii="Times New Roman" w:hAnsi="Times New Roman"/>
                <w:b/>
                <w:color w:val="000000"/>
                <w:sz w:val="18"/>
                <w:szCs w:val="18"/>
              </w:rPr>
            </w:pPr>
          </w:p>
        </w:tc>
      </w:tr>
      <w:tr w:rsidR="000C7213" w:rsidRPr="0007323A" w:rsidTr="00AF2C35">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1</w:t>
            </w:r>
          </w:p>
        </w:tc>
        <w:tc>
          <w:tcPr>
            <w:tcW w:w="708"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2</w:t>
            </w:r>
          </w:p>
        </w:tc>
        <w:tc>
          <w:tcPr>
            <w:tcW w:w="709"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ind w:firstLine="33"/>
              <w:jc w:val="center"/>
              <w:rPr>
                <w:rFonts w:ascii="Times New Roman" w:hAnsi="Times New Roman"/>
                <w:b/>
                <w:bCs/>
                <w:color w:val="000000"/>
                <w:sz w:val="18"/>
                <w:szCs w:val="18"/>
              </w:rPr>
            </w:pPr>
            <w:r w:rsidRPr="00AF2C35">
              <w:rPr>
                <w:rFonts w:ascii="Times New Roman" w:hAnsi="Times New Roman"/>
                <w:b/>
                <w:b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ind w:firstLine="19"/>
              <w:jc w:val="center"/>
              <w:rPr>
                <w:rFonts w:ascii="Times New Roman" w:hAnsi="Times New Roman"/>
                <w:b/>
                <w:bCs/>
                <w:color w:val="000000"/>
                <w:sz w:val="18"/>
                <w:szCs w:val="18"/>
              </w:rPr>
            </w:pPr>
            <w:r w:rsidRPr="00AF2C35">
              <w:rPr>
                <w:rFonts w:ascii="Times New Roman" w:hAnsi="Times New Roman"/>
                <w:b/>
                <w:bCs/>
                <w:color w:val="000000"/>
                <w:sz w:val="18"/>
                <w:szCs w:val="18"/>
              </w:rPr>
              <w:t>5</w:t>
            </w:r>
          </w:p>
        </w:tc>
        <w:tc>
          <w:tcPr>
            <w:tcW w:w="1417"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6</w:t>
            </w:r>
          </w:p>
        </w:tc>
        <w:tc>
          <w:tcPr>
            <w:tcW w:w="1560" w:type="dxa"/>
            <w:tcBorders>
              <w:top w:val="nil"/>
              <w:left w:val="nil"/>
              <w:bottom w:val="single" w:sz="4" w:space="0" w:color="auto"/>
              <w:right w:val="single" w:sz="4" w:space="0" w:color="auto"/>
            </w:tcBorders>
            <w:shd w:val="clear" w:color="000000" w:fill="FFFFFF"/>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7</w:t>
            </w:r>
          </w:p>
        </w:tc>
        <w:tc>
          <w:tcPr>
            <w:tcW w:w="459"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8</w:t>
            </w:r>
          </w:p>
        </w:tc>
        <w:tc>
          <w:tcPr>
            <w:tcW w:w="675"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9</w:t>
            </w:r>
          </w:p>
        </w:tc>
        <w:tc>
          <w:tcPr>
            <w:tcW w:w="708"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10</w:t>
            </w:r>
          </w:p>
        </w:tc>
        <w:tc>
          <w:tcPr>
            <w:tcW w:w="1560"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ind w:firstLine="33"/>
              <w:jc w:val="center"/>
              <w:rPr>
                <w:rFonts w:ascii="Times New Roman" w:hAnsi="Times New Roman"/>
                <w:b/>
                <w:bCs/>
                <w:color w:val="000000"/>
                <w:sz w:val="18"/>
                <w:szCs w:val="18"/>
              </w:rPr>
            </w:pPr>
            <w:r w:rsidRPr="00AF2C35">
              <w:rPr>
                <w:rFonts w:ascii="Times New Roman" w:hAnsi="Times New Roman"/>
                <w:b/>
                <w:bCs/>
                <w:color w:val="000000"/>
                <w:sz w:val="18"/>
                <w:szCs w:val="18"/>
              </w:rPr>
              <w:t>11</w:t>
            </w:r>
          </w:p>
        </w:tc>
        <w:tc>
          <w:tcPr>
            <w:tcW w:w="1275"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12</w:t>
            </w:r>
          </w:p>
        </w:tc>
        <w:tc>
          <w:tcPr>
            <w:tcW w:w="1701" w:type="dxa"/>
            <w:tcBorders>
              <w:top w:val="nil"/>
              <w:left w:val="nil"/>
              <w:bottom w:val="single" w:sz="4" w:space="0" w:color="auto"/>
              <w:right w:val="single" w:sz="4" w:space="0" w:color="auto"/>
            </w:tcBorders>
            <w:vAlign w:val="bottom"/>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13</w:t>
            </w:r>
          </w:p>
        </w:tc>
        <w:tc>
          <w:tcPr>
            <w:tcW w:w="1452" w:type="dxa"/>
            <w:tcBorders>
              <w:top w:val="nil"/>
              <w:left w:val="nil"/>
              <w:bottom w:val="single" w:sz="4" w:space="0" w:color="auto"/>
              <w:right w:val="single" w:sz="4" w:space="0" w:color="auto"/>
            </w:tcBorders>
            <w:vAlign w:val="center"/>
          </w:tcPr>
          <w:p w:rsidR="000C7213" w:rsidRPr="00AF2C35" w:rsidRDefault="000C7213" w:rsidP="00AF2C35">
            <w:pPr>
              <w:spacing w:after="0" w:line="240" w:lineRule="auto"/>
              <w:jc w:val="center"/>
              <w:rPr>
                <w:rFonts w:ascii="Times New Roman" w:hAnsi="Times New Roman"/>
                <w:b/>
                <w:bCs/>
                <w:color w:val="000000"/>
                <w:sz w:val="18"/>
                <w:szCs w:val="18"/>
              </w:rPr>
            </w:pPr>
            <w:r w:rsidRPr="00AF2C35">
              <w:rPr>
                <w:rFonts w:ascii="Times New Roman" w:hAnsi="Times New Roman"/>
                <w:b/>
                <w:bCs/>
                <w:color w:val="000000"/>
                <w:sz w:val="18"/>
                <w:szCs w:val="18"/>
              </w:rPr>
              <w:t>14</w:t>
            </w:r>
          </w:p>
        </w:tc>
        <w:tc>
          <w:tcPr>
            <w:tcW w:w="1417" w:type="dxa"/>
            <w:tcBorders>
              <w:top w:val="nil"/>
              <w:left w:val="nil"/>
              <w:bottom w:val="single" w:sz="4" w:space="0" w:color="auto"/>
              <w:right w:val="single" w:sz="4" w:space="0" w:color="auto"/>
            </w:tcBorders>
            <w:vAlign w:val="bottom"/>
          </w:tcPr>
          <w:p w:rsidR="000C7213" w:rsidRPr="00AF2C35" w:rsidRDefault="000C7213" w:rsidP="00AF2C35">
            <w:pPr>
              <w:spacing w:after="0" w:line="240" w:lineRule="auto"/>
              <w:jc w:val="center"/>
              <w:rPr>
                <w:rFonts w:ascii="Times New Roman" w:hAnsi="Times New Roman"/>
                <w:b/>
                <w:color w:val="000000"/>
                <w:sz w:val="18"/>
                <w:szCs w:val="18"/>
              </w:rPr>
            </w:pPr>
            <w:r w:rsidRPr="00AF2C35">
              <w:rPr>
                <w:rFonts w:ascii="Times New Roman" w:hAnsi="Times New Roman"/>
                <w:b/>
                <w:color w:val="000000"/>
                <w:sz w:val="18"/>
                <w:szCs w:val="18"/>
              </w:rPr>
              <w:t>15</w:t>
            </w:r>
          </w:p>
        </w:tc>
      </w:tr>
      <w:tr w:rsidR="000C7213" w:rsidRPr="0007323A" w:rsidTr="00AF2C35">
        <w:trPr>
          <w:trHeight w:val="270"/>
        </w:trPr>
        <w:tc>
          <w:tcPr>
            <w:tcW w:w="534" w:type="dxa"/>
            <w:tcBorders>
              <w:top w:val="nil"/>
              <w:left w:val="single" w:sz="4" w:space="0" w:color="auto"/>
              <w:bottom w:val="nil"/>
              <w:right w:val="single" w:sz="4" w:space="0" w:color="auto"/>
            </w:tcBorders>
            <w:noWrap/>
            <w:vAlign w:val="bottom"/>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708"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709"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992"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851"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417"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560"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459"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675"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708"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560"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275"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701"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452"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c>
          <w:tcPr>
            <w:tcW w:w="1417"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r w:rsidRPr="00AF2C35">
              <w:rPr>
                <w:rFonts w:ascii="Times New Roman" w:hAnsi="Times New Roman"/>
                <w:color w:val="000000"/>
                <w:sz w:val="18"/>
                <w:szCs w:val="18"/>
              </w:rPr>
              <w:t> </w:t>
            </w:r>
          </w:p>
        </w:tc>
      </w:tr>
      <w:tr w:rsidR="000C7213" w:rsidRPr="0007323A" w:rsidTr="00AF2C35">
        <w:trPr>
          <w:trHeight w:val="270"/>
        </w:trPr>
        <w:tc>
          <w:tcPr>
            <w:tcW w:w="534" w:type="dxa"/>
            <w:tcBorders>
              <w:top w:val="nil"/>
              <w:left w:val="single" w:sz="4" w:space="0" w:color="auto"/>
              <w:bottom w:val="nil"/>
              <w:right w:val="single" w:sz="4" w:space="0" w:color="auto"/>
            </w:tcBorders>
            <w:noWrap/>
            <w:vAlign w:val="bottom"/>
          </w:tcPr>
          <w:p w:rsidR="000C7213" w:rsidRPr="00AF2C35" w:rsidRDefault="000C7213" w:rsidP="00AF2C35">
            <w:pPr>
              <w:spacing w:after="0" w:line="240" w:lineRule="auto"/>
              <w:rPr>
                <w:rFonts w:ascii="Times New Roman" w:hAnsi="Times New Roman"/>
                <w:color w:val="000000"/>
                <w:sz w:val="18"/>
                <w:szCs w:val="18"/>
              </w:rPr>
            </w:pPr>
          </w:p>
        </w:tc>
        <w:tc>
          <w:tcPr>
            <w:tcW w:w="708"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709"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992"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851"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417"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560"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459"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675"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708"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560"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275"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701"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452"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c>
          <w:tcPr>
            <w:tcW w:w="1417" w:type="dxa"/>
            <w:tcBorders>
              <w:top w:val="nil"/>
              <w:left w:val="nil"/>
              <w:bottom w:val="nil"/>
              <w:right w:val="single" w:sz="4" w:space="0" w:color="auto"/>
            </w:tcBorders>
            <w:vAlign w:val="center"/>
          </w:tcPr>
          <w:p w:rsidR="000C7213" w:rsidRPr="00AF2C35" w:rsidRDefault="000C7213" w:rsidP="00AF2C35">
            <w:pPr>
              <w:spacing w:after="0" w:line="240" w:lineRule="auto"/>
              <w:rPr>
                <w:rFonts w:ascii="Times New Roman" w:hAnsi="Times New Roman"/>
                <w:color w:val="000000"/>
                <w:sz w:val="18"/>
                <w:szCs w:val="18"/>
              </w:rPr>
            </w:pPr>
          </w:p>
        </w:tc>
      </w:tr>
      <w:tr w:rsidR="000C7213" w:rsidRPr="0007323A" w:rsidTr="00AF2C35">
        <w:trPr>
          <w:trHeight w:val="270"/>
        </w:trPr>
        <w:tc>
          <w:tcPr>
            <w:tcW w:w="534" w:type="dxa"/>
            <w:tcBorders>
              <w:top w:val="nil"/>
              <w:left w:val="single" w:sz="4" w:space="0" w:color="auto"/>
              <w:bottom w:val="single" w:sz="4" w:space="0" w:color="auto"/>
              <w:right w:val="single" w:sz="4" w:space="0" w:color="auto"/>
            </w:tcBorders>
            <w:noWrap/>
            <w:vAlign w:val="bottom"/>
          </w:tcPr>
          <w:p w:rsidR="000C7213" w:rsidRPr="0007323A" w:rsidRDefault="000C7213" w:rsidP="00AF2C35">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0C7213" w:rsidRPr="0007323A" w:rsidRDefault="000C7213" w:rsidP="00AF2C35">
            <w:pPr>
              <w:spacing w:after="0" w:line="240" w:lineRule="auto"/>
              <w:rPr>
                <w:rFonts w:ascii="Times New Roman" w:hAnsi="Times New Roman"/>
                <w:color w:val="000000"/>
              </w:rPr>
            </w:pPr>
          </w:p>
        </w:tc>
      </w:tr>
    </w:tbl>
    <w:tbl>
      <w:tblPr>
        <w:tblW w:w="3960" w:type="pct"/>
        <w:jc w:val="center"/>
        <w:tblInd w:w="-3" w:type="dxa"/>
        <w:tblLayout w:type="fixed"/>
        <w:tblLook w:val="01E0"/>
      </w:tblPr>
      <w:tblGrid>
        <w:gridCol w:w="5707"/>
        <w:gridCol w:w="2785"/>
        <w:gridCol w:w="4108"/>
      </w:tblGrid>
      <w:tr w:rsidR="00AF2C35" w:rsidRPr="001503CF" w:rsidTr="00ED2118">
        <w:trPr>
          <w:trHeight w:val="316"/>
          <w:jc w:val="center"/>
        </w:trPr>
        <w:tc>
          <w:tcPr>
            <w:tcW w:w="2265" w:type="pct"/>
          </w:tcPr>
          <w:p w:rsidR="00AF2C35" w:rsidRPr="001503CF" w:rsidRDefault="00AF2C35" w:rsidP="00AF2C35">
            <w:pPr>
              <w:widowControl w:val="0"/>
              <w:tabs>
                <w:tab w:val="left" w:pos="1080"/>
              </w:tabs>
              <w:spacing w:after="0" w:line="240" w:lineRule="auto"/>
              <w:rPr>
                <w:rFonts w:ascii="Times New Roman" w:hAnsi="Times New Roman"/>
              </w:rPr>
            </w:pPr>
          </w:p>
          <w:p w:rsidR="00AF2C35" w:rsidRPr="001503CF" w:rsidRDefault="00ED2118" w:rsidP="00AF2C35">
            <w:pPr>
              <w:widowControl w:val="0"/>
              <w:tabs>
                <w:tab w:val="left" w:pos="1080"/>
              </w:tabs>
              <w:spacing w:after="0" w:line="240" w:lineRule="auto"/>
              <w:rPr>
                <w:rFonts w:ascii="Times New Roman" w:hAnsi="Times New Roman"/>
              </w:rPr>
            </w:pPr>
            <w:r>
              <w:rPr>
                <w:rFonts w:ascii="Times New Roman" w:hAnsi="Times New Roman"/>
              </w:rPr>
              <w:t xml:space="preserve">                     ____________________________</w:t>
            </w:r>
            <w:r w:rsidR="00AF2C35">
              <w:rPr>
                <w:rFonts w:ascii="Times New Roman" w:hAnsi="Times New Roman"/>
              </w:rPr>
              <w:t>_____</w:t>
            </w:r>
            <w:r w:rsidR="00AF2C35" w:rsidRPr="001503CF">
              <w:rPr>
                <w:rFonts w:ascii="Times New Roman" w:hAnsi="Times New Roman"/>
              </w:rPr>
              <w:t>_____</w:t>
            </w:r>
          </w:p>
        </w:tc>
        <w:tc>
          <w:tcPr>
            <w:tcW w:w="1105" w:type="pct"/>
          </w:tcPr>
          <w:p w:rsidR="00AF2C35" w:rsidRPr="001503CF" w:rsidRDefault="00AF2C35" w:rsidP="00AF2C35">
            <w:pPr>
              <w:widowControl w:val="0"/>
              <w:tabs>
                <w:tab w:val="left" w:pos="1080"/>
              </w:tabs>
              <w:spacing w:after="0" w:line="240" w:lineRule="auto"/>
              <w:jc w:val="center"/>
              <w:rPr>
                <w:rFonts w:ascii="Times New Roman" w:hAnsi="Times New Roman"/>
              </w:rPr>
            </w:pPr>
          </w:p>
          <w:p w:rsidR="00AF2C35" w:rsidRPr="001503CF" w:rsidRDefault="00ED2118" w:rsidP="00ED2118">
            <w:pPr>
              <w:widowControl w:val="0"/>
              <w:tabs>
                <w:tab w:val="left" w:pos="1826"/>
              </w:tabs>
              <w:spacing w:after="0" w:line="240" w:lineRule="auto"/>
              <w:jc w:val="center"/>
              <w:rPr>
                <w:rFonts w:ascii="Times New Roman" w:hAnsi="Times New Roman"/>
              </w:rPr>
            </w:pPr>
            <w:r>
              <w:rPr>
                <w:rFonts w:ascii="Times New Roman" w:hAnsi="Times New Roman"/>
              </w:rPr>
              <w:t xml:space="preserve">                        </w:t>
            </w:r>
            <w:r w:rsidR="00AF2C35" w:rsidRPr="001503CF">
              <w:rPr>
                <w:rFonts w:ascii="Times New Roman" w:hAnsi="Times New Roman"/>
              </w:rPr>
              <w:t>___________</w:t>
            </w:r>
          </w:p>
        </w:tc>
        <w:tc>
          <w:tcPr>
            <w:tcW w:w="1631" w:type="pct"/>
          </w:tcPr>
          <w:p w:rsidR="00AF2C35" w:rsidRPr="001503CF" w:rsidRDefault="00AF2C35" w:rsidP="00AF2C35">
            <w:pPr>
              <w:widowControl w:val="0"/>
              <w:tabs>
                <w:tab w:val="left" w:pos="1080"/>
              </w:tabs>
              <w:spacing w:after="0" w:line="240" w:lineRule="auto"/>
              <w:jc w:val="center"/>
              <w:rPr>
                <w:rFonts w:ascii="Times New Roman" w:hAnsi="Times New Roman"/>
              </w:rPr>
            </w:pPr>
          </w:p>
          <w:p w:rsidR="00AF2C35" w:rsidRPr="001503CF" w:rsidRDefault="00ED2118" w:rsidP="00ED2118">
            <w:pPr>
              <w:widowControl w:val="0"/>
              <w:tabs>
                <w:tab w:val="left" w:pos="1931"/>
              </w:tabs>
              <w:spacing w:after="0" w:line="240" w:lineRule="auto"/>
              <w:jc w:val="center"/>
              <w:rPr>
                <w:rFonts w:ascii="Times New Roman" w:hAnsi="Times New Roman"/>
              </w:rPr>
            </w:pPr>
            <w:r>
              <w:rPr>
                <w:rFonts w:ascii="Times New Roman" w:hAnsi="Times New Roman"/>
              </w:rPr>
              <w:t xml:space="preserve">                            </w:t>
            </w:r>
            <w:r w:rsidR="00AF2C35" w:rsidRPr="001503CF">
              <w:rPr>
                <w:rFonts w:ascii="Times New Roman" w:hAnsi="Times New Roman"/>
              </w:rPr>
              <w:t>______________</w:t>
            </w:r>
          </w:p>
        </w:tc>
      </w:tr>
    </w:tbl>
    <w:p w:rsidR="00ED2118" w:rsidRDefault="00AF2C35" w:rsidP="00AF2C35">
      <w:pPr>
        <w:spacing w:after="0" w:line="240" w:lineRule="auto"/>
        <w:contextualSpacing/>
        <w:rPr>
          <w:rFonts w:ascii="Times New Roman" w:hAnsi="Times New Roman"/>
        </w:rPr>
      </w:pPr>
      <w:r w:rsidRPr="00AF2C35">
        <w:rPr>
          <w:rFonts w:ascii="Times New Roman" w:hAnsi="Times New Roman"/>
        </w:rPr>
        <w:t xml:space="preserve">              </w:t>
      </w:r>
      <w:r w:rsidR="00ED2118">
        <w:rPr>
          <w:rFonts w:ascii="Times New Roman" w:hAnsi="Times New Roman"/>
        </w:rPr>
        <w:t xml:space="preserve">                           </w:t>
      </w:r>
      <w:r w:rsidRPr="00AF2C35">
        <w:rPr>
          <w:rFonts w:ascii="Times New Roman" w:hAnsi="Times New Roman"/>
        </w:rPr>
        <w:t xml:space="preserve"> (должность лица, </w:t>
      </w:r>
      <w:r>
        <w:rPr>
          <w:rFonts w:ascii="Times New Roman" w:hAnsi="Times New Roman"/>
        </w:rPr>
        <w:t>вы</w:t>
      </w:r>
      <w:r w:rsidR="00ED2118">
        <w:rPr>
          <w:rFonts w:ascii="Times New Roman" w:hAnsi="Times New Roman"/>
        </w:rPr>
        <w:t>ступающего от имени участника закупки)            (подпись)                                    (расшифровка подписи)</w:t>
      </w:r>
    </w:p>
    <w:p w:rsidR="00AF2C35" w:rsidRPr="00AF2C35" w:rsidRDefault="00ED2118" w:rsidP="00AF2C35">
      <w:pPr>
        <w:spacing w:after="0" w:line="240" w:lineRule="auto"/>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ФИО </w:t>
      </w:r>
      <w:r w:rsidRPr="001503CF">
        <w:rPr>
          <w:rFonts w:ascii="Times New Roman" w:hAnsi="Times New Roman"/>
        </w:rPr>
        <w:t>для индивидуального предпринимателя</w:t>
      </w:r>
      <w:r>
        <w:rPr>
          <w:rFonts w:ascii="Times New Roman" w:hAnsi="Times New Roman"/>
        </w:rPr>
        <w:t xml:space="preserve">                      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2C35">
        <w:rPr>
          <w:rFonts w:ascii="Times New Roman" w:hAnsi="Times New Roman"/>
        </w:rPr>
        <w:t xml:space="preserve"> </w:t>
      </w:r>
    </w:p>
    <w:tbl>
      <w:tblPr>
        <w:tblW w:w="15780" w:type="dxa"/>
        <w:tblInd w:w="108" w:type="dxa"/>
        <w:tblLayout w:type="fixed"/>
        <w:tblLook w:val="04A0"/>
      </w:tblPr>
      <w:tblGrid>
        <w:gridCol w:w="15780"/>
      </w:tblGrid>
      <w:tr w:rsidR="000C7213" w:rsidTr="00AF2C35">
        <w:trPr>
          <w:trHeight w:val="300"/>
        </w:trPr>
        <w:tc>
          <w:tcPr>
            <w:tcW w:w="15780" w:type="dxa"/>
            <w:noWrap/>
            <w:vAlign w:val="bottom"/>
            <w:hideMark/>
          </w:tcPr>
          <w:p w:rsidR="000C7213" w:rsidRPr="0081019F" w:rsidRDefault="000C7213" w:rsidP="00AF2C35">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0C7213" w:rsidRDefault="000C7213" w:rsidP="00AF2C35">
            <w:pPr>
              <w:spacing w:after="0" w:line="240" w:lineRule="auto"/>
              <w:rPr>
                <w:rFonts w:ascii="Times New Roman" w:eastAsia="Times New Roman" w:hAnsi="Times New Roman"/>
                <w:color w:val="000000"/>
              </w:rPr>
            </w:pPr>
            <w:r>
              <w:rPr>
                <w:rFonts w:ascii="Times New Roman" w:eastAsia="Times New Roman" w:hAnsi="Times New Roman"/>
                <w:color w:val="000000"/>
              </w:rPr>
              <w:t>11.6.2.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0C7213" w:rsidTr="00AF2C35">
        <w:trPr>
          <w:trHeight w:val="300"/>
        </w:trPr>
        <w:tc>
          <w:tcPr>
            <w:tcW w:w="15780" w:type="dxa"/>
            <w:noWrap/>
            <w:vAlign w:val="bottom"/>
            <w:hideMark/>
          </w:tcPr>
          <w:p w:rsidR="00D013C0" w:rsidRDefault="000C7213" w:rsidP="00AF2C35">
            <w:pPr>
              <w:spacing w:after="0" w:line="240" w:lineRule="auto"/>
              <w:rPr>
                <w:rFonts w:ascii="Times New Roman" w:eastAsia="Times New Roman" w:hAnsi="Times New Roman"/>
                <w:color w:val="000000"/>
              </w:rPr>
            </w:pPr>
            <w:r>
              <w:rPr>
                <w:rFonts w:ascii="Times New Roman" w:eastAsia="Times New Roman" w:hAnsi="Times New Roman"/>
                <w:color w:val="000000"/>
              </w:rPr>
              <w:t>11.6.3.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0C7213" w:rsidRDefault="000C7213" w:rsidP="000C7213">
      <w:pPr>
        <w:pStyle w:val="2"/>
        <w:pageBreakBefore/>
        <w:numPr>
          <w:ilvl w:val="0"/>
          <w:numId w:val="0"/>
        </w:numPr>
        <w:spacing w:before="0" w:after="0"/>
        <w:jc w:val="center"/>
        <w:rPr>
          <w:b w:val="0"/>
          <w:sz w:val="22"/>
          <w:szCs w:val="22"/>
        </w:rPr>
        <w:sectPr w:rsidR="000C7213" w:rsidSect="00AF2C35">
          <w:pgSz w:w="16838" w:h="11906" w:orient="landscape"/>
          <w:pgMar w:top="426" w:right="720" w:bottom="284" w:left="425" w:header="709" w:footer="709" w:gutter="0"/>
          <w:cols w:space="708"/>
          <w:docGrid w:linePitch="360"/>
        </w:sectPr>
      </w:pPr>
    </w:p>
    <w:p w:rsidR="00D013C0" w:rsidRPr="00FC25B1" w:rsidRDefault="0020389F" w:rsidP="00D013C0">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D013C0" w:rsidRPr="00E22CB5">
        <w:rPr>
          <w:sz w:val="22"/>
          <w:szCs w:val="22"/>
        </w:rPr>
        <w:t>11.</w:t>
      </w:r>
      <w:r w:rsidR="00D013C0">
        <w:rPr>
          <w:sz w:val="22"/>
          <w:szCs w:val="22"/>
        </w:rPr>
        <w:t>7. Форма</w:t>
      </w:r>
      <w:r w:rsidR="00D013C0" w:rsidRPr="008B53CC">
        <w:rPr>
          <w:sz w:val="22"/>
          <w:szCs w:val="22"/>
        </w:rPr>
        <w:t xml:space="preserve"> 7 «Справка о перечне и годовых </w:t>
      </w:r>
      <w:r w:rsidR="00D013C0">
        <w:rPr>
          <w:sz w:val="22"/>
          <w:szCs w:val="22"/>
        </w:rPr>
        <w:t>объемах выполнения аналогичных д</w:t>
      </w:r>
      <w:r w:rsidR="00D013C0" w:rsidRPr="008B53CC">
        <w:rPr>
          <w:sz w:val="22"/>
          <w:szCs w:val="22"/>
        </w:rPr>
        <w:t>оговоров»</w:t>
      </w:r>
      <w:r w:rsidR="00D013C0" w:rsidRPr="00E22CB5">
        <w:rPr>
          <w:b w:val="0"/>
          <w:iCs/>
          <w:sz w:val="22"/>
          <w:szCs w:val="22"/>
        </w:rPr>
        <w:t xml:space="preserve">                     </w:t>
      </w:r>
    </w:p>
    <w:p w:rsidR="00D013C0" w:rsidRPr="004E0E3A"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D013C0" w:rsidRDefault="00D013C0" w:rsidP="00D013C0">
      <w:pPr>
        <w:tabs>
          <w:tab w:val="left" w:pos="4962"/>
        </w:tabs>
        <w:suppressAutoHyphens/>
        <w:spacing w:after="0" w:line="240" w:lineRule="auto"/>
        <w:rPr>
          <w:rFonts w:ascii="Times New Roman" w:hAnsi="Times New Roman"/>
          <w:sz w:val="24"/>
          <w:szCs w:val="24"/>
        </w:rPr>
      </w:pPr>
    </w:p>
    <w:p w:rsidR="00D013C0" w:rsidRPr="00A45126" w:rsidRDefault="00D013C0" w:rsidP="00D013C0">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w:t>
      </w:r>
      <w:r w:rsidRPr="00D84760">
        <w:rPr>
          <w:rFonts w:ascii="Times New Roman" w:hAnsi="Times New Roman"/>
        </w:rPr>
        <w:t xml:space="preserve">к </w:t>
      </w:r>
      <w:r>
        <w:rPr>
          <w:rFonts w:ascii="Times New Roman" w:hAnsi="Times New Roman"/>
        </w:rPr>
        <w:t>Заявке на участие в Запросе предложений</w:t>
      </w:r>
    </w:p>
    <w:p w:rsidR="00D013C0" w:rsidRPr="00A749EF" w:rsidRDefault="00D013C0" w:rsidP="00D013C0">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D013C0" w:rsidRDefault="00D013C0" w:rsidP="00D013C0">
      <w:pPr>
        <w:tabs>
          <w:tab w:val="left" w:pos="4962"/>
        </w:tabs>
        <w:suppressAutoHyphens/>
        <w:spacing w:after="0" w:line="240" w:lineRule="auto"/>
        <w:rPr>
          <w:rFonts w:ascii="Times New Roman" w:hAnsi="Times New Roman"/>
        </w:rPr>
      </w:pPr>
    </w:p>
    <w:p w:rsidR="00D013C0" w:rsidRPr="0098707C" w:rsidRDefault="00D013C0" w:rsidP="00D013C0">
      <w:pPr>
        <w:tabs>
          <w:tab w:val="left" w:pos="4962"/>
        </w:tabs>
        <w:suppressAutoHyphens/>
        <w:spacing w:after="0" w:line="240" w:lineRule="auto"/>
        <w:rPr>
          <w:rFonts w:ascii="Times New Roman" w:hAnsi="Times New Roman"/>
        </w:rPr>
      </w:pPr>
    </w:p>
    <w:p w:rsidR="00D013C0" w:rsidRPr="001503CF" w:rsidRDefault="00D013C0" w:rsidP="00D013C0">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D013C0" w:rsidRPr="001503CF" w:rsidRDefault="00D013C0" w:rsidP="00D013C0">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D013C0" w:rsidRPr="001503CF" w:rsidTr="00AF2C35">
        <w:trPr>
          <w:cantSplit/>
          <w:tblHeader/>
        </w:trPr>
        <w:tc>
          <w:tcPr>
            <w:tcW w:w="720" w:type="dxa"/>
          </w:tcPr>
          <w:p w:rsidR="00D013C0" w:rsidRPr="001503CF" w:rsidRDefault="00D013C0" w:rsidP="00AF2C35">
            <w:pPr>
              <w:pStyle w:val="af"/>
              <w:spacing w:before="0" w:after="0"/>
              <w:ind w:left="0" w:right="0"/>
              <w:jc w:val="both"/>
              <w:rPr>
                <w:b/>
                <w:sz w:val="20"/>
              </w:rPr>
            </w:pPr>
            <w:r w:rsidRPr="001503CF">
              <w:rPr>
                <w:b/>
                <w:sz w:val="20"/>
              </w:rPr>
              <w:t>№</w:t>
            </w:r>
          </w:p>
          <w:p w:rsidR="00D013C0" w:rsidRPr="001503CF" w:rsidRDefault="00D013C0" w:rsidP="00AF2C35">
            <w:pPr>
              <w:pStyle w:val="af"/>
              <w:spacing w:before="0" w:after="0"/>
              <w:ind w:left="0" w:right="0"/>
              <w:jc w:val="both"/>
              <w:rPr>
                <w:b/>
                <w:sz w:val="20"/>
              </w:rPr>
            </w:pPr>
            <w:r w:rsidRPr="001503CF">
              <w:rPr>
                <w:b/>
                <w:sz w:val="20"/>
              </w:rPr>
              <w:t>п/п</w:t>
            </w:r>
          </w:p>
        </w:tc>
        <w:tc>
          <w:tcPr>
            <w:tcW w:w="2520" w:type="dxa"/>
          </w:tcPr>
          <w:p w:rsidR="00D013C0" w:rsidRPr="001503CF" w:rsidRDefault="00D013C0" w:rsidP="00AF2C35">
            <w:pPr>
              <w:pStyle w:val="af"/>
              <w:spacing w:before="0" w:after="0"/>
              <w:ind w:left="0" w:right="0"/>
              <w:jc w:val="both"/>
              <w:rPr>
                <w:b/>
                <w:sz w:val="20"/>
              </w:rPr>
            </w:pPr>
            <w:r w:rsidRPr="001503CF">
              <w:rPr>
                <w:b/>
                <w:sz w:val="20"/>
              </w:rPr>
              <w:t xml:space="preserve">Сроки выполнения </w:t>
            </w:r>
          </w:p>
          <w:p w:rsidR="00D013C0" w:rsidRPr="001503CF" w:rsidRDefault="00D013C0" w:rsidP="00AF2C35">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D013C0" w:rsidRPr="001503CF" w:rsidRDefault="00D013C0" w:rsidP="00AF2C35">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D013C0" w:rsidRPr="001503CF" w:rsidRDefault="00D013C0" w:rsidP="00AF2C35">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D013C0" w:rsidRPr="001503CF" w:rsidRDefault="00D013C0" w:rsidP="00AF2C35">
            <w:pPr>
              <w:pStyle w:val="af"/>
              <w:spacing w:before="0" w:after="0"/>
              <w:ind w:left="0" w:right="0"/>
              <w:jc w:val="center"/>
              <w:rPr>
                <w:b/>
                <w:sz w:val="20"/>
              </w:rPr>
            </w:pPr>
            <w:r w:rsidRPr="001503CF">
              <w:rPr>
                <w:b/>
                <w:sz w:val="20"/>
              </w:rPr>
              <w:t>Сумма договора, рублей</w:t>
            </w:r>
          </w:p>
        </w:tc>
        <w:tc>
          <w:tcPr>
            <w:tcW w:w="1440" w:type="dxa"/>
          </w:tcPr>
          <w:p w:rsidR="00D013C0" w:rsidRPr="001503CF" w:rsidRDefault="00D013C0" w:rsidP="00AF2C35">
            <w:pPr>
              <w:pStyle w:val="af"/>
              <w:spacing w:before="0" w:after="0"/>
              <w:ind w:left="0" w:right="0"/>
              <w:jc w:val="center"/>
              <w:rPr>
                <w:b/>
                <w:sz w:val="20"/>
              </w:rPr>
            </w:pPr>
            <w:r w:rsidRPr="001503CF">
              <w:rPr>
                <w:b/>
                <w:sz w:val="20"/>
              </w:rPr>
              <w:t>Сведения о рекламациях по перечисленным договорам</w:t>
            </w:r>
          </w:p>
        </w:tc>
      </w:tr>
      <w:tr w:rsidR="00D013C0" w:rsidRPr="001503CF" w:rsidTr="00AF2C35">
        <w:trPr>
          <w:cantSplit/>
        </w:trPr>
        <w:tc>
          <w:tcPr>
            <w:tcW w:w="720" w:type="dxa"/>
          </w:tcPr>
          <w:p w:rsidR="00D013C0" w:rsidRPr="001503CF" w:rsidRDefault="00D013C0" w:rsidP="00AF2C35">
            <w:pPr>
              <w:spacing w:after="0" w:line="240" w:lineRule="auto"/>
              <w:jc w:val="both"/>
              <w:rPr>
                <w:rFonts w:ascii="Times New Roman" w:hAnsi="Times New Roman"/>
              </w:rPr>
            </w:pPr>
          </w:p>
        </w:tc>
        <w:tc>
          <w:tcPr>
            <w:tcW w:w="9540" w:type="dxa"/>
            <w:gridSpan w:val="5"/>
          </w:tcPr>
          <w:p w:rsidR="00D013C0" w:rsidRPr="004B4F5E" w:rsidRDefault="00D013C0" w:rsidP="00AF2C35">
            <w:pPr>
              <w:pStyle w:val="af0"/>
              <w:spacing w:before="0" w:after="0"/>
              <w:ind w:left="0" w:right="0"/>
              <w:jc w:val="both"/>
              <w:rPr>
                <w:b/>
                <w:i/>
                <w:szCs w:val="24"/>
              </w:rPr>
            </w:pPr>
            <w:r w:rsidRPr="004B4F5E">
              <w:rPr>
                <w:b/>
                <w:i/>
                <w:szCs w:val="24"/>
              </w:rPr>
              <w:t>Договоры Участника по поставке товара (оказанию услуг, выполнению работ)  аналогичного предмету Запроса предложений</w:t>
            </w:r>
          </w:p>
        </w:tc>
      </w:tr>
      <w:tr w:rsidR="00D013C0" w:rsidRPr="001503CF" w:rsidTr="00AF2C35">
        <w:trPr>
          <w:cantSplit/>
        </w:trPr>
        <w:tc>
          <w:tcPr>
            <w:tcW w:w="720" w:type="dxa"/>
          </w:tcPr>
          <w:p w:rsidR="00D013C0" w:rsidRPr="001503CF" w:rsidRDefault="00D013C0" w:rsidP="00AF2C35">
            <w:pPr>
              <w:numPr>
                <w:ilvl w:val="0"/>
                <w:numId w:val="10"/>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10"/>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10"/>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pStyle w:val="af0"/>
              <w:spacing w:before="0" w:after="0"/>
              <w:ind w:left="0" w:right="0"/>
              <w:jc w:val="both"/>
              <w:rPr>
                <w:sz w:val="22"/>
                <w:szCs w:val="22"/>
              </w:rPr>
            </w:pPr>
            <w:r w:rsidRPr="001503CF">
              <w:rPr>
                <w:sz w:val="22"/>
                <w:szCs w:val="22"/>
              </w:rPr>
              <w:t>…</w:t>
            </w:r>
          </w:p>
        </w:tc>
        <w:tc>
          <w:tcPr>
            <w:tcW w:w="2520" w:type="dxa"/>
          </w:tcPr>
          <w:p w:rsidR="00D013C0" w:rsidRPr="001503CF" w:rsidRDefault="00D013C0" w:rsidP="00AF2C35">
            <w:pPr>
              <w:pStyle w:val="af0"/>
              <w:spacing w:before="0" w:after="0"/>
              <w:ind w:left="0" w:right="0"/>
              <w:rPr>
                <w:b/>
                <w:i/>
                <w:sz w:val="22"/>
                <w:szCs w:val="22"/>
              </w:rPr>
            </w:pPr>
            <w:r w:rsidRPr="001503CF">
              <w:rPr>
                <w:b/>
                <w:i/>
                <w:sz w:val="22"/>
                <w:szCs w:val="22"/>
              </w:rPr>
              <w:t>Указать не меньше трех, например, за 2012 год</w:t>
            </w: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560" w:type="dxa"/>
            <w:gridSpan w:val="4"/>
          </w:tcPr>
          <w:p w:rsidR="00D013C0" w:rsidRPr="001503CF" w:rsidRDefault="00D013C0" w:rsidP="00AF2C35">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D013C0" w:rsidRPr="001503CF" w:rsidRDefault="00D013C0" w:rsidP="00AF2C35">
            <w:pPr>
              <w:pStyle w:val="af0"/>
              <w:spacing w:before="0" w:after="0"/>
              <w:ind w:left="0" w:right="0"/>
              <w:jc w:val="both"/>
              <w:rPr>
                <w:b/>
                <w:sz w:val="22"/>
                <w:szCs w:val="22"/>
              </w:rPr>
            </w:pPr>
          </w:p>
        </w:tc>
        <w:tc>
          <w:tcPr>
            <w:tcW w:w="1440" w:type="dxa"/>
          </w:tcPr>
          <w:p w:rsidR="00D013C0" w:rsidRPr="001503CF" w:rsidRDefault="00D013C0" w:rsidP="00AF2C35">
            <w:pPr>
              <w:pStyle w:val="af0"/>
              <w:spacing w:before="0" w:after="0"/>
              <w:ind w:left="0" w:right="0"/>
              <w:jc w:val="both"/>
              <w:rPr>
                <w:b/>
                <w:sz w:val="22"/>
                <w:szCs w:val="22"/>
              </w:rPr>
            </w:pPr>
          </w:p>
        </w:tc>
      </w:tr>
      <w:tr w:rsidR="00D013C0" w:rsidRPr="001503CF" w:rsidTr="00AF2C35">
        <w:trPr>
          <w:cantSplit/>
        </w:trPr>
        <w:tc>
          <w:tcPr>
            <w:tcW w:w="720" w:type="dxa"/>
          </w:tcPr>
          <w:p w:rsidR="00D013C0" w:rsidRPr="001503CF" w:rsidRDefault="00D013C0" w:rsidP="00AF2C35">
            <w:pPr>
              <w:spacing w:after="0" w:line="240" w:lineRule="auto"/>
              <w:jc w:val="both"/>
              <w:rPr>
                <w:rFonts w:ascii="Times New Roman" w:hAnsi="Times New Roman"/>
              </w:rPr>
            </w:pPr>
          </w:p>
        </w:tc>
        <w:tc>
          <w:tcPr>
            <w:tcW w:w="9540" w:type="dxa"/>
            <w:gridSpan w:val="5"/>
          </w:tcPr>
          <w:p w:rsidR="00D013C0" w:rsidRPr="001503CF" w:rsidRDefault="00D013C0" w:rsidP="00AF2C35">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D013C0" w:rsidRPr="001503CF" w:rsidTr="00AF2C35">
        <w:trPr>
          <w:cantSplit/>
        </w:trPr>
        <w:tc>
          <w:tcPr>
            <w:tcW w:w="720" w:type="dxa"/>
          </w:tcPr>
          <w:p w:rsidR="00D013C0" w:rsidRPr="001503CF" w:rsidRDefault="00D013C0" w:rsidP="00AF2C35">
            <w:pPr>
              <w:numPr>
                <w:ilvl w:val="0"/>
                <w:numId w:val="11"/>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11"/>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11"/>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pStyle w:val="af0"/>
              <w:spacing w:before="0" w:after="0"/>
              <w:ind w:left="0" w:right="0"/>
              <w:jc w:val="both"/>
              <w:rPr>
                <w:sz w:val="22"/>
                <w:szCs w:val="22"/>
              </w:rPr>
            </w:pPr>
            <w:r w:rsidRPr="001503CF">
              <w:rPr>
                <w:sz w:val="22"/>
                <w:szCs w:val="22"/>
              </w:rPr>
              <w:t>…</w:t>
            </w:r>
          </w:p>
        </w:tc>
        <w:tc>
          <w:tcPr>
            <w:tcW w:w="2520" w:type="dxa"/>
          </w:tcPr>
          <w:p w:rsidR="00D013C0" w:rsidRPr="001503CF" w:rsidRDefault="00D013C0" w:rsidP="004B4F5E">
            <w:pPr>
              <w:pStyle w:val="af0"/>
              <w:spacing w:before="0" w:after="0"/>
              <w:ind w:left="0" w:right="0"/>
              <w:rPr>
                <w:sz w:val="22"/>
                <w:szCs w:val="22"/>
              </w:rPr>
            </w:pPr>
            <w:r w:rsidRPr="001503CF">
              <w:rPr>
                <w:b/>
                <w:i/>
                <w:sz w:val="22"/>
                <w:szCs w:val="22"/>
              </w:rPr>
              <w:t xml:space="preserve">Указать не меньше трех, например, за </w:t>
            </w:r>
            <w:r w:rsidR="004B4F5E">
              <w:rPr>
                <w:b/>
                <w:i/>
                <w:sz w:val="22"/>
                <w:szCs w:val="22"/>
              </w:rPr>
              <w:t xml:space="preserve">период </w:t>
            </w:r>
            <w:r w:rsidRPr="001503CF">
              <w:rPr>
                <w:b/>
                <w:i/>
                <w:sz w:val="22"/>
                <w:szCs w:val="22"/>
              </w:rPr>
              <w:t>201</w:t>
            </w:r>
            <w:r w:rsidR="004B4F5E">
              <w:rPr>
                <w:b/>
                <w:i/>
                <w:sz w:val="22"/>
                <w:szCs w:val="22"/>
              </w:rPr>
              <w:t>3-2014 гг.</w:t>
            </w: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560" w:type="dxa"/>
            <w:gridSpan w:val="4"/>
          </w:tcPr>
          <w:p w:rsidR="00D013C0" w:rsidRPr="001503CF" w:rsidRDefault="00D013C0" w:rsidP="00AF2C35">
            <w:pPr>
              <w:pStyle w:val="af0"/>
              <w:spacing w:before="0" w:after="0"/>
              <w:ind w:left="0" w:right="0"/>
              <w:jc w:val="both"/>
              <w:rPr>
                <w:b/>
                <w:sz w:val="22"/>
                <w:szCs w:val="22"/>
              </w:rPr>
            </w:pPr>
            <w:r w:rsidRPr="001503CF">
              <w:rPr>
                <w:b/>
                <w:sz w:val="22"/>
                <w:szCs w:val="22"/>
              </w:rPr>
              <w:t>Итого за год:</w:t>
            </w:r>
          </w:p>
        </w:tc>
        <w:tc>
          <w:tcPr>
            <w:tcW w:w="1260" w:type="dxa"/>
          </w:tcPr>
          <w:p w:rsidR="00D013C0" w:rsidRPr="001503CF" w:rsidRDefault="00D013C0" w:rsidP="00AF2C35">
            <w:pPr>
              <w:pStyle w:val="af0"/>
              <w:spacing w:before="0" w:after="0"/>
              <w:ind w:left="0" w:right="0"/>
              <w:jc w:val="both"/>
              <w:rPr>
                <w:b/>
                <w:sz w:val="22"/>
                <w:szCs w:val="22"/>
              </w:rPr>
            </w:pPr>
          </w:p>
        </w:tc>
        <w:tc>
          <w:tcPr>
            <w:tcW w:w="1440" w:type="dxa"/>
          </w:tcPr>
          <w:p w:rsidR="00D013C0" w:rsidRPr="001503CF" w:rsidRDefault="00D013C0" w:rsidP="00AF2C35">
            <w:pPr>
              <w:pStyle w:val="af0"/>
              <w:spacing w:before="0" w:after="0"/>
              <w:ind w:left="0" w:right="0"/>
              <w:jc w:val="both"/>
              <w:rPr>
                <w:b/>
                <w:sz w:val="22"/>
                <w:szCs w:val="22"/>
              </w:rPr>
            </w:pPr>
          </w:p>
        </w:tc>
      </w:tr>
      <w:tr w:rsidR="00D013C0" w:rsidRPr="001503CF" w:rsidTr="00AF2C35">
        <w:trPr>
          <w:cantSplit/>
        </w:trPr>
        <w:tc>
          <w:tcPr>
            <w:tcW w:w="720" w:type="dxa"/>
          </w:tcPr>
          <w:p w:rsidR="00D013C0" w:rsidRPr="001503CF" w:rsidRDefault="00D013C0" w:rsidP="00AF2C35">
            <w:pPr>
              <w:numPr>
                <w:ilvl w:val="0"/>
                <w:numId w:val="9"/>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9"/>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numPr>
                <w:ilvl w:val="0"/>
                <w:numId w:val="9"/>
              </w:numPr>
              <w:spacing w:after="0" w:line="240" w:lineRule="auto"/>
              <w:ind w:left="0" w:firstLine="0"/>
              <w:jc w:val="both"/>
              <w:rPr>
                <w:rFonts w:ascii="Times New Roman" w:hAnsi="Times New Roman"/>
              </w:rPr>
            </w:pP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20" w:type="dxa"/>
          </w:tcPr>
          <w:p w:rsidR="00D013C0" w:rsidRPr="001503CF" w:rsidRDefault="00D013C0" w:rsidP="00AF2C35">
            <w:pPr>
              <w:pStyle w:val="af0"/>
              <w:spacing w:before="0" w:after="0"/>
              <w:ind w:left="0" w:right="0"/>
              <w:jc w:val="both"/>
              <w:rPr>
                <w:sz w:val="22"/>
                <w:szCs w:val="22"/>
              </w:rPr>
            </w:pPr>
            <w:r w:rsidRPr="001503CF">
              <w:rPr>
                <w:sz w:val="22"/>
                <w:szCs w:val="22"/>
              </w:rPr>
              <w:t>…</w:t>
            </w:r>
          </w:p>
        </w:tc>
        <w:tc>
          <w:tcPr>
            <w:tcW w:w="2520" w:type="dxa"/>
          </w:tcPr>
          <w:p w:rsidR="00D013C0" w:rsidRPr="001503CF" w:rsidRDefault="00D013C0" w:rsidP="00AF2C35">
            <w:pPr>
              <w:pStyle w:val="af0"/>
              <w:spacing w:before="0" w:after="0"/>
              <w:ind w:left="0" w:right="0"/>
              <w:jc w:val="both"/>
              <w:rPr>
                <w:sz w:val="22"/>
                <w:szCs w:val="22"/>
              </w:rPr>
            </w:pPr>
          </w:p>
        </w:tc>
        <w:tc>
          <w:tcPr>
            <w:tcW w:w="2340" w:type="dxa"/>
          </w:tcPr>
          <w:p w:rsidR="00D013C0" w:rsidRPr="001503CF" w:rsidRDefault="00D013C0" w:rsidP="00AF2C35">
            <w:pPr>
              <w:pStyle w:val="af0"/>
              <w:spacing w:before="0" w:after="0"/>
              <w:ind w:left="0" w:right="0"/>
              <w:jc w:val="both"/>
              <w:rPr>
                <w:sz w:val="22"/>
                <w:szCs w:val="22"/>
              </w:rPr>
            </w:pPr>
          </w:p>
        </w:tc>
        <w:tc>
          <w:tcPr>
            <w:tcW w:w="1980" w:type="dxa"/>
          </w:tcPr>
          <w:p w:rsidR="00D013C0" w:rsidRPr="001503CF" w:rsidRDefault="00D013C0" w:rsidP="00AF2C35">
            <w:pPr>
              <w:pStyle w:val="af0"/>
              <w:spacing w:before="0" w:after="0"/>
              <w:ind w:left="0" w:right="0"/>
              <w:jc w:val="both"/>
              <w:rPr>
                <w:sz w:val="22"/>
                <w:szCs w:val="22"/>
              </w:rPr>
            </w:pPr>
          </w:p>
        </w:tc>
        <w:tc>
          <w:tcPr>
            <w:tcW w:w="1260" w:type="dxa"/>
          </w:tcPr>
          <w:p w:rsidR="00D013C0" w:rsidRPr="001503CF" w:rsidRDefault="00D013C0" w:rsidP="00AF2C35">
            <w:pPr>
              <w:pStyle w:val="af0"/>
              <w:spacing w:before="0" w:after="0"/>
              <w:ind w:left="0" w:right="0"/>
              <w:jc w:val="both"/>
              <w:rPr>
                <w:sz w:val="22"/>
                <w:szCs w:val="22"/>
              </w:rPr>
            </w:pPr>
          </w:p>
        </w:tc>
        <w:tc>
          <w:tcPr>
            <w:tcW w:w="1440" w:type="dxa"/>
          </w:tcPr>
          <w:p w:rsidR="00D013C0" w:rsidRPr="001503CF" w:rsidRDefault="00D013C0" w:rsidP="00AF2C35">
            <w:pPr>
              <w:pStyle w:val="af0"/>
              <w:spacing w:before="0" w:after="0"/>
              <w:ind w:left="0" w:right="0"/>
              <w:jc w:val="both"/>
              <w:rPr>
                <w:sz w:val="22"/>
                <w:szCs w:val="22"/>
              </w:rPr>
            </w:pPr>
          </w:p>
        </w:tc>
      </w:tr>
      <w:tr w:rsidR="00D013C0" w:rsidRPr="001503CF" w:rsidTr="00AF2C35">
        <w:trPr>
          <w:cantSplit/>
        </w:trPr>
        <w:tc>
          <w:tcPr>
            <w:tcW w:w="7560" w:type="dxa"/>
            <w:gridSpan w:val="4"/>
          </w:tcPr>
          <w:p w:rsidR="00D013C0" w:rsidRPr="001503CF" w:rsidRDefault="00D013C0" w:rsidP="00AF2C35">
            <w:pPr>
              <w:pStyle w:val="af0"/>
              <w:spacing w:before="0" w:after="0"/>
              <w:ind w:left="0" w:right="0"/>
              <w:jc w:val="both"/>
              <w:rPr>
                <w:b/>
                <w:sz w:val="22"/>
                <w:szCs w:val="22"/>
              </w:rPr>
            </w:pPr>
            <w:r w:rsidRPr="001503CF">
              <w:rPr>
                <w:b/>
                <w:sz w:val="22"/>
                <w:szCs w:val="22"/>
              </w:rPr>
              <w:t>Итого (за 2012-2014 гг.):</w:t>
            </w:r>
          </w:p>
        </w:tc>
        <w:tc>
          <w:tcPr>
            <w:tcW w:w="1260" w:type="dxa"/>
          </w:tcPr>
          <w:p w:rsidR="00D013C0" w:rsidRPr="001503CF" w:rsidRDefault="00D013C0" w:rsidP="00AF2C35">
            <w:pPr>
              <w:pStyle w:val="af0"/>
              <w:spacing w:before="0" w:after="0"/>
              <w:ind w:left="0" w:right="0"/>
              <w:jc w:val="both"/>
              <w:rPr>
                <w:b/>
                <w:sz w:val="22"/>
                <w:szCs w:val="22"/>
              </w:rPr>
            </w:pPr>
          </w:p>
        </w:tc>
        <w:tc>
          <w:tcPr>
            <w:tcW w:w="1440" w:type="dxa"/>
          </w:tcPr>
          <w:p w:rsidR="00D013C0" w:rsidRPr="001503CF" w:rsidRDefault="00D013C0" w:rsidP="00AF2C35">
            <w:pPr>
              <w:pStyle w:val="af0"/>
              <w:spacing w:before="0" w:after="0"/>
              <w:ind w:left="0" w:right="0"/>
              <w:jc w:val="both"/>
              <w:rPr>
                <w:b/>
                <w:sz w:val="22"/>
                <w:szCs w:val="22"/>
              </w:rPr>
            </w:pPr>
          </w:p>
        </w:tc>
      </w:tr>
    </w:tbl>
    <w:p w:rsidR="00D013C0" w:rsidRPr="001503CF" w:rsidRDefault="00D013C0" w:rsidP="00D013C0">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D013C0" w:rsidRPr="001503CF" w:rsidTr="00ED2118">
        <w:trPr>
          <w:trHeight w:val="698"/>
        </w:trPr>
        <w:tc>
          <w:tcPr>
            <w:tcW w:w="2789" w:type="pct"/>
          </w:tcPr>
          <w:p w:rsidR="00D013C0" w:rsidRPr="001503CF" w:rsidRDefault="00D013C0" w:rsidP="00AF2C35">
            <w:pPr>
              <w:widowControl w:val="0"/>
              <w:tabs>
                <w:tab w:val="left" w:pos="1080"/>
              </w:tabs>
              <w:spacing w:after="0" w:line="240" w:lineRule="auto"/>
              <w:rPr>
                <w:rFonts w:ascii="Times New Roman" w:hAnsi="Times New Roman"/>
              </w:rPr>
            </w:pPr>
          </w:p>
          <w:p w:rsidR="00D013C0" w:rsidRPr="001503CF" w:rsidRDefault="00D013C0" w:rsidP="00AF2C35">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D013C0" w:rsidRPr="001503CF" w:rsidRDefault="00D013C0" w:rsidP="00AF2C35">
            <w:pPr>
              <w:widowControl w:val="0"/>
              <w:tabs>
                <w:tab w:val="left" w:pos="1080"/>
              </w:tabs>
              <w:spacing w:after="0" w:line="240" w:lineRule="auto"/>
              <w:jc w:val="center"/>
              <w:rPr>
                <w:rFonts w:ascii="Times New Roman" w:hAnsi="Times New Roman"/>
              </w:rPr>
            </w:pPr>
          </w:p>
          <w:p w:rsidR="00D013C0" w:rsidRPr="001503CF" w:rsidRDefault="00D013C0" w:rsidP="00AF2C35">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D013C0" w:rsidRPr="001503CF" w:rsidRDefault="00D013C0" w:rsidP="00AF2C35">
            <w:pPr>
              <w:widowControl w:val="0"/>
              <w:tabs>
                <w:tab w:val="left" w:pos="1080"/>
              </w:tabs>
              <w:spacing w:after="0" w:line="240" w:lineRule="auto"/>
              <w:jc w:val="center"/>
              <w:rPr>
                <w:rFonts w:ascii="Times New Roman" w:hAnsi="Times New Roman"/>
              </w:rPr>
            </w:pPr>
          </w:p>
          <w:p w:rsidR="00D013C0" w:rsidRPr="001503CF" w:rsidRDefault="00D013C0" w:rsidP="00AF2C35">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D013C0" w:rsidRPr="001503CF" w:rsidTr="00AF2C35">
        <w:trPr>
          <w:trHeight w:val="80"/>
        </w:trPr>
        <w:tc>
          <w:tcPr>
            <w:tcW w:w="2789" w:type="pct"/>
          </w:tcPr>
          <w:p w:rsidR="00D013C0" w:rsidRPr="001503CF" w:rsidRDefault="00D013C0" w:rsidP="00AF2C35">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D013C0" w:rsidRPr="001503CF" w:rsidRDefault="00D013C0" w:rsidP="00AF2C35">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D013C0" w:rsidRPr="001503CF" w:rsidRDefault="00D013C0" w:rsidP="00AF2C35">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D013C0" w:rsidRPr="001503CF" w:rsidRDefault="00D013C0" w:rsidP="00AF2C35">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D013C0" w:rsidRPr="001503CF" w:rsidRDefault="00D013C0" w:rsidP="00AF2C35">
            <w:pPr>
              <w:widowControl w:val="0"/>
              <w:tabs>
                <w:tab w:val="left" w:pos="1080"/>
              </w:tabs>
              <w:spacing w:after="0" w:line="240" w:lineRule="auto"/>
              <w:jc w:val="center"/>
              <w:rPr>
                <w:rFonts w:ascii="Times New Roman" w:hAnsi="Times New Roman"/>
              </w:rPr>
            </w:pPr>
          </w:p>
          <w:p w:rsidR="00D013C0" w:rsidRPr="001503CF" w:rsidRDefault="00D013C0" w:rsidP="00AF2C35">
            <w:pPr>
              <w:widowControl w:val="0"/>
              <w:tabs>
                <w:tab w:val="left" w:pos="1080"/>
              </w:tabs>
              <w:spacing w:after="0" w:line="240" w:lineRule="auto"/>
              <w:jc w:val="center"/>
              <w:rPr>
                <w:rFonts w:ascii="Times New Roman" w:hAnsi="Times New Roman"/>
              </w:rPr>
            </w:pPr>
          </w:p>
          <w:p w:rsidR="00D013C0" w:rsidRPr="001503CF" w:rsidRDefault="00D013C0" w:rsidP="00AF2C35">
            <w:pPr>
              <w:widowControl w:val="0"/>
              <w:tabs>
                <w:tab w:val="left" w:pos="1080"/>
              </w:tabs>
              <w:spacing w:after="0" w:line="240" w:lineRule="auto"/>
              <w:jc w:val="center"/>
              <w:rPr>
                <w:rFonts w:ascii="Times New Roman" w:hAnsi="Times New Roman"/>
              </w:rPr>
            </w:pPr>
          </w:p>
          <w:p w:rsidR="00D013C0" w:rsidRPr="001503CF" w:rsidRDefault="00D013C0" w:rsidP="00AF2C35">
            <w:pPr>
              <w:widowControl w:val="0"/>
              <w:tabs>
                <w:tab w:val="left" w:pos="1080"/>
              </w:tabs>
              <w:spacing w:after="0" w:line="240" w:lineRule="auto"/>
              <w:jc w:val="center"/>
              <w:rPr>
                <w:rFonts w:ascii="Times New Roman" w:hAnsi="Times New Roman"/>
              </w:rPr>
            </w:pPr>
          </w:p>
        </w:tc>
      </w:tr>
    </w:tbl>
    <w:p w:rsidR="00D013C0" w:rsidRPr="00563C26"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D013C0" w:rsidRDefault="00D013C0" w:rsidP="00D013C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lastRenderedPageBreak/>
        <w:t>11.</w:t>
      </w:r>
      <w:r>
        <w:rPr>
          <w:sz w:val="22"/>
          <w:szCs w:val="22"/>
        </w:rPr>
        <w:t>7</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D013C0" w:rsidRPr="00AE36CE" w:rsidRDefault="00D013C0" w:rsidP="00D013C0">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D013C0" w:rsidRPr="00AE36CE" w:rsidRDefault="00D013C0" w:rsidP="00D013C0">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5</w:t>
      </w:r>
      <w:r w:rsidRPr="00AE36CE">
        <w:rPr>
          <w:b w:val="0"/>
          <w:sz w:val="22"/>
          <w:szCs w:val="22"/>
        </w:rPr>
        <w:t xml:space="preserve">. Следует указать не менее трех, но не более десяти аналогичных </w:t>
      </w:r>
      <w:r>
        <w:rPr>
          <w:b w:val="0"/>
          <w:sz w:val="22"/>
          <w:szCs w:val="22"/>
        </w:rPr>
        <w:t>Д</w:t>
      </w:r>
      <w:r w:rsidRPr="00AE36CE">
        <w:rPr>
          <w:b w:val="0"/>
          <w:sz w:val="22"/>
          <w:szCs w:val="22"/>
        </w:rPr>
        <w:t xml:space="preserve">оговоров. </w:t>
      </w:r>
    </w:p>
    <w:p w:rsidR="00D013C0" w:rsidRPr="00AE36CE" w:rsidRDefault="00D013C0" w:rsidP="00D013C0">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6</w:t>
      </w:r>
      <w:r w:rsidRPr="00AE36CE">
        <w:rPr>
          <w:b w:val="0"/>
          <w:sz w:val="22"/>
          <w:szCs w:val="22"/>
        </w:rPr>
        <w:t>. Участник закупки</w:t>
      </w:r>
      <w:r>
        <w:rPr>
          <w:b w:val="0"/>
          <w:sz w:val="22"/>
          <w:szCs w:val="22"/>
        </w:rPr>
        <w:t xml:space="preserve">  может самостоятельно выбрать Д</w:t>
      </w:r>
      <w:r w:rsidRPr="00AE36CE">
        <w:rPr>
          <w:b w:val="0"/>
          <w:sz w:val="22"/>
          <w:szCs w:val="22"/>
        </w:rPr>
        <w:t xml:space="preserve">оговоры, которые, по его мнению, наилучшим образом характеризует его </w:t>
      </w:r>
      <w:r>
        <w:rPr>
          <w:b w:val="0"/>
          <w:sz w:val="22"/>
          <w:szCs w:val="22"/>
        </w:rPr>
        <w:t>О</w:t>
      </w:r>
      <w:r w:rsidRPr="00AE36CE">
        <w:rPr>
          <w:b w:val="0"/>
          <w:sz w:val="22"/>
          <w:szCs w:val="22"/>
        </w:rPr>
        <w:t xml:space="preserve">пыт, включать и незавершенные </w:t>
      </w:r>
      <w:r>
        <w:rPr>
          <w:b w:val="0"/>
          <w:sz w:val="22"/>
          <w:szCs w:val="22"/>
        </w:rPr>
        <w:t>Д</w:t>
      </w:r>
      <w:r w:rsidRPr="00AE36CE">
        <w:rPr>
          <w:b w:val="0"/>
          <w:sz w:val="22"/>
          <w:szCs w:val="22"/>
        </w:rPr>
        <w:t xml:space="preserve">оговоры, обязательно отмечая данный факт. </w:t>
      </w:r>
    </w:p>
    <w:p w:rsidR="00D013C0" w:rsidRPr="00AE36CE" w:rsidRDefault="00D013C0" w:rsidP="00D013C0">
      <w:pPr>
        <w:pStyle w:val="23"/>
        <w:keepNext w:val="0"/>
        <w:tabs>
          <w:tab w:val="left" w:pos="708"/>
        </w:tabs>
        <w:spacing w:before="0" w:after="0"/>
        <w:ind w:left="0" w:firstLine="0"/>
        <w:jc w:val="both"/>
        <w:rPr>
          <w:b w:val="0"/>
          <w:sz w:val="22"/>
          <w:szCs w:val="22"/>
        </w:rPr>
      </w:pPr>
      <w:r w:rsidRPr="00AE36CE">
        <w:rPr>
          <w:b w:val="0"/>
          <w:sz w:val="22"/>
          <w:szCs w:val="22"/>
        </w:rPr>
        <w:t>11.7.</w:t>
      </w:r>
      <w:r>
        <w:rPr>
          <w:b w:val="0"/>
          <w:sz w:val="22"/>
          <w:szCs w:val="22"/>
        </w:rPr>
        <w:t>7</w:t>
      </w:r>
      <w:r w:rsidRPr="00AE36CE">
        <w:rPr>
          <w:b w:val="0"/>
          <w:sz w:val="22"/>
          <w:szCs w:val="22"/>
        </w:rPr>
        <w:t xml:space="preserve">. Участник закупки должен предоставить заверенные копии </w:t>
      </w:r>
      <w:r>
        <w:rPr>
          <w:b w:val="0"/>
          <w:sz w:val="22"/>
          <w:szCs w:val="22"/>
        </w:rPr>
        <w:t>А</w:t>
      </w:r>
      <w:r w:rsidRPr="00AE36CE">
        <w:rPr>
          <w:b w:val="0"/>
          <w:sz w:val="22"/>
          <w:szCs w:val="22"/>
        </w:rPr>
        <w:t>ктов выполненных работ по каждому объекту, заявленному в справке.</w:t>
      </w:r>
      <w:r>
        <w:rPr>
          <w:b w:val="0"/>
          <w:sz w:val="22"/>
          <w:szCs w:val="22"/>
        </w:rPr>
        <w:t xml:space="preserve"> </w:t>
      </w:r>
    </w:p>
    <w:p w:rsidR="00D013C0" w:rsidRPr="008B53CC" w:rsidRDefault="00D013C0" w:rsidP="00D013C0">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 xml:space="preserve">11.8.Форма </w:t>
      </w:r>
      <w:r w:rsidRPr="008B53CC">
        <w:rPr>
          <w:sz w:val="22"/>
          <w:szCs w:val="22"/>
        </w:rPr>
        <w:t>8 «Справка о наличии  кадровых ресурсах»</w:t>
      </w:r>
    </w:p>
    <w:p w:rsidR="00D013C0" w:rsidRDefault="00D013C0" w:rsidP="00D013C0">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D013C0" w:rsidRPr="00A749EF" w:rsidRDefault="00D013C0" w:rsidP="00D013C0">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D013C0" w:rsidRDefault="00D013C0" w:rsidP="00D013C0">
      <w:pPr>
        <w:suppressAutoHyphens/>
        <w:spacing w:after="0" w:line="240" w:lineRule="auto"/>
        <w:jc w:val="center"/>
        <w:rPr>
          <w:rFonts w:ascii="Times New Roman" w:hAnsi="Times New Roman"/>
        </w:rPr>
      </w:pPr>
    </w:p>
    <w:p w:rsidR="00D013C0" w:rsidRDefault="00D013C0" w:rsidP="00D013C0">
      <w:pPr>
        <w:suppressAutoHyphens/>
        <w:spacing w:after="0" w:line="240" w:lineRule="auto"/>
        <w:jc w:val="center"/>
        <w:rPr>
          <w:rFonts w:ascii="Times New Roman" w:hAnsi="Times New Roman"/>
          <w:b/>
        </w:rPr>
      </w:pPr>
    </w:p>
    <w:p w:rsidR="00D013C0" w:rsidRPr="00CA1ED7"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D013C0" w:rsidRPr="00CA1ED7" w:rsidRDefault="00D013C0" w:rsidP="00D013C0">
      <w:pPr>
        <w:suppressAutoHyphens/>
        <w:spacing w:after="0" w:line="240" w:lineRule="auto"/>
        <w:jc w:val="center"/>
        <w:rPr>
          <w:rFonts w:ascii="Times New Roman" w:hAnsi="Times New Roman"/>
          <w:b/>
        </w:rPr>
      </w:pPr>
    </w:p>
    <w:p w:rsidR="00D013C0" w:rsidRPr="00CA1ED7" w:rsidRDefault="00D013C0" w:rsidP="00D013C0">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D013C0" w:rsidRPr="00703CC8" w:rsidRDefault="00D013C0" w:rsidP="00D013C0">
      <w:pPr>
        <w:suppressAutoHyphens/>
        <w:spacing w:after="0" w:line="240" w:lineRule="auto"/>
        <w:rPr>
          <w:rFonts w:ascii="Times New Roman" w:hAnsi="Times New Roman"/>
        </w:rPr>
      </w:pPr>
    </w:p>
    <w:p w:rsidR="00D013C0" w:rsidRPr="00CA1ED7" w:rsidRDefault="00D013C0" w:rsidP="00D013C0">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D013C0" w:rsidRPr="00CA1ED7" w:rsidRDefault="00D013C0" w:rsidP="00D013C0">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013C0" w:rsidRPr="00CA1ED7" w:rsidTr="00AF2C35">
        <w:trPr>
          <w:trHeight w:val="551"/>
        </w:trPr>
        <w:tc>
          <w:tcPr>
            <w:tcW w:w="695" w:type="dxa"/>
          </w:tcPr>
          <w:p w:rsidR="00D013C0" w:rsidRPr="00CA1ED7" w:rsidRDefault="00D013C0" w:rsidP="00AF2C35">
            <w:pPr>
              <w:pStyle w:val="af"/>
              <w:spacing w:before="0" w:after="0"/>
              <w:ind w:left="0" w:right="0"/>
              <w:jc w:val="center"/>
              <w:rPr>
                <w:szCs w:val="22"/>
              </w:rPr>
            </w:pPr>
            <w:r w:rsidRPr="00CA1ED7">
              <w:rPr>
                <w:szCs w:val="22"/>
              </w:rPr>
              <w:t>№</w:t>
            </w:r>
            <w:r w:rsidRPr="00CA1ED7">
              <w:rPr>
                <w:szCs w:val="22"/>
              </w:rPr>
              <w:br/>
              <w:t>п/п</w:t>
            </w:r>
          </w:p>
        </w:tc>
        <w:tc>
          <w:tcPr>
            <w:tcW w:w="2268" w:type="dxa"/>
          </w:tcPr>
          <w:p w:rsidR="00D013C0" w:rsidRPr="00CA1ED7" w:rsidRDefault="00D013C0" w:rsidP="00AF2C35">
            <w:pPr>
              <w:pStyle w:val="af"/>
              <w:spacing w:before="0" w:after="0"/>
              <w:ind w:left="0" w:right="0"/>
              <w:jc w:val="center"/>
              <w:rPr>
                <w:szCs w:val="22"/>
              </w:rPr>
            </w:pPr>
            <w:r w:rsidRPr="00CA1ED7">
              <w:rPr>
                <w:szCs w:val="22"/>
              </w:rPr>
              <w:t>Фамилия, имя, отчество специалиста</w:t>
            </w:r>
          </w:p>
        </w:tc>
        <w:tc>
          <w:tcPr>
            <w:tcW w:w="2586" w:type="dxa"/>
          </w:tcPr>
          <w:p w:rsidR="00D013C0" w:rsidRDefault="00D013C0" w:rsidP="00AF2C35">
            <w:pPr>
              <w:pStyle w:val="af"/>
              <w:spacing w:before="0" w:after="0"/>
              <w:ind w:left="0" w:right="0"/>
              <w:jc w:val="center"/>
              <w:rPr>
                <w:szCs w:val="22"/>
              </w:rPr>
            </w:pPr>
            <w:r w:rsidRPr="00CA1ED7">
              <w:rPr>
                <w:szCs w:val="22"/>
              </w:rPr>
              <w:t xml:space="preserve">Образование </w:t>
            </w:r>
          </w:p>
          <w:p w:rsidR="00D013C0" w:rsidRPr="00CA1ED7" w:rsidRDefault="00D013C0" w:rsidP="00AF2C35">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D013C0" w:rsidRPr="00CA1ED7" w:rsidRDefault="00D013C0" w:rsidP="00AF2C35">
            <w:pPr>
              <w:pStyle w:val="af"/>
              <w:spacing w:before="0" w:after="0"/>
              <w:ind w:left="0" w:right="0"/>
              <w:jc w:val="center"/>
              <w:rPr>
                <w:szCs w:val="22"/>
              </w:rPr>
            </w:pPr>
            <w:r w:rsidRPr="00CA1ED7">
              <w:rPr>
                <w:szCs w:val="22"/>
              </w:rPr>
              <w:t>Должность</w:t>
            </w:r>
          </w:p>
        </w:tc>
        <w:tc>
          <w:tcPr>
            <w:tcW w:w="2747" w:type="dxa"/>
          </w:tcPr>
          <w:p w:rsidR="00D013C0" w:rsidRPr="00CA1ED7" w:rsidRDefault="00D013C0" w:rsidP="00AF2C35">
            <w:pPr>
              <w:pStyle w:val="af"/>
              <w:spacing w:before="0" w:after="0"/>
              <w:ind w:left="0" w:right="0"/>
              <w:jc w:val="center"/>
              <w:rPr>
                <w:szCs w:val="22"/>
              </w:rPr>
            </w:pPr>
            <w:r w:rsidRPr="00CA1ED7">
              <w:rPr>
                <w:szCs w:val="22"/>
              </w:rPr>
              <w:t>Стаж работы в данной или аналогичной должности, лет</w:t>
            </w:r>
          </w:p>
        </w:tc>
      </w:tr>
      <w:tr w:rsidR="00D013C0" w:rsidRPr="00CA1ED7" w:rsidTr="00AF2C35">
        <w:trPr>
          <w:cantSplit/>
        </w:trPr>
        <w:tc>
          <w:tcPr>
            <w:tcW w:w="10246" w:type="dxa"/>
            <w:gridSpan w:val="5"/>
          </w:tcPr>
          <w:p w:rsidR="00D013C0" w:rsidRPr="00CA1ED7" w:rsidRDefault="00D013C0" w:rsidP="00AF2C35">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D013C0" w:rsidRPr="00CA1ED7" w:rsidTr="00AF2C35">
        <w:tc>
          <w:tcPr>
            <w:tcW w:w="695" w:type="dxa"/>
          </w:tcPr>
          <w:p w:rsidR="00D013C0" w:rsidRPr="00CA1ED7" w:rsidRDefault="00D013C0" w:rsidP="00AF2C35">
            <w:pPr>
              <w:numPr>
                <w:ilvl w:val="0"/>
                <w:numId w:val="12"/>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numPr>
                <w:ilvl w:val="0"/>
                <w:numId w:val="12"/>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numPr>
                <w:ilvl w:val="0"/>
                <w:numId w:val="12"/>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jc w:val="both"/>
              <w:rPr>
                <w:rFonts w:ascii="Times New Roman" w:hAnsi="Times New Roman"/>
              </w:rPr>
            </w:pPr>
            <w:r w:rsidRPr="00CA1ED7">
              <w:rPr>
                <w:rFonts w:ascii="Times New Roman" w:hAnsi="Times New Roman"/>
              </w:rPr>
              <w:t>…</w:t>
            </w: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rPr>
          <w:cantSplit/>
        </w:trPr>
        <w:tc>
          <w:tcPr>
            <w:tcW w:w="10246" w:type="dxa"/>
            <w:gridSpan w:val="5"/>
          </w:tcPr>
          <w:p w:rsidR="00D013C0" w:rsidRPr="00CA1ED7" w:rsidRDefault="00D013C0" w:rsidP="00AF2C35">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D013C0" w:rsidRPr="00CA1ED7" w:rsidTr="00AF2C35">
        <w:tc>
          <w:tcPr>
            <w:tcW w:w="695" w:type="dxa"/>
          </w:tcPr>
          <w:p w:rsidR="00D013C0" w:rsidRPr="00CA1ED7" w:rsidRDefault="00D013C0" w:rsidP="00AF2C35">
            <w:pPr>
              <w:numPr>
                <w:ilvl w:val="0"/>
                <w:numId w:val="13"/>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numPr>
                <w:ilvl w:val="0"/>
                <w:numId w:val="13"/>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numPr>
                <w:ilvl w:val="0"/>
                <w:numId w:val="13"/>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jc w:val="both"/>
              <w:rPr>
                <w:rFonts w:ascii="Times New Roman" w:hAnsi="Times New Roman"/>
              </w:rPr>
            </w:pPr>
            <w:r w:rsidRPr="00CA1ED7">
              <w:rPr>
                <w:rFonts w:ascii="Times New Roman" w:hAnsi="Times New Roman"/>
              </w:rPr>
              <w:t>…</w:t>
            </w: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rPr>
          <w:cantSplit/>
        </w:trPr>
        <w:tc>
          <w:tcPr>
            <w:tcW w:w="10246" w:type="dxa"/>
            <w:gridSpan w:val="5"/>
          </w:tcPr>
          <w:p w:rsidR="00D013C0" w:rsidRPr="00CA1ED7" w:rsidRDefault="00D013C0" w:rsidP="00AF2C35">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D013C0" w:rsidRPr="00CA1ED7" w:rsidTr="00AF2C35">
        <w:tc>
          <w:tcPr>
            <w:tcW w:w="695" w:type="dxa"/>
          </w:tcPr>
          <w:p w:rsidR="00D013C0" w:rsidRPr="00CA1ED7" w:rsidRDefault="00D013C0" w:rsidP="00AF2C35">
            <w:pPr>
              <w:numPr>
                <w:ilvl w:val="0"/>
                <w:numId w:val="14"/>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numPr>
                <w:ilvl w:val="0"/>
                <w:numId w:val="14"/>
              </w:numPr>
              <w:spacing w:after="0" w:line="240" w:lineRule="auto"/>
              <w:ind w:left="0" w:firstLine="0"/>
              <w:jc w:val="both"/>
              <w:rPr>
                <w:rFonts w:ascii="Times New Roman" w:hAnsi="Times New Roman"/>
              </w:rPr>
            </w:pP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r w:rsidR="00D013C0" w:rsidRPr="00CA1ED7" w:rsidTr="00AF2C35">
        <w:tc>
          <w:tcPr>
            <w:tcW w:w="695" w:type="dxa"/>
          </w:tcPr>
          <w:p w:rsidR="00D013C0" w:rsidRPr="00CA1ED7" w:rsidRDefault="00D013C0" w:rsidP="00AF2C35">
            <w:pPr>
              <w:jc w:val="both"/>
              <w:rPr>
                <w:rFonts w:ascii="Times New Roman" w:hAnsi="Times New Roman"/>
              </w:rPr>
            </w:pPr>
            <w:r w:rsidRPr="00CA1ED7">
              <w:rPr>
                <w:rFonts w:ascii="Times New Roman" w:hAnsi="Times New Roman"/>
              </w:rPr>
              <w:t>…</w:t>
            </w:r>
          </w:p>
        </w:tc>
        <w:tc>
          <w:tcPr>
            <w:tcW w:w="2268" w:type="dxa"/>
          </w:tcPr>
          <w:p w:rsidR="00D013C0" w:rsidRPr="00CA1ED7" w:rsidRDefault="00D013C0" w:rsidP="00AF2C35">
            <w:pPr>
              <w:pStyle w:val="af0"/>
              <w:spacing w:before="0" w:after="0"/>
              <w:ind w:left="0" w:right="0"/>
              <w:jc w:val="both"/>
              <w:rPr>
                <w:sz w:val="22"/>
                <w:szCs w:val="22"/>
              </w:rPr>
            </w:pPr>
          </w:p>
        </w:tc>
        <w:tc>
          <w:tcPr>
            <w:tcW w:w="2586" w:type="dxa"/>
          </w:tcPr>
          <w:p w:rsidR="00D013C0" w:rsidRPr="00CA1ED7" w:rsidRDefault="00D013C0" w:rsidP="00AF2C35">
            <w:pPr>
              <w:pStyle w:val="af0"/>
              <w:spacing w:before="0" w:after="0"/>
              <w:ind w:left="0" w:right="0"/>
              <w:jc w:val="both"/>
              <w:rPr>
                <w:sz w:val="22"/>
                <w:szCs w:val="22"/>
              </w:rPr>
            </w:pPr>
          </w:p>
        </w:tc>
        <w:tc>
          <w:tcPr>
            <w:tcW w:w="1950" w:type="dxa"/>
          </w:tcPr>
          <w:p w:rsidR="00D013C0" w:rsidRPr="00CA1ED7" w:rsidRDefault="00D013C0" w:rsidP="00AF2C35">
            <w:pPr>
              <w:pStyle w:val="af0"/>
              <w:spacing w:before="0" w:after="0"/>
              <w:ind w:left="0" w:right="0"/>
              <w:jc w:val="both"/>
              <w:rPr>
                <w:sz w:val="22"/>
                <w:szCs w:val="22"/>
              </w:rPr>
            </w:pPr>
          </w:p>
        </w:tc>
        <w:tc>
          <w:tcPr>
            <w:tcW w:w="2747" w:type="dxa"/>
          </w:tcPr>
          <w:p w:rsidR="00D013C0" w:rsidRPr="00CA1ED7" w:rsidRDefault="00D013C0" w:rsidP="00AF2C35">
            <w:pPr>
              <w:pStyle w:val="af0"/>
              <w:spacing w:before="0" w:after="0"/>
              <w:ind w:left="0" w:right="0"/>
              <w:jc w:val="both"/>
              <w:rPr>
                <w:sz w:val="22"/>
                <w:szCs w:val="22"/>
              </w:rPr>
            </w:pPr>
          </w:p>
        </w:tc>
      </w:tr>
    </w:tbl>
    <w:p w:rsidR="00D013C0" w:rsidRPr="00CA1ED7" w:rsidRDefault="00D013C0" w:rsidP="00D013C0">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D013C0" w:rsidRPr="00CA1ED7" w:rsidTr="00AF2C35">
        <w:tc>
          <w:tcPr>
            <w:tcW w:w="5102" w:type="dxa"/>
          </w:tcPr>
          <w:p w:rsidR="00D013C0" w:rsidRPr="00CA1ED7" w:rsidRDefault="00D013C0" w:rsidP="00AF2C35">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D013C0" w:rsidRPr="00CA1ED7" w:rsidRDefault="00D013C0" w:rsidP="00AF2C35">
            <w:pPr>
              <w:pStyle w:val="af"/>
              <w:spacing w:before="0" w:after="0"/>
              <w:ind w:left="0" w:right="0"/>
              <w:jc w:val="both"/>
              <w:rPr>
                <w:color w:val="000000"/>
                <w:szCs w:val="22"/>
              </w:rPr>
            </w:pPr>
            <w:r w:rsidRPr="00CA1ED7">
              <w:rPr>
                <w:color w:val="000000"/>
                <w:szCs w:val="22"/>
              </w:rPr>
              <w:t>Штатная численность, чел.</w:t>
            </w:r>
          </w:p>
        </w:tc>
      </w:tr>
      <w:tr w:rsidR="00D013C0" w:rsidRPr="00CA1ED7" w:rsidTr="00AF2C35">
        <w:tc>
          <w:tcPr>
            <w:tcW w:w="5102" w:type="dxa"/>
          </w:tcPr>
          <w:p w:rsidR="00D013C0" w:rsidRPr="00CA1ED7" w:rsidRDefault="00D013C0" w:rsidP="00AF2C35">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D013C0" w:rsidRPr="00CA1ED7" w:rsidRDefault="00D013C0" w:rsidP="00AF2C35">
            <w:pPr>
              <w:pStyle w:val="af0"/>
              <w:spacing w:before="0" w:after="0"/>
              <w:ind w:left="0" w:right="0"/>
              <w:jc w:val="both"/>
              <w:rPr>
                <w:color w:val="000000"/>
                <w:sz w:val="22"/>
                <w:szCs w:val="22"/>
              </w:rPr>
            </w:pPr>
          </w:p>
        </w:tc>
      </w:tr>
      <w:tr w:rsidR="00D013C0" w:rsidRPr="00CA1ED7" w:rsidTr="00AF2C35">
        <w:tc>
          <w:tcPr>
            <w:tcW w:w="5102" w:type="dxa"/>
          </w:tcPr>
          <w:p w:rsidR="00D013C0" w:rsidRPr="00CA1ED7" w:rsidRDefault="00D013C0" w:rsidP="00AF2C35">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D013C0" w:rsidRPr="00CA1ED7" w:rsidRDefault="00D013C0" w:rsidP="00AF2C35">
            <w:pPr>
              <w:pStyle w:val="af0"/>
              <w:spacing w:before="0" w:after="0"/>
              <w:ind w:left="0" w:right="0"/>
              <w:jc w:val="both"/>
              <w:rPr>
                <w:color w:val="000000"/>
                <w:sz w:val="22"/>
                <w:szCs w:val="22"/>
              </w:rPr>
            </w:pPr>
          </w:p>
        </w:tc>
      </w:tr>
      <w:tr w:rsidR="00D013C0" w:rsidRPr="00CA1ED7" w:rsidTr="00AF2C35">
        <w:tc>
          <w:tcPr>
            <w:tcW w:w="5102" w:type="dxa"/>
          </w:tcPr>
          <w:p w:rsidR="00D013C0" w:rsidRPr="00CA1ED7" w:rsidRDefault="00D013C0" w:rsidP="00AF2C35">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D013C0" w:rsidRPr="00CA1ED7" w:rsidRDefault="00D013C0" w:rsidP="00AF2C35">
            <w:pPr>
              <w:pStyle w:val="af0"/>
              <w:spacing w:before="0" w:after="0"/>
              <w:ind w:left="0" w:right="0"/>
              <w:jc w:val="both"/>
              <w:rPr>
                <w:color w:val="000000"/>
                <w:sz w:val="22"/>
                <w:szCs w:val="22"/>
              </w:rPr>
            </w:pPr>
          </w:p>
        </w:tc>
      </w:tr>
      <w:tr w:rsidR="00D013C0" w:rsidRPr="00CC6FBC" w:rsidTr="00AF2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D013C0"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D013C0" w:rsidRDefault="00D013C0" w:rsidP="00AF2C35">
            <w:pPr>
              <w:widowControl w:val="0"/>
              <w:tabs>
                <w:tab w:val="left" w:pos="1080"/>
              </w:tabs>
              <w:spacing w:after="0" w:line="240" w:lineRule="auto"/>
              <w:jc w:val="center"/>
              <w:rPr>
                <w:rFonts w:ascii="Times New Roman" w:hAnsi="Times New Roman"/>
              </w:rPr>
            </w:pPr>
          </w:p>
          <w:p w:rsidR="00D013C0"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p>
        </w:tc>
      </w:tr>
    </w:tbl>
    <w:p w:rsidR="00D013C0" w:rsidRPr="00845F7A"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D013C0" w:rsidRDefault="00D013C0" w:rsidP="00D013C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11.8.</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lastRenderedPageBreak/>
        <w:t>11.8.</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D013C0" w:rsidRPr="0098707C" w:rsidRDefault="00D013C0" w:rsidP="00D013C0">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11.8.</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D013C0" w:rsidRPr="0098707C" w:rsidRDefault="00D013C0" w:rsidP="00D013C0">
      <w:pPr>
        <w:pStyle w:val="23"/>
        <w:keepNext w:val="0"/>
        <w:tabs>
          <w:tab w:val="left" w:pos="708"/>
        </w:tabs>
        <w:spacing w:before="0" w:after="0"/>
        <w:ind w:left="0" w:firstLine="0"/>
        <w:rPr>
          <w:b w:val="0"/>
          <w:sz w:val="22"/>
          <w:szCs w:val="22"/>
        </w:rPr>
      </w:pPr>
      <w:r w:rsidRPr="0098707C">
        <w:rPr>
          <w:b w:val="0"/>
          <w:sz w:val="22"/>
          <w:szCs w:val="22"/>
        </w:rPr>
        <w:t>11.8.</w:t>
      </w:r>
      <w:r>
        <w:rPr>
          <w:b w:val="0"/>
          <w:sz w:val="22"/>
          <w:szCs w:val="22"/>
        </w:rPr>
        <w:t>5</w:t>
      </w:r>
      <w:r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Pr>
          <w:b w:val="0"/>
          <w:sz w:val="22"/>
          <w:szCs w:val="22"/>
        </w:rPr>
        <w:t xml:space="preserve"> специалистов</w:t>
      </w:r>
      <w:r w:rsidRPr="0098707C">
        <w:rPr>
          <w:b w:val="0"/>
          <w:sz w:val="22"/>
          <w:szCs w:val="22"/>
        </w:rPr>
        <w:t>) к настоящей Документации.</w:t>
      </w:r>
    </w:p>
    <w:p w:rsidR="00D013C0" w:rsidRPr="004453B4" w:rsidRDefault="00D013C0" w:rsidP="00D013C0">
      <w:pPr>
        <w:keepNext/>
        <w:autoSpaceDE w:val="0"/>
        <w:autoSpaceDN w:val="0"/>
        <w:adjustRightInd w:val="0"/>
        <w:spacing w:after="0" w:line="240" w:lineRule="auto"/>
        <w:ind w:firstLine="709"/>
        <w:rPr>
          <w:i/>
          <w:sz w:val="24"/>
          <w:szCs w:val="24"/>
        </w:rPr>
      </w:pPr>
    </w:p>
    <w:p w:rsidR="00D013C0" w:rsidRPr="008B53CC" w:rsidRDefault="00D013C0" w:rsidP="00D013C0">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 xml:space="preserve">9.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D013C0" w:rsidRDefault="00D013C0" w:rsidP="00D013C0">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w:t>
      </w:r>
      <w:r w:rsidRPr="00D84760">
        <w:rPr>
          <w:rFonts w:ascii="Times New Roman" w:hAnsi="Times New Roman"/>
        </w:rPr>
        <w:t xml:space="preserve"> </w:t>
      </w:r>
      <w:r>
        <w:rPr>
          <w:rFonts w:ascii="Times New Roman" w:hAnsi="Times New Roman"/>
        </w:rPr>
        <w:t>Заявке на участие в Запросе предложений</w:t>
      </w:r>
    </w:p>
    <w:p w:rsidR="00D013C0" w:rsidRPr="00A749EF" w:rsidRDefault="00D013C0" w:rsidP="00D013C0">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D013C0" w:rsidRDefault="00D013C0" w:rsidP="00D013C0">
      <w:pPr>
        <w:suppressAutoHyphens/>
        <w:spacing w:after="0" w:line="240" w:lineRule="auto"/>
        <w:contextualSpacing/>
        <w:rPr>
          <w:rFonts w:ascii="Times New Roman" w:hAnsi="Times New Roman"/>
        </w:rPr>
      </w:pPr>
    </w:p>
    <w:p w:rsidR="00D013C0" w:rsidRPr="00290BA8" w:rsidRDefault="00D013C0" w:rsidP="00D013C0">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D013C0" w:rsidRPr="004E0E3A"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D013C0" w:rsidRPr="00E81BB1" w:rsidRDefault="00D013C0" w:rsidP="00D013C0">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D013C0" w:rsidRPr="00060C10" w:rsidTr="00AF2C35">
        <w:tc>
          <w:tcPr>
            <w:tcW w:w="675" w:type="dxa"/>
          </w:tcPr>
          <w:p w:rsidR="00D013C0" w:rsidRPr="00060C1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D013C0" w:rsidRPr="00060C1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D013C0" w:rsidRPr="00060C1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D013C0" w:rsidRPr="00060C1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D013C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D013C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D013C0" w:rsidRPr="00060C10" w:rsidRDefault="00D013C0" w:rsidP="00AF2C35">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D013C0" w:rsidRPr="00060C10" w:rsidTr="00AF2C35">
        <w:tc>
          <w:tcPr>
            <w:tcW w:w="675" w:type="dxa"/>
          </w:tcPr>
          <w:p w:rsidR="00D013C0" w:rsidRPr="00060C10" w:rsidRDefault="00D013C0" w:rsidP="00AF2C35">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D013C0" w:rsidRPr="00060C10" w:rsidRDefault="00D013C0" w:rsidP="00AF2C35">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D013C0" w:rsidRPr="00060C10" w:rsidRDefault="00D013C0" w:rsidP="00AF2C35">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D013C0" w:rsidRPr="00060C10" w:rsidRDefault="00D013C0" w:rsidP="00AF2C35">
            <w:pPr>
              <w:pStyle w:val="ConsPlusNormal"/>
              <w:ind w:firstLine="0"/>
              <w:jc w:val="both"/>
              <w:rPr>
                <w:rFonts w:ascii="Times New Roman" w:hAnsi="Times New Roman" w:cs="Times New Roman"/>
                <w:color w:val="000000"/>
                <w:sz w:val="22"/>
                <w:szCs w:val="22"/>
              </w:rPr>
            </w:pPr>
          </w:p>
        </w:tc>
      </w:tr>
      <w:tr w:rsidR="00D013C0" w:rsidRPr="00060C10" w:rsidTr="00AF2C35">
        <w:tc>
          <w:tcPr>
            <w:tcW w:w="675" w:type="dxa"/>
          </w:tcPr>
          <w:p w:rsidR="00D013C0" w:rsidRPr="00060C10" w:rsidRDefault="00D013C0" w:rsidP="00AF2C35">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D013C0" w:rsidRPr="00060C10" w:rsidRDefault="00D013C0" w:rsidP="00AF2C35">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D013C0" w:rsidRPr="00060C10" w:rsidRDefault="00D013C0" w:rsidP="00AF2C35">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D013C0" w:rsidRPr="00060C10" w:rsidRDefault="00D013C0" w:rsidP="00AF2C35">
            <w:pPr>
              <w:pStyle w:val="ConsPlusNormal"/>
              <w:ind w:firstLine="0"/>
              <w:jc w:val="both"/>
              <w:rPr>
                <w:rFonts w:ascii="Times New Roman" w:hAnsi="Times New Roman" w:cs="Times New Roman"/>
                <w:color w:val="000000"/>
                <w:sz w:val="22"/>
                <w:szCs w:val="22"/>
              </w:rPr>
            </w:pPr>
          </w:p>
        </w:tc>
      </w:tr>
      <w:tr w:rsidR="00D013C0" w:rsidRPr="00060C10" w:rsidTr="00AF2C35">
        <w:tc>
          <w:tcPr>
            <w:tcW w:w="675" w:type="dxa"/>
          </w:tcPr>
          <w:p w:rsidR="00D013C0" w:rsidRPr="00FE6041" w:rsidRDefault="00D013C0" w:rsidP="00AF2C35">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D013C0" w:rsidRPr="00FE6041" w:rsidRDefault="00D013C0" w:rsidP="00AF2C35">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D013C0" w:rsidRPr="00FE6041" w:rsidRDefault="00D013C0" w:rsidP="00AF2C35">
            <w:pPr>
              <w:jc w:val="center"/>
              <w:rPr>
                <w:rFonts w:ascii="Times New Roman" w:hAnsi="Times New Roman"/>
              </w:rPr>
            </w:pPr>
            <w:r w:rsidRPr="00FE6041">
              <w:rPr>
                <w:rFonts w:ascii="Times New Roman" w:hAnsi="Times New Roman"/>
              </w:rPr>
              <w:t>человек</w:t>
            </w:r>
          </w:p>
        </w:tc>
        <w:tc>
          <w:tcPr>
            <w:tcW w:w="2916" w:type="dxa"/>
          </w:tcPr>
          <w:p w:rsidR="00D013C0" w:rsidRPr="00060C10" w:rsidRDefault="00D013C0" w:rsidP="00AF2C35">
            <w:pPr>
              <w:pStyle w:val="ConsPlusNormal"/>
              <w:ind w:firstLine="0"/>
              <w:jc w:val="both"/>
              <w:rPr>
                <w:rFonts w:ascii="Times New Roman" w:hAnsi="Times New Roman" w:cs="Times New Roman"/>
                <w:color w:val="000000"/>
                <w:sz w:val="22"/>
                <w:szCs w:val="22"/>
              </w:rPr>
            </w:pPr>
          </w:p>
        </w:tc>
      </w:tr>
      <w:tr w:rsidR="00D013C0" w:rsidRPr="00060C10" w:rsidTr="00AF2C35">
        <w:tc>
          <w:tcPr>
            <w:tcW w:w="675" w:type="dxa"/>
          </w:tcPr>
          <w:p w:rsidR="00D013C0" w:rsidRPr="00FE6041" w:rsidRDefault="00D013C0" w:rsidP="00AF2C35">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D013C0" w:rsidRPr="00FE6041" w:rsidRDefault="00D013C0" w:rsidP="00AF2C35">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D013C0" w:rsidRPr="00FE6041" w:rsidRDefault="00D013C0" w:rsidP="00AF2C35">
            <w:pPr>
              <w:jc w:val="center"/>
              <w:rPr>
                <w:rFonts w:ascii="Times New Roman" w:hAnsi="Times New Roman"/>
              </w:rPr>
            </w:pPr>
            <w:r w:rsidRPr="00FE6041">
              <w:rPr>
                <w:rFonts w:ascii="Times New Roman" w:hAnsi="Times New Roman"/>
              </w:rPr>
              <w:t>млн. руб.</w:t>
            </w:r>
          </w:p>
        </w:tc>
        <w:tc>
          <w:tcPr>
            <w:tcW w:w="2916" w:type="dxa"/>
          </w:tcPr>
          <w:p w:rsidR="00D013C0" w:rsidRPr="00060C10" w:rsidRDefault="00D013C0" w:rsidP="00AF2C35">
            <w:pPr>
              <w:pStyle w:val="ConsPlusNormal"/>
              <w:ind w:firstLine="0"/>
              <w:jc w:val="both"/>
              <w:rPr>
                <w:rFonts w:ascii="Times New Roman" w:hAnsi="Times New Roman" w:cs="Times New Roman"/>
                <w:color w:val="000000"/>
                <w:sz w:val="22"/>
                <w:szCs w:val="22"/>
              </w:rPr>
            </w:pPr>
          </w:p>
        </w:tc>
      </w:tr>
    </w:tbl>
    <w:p w:rsidR="00D013C0" w:rsidRDefault="00D013C0" w:rsidP="00D013C0">
      <w:pPr>
        <w:spacing w:line="240" w:lineRule="auto"/>
        <w:rPr>
          <w:rFonts w:ascii="Times New Roman" w:hAnsi="Times New Roman"/>
        </w:rPr>
      </w:pPr>
      <w:r>
        <w:rPr>
          <w:rFonts w:ascii="Times New Roman" w:hAnsi="Times New Roman"/>
        </w:rPr>
        <w:t xml:space="preserve">        </w:t>
      </w:r>
    </w:p>
    <w:p w:rsidR="00D013C0" w:rsidRPr="001503CF" w:rsidRDefault="00D013C0" w:rsidP="00D013C0">
      <w:pPr>
        <w:spacing w:after="0" w:line="240" w:lineRule="auto"/>
        <w:ind w:firstLine="567"/>
        <w:jc w:val="both"/>
        <w:rPr>
          <w:rFonts w:ascii="Times New Roman" w:eastAsia="Times New Roman" w:hAnsi="Times New Roman"/>
        </w:rPr>
      </w:pPr>
      <w:r>
        <w:rPr>
          <w:rFonts w:ascii="Times New Roman" w:hAnsi="Times New Roman"/>
        </w:rPr>
        <w:t xml:space="preserve">      </w:t>
      </w:r>
      <w:r w:rsidRPr="001503CF">
        <w:rPr>
          <w:rFonts w:ascii="Times New Roman" w:eastAsia="Times New Roman" w:hAnsi="Times New Roman"/>
        </w:rPr>
        <w:t xml:space="preserve">В соответствии с Федеральным законом от 27.07.2006г. № 152-ФЗ «О персональных данных, </w:t>
      </w: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xml:space="preserve">] </w:t>
      </w:r>
      <w:r w:rsidRPr="001503CF">
        <w:rPr>
          <w:rFonts w:ascii="Times New Roman" w:eastAsia="Times New Roman" w:hAnsi="Times New Roman"/>
        </w:rPr>
        <w:t>подтверждает свое согласие на передачу и обработку персональных данных, указанных в любой из частей Заявления в О</w:t>
      </w:r>
      <w:r>
        <w:rPr>
          <w:rFonts w:ascii="Times New Roman" w:eastAsia="Times New Roman" w:hAnsi="Times New Roman"/>
        </w:rPr>
        <w:t>О</w:t>
      </w:r>
      <w:r w:rsidRPr="001503CF">
        <w:rPr>
          <w:rFonts w:ascii="Times New Roman" w:eastAsia="Times New Roman" w:hAnsi="Times New Roman"/>
        </w:rPr>
        <w:t>О «_______».</w:t>
      </w:r>
    </w:p>
    <w:p w:rsidR="00D013C0" w:rsidRPr="001503CF" w:rsidRDefault="00D013C0" w:rsidP="00D013C0">
      <w:pPr>
        <w:spacing w:after="0" w:line="240" w:lineRule="auto"/>
        <w:jc w:val="both"/>
        <w:rPr>
          <w:rFonts w:ascii="Times New Roman" w:eastAsia="Times New Roman" w:hAnsi="Times New Roman"/>
        </w:rPr>
      </w:pPr>
    </w:p>
    <w:p w:rsidR="00D013C0" w:rsidRPr="001503CF" w:rsidRDefault="00D013C0" w:rsidP="00D013C0">
      <w:pPr>
        <w:spacing w:after="0" w:line="240" w:lineRule="auto"/>
        <w:ind w:firstLine="708"/>
        <w:jc w:val="both"/>
        <w:rPr>
          <w:rFonts w:ascii="Times New Roman" w:eastAsia="Times New Roman" w:hAnsi="Times New Roman"/>
          <w:bdr w:val="none" w:sz="0" w:space="0" w:color="auto" w:frame="1"/>
        </w:rPr>
      </w:pP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подтверждает достоверность сведений, изложенных в настоящей декларации.</w:t>
      </w:r>
      <w:r>
        <w:rPr>
          <w:rFonts w:ascii="Times New Roman" w:eastAsia="Times New Roman" w:hAnsi="Times New Roman"/>
          <w:bdr w:val="none" w:sz="0" w:space="0" w:color="auto" w:frame="1"/>
        </w:rPr>
        <w:t xml:space="preserve"> </w:t>
      </w:r>
    </w:p>
    <w:tbl>
      <w:tblPr>
        <w:tblW w:w="4782" w:type="pct"/>
        <w:tblInd w:w="-3" w:type="dxa"/>
        <w:tblLayout w:type="fixed"/>
        <w:tblLook w:val="01E0"/>
      </w:tblPr>
      <w:tblGrid>
        <w:gridCol w:w="5781"/>
        <w:gridCol w:w="2193"/>
        <w:gridCol w:w="1994"/>
      </w:tblGrid>
      <w:tr w:rsidR="00D013C0" w:rsidRPr="00CC6FBC" w:rsidTr="00AF2C35">
        <w:tc>
          <w:tcPr>
            <w:tcW w:w="2900" w:type="pct"/>
          </w:tcPr>
          <w:p w:rsidR="00D013C0" w:rsidRPr="00CC6FBC" w:rsidRDefault="00D013C0" w:rsidP="00AF2C35">
            <w:pPr>
              <w:widowControl w:val="0"/>
              <w:tabs>
                <w:tab w:val="left" w:pos="1080"/>
              </w:tabs>
              <w:spacing w:after="0" w:line="240" w:lineRule="auto"/>
              <w:rPr>
                <w:rFonts w:ascii="Times New Roman" w:hAnsi="Times New Roman"/>
              </w:rPr>
            </w:pPr>
          </w:p>
          <w:p w:rsidR="00D013C0" w:rsidRPr="00CC6FBC" w:rsidRDefault="00D013C0" w:rsidP="00AF2C35">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D013C0" w:rsidRPr="00CC6FBC" w:rsidTr="00AF2C35">
        <w:trPr>
          <w:trHeight w:val="80"/>
        </w:trPr>
        <w:tc>
          <w:tcPr>
            <w:tcW w:w="2900"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Pr="0061038B"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D013C0" w:rsidRPr="008B53CC" w:rsidRDefault="00D013C0" w:rsidP="00D013C0">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 xml:space="preserve">10. Форма </w:t>
      </w:r>
      <w:r w:rsidRPr="008B53CC">
        <w:rPr>
          <w:sz w:val="22"/>
          <w:szCs w:val="22"/>
        </w:rPr>
        <w:t>10 «Информационное письмо»</w:t>
      </w:r>
      <w:r>
        <w:rPr>
          <w:sz w:val="22"/>
          <w:szCs w:val="22"/>
        </w:rPr>
        <w:tab/>
      </w:r>
      <w:r>
        <w:rPr>
          <w:sz w:val="22"/>
          <w:szCs w:val="22"/>
        </w:rPr>
        <w:tab/>
      </w:r>
      <w:r>
        <w:rPr>
          <w:sz w:val="22"/>
          <w:szCs w:val="22"/>
        </w:rPr>
        <w:tab/>
      </w:r>
    </w:p>
    <w:p w:rsidR="00467DC6" w:rsidRPr="00467DC6" w:rsidRDefault="00467DC6" w:rsidP="00467DC6">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D013C0" w:rsidRDefault="00D013C0" w:rsidP="00D013C0">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D84760">
        <w:rPr>
          <w:rFonts w:ascii="Times New Roman" w:hAnsi="Times New Roman"/>
        </w:rPr>
        <w:t xml:space="preserve"> </w:t>
      </w:r>
      <w:r>
        <w:rPr>
          <w:rFonts w:ascii="Times New Roman" w:hAnsi="Times New Roman"/>
        </w:rPr>
        <w:t>Заявке на участие в Запросе предложений</w:t>
      </w:r>
    </w:p>
    <w:p w:rsidR="00D013C0" w:rsidRDefault="00D013C0" w:rsidP="00D013C0">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D013C0" w:rsidRPr="00151C09" w:rsidRDefault="00D013C0" w:rsidP="00D013C0">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D013C0" w:rsidRPr="003A2A9C" w:rsidRDefault="00D013C0" w:rsidP="00D013C0">
      <w:pPr>
        <w:spacing w:after="0" w:line="240" w:lineRule="auto"/>
        <w:jc w:val="center"/>
        <w:rPr>
          <w:rFonts w:ascii="Times New Roman" w:hAnsi="Times New Roman"/>
        </w:rPr>
      </w:pPr>
    </w:p>
    <w:p w:rsidR="00D013C0" w:rsidRDefault="00D013C0" w:rsidP="00D013C0">
      <w:pPr>
        <w:spacing w:after="0" w:line="240" w:lineRule="auto"/>
        <w:rPr>
          <w:rFonts w:ascii="Times New Roman" w:hAnsi="Times New Roman"/>
        </w:rPr>
      </w:pPr>
    </w:p>
    <w:p w:rsidR="00D013C0" w:rsidRPr="003A2A9C" w:rsidRDefault="00D013C0" w:rsidP="00D013C0">
      <w:pPr>
        <w:spacing w:after="0" w:line="240" w:lineRule="auto"/>
        <w:rPr>
          <w:rFonts w:ascii="Times New Roman" w:hAnsi="Times New Roman"/>
        </w:rPr>
      </w:pPr>
    </w:p>
    <w:p w:rsidR="00D013C0" w:rsidRDefault="00D013C0" w:rsidP="00D013C0">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D013C0" w:rsidRPr="003A2A9C" w:rsidRDefault="00D013C0" w:rsidP="00D013C0">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D013C0" w:rsidRPr="00C77016" w:rsidRDefault="00D013C0" w:rsidP="00D013C0">
      <w:pPr>
        <w:rPr>
          <w:lang w:eastAsia="ru-RU"/>
        </w:rPr>
      </w:pPr>
    </w:p>
    <w:tbl>
      <w:tblPr>
        <w:tblW w:w="4957" w:type="pct"/>
        <w:tblInd w:w="-3" w:type="dxa"/>
        <w:tblLayout w:type="fixed"/>
        <w:tblLook w:val="01E0"/>
      </w:tblPr>
      <w:tblGrid>
        <w:gridCol w:w="5782"/>
        <w:gridCol w:w="2192"/>
        <w:gridCol w:w="2358"/>
      </w:tblGrid>
      <w:tr w:rsidR="00D013C0" w:rsidRPr="00CC6FBC" w:rsidTr="00AF2C35">
        <w:tc>
          <w:tcPr>
            <w:tcW w:w="2798" w:type="pct"/>
          </w:tcPr>
          <w:p w:rsidR="00D013C0" w:rsidRPr="00CC6FBC" w:rsidRDefault="00D013C0" w:rsidP="00AF2C35">
            <w:pPr>
              <w:widowControl w:val="0"/>
              <w:tabs>
                <w:tab w:val="left" w:pos="1080"/>
              </w:tabs>
              <w:spacing w:after="0" w:line="240" w:lineRule="auto"/>
              <w:rPr>
                <w:rFonts w:ascii="Times New Roman" w:hAnsi="Times New Roman"/>
              </w:rPr>
            </w:pP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D013C0" w:rsidRPr="00CC6FBC" w:rsidTr="00AF2C35">
        <w:trPr>
          <w:trHeight w:val="80"/>
        </w:trPr>
        <w:tc>
          <w:tcPr>
            <w:tcW w:w="2798"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tabs>
          <w:tab w:val="num" w:pos="0"/>
        </w:tabs>
        <w:autoSpaceDE w:val="0"/>
        <w:autoSpaceDN w:val="0"/>
        <w:spacing w:after="0" w:line="240" w:lineRule="auto"/>
        <w:jc w:val="both"/>
        <w:rPr>
          <w:rFonts w:ascii="Times New Roman" w:hAnsi="Times New Roman"/>
          <w:b/>
          <w:snapToGrid w:val="0"/>
          <w:lang w:eastAsia="ru-RU"/>
        </w:rPr>
      </w:pPr>
    </w:p>
    <w:p w:rsidR="00D013C0" w:rsidRPr="003A1610" w:rsidRDefault="00D013C0" w:rsidP="00D013C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w:t>
      </w:r>
      <w:r>
        <w:rPr>
          <w:sz w:val="22"/>
          <w:szCs w:val="22"/>
        </w:rPr>
        <w:t>ний приводит номер и дату Заявки на участие в Запросе предложений</w:t>
      </w:r>
      <w:r w:rsidRPr="0098707C">
        <w:rPr>
          <w:sz w:val="22"/>
          <w:szCs w:val="22"/>
        </w:rPr>
        <w:t>, приложением к которому является данная справка.</w:t>
      </w:r>
    </w:p>
    <w:p w:rsidR="00D013C0" w:rsidRPr="007D0841"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Запроса предложений не является субъектом малого/среднего предпринимательства.  </w:t>
      </w:r>
    </w:p>
    <w:p w:rsidR="00D013C0" w:rsidRDefault="00D013C0" w:rsidP="00D013C0">
      <w:pPr>
        <w:spacing w:line="240" w:lineRule="auto"/>
        <w:rPr>
          <w:rFonts w:ascii="Times New Roman" w:hAnsi="Times New Roman"/>
        </w:rPr>
      </w:pPr>
    </w:p>
    <w:p w:rsidR="00D013C0" w:rsidRDefault="00D013C0" w:rsidP="00D013C0">
      <w:pPr>
        <w:spacing w:line="240" w:lineRule="auto"/>
        <w:rPr>
          <w:rFonts w:ascii="Times New Roman" w:hAnsi="Times New Roman"/>
        </w:rPr>
      </w:pPr>
    </w:p>
    <w:p w:rsidR="00D013C0" w:rsidRDefault="00D013C0" w:rsidP="00D013C0">
      <w:pPr>
        <w:rPr>
          <w:lang w:eastAsia="ru-RU"/>
        </w:rPr>
      </w:pPr>
    </w:p>
    <w:p w:rsidR="00D013C0" w:rsidRPr="00CC6FBC" w:rsidRDefault="00D013C0" w:rsidP="00D013C0">
      <w:pPr>
        <w:rPr>
          <w:lang w:eastAsia="ru-RU"/>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Pr="009646F2" w:rsidRDefault="00D013C0" w:rsidP="00D013C0">
      <w:pPr>
        <w:rPr>
          <w:rFonts w:ascii="Times New Roman" w:hAnsi="Times New Roman"/>
        </w:rPr>
      </w:pPr>
    </w:p>
    <w:p w:rsidR="00D013C0" w:rsidRPr="003B63BE" w:rsidRDefault="00D013C0" w:rsidP="00D013C0">
      <w:pPr>
        <w:pStyle w:val="2"/>
        <w:pageBreakBefore/>
        <w:numPr>
          <w:ilvl w:val="0"/>
          <w:numId w:val="0"/>
        </w:numPr>
        <w:spacing w:before="0" w:after="0"/>
        <w:contextualSpacing/>
        <w:rPr>
          <w:sz w:val="22"/>
          <w:szCs w:val="22"/>
        </w:rPr>
      </w:pPr>
      <w:r w:rsidRPr="003B63BE">
        <w:rPr>
          <w:sz w:val="22"/>
          <w:szCs w:val="22"/>
        </w:rPr>
        <w:lastRenderedPageBreak/>
        <w:t>11.11. Форма 11 «Справка о материально-технических ресурсах Участника»</w:t>
      </w:r>
    </w:p>
    <w:p w:rsidR="00D013C0" w:rsidRPr="003B63BE" w:rsidRDefault="00D013C0" w:rsidP="00D013C0">
      <w:pPr>
        <w:suppressAutoHyphens/>
        <w:spacing w:after="0" w:line="240" w:lineRule="auto"/>
        <w:contextualSpacing/>
        <w:rPr>
          <w:rFonts w:ascii="Times New Roman" w:hAnsi="Times New Roman"/>
        </w:rPr>
      </w:pPr>
    </w:p>
    <w:p w:rsidR="00D013C0" w:rsidRPr="003B63BE"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467DC6" w:rsidRPr="003B63BE" w:rsidRDefault="00467DC6" w:rsidP="00467DC6">
      <w:pPr>
        <w:suppressAutoHyphens/>
        <w:spacing w:after="0" w:line="240" w:lineRule="auto"/>
        <w:contextualSpacing/>
        <w:rPr>
          <w:rFonts w:ascii="Times New Roman" w:hAnsi="Times New Roman"/>
        </w:rPr>
      </w:pPr>
      <w:r w:rsidRPr="003B63BE">
        <w:rPr>
          <w:rFonts w:ascii="Times New Roman" w:hAnsi="Times New Roman"/>
        </w:rPr>
        <w:t xml:space="preserve">11.11.1. Приложение № 9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467DC6" w:rsidRPr="003B63BE" w:rsidRDefault="00467DC6" w:rsidP="00467DC6">
      <w:pPr>
        <w:suppressAutoHyphens/>
        <w:spacing w:after="0" w:line="240" w:lineRule="auto"/>
        <w:contextualSpacing/>
        <w:rPr>
          <w:rFonts w:ascii="Times New Roman" w:hAnsi="Times New Roman"/>
        </w:rPr>
      </w:pPr>
      <w:r w:rsidRPr="003B63BE">
        <w:rPr>
          <w:rFonts w:ascii="Times New Roman" w:hAnsi="Times New Roman"/>
        </w:rPr>
        <w:t>от «____»_____________ г. №__________</w:t>
      </w:r>
    </w:p>
    <w:p w:rsidR="00D013C0" w:rsidRDefault="00D013C0" w:rsidP="00D013C0">
      <w:pPr>
        <w:suppressAutoHyphens/>
        <w:spacing w:after="0" w:line="240" w:lineRule="auto"/>
        <w:contextualSpacing/>
        <w:rPr>
          <w:rFonts w:ascii="Times New Roman" w:hAnsi="Times New Roman"/>
          <w:b/>
        </w:rPr>
      </w:pPr>
    </w:p>
    <w:p w:rsidR="00D013C0" w:rsidRPr="003B63BE" w:rsidRDefault="00D013C0" w:rsidP="00D013C0">
      <w:pPr>
        <w:suppressAutoHyphens/>
        <w:spacing w:after="0" w:line="240" w:lineRule="auto"/>
        <w:contextualSpacing/>
        <w:rPr>
          <w:rFonts w:ascii="Times New Roman" w:hAnsi="Times New Roman"/>
          <w:b/>
        </w:rPr>
      </w:pPr>
    </w:p>
    <w:p w:rsidR="00D013C0" w:rsidRDefault="00D013C0" w:rsidP="00D013C0">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D013C0" w:rsidRPr="00CA1ED7" w:rsidRDefault="00D013C0" w:rsidP="00D013C0">
      <w:pPr>
        <w:suppressAutoHyphens/>
        <w:spacing w:after="0" w:line="240" w:lineRule="auto"/>
        <w:contextualSpacing/>
        <w:jc w:val="center"/>
        <w:rPr>
          <w:rFonts w:ascii="Times New Roman" w:hAnsi="Times New Roman"/>
          <w:b/>
        </w:rPr>
      </w:pPr>
    </w:p>
    <w:p w:rsidR="00D013C0" w:rsidRPr="002056F8" w:rsidRDefault="00D013C0" w:rsidP="00D013C0">
      <w:pPr>
        <w:suppressAutoHyphens/>
        <w:spacing w:after="0" w:line="240" w:lineRule="auto"/>
        <w:contextualSpacing/>
        <w:rPr>
          <w:rFonts w:ascii="Times New Roman" w:hAnsi="Times New Roman"/>
          <w:b/>
        </w:rPr>
      </w:pPr>
    </w:p>
    <w:p w:rsidR="00D013C0" w:rsidRPr="009646F2" w:rsidRDefault="00D013C0" w:rsidP="00D013C0">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D013C0" w:rsidRPr="00F957B8" w:rsidTr="00AF2C35">
        <w:trPr>
          <w:cantSplit/>
          <w:trHeight w:val="530"/>
          <w:jc w:val="center"/>
        </w:trPr>
        <w:tc>
          <w:tcPr>
            <w:tcW w:w="567" w:type="dxa"/>
          </w:tcPr>
          <w:p w:rsidR="00D013C0" w:rsidRPr="00564593" w:rsidRDefault="00D013C0" w:rsidP="00AF2C35">
            <w:pPr>
              <w:pStyle w:val="af"/>
              <w:spacing w:before="0" w:after="0"/>
            </w:pPr>
            <w:r w:rsidRPr="00564593">
              <w:rPr>
                <w:szCs w:val="22"/>
              </w:rPr>
              <w:t>№</w:t>
            </w:r>
          </w:p>
          <w:p w:rsidR="00D013C0" w:rsidRPr="00564593" w:rsidRDefault="00D013C0" w:rsidP="00AF2C35">
            <w:pPr>
              <w:pStyle w:val="af"/>
              <w:spacing w:before="0" w:after="0"/>
              <w:ind w:right="-108"/>
            </w:pPr>
            <w:r w:rsidRPr="00564593">
              <w:rPr>
                <w:szCs w:val="22"/>
              </w:rPr>
              <w:t>п/п</w:t>
            </w:r>
          </w:p>
        </w:tc>
        <w:tc>
          <w:tcPr>
            <w:tcW w:w="1590" w:type="dxa"/>
          </w:tcPr>
          <w:p w:rsidR="00D013C0" w:rsidRPr="00564593" w:rsidRDefault="00D013C0" w:rsidP="00AF2C35">
            <w:pPr>
              <w:pStyle w:val="af"/>
              <w:spacing w:before="0" w:after="0"/>
              <w:ind w:left="34" w:right="-100"/>
              <w:jc w:val="center"/>
              <w:rPr>
                <w:spacing w:val="-10"/>
              </w:rPr>
            </w:pPr>
            <w:r w:rsidRPr="00564593">
              <w:rPr>
                <w:spacing w:val="-10"/>
                <w:szCs w:val="22"/>
              </w:rPr>
              <w:t>Наименование</w:t>
            </w:r>
          </w:p>
        </w:tc>
        <w:tc>
          <w:tcPr>
            <w:tcW w:w="1668" w:type="dxa"/>
          </w:tcPr>
          <w:p w:rsidR="00D013C0" w:rsidRPr="00564593" w:rsidRDefault="00D013C0" w:rsidP="00AF2C35">
            <w:pPr>
              <w:pStyle w:val="af"/>
              <w:spacing w:before="0" w:after="0"/>
              <w:ind w:left="-108" w:right="-99"/>
              <w:jc w:val="center"/>
              <w:rPr>
                <w:spacing w:val="-10"/>
              </w:rPr>
            </w:pPr>
            <w:r w:rsidRPr="00564593">
              <w:rPr>
                <w:spacing w:val="-10"/>
                <w:szCs w:val="22"/>
              </w:rPr>
              <w:t>Местонахождение</w:t>
            </w:r>
          </w:p>
        </w:tc>
        <w:tc>
          <w:tcPr>
            <w:tcW w:w="1913" w:type="dxa"/>
          </w:tcPr>
          <w:p w:rsidR="00D013C0" w:rsidRPr="00564593" w:rsidRDefault="00D013C0" w:rsidP="00AF2C35">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D013C0" w:rsidRDefault="00D013C0" w:rsidP="00AF2C35">
            <w:pPr>
              <w:pStyle w:val="af"/>
              <w:spacing w:before="0" w:after="0"/>
              <w:ind w:left="-108" w:right="-125"/>
              <w:jc w:val="center"/>
              <w:rPr>
                <w:spacing w:val="-10"/>
              </w:rPr>
            </w:pPr>
            <w:r w:rsidRPr="00564593">
              <w:rPr>
                <w:spacing w:val="-10"/>
                <w:szCs w:val="22"/>
              </w:rPr>
              <w:t>Предназначе</w:t>
            </w:r>
            <w:r>
              <w:rPr>
                <w:spacing w:val="-10"/>
                <w:szCs w:val="22"/>
              </w:rPr>
              <w:t>-</w:t>
            </w:r>
          </w:p>
          <w:p w:rsidR="00D013C0" w:rsidRPr="00564593" w:rsidRDefault="00D013C0" w:rsidP="00AF2C35">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D013C0" w:rsidRPr="00564593" w:rsidRDefault="00D013C0" w:rsidP="00AF2C35">
            <w:pPr>
              <w:pStyle w:val="af"/>
              <w:spacing w:before="0" w:after="0"/>
              <w:ind w:left="34" w:right="33"/>
              <w:jc w:val="center"/>
              <w:rPr>
                <w:spacing w:val="-10"/>
              </w:rPr>
            </w:pPr>
            <w:r w:rsidRPr="00564593">
              <w:rPr>
                <w:spacing w:val="-10"/>
                <w:szCs w:val="22"/>
              </w:rPr>
              <w:t>Состояние</w:t>
            </w:r>
          </w:p>
        </w:tc>
        <w:tc>
          <w:tcPr>
            <w:tcW w:w="1555" w:type="dxa"/>
          </w:tcPr>
          <w:p w:rsidR="00D013C0" w:rsidRPr="00F957B8" w:rsidRDefault="00D013C0" w:rsidP="00AF2C35">
            <w:pPr>
              <w:pStyle w:val="af"/>
              <w:spacing w:before="0" w:after="0"/>
              <w:ind w:left="-91" w:right="33"/>
              <w:jc w:val="center"/>
              <w:rPr>
                <w:spacing w:val="-10"/>
              </w:rPr>
            </w:pPr>
            <w:r w:rsidRPr="00564593">
              <w:rPr>
                <w:spacing w:val="-10"/>
                <w:szCs w:val="22"/>
              </w:rPr>
              <w:t>Примечания</w:t>
            </w:r>
          </w:p>
        </w:tc>
      </w:tr>
      <w:tr w:rsidR="00D013C0" w:rsidRPr="00F957B8" w:rsidTr="00AF2C35">
        <w:trPr>
          <w:cantSplit/>
          <w:trHeight w:val="530"/>
          <w:jc w:val="center"/>
        </w:trPr>
        <w:tc>
          <w:tcPr>
            <w:tcW w:w="567" w:type="dxa"/>
          </w:tcPr>
          <w:p w:rsidR="00D013C0" w:rsidRPr="00564593" w:rsidRDefault="00D013C0" w:rsidP="00AF2C35">
            <w:pPr>
              <w:pStyle w:val="af"/>
              <w:spacing w:before="0" w:after="0"/>
              <w:rPr>
                <w:szCs w:val="22"/>
              </w:rPr>
            </w:pPr>
          </w:p>
        </w:tc>
        <w:tc>
          <w:tcPr>
            <w:tcW w:w="1590" w:type="dxa"/>
          </w:tcPr>
          <w:p w:rsidR="00D013C0" w:rsidRPr="00564593" w:rsidRDefault="00D013C0" w:rsidP="00AF2C35">
            <w:pPr>
              <w:pStyle w:val="af"/>
              <w:spacing w:before="0" w:after="0"/>
              <w:ind w:left="34" w:right="-100"/>
              <w:jc w:val="center"/>
              <w:rPr>
                <w:spacing w:val="-10"/>
                <w:szCs w:val="22"/>
              </w:rPr>
            </w:pPr>
          </w:p>
        </w:tc>
        <w:tc>
          <w:tcPr>
            <w:tcW w:w="1668" w:type="dxa"/>
          </w:tcPr>
          <w:p w:rsidR="00D013C0" w:rsidRPr="00564593" w:rsidRDefault="00D013C0" w:rsidP="00AF2C35">
            <w:pPr>
              <w:pStyle w:val="af"/>
              <w:spacing w:before="0" w:after="0"/>
              <w:ind w:left="-108" w:right="-99"/>
              <w:jc w:val="center"/>
              <w:rPr>
                <w:spacing w:val="-10"/>
                <w:szCs w:val="22"/>
              </w:rPr>
            </w:pPr>
          </w:p>
        </w:tc>
        <w:tc>
          <w:tcPr>
            <w:tcW w:w="1913" w:type="dxa"/>
          </w:tcPr>
          <w:p w:rsidR="00D013C0" w:rsidRPr="00564593" w:rsidRDefault="00D013C0" w:rsidP="00AF2C35">
            <w:pPr>
              <w:pStyle w:val="af"/>
              <w:spacing w:before="0" w:after="0"/>
              <w:ind w:left="34" w:right="33"/>
              <w:jc w:val="center"/>
              <w:rPr>
                <w:spacing w:val="-10"/>
                <w:szCs w:val="22"/>
              </w:rPr>
            </w:pPr>
          </w:p>
        </w:tc>
        <w:tc>
          <w:tcPr>
            <w:tcW w:w="1489" w:type="dxa"/>
          </w:tcPr>
          <w:p w:rsidR="00D013C0" w:rsidRPr="00564593" w:rsidRDefault="00D013C0" w:rsidP="00AF2C35">
            <w:pPr>
              <w:pStyle w:val="af"/>
              <w:spacing w:before="0" w:after="0"/>
              <w:ind w:left="-108" w:right="-125"/>
              <w:jc w:val="center"/>
              <w:rPr>
                <w:spacing w:val="-10"/>
                <w:szCs w:val="22"/>
              </w:rPr>
            </w:pPr>
          </w:p>
        </w:tc>
        <w:tc>
          <w:tcPr>
            <w:tcW w:w="1275" w:type="dxa"/>
          </w:tcPr>
          <w:p w:rsidR="00D013C0" w:rsidRPr="00564593" w:rsidRDefault="00D013C0" w:rsidP="00AF2C35">
            <w:pPr>
              <w:pStyle w:val="af"/>
              <w:spacing w:before="0" w:after="0"/>
              <w:ind w:left="34" w:right="33"/>
              <w:jc w:val="center"/>
              <w:rPr>
                <w:spacing w:val="-10"/>
                <w:szCs w:val="22"/>
              </w:rPr>
            </w:pPr>
          </w:p>
        </w:tc>
        <w:tc>
          <w:tcPr>
            <w:tcW w:w="1555" w:type="dxa"/>
          </w:tcPr>
          <w:p w:rsidR="00D013C0" w:rsidRPr="00564593" w:rsidRDefault="00D013C0" w:rsidP="00AF2C35">
            <w:pPr>
              <w:pStyle w:val="af"/>
              <w:spacing w:before="0" w:after="0"/>
              <w:ind w:left="-91" w:right="33"/>
              <w:jc w:val="center"/>
              <w:rPr>
                <w:spacing w:val="-10"/>
                <w:szCs w:val="22"/>
              </w:rPr>
            </w:pPr>
          </w:p>
        </w:tc>
      </w:tr>
    </w:tbl>
    <w:p w:rsidR="00D013C0" w:rsidRPr="00C77016" w:rsidRDefault="00D013C0" w:rsidP="00D013C0">
      <w:pPr>
        <w:rPr>
          <w:lang w:eastAsia="ru-RU"/>
        </w:rPr>
      </w:pPr>
    </w:p>
    <w:tbl>
      <w:tblPr>
        <w:tblW w:w="4903" w:type="pct"/>
        <w:tblInd w:w="108" w:type="dxa"/>
        <w:tblLayout w:type="fixed"/>
        <w:tblLook w:val="01E0"/>
      </w:tblPr>
      <w:tblGrid>
        <w:gridCol w:w="5668"/>
        <w:gridCol w:w="2193"/>
        <w:gridCol w:w="2359"/>
      </w:tblGrid>
      <w:tr w:rsidR="00D013C0" w:rsidRPr="00CC6FBC" w:rsidTr="00AF2C35">
        <w:tc>
          <w:tcPr>
            <w:tcW w:w="2773" w:type="pct"/>
          </w:tcPr>
          <w:p w:rsidR="00D013C0" w:rsidRPr="00CC6FBC" w:rsidRDefault="00D013C0" w:rsidP="00AF2C35">
            <w:pPr>
              <w:widowControl w:val="0"/>
              <w:tabs>
                <w:tab w:val="left" w:pos="1080"/>
              </w:tabs>
              <w:spacing w:after="0" w:line="240" w:lineRule="auto"/>
              <w:rPr>
                <w:rFonts w:ascii="Times New Roman" w:hAnsi="Times New Roman"/>
              </w:rPr>
            </w:pP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D013C0" w:rsidRPr="00CC6FBC" w:rsidRDefault="00D013C0" w:rsidP="00AF2C35">
            <w:pPr>
              <w:widowControl w:val="0"/>
              <w:tabs>
                <w:tab w:val="left" w:pos="1080"/>
              </w:tabs>
              <w:spacing w:after="0" w:line="240" w:lineRule="auto"/>
              <w:jc w:val="center"/>
              <w:rPr>
                <w:rFonts w:ascii="Times New Roman" w:hAnsi="Times New Roman"/>
              </w:rPr>
            </w:pPr>
          </w:p>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D013C0" w:rsidRPr="00CC6FBC" w:rsidTr="00AF2C35">
        <w:trPr>
          <w:trHeight w:val="80"/>
        </w:trPr>
        <w:tc>
          <w:tcPr>
            <w:tcW w:w="2773"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D013C0" w:rsidRPr="00CC6FBC" w:rsidRDefault="00D013C0" w:rsidP="00AF2C35">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D013C0" w:rsidRPr="00CC6FBC" w:rsidRDefault="00D013C0" w:rsidP="00AF2C35">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tabs>
          <w:tab w:val="num" w:pos="0"/>
        </w:tabs>
        <w:autoSpaceDE w:val="0"/>
        <w:autoSpaceDN w:val="0"/>
        <w:spacing w:after="0" w:line="240" w:lineRule="auto"/>
        <w:jc w:val="both"/>
        <w:rPr>
          <w:rFonts w:ascii="Times New Roman" w:hAnsi="Times New Roman"/>
          <w:b/>
          <w:snapToGrid w:val="0"/>
          <w:lang w:eastAsia="ru-RU"/>
        </w:rPr>
      </w:pPr>
    </w:p>
    <w:p w:rsidR="00D013C0" w:rsidRDefault="00D013C0" w:rsidP="00D013C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D013C0" w:rsidRPr="0098707C"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D013C0" w:rsidRPr="0061038B" w:rsidRDefault="00D013C0" w:rsidP="00D013C0">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D013C0" w:rsidRPr="007D0841" w:rsidRDefault="00D013C0" w:rsidP="00D013C0">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11.4.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D013C0" w:rsidRPr="007D0841" w:rsidRDefault="00D013C0" w:rsidP="00D013C0">
      <w:pPr>
        <w:pStyle w:val="afe"/>
        <w:tabs>
          <w:tab w:val="clear" w:pos="2880"/>
          <w:tab w:val="num" w:pos="0"/>
        </w:tabs>
        <w:spacing w:line="240" w:lineRule="auto"/>
        <w:ind w:left="0" w:firstLine="0"/>
        <w:rPr>
          <w:sz w:val="22"/>
          <w:szCs w:val="22"/>
        </w:rPr>
      </w:pPr>
      <w:r>
        <w:rPr>
          <w:bCs/>
          <w:sz w:val="22"/>
          <w:szCs w:val="22"/>
        </w:rPr>
        <w:t>11.11.5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D013C0" w:rsidRPr="007D0841"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Pr="007D0841"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Default="00D013C0" w:rsidP="00D013C0">
      <w:pPr>
        <w:widowControl w:val="0"/>
        <w:autoSpaceDE w:val="0"/>
        <w:autoSpaceDN w:val="0"/>
        <w:adjustRightInd w:val="0"/>
        <w:spacing w:after="0" w:line="240" w:lineRule="auto"/>
        <w:ind w:firstLine="425"/>
        <w:jc w:val="both"/>
        <w:rPr>
          <w:rFonts w:ascii="Times New Roman" w:hAnsi="Times New Roman"/>
        </w:rPr>
      </w:pPr>
    </w:p>
    <w:p w:rsidR="00D013C0" w:rsidRPr="00CA0499" w:rsidRDefault="00D013C0" w:rsidP="00D013C0">
      <w:pPr>
        <w:pStyle w:val="23"/>
        <w:keepNext w:val="0"/>
        <w:tabs>
          <w:tab w:val="left" w:pos="708"/>
        </w:tabs>
        <w:spacing w:before="0" w:after="0"/>
        <w:ind w:left="0" w:firstLine="709"/>
        <w:contextualSpacing/>
        <w:rPr>
          <w:sz w:val="22"/>
          <w:szCs w:val="22"/>
        </w:rPr>
      </w:pPr>
      <w:r w:rsidRPr="00CA0499">
        <w:rPr>
          <w:sz w:val="22"/>
          <w:szCs w:val="22"/>
        </w:rPr>
        <w:lastRenderedPageBreak/>
        <w:t>11.12. Форма 12 «Документ, декларирующий соответствие Участника размещения заказа требованиям, установленным законодательством»</w:t>
      </w:r>
    </w:p>
    <w:p w:rsidR="00D013C0" w:rsidRPr="00CA0499" w:rsidRDefault="00D013C0" w:rsidP="00D013C0">
      <w:pPr>
        <w:pStyle w:val="23"/>
        <w:keepNext w:val="0"/>
        <w:tabs>
          <w:tab w:val="left" w:pos="708"/>
        </w:tabs>
        <w:spacing w:before="0" w:after="0"/>
        <w:ind w:left="0" w:firstLine="709"/>
        <w:rPr>
          <w:sz w:val="22"/>
          <w:szCs w:val="22"/>
        </w:rPr>
      </w:pPr>
    </w:p>
    <w:p w:rsidR="00D013C0" w:rsidRPr="00CA0499" w:rsidRDefault="00D013C0" w:rsidP="00D013C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467DC6" w:rsidRDefault="00467DC6" w:rsidP="00467DC6">
      <w:pPr>
        <w:suppressAutoHyphens/>
        <w:spacing w:after="0" w:line="240" w:lineRule="auto"/>
        <w:contextualSpacing/>
        <w:rPr>
          <w:rFonts w:ascii="Times New Roman" w:hAnsi="Times New Roman"/>
        </w:rPr>
      </w:pPr>
    </w:p>
    <w:p w:rsidR="00467DC6" w:rsidRPr="00CA0499" w:rsidRDefault="00467DC6" w:rsidP="00467DC6">
      <w:pPr>
        <w:suppressAutoHyphens/>
        <w:spacing w:after="0" w:line="240" w:lineRule="auto"/>
        <w:contextualSpacing/>
        <w:rPr>
          <w:rFonts w:ascii="Times New Roman" w:hAnsi="Times New Roman"/>
        </w:rPr>
      </w:pPr>
      <w:r w:rsidRPr="00CA0499">
        <w:rPr>
          <w:rFonts w:ascii="Times New Roman" w:hAnsi="Times New Roman"/>
        </w:rPr>
        <w:t>11.12.1. Приложение №</w:t>
      </w:r>
      <w:r>
        <w:rPr>
          <w:rFonts w:ascii="Times New Roman" w:hAnsi="Times New Roman"/>
        </w:rPr>
        <w:t xml:space="preserve"> </w:t>
      </w:r>
      <w:r w:rsidRPr="00CA0499">
        <w:rPr>
          <w:rFonts w:ascii="Times New Roman" w:hAnsi="Times New Roman"/>
        </w:rPr>
        <w:t xml:space="preserve">10 к Заявке на участие в Запросе предложений </w:t>
      </w:r>
    </w:p>
    <w:p w:rsidR="00467DC6" w:rsidRPr="00CA0499" w:rsidRDefault="00467DC6" w:rsidP="00467DC6">
      <w:pPr>
        <w:suppressAutoHyphens/>
        <w:spacing w:after="0" w:line="240" w:lineRule="auto"/>
        <w:contextualSpacing/>
        <w:rPr>
          <w:rFonts w:ascii="Times New Roman" w:hAnsi="Times New Roman"/>
        </w:rPr>
      </w:pPr>
      <w:r w:rsidRPr="00CA0499">
        <w:rPr>
          <w:rFonts w:ascii="Times New Roman" w:hAnsi="Times New Roman"/>
        </w:rPr>
        <w:t>от «____»_____________ г. №__________</w:t>
      </w:r>
    </w:p>
    <w:p w:rsidR="00D013C0" w:rsidRPr="00CA0499" w:rsidRDefault="00D013C0" w:rsidP="00D013C0">
      <w:pPr>
        <w:spacing w:after="0" w:line="240" w:lineRule="auto"/>
        <w:ind w:firstLine="709"/>
        <w:rPr>
          <w:rFonts w:ascii="Times New Roman" w:hAnsi="Times New Roman"/>
        </w:rPr>
      </w:pPr>
    </w:p>
    <w:p w:rsidR="00D013C0" w:rsidRPr="00CA0499" w:rsidRDefault="00D013C0" w:rsidP="00D013C0">
      <w:pPr>
        <w:jc w:val="right"/>
        <w:rPr>
          <w:rFonts w:ascii="Times New Roman" w:hAnsi="Times New Roman"/>
          <w:b/>
        </w:rPr>
      </w:pPr>
    </w:p>
    <w:p w:rsidR="00D013C0" w:rsidRPr="00CA0499" w:rsidRDefault="00D013C0" w:rsidP="00D013C0">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D013C0" w:rsidRPr="00CA0499" w:rsidRDefault="00D013C0" w:rsidP="00D013C0">
      <w:pPr>
        <w:spacing w:after="0" w:line="240" w:lineRule="auto"/>
        <w:ind w:firstLine="709"/>
        <w:rPr>
          <w:rFonts w:ascii="Times New Roman" w:hAnsi="Times New Roman"/>
        </w:rPr>
      </w:pPr>
    </w:p>
    <w:p w:rsidR="00D013C0" w:rsidRPr="00CA0499" w:rsidRDefault="00D013C0" w:rsidP="00D013C0">
      <w:pPr>
        <w:spacing w:after="0" w:line="240" w:lineRule="auto"/>
        <w:ind w:firstLine="709"/>
        <w:rPr>
          <w:rFonts w:ascii="Times New Roman" w:hAnsi="Times New Roman"/>
        </w:rPr>
      </w:pPr>
    </w:p>
    <w:p w:rsidR="00D013C0" w:rsidRPr="00CA0499" w:rsidRDefault="00D013C0" w:rsidP="00D0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013C0" w:rsidRPr="00CA0499" w:rsidRDefault="00D013C0" w:rsidP="00D013C0">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D013C0" w:rsidRPr="00CA0499" w:rsidTr="00AF2C35">
        <w:tc>
          <w:tcPr>
            <w:tcW w:w="2771" w:type="pct"/>
          </w:tcPr>
          <w:p w:rsidR="00D013C0" w:rsidRPr="00CA0499" w:rsidRDefault="00D013C0" w:rsidP="00AF2C35">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D013C0" w:rsidRPr="00CA0499" w:rsidRDefault="00D013C0" w:rsidP="00AF2C35">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D013C0" w:rsidRPr="00CA0499" w:rsidRDefault="00D013C0" w:rsidP="00AF2C35">
            <w:pPr>
              <w:widowControl w:val="0"/>
              <w:tabs>
                <w:tab w:val="left" w:pos="1080"/>
              </w:tabs>
              <w:spacing w:after="0" w:line="240" w:lineRule="auto"/>
              <w:jc w:val="center"/>
              <w:rPr>
                <w:rFonts w:ascii="Times New Roman" w:hAnsi="Times New Roman"/>
              </w:rPr>
            </w:pPr>
          </w:p>
          <w:p w:rsidR="00D013C0" w:rsidRPr="00CA0499" w:rsidRDefault="00D013C0" w:rsidP="00AF2C35">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D013C0" w:rsidRPr="00CA0499" w:rsidRDefault="00D013C0" w:rsidP="00AF2C35">
            <w:pPr>
              <w:widowControl w:val="0"/>
              <w:tabs>
                <w:tab w:val="left" w:pos="1080"/>
              </w:tabs>
              <w:spacing w:after="0" w:line="240" w:lineRule="auto"/>
              <w:jc w:val="center"/>
              <w:rPr>
                <w:rFonts w:ascii="Times New Roman" w:hAnsi="Times New Roman"/>
              </w:rPr>
            </w:pPr>
          </w:p>
          <w:p w:rsidR="00D013C0" w:rsidRPr="00CA0499" w:rsidRDefault="00D013C0" w:rsidP="00AF2C35">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D013C0" w:rsidRPr="00CA0499" w:rsidTr="00AF2C35">
        <w:trPr>
          <w:trHeight w:val="80"/>
        </w:trPr>
        <w:tc>
          <w:tcPr>
            <w:tcW w:w="2771" w:type="pct"/>
          </w:tcPr>
          <w:p w:rsidR="00D013C0" w:rsidRPr="00CA0499" w:rsidRDefault="00D013C0" w:rsidP="00AF2C35">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D013C0" w:rsidRPr="00CA0499" w:rsidRDefault="00D013C0" w:rsidP="00AF2C35">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D013C0" w:rsidRPr="00CA0499" w:rsidRDefault="00D013C0" w:rsidP="00AF2C35">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D013C0" w:rsidRPr="00CA0499" w:rsidRDefault="00D013C0" w:rsidP="00AF2C35">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D013C0" w:rsidRPr="00CA0499" w:rsidRDefault="00D013C0" w:rsidP="00D013C0">
      <w:pPr>
        <w:spacing w:after="0" w:line="240" w:lineRule="auto"/>
        <w:ind w:firstLine="709"/>
        <w:rPr>
          <w:rFonts w:ascii="Times New Roman" w:hAnsi="Times New Roman"/>
        </w:rPr>
      </w:pPr>
    </w:p>
    <w:p w:rsidR="00D013C0" w:rsidRPr="00CA0499" w:rsidRDefault="00D013C0" w:rsidP="00D013C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D013C0" w:rsidRPr="00CA0499" w:rsidRDefault="00D013C0" w:rsidP="00D013C0">
      <w:pPr>
        <w:spacing w:after="0" w:line="240" w:lineRule="auto"/>
        <w:ind w:firstLine="709"/>
        <w:jc w:val="center"/>
        <w:rPr>
          <w:rFonts w:ascii="Times New Roman" w:hAnsi="Times New Roman"/>
        </w:rPr>
      </w:pPr>
    </w:p>
    <w:p w:rsidR="00D013C0" w:rsidRPr="00CA0499" w:rsidRDefault="00D013C0" w:rsidP="00D013C0">
      <w:pPr>
        <w:pStyle w:val="23"/>
        <w:keepNext w:val="0"/>
        <w:tabs>
          <w:tab w:val="left" w:pos="708"/>
        </w:tabs>
        <w:spacing w:before="0" w:after="0"/>
        <w:ind w:left="0" w:firstLine="0"/>
        <w:rPr>
          <w:sz w:val="22"/>
          <w:szCs w:val="22"/>
        </w:rPr>
      </w:pPr>
      <w:r w:rsidRPr="00CA0499">
        <w:rPr>
          <w:sz w:val="22"/>
          <w:szCs w:val="22"/>
        </w:rPr>
        <w:t>Инструкции по заполнению:</w:t>
      </w:r>
    </w:p>
    <w:p w:rsidR="00D013C0" w:rsidRPr="00CA0499" w:rsidRDefault="00D013C0" w:rsidP="00D013C0">
      <w:pPr>
        <w:pStyle w:val="afe"/>
        <w:numPr>
          <w:ilvl w:val="3"/>
          <w:numId w:val="0"/>
        </w:numPr>
        <w:tabs>
          <w:tab w:val="num" w:pos="1276"/>
        </w:tabs>
        <w:spacing w:line="240" w:lineRule="auto"/>
        <w:contextualSpacing/>
        <w:rPr>
          <w:sz w:val="22"/>
          <w:szCs w:val="22"/>
        </w:rPr>
      </w:pPr>
      <w:r w:rsidRPr="00CA0499">
        <w:rPr>
          <w:sz w:val="22"/>
          <w:szCs w:val="22"/>
        </w:rPr>
        <w:t>11.12.2.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D013C0" w:rsidRPr="00CA0499" w:rsidRDefault="00D013C0" w:rsidP="00D013C0">
      <w:pPr>
        <w:pStyle w:val="afe"/>
        <w:numPr>
          <w:ilvl w:val="3"/>
          <w:numId w:val="0"/>
        </w:numPr>
        <w:tabs>
          <w:tab w:val="num" w:pos="1276"/>
        </w:tabs>
        <w:spacing w:line="240" w:lineRule="auto"/>
        <w:contextualSpacing/>
        <w:rPr>
          <w:sz w:val="22"/>
          <w:szCs w:val="22"/>
        </w:rPr>
      </w:pPr>
      <w:r w:rsidRPr="00CA0499">
        <w:rPr>
          <w:sz w:val="22"/>
          <w:szCs w:val="22"/>
        </w:rPr>
        <w:t>11.12.3. Участник Запроса предложений указывает свое фирменное наименование (в т.ч. организационно-правовую форму) и свой адрес.</w:t>
      </w:r>
    </w:p>
    <w:p w:rsidR="00D013C0" w:rsidRPr="00CA0499" w:rsidRDefault="00D013C0" w:rsidP="00D013C0">
      <w:pPr>
        <w:pStyle w:val="afe"/>
        <w:tabs>
          <w:tab w:val="num" w:pos="284"/>
          <w:tab w:val="num" w:pos="450"/>
          <w:tab w:val="num" w:pos="720"/>
          <w:tab w:val="left" w:pos="1134"/>
        </w:tabs>
        <w:spacing w:line="240" w:lineRule="auto"/>
        <w:ind w:left="0" w:firstLine="0"/>
        <w:rPr>
          <w:sz w:val="22"/>
          <w:szCs w:val="22"/>
        </w:rPr>
      </w:pPr>
      <w:r w:rsidRPr="00CA0499">
        <w:rPr>
          <w:sz w:val="22"/>
          <w:szCs w:val="22"/>
        </w:rPr>
        <w:t xml:space="preserve">11.12.4.  При составлении данного документа  Участник  должен учесть, что сокрытие любой информации может быть признано Единой комиссией существенным нарушением условий данного Запроса предложений, и повлечь отклонение предложения такого Участника. </w:t>
      </w:r>
    </w:p>
    <w:p w:rsidR="00D013C0" w:rsidRPr="00CA0499" w:rsidRDefault="00D013C0" w:rsidP="00D013C0">
      <w:pPr>
        <w:spacing w:after="0" w:line="240" w:lineRule="auto"/>
        <w:ind w:firstLine="709"/>
        <w:jc w:val="center"/>
        <w:rPr>
          <w:rFonts w:ascii="Times New Roman" w:hAnsi="Times New Roman"/>
          <w:b/>
          <w:bCs/>
        </w:rPr>
      </w:pPr>
    </w:p>
    <w:p w:rsidR="00D013C0" w:rsidRPr="00CA0499" w:rsidRDefault="00D013C0" w:rsidP="00D013C0">
      <w:pPr>
        <w:spacing w:after="0" w:line="240" w:lineRule="auto"/>
        <w:ind w:firstLine="709"/>
        <w:jc w:val="center"/>
        <w:rPr>
          <w:rFonts w:ascii="Times New Roman" w:hAnsi="Times New Roman"/>
          <w:b/>
          <w:bCs/>
        </w:rPr>
      </w:pPr>
    </w:p>
    <w:p w:rsidR="00D013C0" w:rsidRPr="00CA0499" w:rsidRDefault="00D013C0" w:rsidP="00D013C0">
      <w:pPr>
        <w:spacing w:after="0" w:line="240" w:lineRule="auto"/>
        <w:ind w:firstLine="709"/>
        <w:jc w:val="center"/>
        <w:rPr>
          <w:rFonts w:ascii="Times New Roman" w:hAnsi="Times New Roman"/>
          <w:b/>
          <w:bCs/>
        </w:rPr>
      </w:pPr>
    </w:p>
    <w:p w:rsidR="00D013C0" w:rsidRPr="00B00481" w:rsidRDefault="00D013C0" w:rsidP="00D013C0">
      <w:pPr>
        <w:pStyle w:val="2"/>
        <w:pageBreakBefore/>
        <w:numPr>
          <w:ilvl w:val="0"/>
          <w:numId w:val="0"/>
        </w:numPr>
        <w:tabs>
          <w:tab w:val="left" w:pos="708"/>
        </w:tabs>
        <w:spacing w:before="0" w:after="0"/>
        <w:rPr>
          <w:sz w:val="22"/>
          <w:szCs w:val="22"/>
        </w:rPr>
      </w:pPr>
      <w:r w:rsidRPr="00B00481">
        <w:rPr>
          <w:sz w:val="22"/>
          <w:szCs w:val="22"/>
        </w:rPr>
        <w:lastRenderedPageBreak/>
        <w:t xml:space="preserve">11.13. Форма 13. «Информационное письмо о наличии у Участника Запроса предложений связей, носящих характер аффилированности с сотрудниками Заказчика или Организатора»  </w:t>
      </w:r>
    </w:p>
    <w:p w:rsidR="00D013C0" w:rsidRDefault="00D013C0" w:rsidP="00D013C0">
      <w:pPr>
        <w:spacing w:after="0" w:line="240" w:lineRule="auto"/>
        <w:rPr>
          <w:lang w:eastAsia="ru-RU"/>
        </w:rPr>
      </w:pPr>
    </w:p>
    <w:p w:rsidR="00D013C0" w:rsidRDefault="00D013C0" w:rsidP="00D013C0">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начало формы</w:t>
      </w:r>
    </w:p>
    <w:p w:rsidR="00D013C0" w:rsidRDefault="00D013C0" w:rsidP="00D013C0">
      <w:pPr>
        <w:spacing w:after="0" w:line="240" w:lineRule="auto"/>
        <w:rPr>
          <w:rFonts w:ascii="Times New Roman" w:hAnsi="Times New Roman"/>
        </w:rPr>
      </w:pPr>
    </w:p>
    <w:p w:rsidR="00D013C0" w:rsidRDefault="00D013C0" w:rsidP="00D013C0">
      <w:pPr>
        <w:spacing w:after="0" w:line="240" w:lineRule="auto"/>
        <w:rPr>
          <w:rFonts w:ascii="Times New Roman" w:hAnsi="Times New Roman"/>
        </w:rPr>
      </w:pPr>
      <w:r>
        <w:rPr>
          <w:rFonts w:ascii="Times New Roman" w:hAnsi="Times New Roman"/>
        </w:rPr>
        <w:t xml:space="preserve">11.13.1. Приложение № 11 к Заявке на участие в Запросе предложений </w:t>
      </w:r>
      <w:r>
        <w:rPr>
          <w:rFonts w:ascii="Times New Roman" w:hAnsi="Times New Roman"/>
        </w:rPr>
        <w:br/>
        <w:t>от «____»_____________ г. №__________</w:t>
      </w:r>
    </w:p>
    <w:p w:rsidR="00D013C0" w:rsidRDefault="00D013C0" w:rsidP="00D013C0">
      <w:pPr>
        <w:spacing w:after="0" w:line="240" w:lineRule="auto"/>
        <w:jc w:val="center"/>
        <w:rPr>
          <w:rFonts w:ascii="Times New Roman" w:hAnsi="Times New Roman"/>
        </w:rPr>
      </w:pPr>
    </w:p>
    <w:p w:rsidR="00D013C0" w:rsidRDefault="00D013C0" w:rsidP="00D013C0">
      <w:pPr>
        <w:spacing w:after="0" w:line="240" w:lineRule="auto"/>
        <w:jc w:val="center"/>
        <w:rPr>
          <w:rFonts w:ascii="Times New Roman" w:hAnsi="Times New Roman"/>
        </w:rPr>
      </w:pPr>
    </w:p>
    <w:p w:rsidR="00D013C0" w:rsidRDefault="00D013C0" w:rsidP="00D013C0">
      <w:pPr>
        <w:spacing w:after="0" w:line="240" w:lineRule="auto"/>
        <w:jc w:val="center"/>
        <w:rPr>
          <w:rFonts w:ascii="Times New Roman" w:hAnsi="Times New Roman"/>
        </w:rPr>
      </w:pPr>
      <w:r>
        <w:rPr>
          <w:rFonts w:ascii="Times New Roman" w:hAnsi="Times New Roman"/>
        </w:rPr>
        <w:t>Уважаемые господа!</w:t>
      </w:r>
    </w:p>
    <w:p w:rsidR="00D013C0" w:rsidRDefault="00D013C0" w:rsidP="00D013C0">
      <w:pPr>
        <w:spacing w:after="0" w:line="240" w:lineRule="auto"/>
        <w:jc w:val="both"/>
        <w:rPr>
          <w:rFonts w:ascii="Times New Roman" w:hAnsi="Times New Roman"/>
        </w:rPr>
      </w:pPr>
    </w:p>
    <w:p w:rsidR="00D013C0" w:rsidRDefault="00D013C0" w:rsidP="00D013C0">
      <w:pPr>
        <w:spacing w:after="0" w:line="240" w:lineRule="auto"/>
        <w:jc w:val="both"/>
        <w:rPr>
          <w:rFonts w:ascii="Times New Roman" w:hAnsi="Times New Roman"/>
          <w:b/>
        </w:rPr>
      </w:pPr>
      <w:r>
        <w:rPr>
          <w:rFonts w:ascii="Times New Roman" w:hAnsi="Times New Roman"/>
        </w:rPr>
        <w:tab/>
        <w:t xml:space="preserve">При рассмотрении нашей Заявки просим учесть следующие сведения о наличии у </w:t>
      </w:r>
      <w:r>
        <w:rPr>
          <w:rFonts w:ascii="Times New Roman" w:hAnsi="Times New Roman"/>
          <w:b/>
          <w:i/>
        </w:rPr>
        <w:t xml:space="preserve">{указывается наименование Участника } </w:t>
      </w:r>
      <w:r>
        <w:rPr>
          <w:rFonts w:ascii="Times New Roman" w:hAnsi="Times New Roman"/>
        </w:rPr>
        <w:t xml:space="preserve">связей, носящих характер аффилированности с лицами, являющимися </w:t>
      </w:r>
      <w:r>
        <w:rPr>
          <w:rFonts w:ascii="Times New Roman" w:hAnsi="Times New Roman"/>
          <w:b/>
          <w:i/>
        </w:rPr>
        <w:t xml:space="preserve">{указывается кем являются эти лица, пример: учредители, сотрудники, и т.д.} </w:t>
      </w:r>
      <w:r>
        <w:rPr>
          <w:rFonts w:ascii="Times New Roman" w:hAnsi="Times New Roman"/>
        </w:rPr>
        <w:t xml:space="preserve">Заказчика </w:t>
      </w:r>
      <w:r>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rFonts w:ascii="Times New Roman" w:hAnsi="Times New Roman"/>
        </w:rPr>
        <w:t xml:space="preserve"> а именно:</w:t>
      </w:r>
    </w:p>
    <w:p w:rsidR="00D013C0" w:rsidRDefault="00D013C0" w:rsidP="00D013C0">
      <w:pPr>
        <w:numPr>
          <w:ilvl w:val="0"/>
          <w:numId w:val="37"/>
        </w:numPr>
        <w:tabs>
          <w:tab w:val="num" w:pos="540"/>
        </w:tabs>
        <w:spacing w:after="0" w:line="240" w:lineRule="auto"/>
        <w:ind w:left="0" w:firstLine="0"/>
        <w:jc w:val="both"/>
        <w:rPr>
          <w:rFonts w:ascii="Times New Roman" w:hAnsi="Times New Roman"/>
          <w:b/>
          <w:i/>
        </w:rPr>
      </w:pPr>
      <w:r>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D013C0" w:rsidRDefault="00D013C0" w:rsidP="00D013C0">
      <w:pPr>
        <w:numPr>
          <w:ilvl w:val="0"/>
          <w:numId w:val="37"/>
        </w:numPr>
        <w:tabs>
          <w:tab w:val="num" w:pos="540"/>
        </w:tabs>
        <w:spacing w:after="0" w:line="240" w:lineRule="auto"/>
        <w:ind w:left="0" w:firstLine="0"/>
        <w:jc w:val="both"/>
        <w:rPr>
          <w:rFonts w:ascii="Times New Roman" w:hAnsi="Times New Roman"/>
          <w:b/>
          <w:i/>
        </w:rPr>
      </w:pPr>
      <w:r>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D013C0" w:rsidRDefault="00D013C0" w:rsidP="00D013C0">
      <w:pPr>
        <w:spacing w:after="0" w:line="240" w:lineRule="auto"/>
        <w:rPr>
          <w:rFonts w:ascii="Times New Roman" w:hAnsi="Times New Roman"/>
        </w:rPr>
      </w:pPr>
      <w:bookmarkStart w:id="20" w:name="_Toc98251785"/>
    </w:p>
    <w:tbl>
      <w:tblPr>
        <w:tblW w:w="4950" w:type="pct"/>
        <w:tblInd w:w="-3" w:type="dxa"/>
        <w:tblLook w:val="01E0"/>
      </w:tblPr>
      <w:tblGrid>
        <w:gridCol w:w="5756"/>
        <w:gridCol w:w="2183"/>
        <w:gridCol w:w="2379"/>
      </w:tblGrid>
      <w:tr w:rsidR="00D013C0" w:rsidTr="00AF2C35">
        <w:tc>
          <w:tcPr>
            <w:tcW w:w="2771" w:type="pct"/>
            <w:hideMark/>
          </w:tcPr>
          <w:p w:rsidR="00D013C0" w:rsidRDefault="00D013C0" w:rsidP="00AF2C35">
            <w:pPr>
              <w:widowControl w:val="0"/>
              <w:tabs>
                <w:tab w:val="left" w:pos="1080"/>
              </w:tabs>
              <w:spacing w:after="0" w:line="240" w:lineRule="auto"/>
              <w:rPr>
                <w:rFonts w:ascii="Times New Roman" w:hAnsi="Times New Roman"/>
              </w:rPr>
            </w:pPr>
            <w:r>
              <w:rPr>
                <w:rFonts w:ascii="Times New Roman" w:hAnsi="Times New Roman"/>
              </w:rPr>
              <w:t xml:space="preserve">       </w:t>
            </w:r>
          </w:p>
          <w:p w:rsidR="00D013C0" w:rsidRDefault="00D013C0" w:rsidP="00AF2C35">
            <w:pPr>
              <w:widowControl w:val="0"/>
              <w:tabs>
                <w:tab w:val="left" w:pos="1080"/>
              </w:tabs>
              <w:spacing w:after="0" w:line="240" w:lineRule="auto"/>
              <w:rPr>
                <w:rFonts w:ascii="Times New Roman" w:hAnsi="Times New Roman"/>
              </w:rPr>
            </w:pPr>
            <w:r>
              <w:rPr>
                <w:rFonts w:ascii="Times New Roman" w:hAnsi="Times New Roman"/>
              </w:rPr>
              <w:t xml:space="preserve">                 ________________________________</w:t>
            </w:r>
          </w:p>
        </w:tc>
        <w:tc>
          <w:tcPr>
            <w:tcW w:w="1051" w:type="pct"/>
          </w:tcPr>
          <w:p w:rsidR="00D013C0" w:rsidRDefault="00D013C0" w:rsidP="00AF2C35">
            <w:pPr>
              <w:widowControl w:val="0"/>
              <w:tabs>
                <w:tab w:val="left" w:pos="1080"/>
              </w:tabs>
              <w:spacing w:after="0" w:line="240" w:lineRule="auto"/>
              <w:jc w:val="center"/>
              <w:rPr>
                <w:rFonts w:ascii="Times New Roman" w:hAnsi="Times New Roman"/>
              </w:rPr>
            </w:pPr>
          </w:p>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___________</w:t>
            </w:r>
          </w:p>
        </w:tc>
        <w:tc>
          <w:tcPr>
            <w:tcW w:w="1146" w:type="pct"/>
          </w:tcPr>
          <w:p w:rsidR="00D013C0" w:rsidRDefault="00D013C0" w:rsidP="00AF2C35">
            <w:pPr>
              <w:widowControl w:val="0"/>
              <w:tabs>
                <w:tab w:val="left" w:pos="1080"/>
              </w:tabs>
              <w:spacing w:after="0" w:line="240" w:lineRule="auto"/>
              <w:jc w:val="center"/>
              <w:rPr>
                <w:rFonts w:ascii="Times New Roman" w:hAnsi="Times New Roman"/>
              </w:rPr>
            </w:pPr>
          </w:p>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______________</w:t>
            </w:r>
          </w:p>
        </w:tc>
      </w:tr>
      <w:tr w:rsidR="00D013C0" w:rsidTr="00AF2C35">
        <w:trPr>
          <w:trHeight w:val="80"/>
        </w:trPr>
        <w:tc>
          <w:tcPr>
            <w:tcW w:w="2771" w:type="pct"/>
            <w:hideMark/>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hideMark/>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(подпись)</w:t>
            </w:r>
          </w:p>
          <w:p w:rsidR="00D013C0" w:rsidRDefault="00D013C0" w:rsidP="00AF2C35">
            <w:pPr>
              <w:widowControl w:val="0"/>
              <w:tabs>
                <w:tab w:val="left" w:pos="1080"/>
              </w:tabs>
              <w:spacing w:after="0" w:line="240" w:lineRule="auto"/>
              <w:rPr>
                <w:rFonts w:ascii="Times New Roman" w:hAnsi="Times New Roman"/>
              </w:rPr>
            </w:pPr>
            <w:r>
              <w:rPr>
                <w:rFonts w:ascii="Times New Roman" w:hAnsi="Times New Roman"/>
                <w:color w:val="000000"/>
              </w:rPr>
              <w:t xml:space="preserve">            М.П.</w:t>
            </w:r>
          </w:p>
        </w:tc>
        <w:tc>
          <w:tcPr>
            <w:tcW w:w="1146" w:type="pct"/>
            <w:hideMark/>
          </w:tcPr>
          <w:p w:rsidR="00D013C0" w:rsidRDefault="00D013C0" w:rsidP="00AF2C35">
            <w:pPr>
              <w:widowControl w:val="0"/>
              <w:tabs>
                <w:tab w:val="left" w:pos="1080"/>
              </w:tabs>
              <w:spacing w:after="0" w:line="240" w:lineRule="auto"/>
              <w:jc w:val="center"/>
              <w:rPr>
                <w:rFonts w:ascii="Times New Roman" w:hAnsi="Times New Roman"/>
              </w:rPr>
            </w:pPr>
            <w:r>
              <w:rPr>
                <w:rFonts w:ascii="Times New Roman" w:hAnsi="Times New Roman"/>
              </w:rPr>
              <w:t>(расшифровка подписи)</w:t>
            </w:r>
          </w:p>
        </w:tc>
      </w:tr>
    </w:tbl>
    <w:p w:rsidR="00D013C0" w:rsidRDefault="00D013C0" w:rsidP="00D013C0">
      <w:pPr>
        <w:spacing w:after="0" w:line="240" w:lineRule="auto"/>
        <w:rPr>
          <w:rFonts w:ascii="Times New Roman" w:hAnsi="Times New Roman"/>
        </w:rPr>
      </w:pPr>
    </w:p>
    <w:p w:rsidR="00D013C0" w:rsidRDefault="00D013C0" w:rsidP="00D013C0">
      <w:pPr>
        <w:spacing w:after="0" w:line="240" w:lineRule="auto"/>
        <w:rPr>
          <w:rFonts w:ascii="Times New Roman" w:hAnsi="Times New Roman"/>
          <w:b/>
        </w:rPr>
      </w:pPr>
    </w:p>
    <w:p w:rsidR="00D013C0" w:rsidRDefault="00D013C0" w:rsidP="00D013C0">
      <w:pPr>
        <w:spacing w:after="0" w:line="240" w:lineRule="auto"/>
        <w:rPr>
          <w:rFonts w:ascii="Times New Roman" w:hAnsi="Times New Roman"/>
          <w:b/>
        </w:rPr>
      </w:pPr>
      <w:r>
        <w:rPr>
          <w:rFonts w:ascii="Times New Roman" w:hAnsi="Times New Roman"/>
          <w:b/>
        </w:rPr>
        <w:t>Инструкции по заполнению</w:t>
      </w:r>
      <w:bookmarkEnd w:id="20"/>
    </w:p>
    <w:p w:rsidR="00D013C0" w:rsidRDefault="00D013C0" w:rsidP="00D013C0">
      <w:pPr>
        <w:pStyle w:val="afe"/>
        <w:tabs>
          <w:tab w:val="left" w:pos="708"/>
        </w:tabs>
        <w:spacing w:line="240" w:lineRule="auto"/>
        <w:ind w:left="0" w:firstLine="0"/>
        <w:rPr>
          <w:sz w:val="22"/>
          <w:szCs w:val="22"/>
        </w:rPr>
      </w:pPr>
      <w:r>
        <w:rPr>
          <w:sz w:val="22"/>
          <w:szCs w:val="22"/>
        </w:rPr>
        <w:t>11.13.2. Участник приводит номер и дату Заявки на участие в Запросе предложений, приложением к которому является данное Информационное письмо.</w:t>
      </w:r>
    </w:p>
    <w:p w:rsidR="00D013C0" w:rsidRDefault="00D013C0" w:rsidP="00D013C0">
      <w:pPr>
        <w:pStyle w:val="afe"/>
        <w:tabs>
          <w:tab w:val="left" w:pos="708"/>
        </w:tabs>
        <w:spacing w:line="240" w:lineRule="auto"/>
        <w:ind w:left="0" w:firstLine="0"/>
        <w:rPr>
          <w:sz w:val="22"/>
          <w:szCs w:val="22"/>
        </w:rPr>
      </w:pPr>
      <w:r>
        <w:rPr>
          <w:sz w:val="22"/>
          <w:szCs w:val="22"/>
        </w:rPr>
        <w:t>11.13.3. Участник указывает свое фирменное наименование (в т.ч. организационно-правовую форму) и свой адрес.</w:t>
      </w:r>
    </w:p>
    <w:p w:rsidR="00D013C0" w:rsidRDefault="00D013C0" w:rsidP="00D013C0">
      <w:pPr>
        <w:pStyle w:val="afe"/>
        <w:tabs>
          <w:tab w:val="left" w:pos="708"/>
        </w:tabs>
        <w:spacing w:line="240" w:lineRule="auto"/>
        <w:ind w:left="0" w:firstLine="0"/>
        <w:rPr>
          <w:sz w:val="22"/>
          <w:szCs w:val="22"/>
        </w:rPr>
      </w:pPr>
      <w:r>
        <w:rPr>
          <w:sz w:val="22"/>
          <w:szCs w:val="22"/>
        </w:rPr>
        <w:t xml:space="preserve">11.13.4.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D013C0" w:rsidRDefault="00D013C0" w:rsidP="00D013C0">
      <w:pPr>
        <w:pStyle w:val="afe"/>
        <w:tabs>
          <w:tab w:val="left" w:pos="708"/>
        </w:tabs>
        <w:spacing w:line="240" w:lineRule="auto"/>
        <w:ind w:left="0" w:firstLine="0"/>
        <w:rPr>
          <w:sz w:val="22"/>
          <w:szCs w:val="22"/>
        </w:rPr>
      </w:pPr>
      <w:r>
        <w:rPr>
          <w:sz w:val="22"/>
          <w:szCs w:val="22"/>
        </w:rPr>
        <w:t xml:space="preserve">11.13.5. В случае если, по мнению Участника таких лиц нет, то в письме пишется фраза «При рассмотрении нашей заявки просим учесть, что у </w:t>
      </w:r>
      <w:r>
        <w:rPr>
          <w:b/>
          <w:i/>
          <w:sz w:val="22"/>
          <w:szCs w:val="22"/>
        </w:rPr>
        <w:t xml:space="preserve">{указывается наименование Участника } </w:t>
      </w:r>
      <w:r>
        <w:rPr>
          <w:sz w:val="22"/>
          <w:szCs w:val="22"/>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p>
    <w:p w:rsidR="00D013C0" w:rsidRDefault="00D013C0" w:rsidP="00D013C0">
      <w:pPr>
        <w:pStyle w:val="afe"/>
        <w:tabs>
          <w:tab w:val="left" w:pos="708"/>
        </w:tabs>
        <w:spacing w:line="240" w:lineRule="auto"/>
        <w:ind w:left="0" w:firstLine="0"/>
        <w:rPr>
          <w:sz w:val="22"/>
          <w:szCs w:val="22"/>
        </w:rPr>
      </w:pPr>
      <w:r>
        <w:rPr>
          <w:sz w:val="22"/>
          <w:szCs w:val="22"/>
        </w:rPr>
        <w:t xml:space="preserve">11.13.6.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Единой комиссией по закупкам существенным нарушением условий данного Запроса предложений, и повлечь отклонение Заявки такого Участника. </w:t>
      </w:r>
    </w:p>
    <w:p w:rsidR="00D013C0" w:rsidRDefault="00D013C0" w:rsidP="00D013C0">
      <w:pPr>
        <w:spacing w:after="0" w:line="240" w:lineRule="auto"/>
        <w:jc w:val="center"/>
        <w:rPr>
          <w:rFonts w:ascii="Times New Roman" w:hAnsi="Times New Roman"/>
        </w:rPr>
      </w:pPr>
    </w:p>
    <w:p w:rsidR="00D013C0" w:rsidRDefault="00D013C0" w:rsidP="00D013C0">
      <w:pPr>
        <w:spacing w:after="0" w:line="240" w:lineRule="auto"/>
        <w:rPr>
          <w:rFonts w:ascii="Times New Roman" w:hAnsi="Times New Roman"/>
          <w:b/>
          <w:bCs/>
        </w:rPr>
      </w:pPr>
    </w:p>
    <w:p w:rsidR="00D013C0" w:rsidRDefault="00D013C0" w:rsidP="00D013C0">
      <w:pPr>
        <w:spacing w:after="0" w:line="240" w:lineRule="auto"/>
        <w:jc w:val="center"/>
        <w:rPr>
          <w:rFonts w:ascii="Times New Roman" w:hAnsi="Times New Roman"/>
          <w:b/>
          <w:bCs/>
        </w:rPr>
      </w:pPr>
    </w:p>
    <w:p w:rsidR="00D013C0" w:rsidRPr="004B7ACF" w:rsidRDefault="00D013C0" w:rsidP="00D013C0">
      <w:pPr>
        <w:pStyle w:val="1"/>
        <w:spacing w:before="0" w:after="0"/>
        <w:ind w:left="0" w:firstLine="0"/>
        <w:contextualSpacing/>
        <w:jc w:val="both"/>
        <w:rPr>
          <w:rFonts w:ascii="Times New Roman" w:hAnsi="Times New Roman"/>
          <w:sz w:val="24"/>
          <w:szCs w:val="24"/>
        </w:rPr>
      </w:pPr>
      <w:r w:rsidRPr="004B7ACF">
        <w:rPr>
          <w:rFonts w:ascii="Times New Roman" w:hAnsi="Times New Roman"/>
          <w:sz w:val="24"/>
          <w:szCs w:val="24"/>
        </w:rPr>
        <w:lastRenderedPageBreak/>
        <w:t>12. ПРОЕКТ ДОГОВОРА</w:t>
      </w:r>
      <w:r w:rsidRPr="004B7ACF">
        <w:rPr>
          <w:rFonts w:ascii="Times New Roman" w:hAnsi="Times New Roman"/>
          <w:sz w:val="24"/>
          <w:szCs w:val="24"/>
        </w:rPr>
        <w:tab/>
      </w:r>
      <w:r w:rsidRPr="004B7ACF">
        <w:rPr>
          <w:rFonts w:ascii="Times New Roman" w:hAnsi="Times New Roman"/>
          <w:sz w:val="24"/>
          <w:szCs w:val="24"/>
        </w:rPr>
        <w:tab/>
      </w:r>
      <w:r w:rsidRPr="004B7ACF">
        <w:rPr>
          <w:rFonts w:ascii="Times New Roman" w:hAnsi="Times New Roman"/>
          <w:sz w:val="24"/>
          <w:szCs w:val="24"/>
        </w:rPr>
        <w:tab/>
        <w:t xml:space="preserve">            </w:t>
      </w:r>
      <w:r w:rsidRPr="004B7ACF">
        <w:rPr>
          <w:rFonts w:ascii="Times New Roman" w:hAnsi="Times New Roman"/>
          <w:sz w:val="24"/>
          <w:szCs w:val="24"/>
        </w:rPr>
        <w:tab/>
      </w:r>
      <w:r w:rsidRPr="004B7ACF">
        <w:rPr>
          <w:rFonts w:ascii="Times New Roman" w:hAnsi="Times New Roman"/>
          <w:sz w:val="24"/>
          <w:szCs w:val="24"/>
        </w:rPr>
        <w:tab/>
      </w:r>
      <w:r w:rsidRPr="004B7ACF">
        <w:rPr>
          <w:rFonts w:ascii="Times New Roman" w:hAnsi="Times New Roman"/>
          <w:sz w:val="24"/>
          <w:szCs w:val="24"/>
        </w:rPr>
        <w:tab/>
        <w:t xml:space="preserve">                    </w:t>
      </w:r>
    </w:p>
    <w:p w:rsidR="00D013C0" w:rsidRDefault="00D013C0" w:rsidP="00D013C0">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p>
    <w:p w:rsidR="00D013C0" w:rsidRDefault="00D013C0" w:rsidP="00D013C0">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12.1. Проект Договора, который будет заключён по результатам процедуры Запроса предложений, изложен в Приложении №2 к настоящей Документации запроса Предложений. </w:t>
      </w:r>
    </w:p>
    <w:p w:rsidR="00D013C0" w:rsidRDefault="00D013C0" w:rsidP="00D013C0">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t>12.2. Победитель настоящего Запроса предложений при заключении Договора предоставляет оригиналы и копии документов, перечисленных в п. 16 проекта Договора:</w:t>
      </w:r>
    </w:p>
    <w:p w:rsidR="00D013C0" w:rsidRDefault="00D013C0" w:rsidP="00D013C0">
      <w:pPr>
        <w:shd w:val="clear" w:color="auto" w:fill="FFFFFF"/>
        <w:tabs>
          <w:tab w:val="left" w:pos="567"/>
        </w:tabs>
        <w:spacing w:after="0" w:line="240" w:lineRule="auto"/>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12.2.1. локальный сметный расчет;</w:t>
      </w:r>
    </w:p>
    <w:p w:rsidR="00D013C0" w:rsidRDefault="00D013C0" w:rsidP="00D013C0">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 расчет стоимости работ;</w:t>
      </w:r>
    </w:p>
    <w:p w:rsidR="00D013C0" w:rsidRDefault="00D013C0" w:rsidP="00D013C0">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12.2.3. календарный план выполнения работ; </w:t>
      </w:r>
    </w:p>
    <w:p w:rsidR="00D013C0" w:rsidRDefault="00D013C0" w:rsidP="00D013C0">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12.2.4. техническое задание;</w:t>
      </w:r>
    </w:p>
    <w:p w:rsidR="00D013C0" w:rsidRDefault="00D013C0" w:rsidP="00D013C0">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12.2.5. </w:t>
      </w:r>
      <w:r>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Pr>
          <w:rFonts w:ascii="Times New Roman" w:hAnsi="Times New Roman"/>
          <w:bCs/>
          <w:sz w:val="24"/>
          <w:szCs w:val="24"/>
        </w:rPr>
        <w:t xml:space="preserve">. </w:t>
      </w:r>
    </w:p>
    <w:p w:rsidR="00D013C0" w:rsidRDefault="00D013C0" w:rsidP="00D013C0">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p>
    <w:p w:rsidR="00D013C0" w:rsidRDefault="00D013C0" w:rsidP="00D013C0">
      <w:pPr>
        <w:tabs>
          <w:tab w:val="left" w:pos="567"/>
        </w:tabs>
        <w:spacing w:after="0" w:line="240" w:lineRule="auto"/>
        <w:contextualSpacing/>
        <w:jc w:val="both"/>
        <w:rPr>
          <w:rFonts w:ascii="Times New Roman" w:eastAsia="Times New Roman" w:hAnsi="Times New Roman"/>
          <w:b/>
          <w:bCs/>
          <w:snapToGrid w:val="0"/>
          <w:sz w:val="24"/>
          <w:szCs w:val="24"/>
        </w:rPr>
      </w:pPr>
    </w:p>
    <w:p w:rsidR="00D013C0" w:rsidRDefault="00D013C0" w:rsidP="00D013C0">
      <w:pPr>
        <w:spacing w:after="0" w:line="240" w:lineRule="auto"/>
        <w:ind w:firstLine="709"/>
        <w:jc w:val="center"/>
        <w:rPr>
          <w:rFonts w:ascii="Times New Roman" w:hAnsi="Times New Roman"/>
          <w:b/>
          <w:bCs/>
        </w:rPr>
      </w:pPr>
    </w:p>
    <w:p w:rsidR="00D013C0" w:rsidRDefault="00D013C0" w:rsidP="00D013C0">
      <w:pPr>
        <w:widowControl w:val="0"/>
        <w:autoSpaceDE w:val="0"/>
        <w:autoSpaceDN w:val="0"/>
        <w:adjustRightInd w:val="0"/>
        <w:spacing w:after="0" w:line="240" w:lineRule="auto"/>
        <w:jc w:val="both"/>
        <w:rPr>
          <w:rFonts w:ascii="Times New Roman" w:hAnsi="Times New Roman"/>
        </w:rPr>
      </w:pPr>
    </w:p>
    <w:p w:rsidR="00D013C0" w:rsidRDefault="00D013C0" w:rsidP="00D013C0">
      <w:pPr>
        <w:spacing w:after="0" w:line="240" w:lineRule="auto"/>
        <w:ind w:firstLine="709"/>
        <w:jc w:val="center"/>
        <w:rPr>
          <w:rFonts w:ascii="Times New Roman" w:hAnsi="Times New Roman"/>
          <w:b/>
          <w:bCs/>
        </w:rPr>
      </w:pPr>
    </w:p>
    <w:bookmarkEnd w:id="13"/>
    <w:bookmarkEnd w:id="14"/>
    <w:bookmarkEnd w:id="15"/>
    <w:bookmarkEnd w:id="16"/>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0C7213">
      <w:footerReference w:type="default" r:id="rId31"/>
      <w:pgSz w:w="11906" w:h="16838"/>
      <w:pgMar w:top="426"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171" w:rsidRDefault="00C81171" w:rsidP="0089687E">
      <w:pPr>
        <w:spacing w:after="0" w:line="240" w:lineRule="auto"/>
      </w:pPr>
      <w:r>
        <w:separator/>
      </w:r>
    </w:p>
  </w:endnote>
  <w:endnote w:type="continuationSeparator" w:id="0">
    <w:p w:rsidR="00C81171" w:rsidRDefault="00C81171"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A8" w:rsidRPr="000C7213" w:rsidRDefault="00E162A8">
    <w:pPr>
      <w:pStyle w:val="ab"/>
      <w:jc w:val="right"/>
      <w:rPr>
        <w:rFonts w:ascii="Times New Roman" w:hAnsi="Times New Roman"/>
      </w:rPr>
    </w:pPr>
    <w:r w:rsidRPr="000C7213">
      <w:rPr>
        <w:rFonts w:ascii="Times New Roman" w:hAnsi="Times New Roman"/>
      </w:rPr>
      <w:t xml:space="preserve">Страница </w:t>
    </w:r>
    <w:r w:rsidR="00796D97" w:rsidRPr="000C7213">
      <w:rPr>
        <w:rFonts w:ascii="Times New Roman" w:hAnsi="Times New Roman"/>
        <w:b/>
      </w:rPr>
      <w:fldChar w:fldCharType="begin"/>
    </w:r>
    <w:r w:rsidRPr="000C7213">
      <w:rPr>
        <w:rFonts w:ascii="Times New Roman" w:hAnsi="Times New Roman"/>
        <w:b/>
      </w:rPr>
      <w:instrText>PAGE</w:instrText>
    </w:r>
    <w:r w:rsidR="00796D97" w:rsidRPr="000C7213">
      <w:rPr>
        <w:rFonts w:ascii="Times New Roman" w:hAnsi="Times New Roman"/>
        <w:b/>
      </w:rPr>
      <w:fldChar w:fldCharType="separate"/>
    </w:r>
    <w:r w:rsidR="00415C7E">
      <w:rPr>
        <w:rFonts w:ascii="Times New Roman" w:hAnsi="Times New Roman"/>
        <w:b/>
        <w:noProof/>
      </w:rPr>
      <w:t>17</w:t>
    </w:r>
    <w:r w:rsidR="00796D97" w:rsidRPr="000C7213">
      <w:rPr>
        <w:rFonts w:ascii="Times New Roman" w:hAnsi="Times New Roman"/>
        <w:b/>
      </w:rPr>
      <w:fldChar w:fldCharType="end"/>
    </w:r>
    <w:r w:rsidRPr="000C7213">
      <w:rPr>
        <w:rFonts w:ascii="Times New Roman" w:hAnsi="Times New Roman"/>
      </w:rPr>
      <w:t xml:space="preserve"> из </w:t>
    </w:r>
    <w:r w:rsidR="00796D97" w:rsidRPr="000C7213">
      <w:rPr>
        <w:rFonts w:ascii="Times New Roman" w:hAnsi="Times New Roman"/>
        <w:b/>
      </w:rPr>
      <w:fldChar w:fldCharType="begin"/>
    </w:r>
    <w:r w:rsidRPr="000C7213">
      <w:rPr>
        <w:rFonts w:ascii="Times New Roman" w:hAnsi="Times New Roman"/>
        <w:b/>
      </w:rPr>
      <w:instrText>NUMPAGES</w:instrText>
    </w:r>
    <w:r w:rsidR="00796D97" w:rsidRPr="000C7213">
      <w:rPr>
        <w:rFonts w:ascii="Times New Roman" w:hAnsi="Times New Roman"/>
        <w:b/>
      </w:rPr>
      <w:fldChar w:fldCharType="separate"/>
    </w:r>
    <w:r w:rsidR="00415C7E">
      <w:rPr>
        <w:rFonts w:ascii="Times New Roman" w:hAnsi="Times New Roman"/>
        <w:b/>
        <w:noProof/>
      </w:rPr>
      <w:t>40</w:t>
    </w:r>
    <w:r w:rsidR="00796D97" w:rsidRPr="000C7213">
      <w:rPr>
        <w:rFonts w:ascii="Times New Roman" w:hAnsi="Times New Roman"/>
        <w:b/>
      </w:rPr>
      <w:fldChar w:fldCharType="end"/>
    </w:r>
  </w:p>
  <w:p w:rsidR="00E162A8" w:rsidRDefault="00E162A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A8" w:rsidRDefault="00E162A8">
    <w:pPr>
      <w:pStyle w:val="ab"/>
      <w:jc w:val="right"/>
    </w:pPr>
    <w:r>
      <w:t xml:space="preserve">Страница </w:t>
    </w:r>
    <w:r w:rsidR="00796D97">
      <w:rPr>
        <w:b/>
        <w:sz w:val="24"/>
        <w:szCs w:val="24"/>
      </w:rPr>
      <w:fldChar w:fldCharType="begin"/>
    </w:r>
    <w:r>
      <w:rPr>
        <w:b/>
      </w:rPr>
      <w:instrText>PAGE</w:instrText>
    </w:r>
    <w:r w:rsidR="00796D97">
      <w:rPr>
        <w:b/>
        <w:sz w:val="24"/>
        <w:szCs w:val="24"/>
      </w:rPr>
      <w:fldChar w:fldCharType="separate"/>
    </w:r>
    <w:r w:rsidR="00415C7E">
      <w:rPr>
        <w:b/>
        <w:noProof/>
      </w:rPr>
      <w:t>40</w:t>
    </w:r>
    <w:r w:rsidR="00796D97">
      <w:rPr>
        <w:b/>
        <w:sz w:val="24"/>
        <w:szCs w:val="24"/>
      </w:rPr>
      <w:fldChar w:fldCharType="end"/>
    </w:r>
    <w:r>
      <w:t xml:space="preserve"> из </w:t>
    </w:r>
    <w:r w:rsidR="00796D97">
      <w:rPr>
        <w:b/>
        <w:sz w:val="24"/>
        <w:szCs w:val="24"/>
      </w:rPr>
      <w:fldChar w:fldCharType="begin"/>
    </w:r>
    <w:r>
      <w:rPr>
        <w:b/>
      </w:rPr>
      <w:instrText>NUMPAGES</w:instrText>
    </w:r>
    <w:r w:rsidR="00796D97">
      <w:rPr>
        <w:b/>
        <w:sz w:val="24"/>
        <w:szCs w:val="24"/>
      </w:rPr>
      <w:fldChar w:fldCharType="separate"/>
    </w:r>
    <w:r w:rsidR="00415C7E">
      <w:rPr>
        <w:b/>
        <w:noProof/>
      </w:rPr>
      <w:t>40</w:t>
    </w:r>
    <w:r w:rsidR="00796D97">
      <w:rPr>
        <w:b/>
        <w:sz w:val="24"/>
        <w:szCs w:val="24"/>
      </w:rPr>
      <w:fldChar w:fldCharType="end"/>
    </w:r>
  </w:p>
  <w:p w:rsidR="00E162A8" w:rsidRPr="00463FF5" w:rsidRDefault="00E162A8" w:rsidP="00AC7A1A">
    <w:pPr>
      <w:pStyle w:val="ab"/>
      <w:jc w:val="center"/>
      <w:rPr>
        <w:rFonts w:ascii="Times New Roman" w:hAnsi="Times New Roman"/>
        <w:color w:val="95B3D7" w:themeColor="accent1" w:themeTint="99"/>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171" w:rsidRDefault="00C81171" w:rsidP="0089687E">
      <w:pPr>
        <w:spacing w:after="0" w:line="240" w:lineRule="auto"/>
      </w:pPr>
      <w:r>
        <w:separator/>
      </w:r>
    </w:p>
  </w:footnote>
  <w:footnote w:type="continuationSeparator" w:id="0">
    <w:p w:rsidR="00C81171" w:rsidRDefault="00C81171"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CB0E72"/>
    <w:multiLevelType w:val="hybridMultilevel"/>
    <w:tmpl w:val="356A90B2"/>
    <w:lvl w:ilvl="0" w:tplc="63CACA08">
      <w:start w:val="1"/>
      <w:numFmt w:val="decimal"/>
      <w:lvlText w:val="%1."/>
      <w:lvlJc w:val="left"/>
      <w:pPr>
        <w:tabs>
          <w:tab w:val="num" w:pos="1497"/>
        </w:tabs>
        <w:ind w:left="1497" w:hanging="930"/>
      </w:pPr>
      <w:rPr>
        <w:i w:val="0"/>
      </w:rPr>
    </w:lvl>
    <w:lvl w:ilvl="1" w:tplc="0C9030BE">
      <w:start w:val="1"/>
      <w:numFmt w:val="decimal"/>
      <w:lvlText w:val="%2."/>
      <w:lvlJc w:val="left"/>
      <w:pPr>
        <w:tabs>
          <w:tab w:val="num" w:pos="1440"/>
        </w:tabs>
        <w:ind w:left="1440" w:hanging="360"/>
      </w:pPr>
    </w:lvl>
    <w:lvl w:ilvl="2" w:tplc="53322246">
      <w:start w:val="1"/>
      <w:numFmt w:val="decimal"/>
      <w:lvlText w:val="%3."/>
      <w:lvlJc w:val="left"/>
      <w:pPr>
        <w:tabs>
          <w:tab w:val="num" w:pos="2160"/>
        </w:tabs>
        <w:ind w:left="2160" w:hanging="360"/>
      </w:pPr>
    </w:lvl>
    <w:lvl w:ilvl="3" w:tplc="64580D94">
      <w:start w:val="1"/>
      <w:numFmt w:val="decimal"/>
      <w:lvlText w:val="%4."/>
      <w:lvlJc w:val="left"/>
      <w:pPr>
        <w:tabs>
          <w:tab w:val="num" w:pos="2880"/>
        </w:tabs>
        <w:ind w:left="2880" w:hanging="360"/>
      </w:pPr>
    </w:lvl>
    <w:lvl w:ilvl="4" w:tplc="247C2DFA">
      <w:start w:val="1"/>
      <w:numFmt w:val="decimal"/>
      <w:lvlText w:val="%5."/>
      <w:lvlJc w:val="left"/>
      <w:pPr>
        <w:tabs>
          <w:tab w:val="num" w:pos="3600"/>
        </w:tabs>
        <w:ind w:left="3600" w:hanging="360"/>
      </w:pPr>
    </w:lvl>
    <w:lvl w:ilvl="5" w:tplc="223EE8A8">
      <w:start w:val="1"/>
      <w:numFmt w:val="decimal"/>
      <w:lvlText w:val="%6."/>
      <w:lvlJc w:val="left"/>
      <w:pPr>
        <w:tabs>
          <w:tab w:val="num" w:pos="4320"/>
        </w:tabs>
        <w:ind w:left="4320" w:hanging="360"/>
      </w:pPr>
    </w:lvl>
    <w:lvl w:ilvl="6" w:tplc="2CB6C98E">
      <w:start w:val="1"/>
      <w:numFmt w:val="decimal"/>
      <w:lvlText w:val="%7."/>
      <w:lvlJc w:val="left"/>
      <w:pPr>
        <w:tabs>
          <w:tab w:val="num" w:pos="5040"/>
        </w:tabs>
        <w:ind w:left="5040" w:hanging="360"/>
      </w:pPr>
    </w:lvl>
    <w:lvl w:ilvl="7" w:tplc="E6665C5E">
      <w:start w:val="1"/>
      <w:numFmt w:val="decimal"/>
      <w:lvlText w:val="%8."/>
      <w:lvlJc w:val="left"/>
      <w:pPr>
        <w:tabs>
          <w:tab w:val="num" w:pos="5760"/>
        </w:tabs>
        <w:ind w:left="5760" w:hanging="360"/>
      </w:pPr>
    </w:lvl>
    <w:lvl w:ilvl="8" w:tplc="E4901178">
      <w:start w:val="1"/>
      <w:numFmt w:val="decimal"/>
      <w:lvlText w:val="%9."/>
      <w:lvlJc w:val="left"/>
      <w:pPr>
        <w:tabs>
          <w:tab w:val="num" w:pos="6480"/>
        </w:tabs>
        <w:ind w:left="6480" w:hanging="360"/>
      </w:p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1331C0"/>
    <w:multiLevelType w:val="multilevel"/>
    <w:tmpl w:val="991658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0">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9"/>
  </w:num>
  <w:num w:numId="9">
    <w:abstractNumId w:val="28"/>
  </w:num>
  <w:num w:numId="10">
    <w:abstractNumId w:val="16"/>
  </w:num>
  <w:num w:numId="11">
    <w:abstractNumId w:val="11"/>
  </w:num>
  <w:num w:numId="12">
    <w:abstractNumId w:val="21"/>
  </w:num>
  <w:num w:numId="13">
    <w:abstractNumId w:val="17"/>
  </w:num>
  <w:num w:numId="14">
    <w:abstractNumId w:val="19"/>
  </w:num>
  <w:num w:numId="15">
    <w:abstractNumId w:val="31"/>
  </w:num>
  <w:num w:numId="16">
    <w:abstractNumId w:val="22"/>
  </w:num>
  <w:num w:numId="17">
    <w:abstractNumId w:val="32"/>
  </w:num>
  <w:num w:numId="18">
    <w:abstractNumId w:val="27"/>
  </w:num>
  <w:num w:numId="19">
    <w:abstractNumId w:val="14"/>
  </w:num>
  <w:num w:numId="20">
    <w:abstractNumId w:val="13"/>
  </w:num>
  <w:num w:numId="21">
    <w:abstractNumId w:val="24"/>
  </w:num>
  <w:num w:numId="22">
    <w:abstractNumId w:val="30"/>
  </w:num>
  <w:num w:numId="23">
    <w:abstractNumId w:val="23"/>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5"/>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25799"/>
    <w:rsid w:val="0003083A"/>
    <w:rsid w:val="00030A91"/>
    <w:rsid w:val="000345DB"/>
    <w:rsid w:val="000363B1"/>
    <w:rsid w:val="000378AB"/>
    <w:rsid w:val="00040672"/>
    <w:rsid w:val="00040E8D"/>
    <w:rsid w:val="00051495"/>
    <w:rsid w:val="0005152C"/>
    <w:rsid w:val="00051EA6"/>
    <w:rsid w:val="0005337B"/>
    <w:rsid w:val="00054311"/>
    <w:rsid w:val="00054434"/>
    <w:rsid w:val="0005540D"/>
    <w:rsid w:val="00055BF9"/>
    <w:rsid w:val="000570BF"/>
    <w:rsid w:val="00060C10"/>
    <w:rsid w:val="00061C24"/>
    <w:rsid w:val="00062451"/>
    <w:rsid w:val="000640AC"/>
    <w:rsid w:val="0007323A"/>
    <w:rsid w:val="00073F3C"/>
    <w:rsid w:val="00074F71"/>
    <w:rsid w:val="0007675B"/>
    <w:rsid w:val="00076A75"/>
    <w:rsid w:val="0007724B"/>
    <w:rsid w:val="000775B2"/>
    <w:rsid w:val="00077BAF"/>
    <w:rsid w:val="0008054D"/>
    <w:rsid w:val="000865A4"/>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213"/>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7895"/>
    <w:rsid w:val="001220F8"/>
    <w:rsid w:val="00131ECF"/>
    <w:rsid w:val="00132A19"/>
    <w:rsid w:val="001351F8"/>
    <w:rsid w:val="00140E4D"/>
    <w:rsid w:val="00142683"/>
    <w:rsid w:val="0014424F"/>
    <w:rsid w:val="001452EF"/>
    <w:rsid w:val="00151C09"/>
    <w:rsid w:val="0015794A"/>
    <w:rsid w:val="001603EE"/>
    <w:rsid w:val="00160D03"/>
    <w:rsid w:val="001612DE"/>
    <w:rsid w:val="00162458"/>
    <w:rsid w:val="00163C7B"/>
    <w:rsid w:val="00173172"/>
    <w:rsid w:val="00173362"/>
    <w:rsid w:val="001760CE"/>
    <w:rsid w:val="00177DC9"/>
    <w:rsid w:val="00177DEC"/>
    <w:rsid w:val="00192022"/>
    <w:rsid w:val="00194641"/>
    <w:rsid w:val="0019493E"/>
    <w:rsid w:val="001A1DA4"/>
    <w:rsid w:val="001A54F3"/>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279A"/>
    <w:rsid w:val="0020389F"/>
    <w:rsid w:val="00203C06"/>
    <w:rsid w:val="002056F8"/>
    <w:rsid w:val="00206D62"/>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3EC1"/>
    <w:rsid w:val="0026573E"/>
    <w:rsid w:val="00265DF6"/>
    <w:rsid w:val="0026603F"/>
    <w:rsid w:val="00267C98"/>
    <w:rsid w:val="00277863"/>
    <w:rsid w:val="00280DD1"/>
    <w:rsid w:val="002816E3"/>
    <w:rsid w:val="00282950"/>
    <w:rsid w:val="00284649"/>
    <w:rsid w:val="00285FFC"/>
    <w:rsid w:val="00286FD9"/>
    <w:rsid w:val="00290BA8"/>
    <w:rsid w:val="002914E2"/>
    <w:rsid w:val="00295D6C"/>
    <w:rsid w:val="0029729F"/>
    <w:rsid w:val="002977F9"/>
    <w:rsid w:val="002B1E74"/>
    <w:rsid w:val="002B65D4"/>
    <w:rsid w:val="002C2F90"/>
    <w:rsid w:val="002C4C9C"/>
    <w:rsid w:val="002D5008"/>
    <w:rsid w:val="002D5987"/>
    <w:rsid w:val="002D75FF"/>
    <w:rsid w:val="002E44FE"/>
    <w:rsid w:val="002E4DD6"/>
    <w:rsid w:val="002E5BB1"/>
    <w:rsid w:val="002F0380"/>
    <w:rsid w:val="002F0C2A"/>
    <w:rsid w:val="002F120B"/>
    <w:rsid w:val="002F3A7B"/>
    <w:rsid w:val="002F3BF9"/>
    <w:rsid w:val="002F49AC"/>
    <w:rsid w:val="00300CE7"/>
    <w:rsid w:val="00301953"/>
    <w:rsid w:val="00313A00"/>
    <w:rsid w:val="00314C2B"/>
    <w:rsid w:val="003214E0"/>
    <w:rsid w:val="003218AD"/>
    <w:rsid w:val="003262AE"/>
    <w:rsid w:val="00332958"/>
    <w:rsid w:val="00340380"/>
    <w:rsid w:val="00343605"/>
    <w:rsid w:val="003445C0"/>
    <w:rsid w:val="0034621B"/>
    <w:rsid w:val="00346473"/>
    <w:rsid w:val="00350482"/>
    <w:rsid w:val="00351F65"/>
    <w:rsid w:val="00355445"/>
    <w:rsid w:val="003635D2"/>
    <w:rsid w:val="00363F45"/>
    <w:rsid w:val="00365824"/>
    <w:rsid w:val="00365C42"/>
    <w:rsid w:val="00365C55"/>
    <w:rsid w:val="00367800"/>
    <w:rsid w:val="00367EE7"/>
    <w:rsid w:val="0037141B"/>
    <w:rsid w:val="003754C4"/>
    <w:rsid w:val="00375503"/>
    <w:rsid w:val="00375676"/>
    <w:rsid w:val="00375693"/>
    <w:rsid w:val="00375CE3"/>
    <w:rsid w:val="0037640A"/>
    <w:rsid w:val="003778E8"/>
    <w:rsid w:val="0038043F"/>
    <w:rsid w:val="0038084F"/>
    <w:rsid w:val="00385C29"/>
    <w:rsid w:val="00385FEB"/>
    <w:rsid w:val="003865F8"/>
    <w:rsid w:val="00386CF6"/>
    <w:rsid w:val="003A1231"/>
    <w:rsid w:val="003A139B"/>
    <w:rsid w:val="003A1610"/>
    <w:rsid w:val="003A2A9C"/>
    <w:rsid w:val="003A2EF0"/>
    <w:rsid w:val="003A42BA"/>
    <w:rsid w:val="003A51FA"/>
    <w:rsid w:val="003A5292"/>
    <w:rsid w:val="003A6C3B"/>
    <w:rsid w:val="003B0DBF"/>
    <w:rsid w:val="003B129B"/>
    <w:rsid w:val="003B17ED"/>
    <w:rsid w:val="003B32F0"/>
    <w:rsid w:val="003B5DDA"/>
    <w:rsid w:val="003B76DA"/>
    <w:rsid w:val="003B7841"/>
    <w:rsid w:val="003C56EA"/>
    <w:rsid w:val="003C61B9"/>
    <w:rsid w:val="003C7EA6"/>
    <w:rsid w:val="003D2009"/>
    <w:rsid w:val="003D33FD"/>
    <w:rsid w:val="003D3F62"/>
    <w:rsid w:val="003D5607"/>
    <w:rsid w:val="003E0215"/>
    <w:rsid w:val="003E0B00"/>
    <w:rsid w:val="003E13EE"/>
    <w:rsid w:val="003E1812"/>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5C7E"/>
    <w:rsid w:val="00416972"/>
    <w:rsid w:val="00417886"/>
    <w:rsid w:val="00420E96"/>
    <w:rsid w:val="00421F28"/>
    <w:rsid w:val="00422F3F"/>
    <w:rsid w:val="004267E5"/>
    <w:rsid w:val="00426D4D"/>
    <w:rsid w:val="00430706"/>
    <w:rsid w:val="004313F3"/>
    <w:rsid w:val="00431874"/>
    <w:rsid w:val="0044163B"/>
    <w:rsid w:val="004426FD"/>
    <w:rsid w:val="00444AF8"/>
    <w:rsid w:val="004453B4"/>
    <w:rsid w:val="00447E96"/>
    <w:rsid w:val="00451EAB"/>
    <w:rsid w:val="0045250D"/>
    <w:rsid w:val="00454497"/>
    <w:rsid w:val="004546B9"/>
    <w:rsid w:val="004555C7"/>
    <w:rsid w:val="00463FF5"/>
    <w:rsid w:val="00467357"/>
    <w:rsid w:val="00467DC6"/>
    <w:rsid w:val="00474B11"/>
    <w:rsid w:val="00475DD8"/>
    <w:rsid w:val="004805E9"/>
    <w:rsid w:val="00485769"/>
    <w:rsid w:val="004906B4"/>
    <w:rsid w:val="00493D4F"/>
    <w:rsid w:val="004972D2"/>
    <w:rsid w:val="004A02AA"/>
    <w:rsid w:val="004A21A5"/>
    <w:rsid w:val="004A26BB"/>
    <w:rsid w:val="004A26F0"/>
    <w:rsid w:val="004A7CE4"/>
    <w:rsid w:val="004A7E0B"/>
    <w:rsid w:val="004B0639"/>
    <w:rsid w:val="004B4603"/>
    <w:rsid w:val="004B4F5E"/>
    <w:rsid w:val="004B5546"/>
    <w:rsid w:val="004B55B0"/>
    <w:rsid w:val="004B5CC1"/>
    <w:rsid w:val="004B69B5"/>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7888"/>
    <w:rsid w:val="00501E45"/>
    <w:rsid w:val="0050380B"/>
    <w:rsid w:val="005066E8"/>
    <w:rsid w:val="005068D2"/>
    <w:rsid w:val="00511793"/>
    <w:rsid w:val="00511ADA"/>
    <w:rsid w:val="00513931"/>
    <w:rsid w:val="00514CB1"/>
    <w:rsid w:val="005164AA"/>
    <w:rsid w:val="00516CA5"/>
    <w:rsid w:val="00517384"/>
    <w:rsid w:val="00521F40"/>
    <w:rsid w:val="00522A92"/>
    <w:rsid w:val="00526C8F"/>
    <w:rsid w:val="00527DD8"/>
    <w:rsid w:val="00530771"/>
    <w:rsid w:val="00533B05"/>
    <w:rsid w:val="00540C6E"/>
    <w:rsid w:val="005442D6"/>
    <w:rsid w:val="00547705"/>
    <w:rsid w:val="005501CF"/>
    <w:rsid w:val="0055134D"/>
    <w:rsid w:val="00551CF9"/>
    <w:rsid w:val="00553502"/>
    <w:rsid w:val="00553B39"/>
    <w:rsid w:val="005609F8"/>
    <w:rsid w:val="005613CA"/>
    <w:rsid w:val="0056190D"/>
    <w:rsid w:val="00564593"/>
    <w:rsid w:val="005652C4"/>
    <w:rsid w:val="005665AA"/>
    <w:rsid w:val="0057258D"/>
    <w:rsid w:val="00574F3F"/>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65F8"/>
    <w:rsid w:val="005D69C5"/>
    <w:rsid w:val="005E743D"/>
    <w:rsid w:val="005E782E"/>
    <w:rsid w:val="005F2D13"/>
    <w:rsid w:val="005F4F8E"/>
    <w:rsid w:val="005F6AF1"/>
    <w:rsid w:val="00601091"/>
    <w:rsid w:val="006017CF"/>
    <w:rsid w:val="0060464A"/>
    <w:rsid w:val="006074D9"/>
    <w:rsid w:val="006102E2"/>
    <w:rsid w:val="0061038B"/>
    <w:rsid w:val="00613E19"/>
    <w:rsid w:val="00613F34"/>
    <w:rsid w:val="0062379C"/>
    <w:rsid w:val="00625A1D"/>
    <w:rsid w:val="00634D26"/>
    <w:rsid w:val="00634DFD"/>
    <w:rsid w:val="00640174"/>
    <w:rsid w:val="006426D1"/>
    <w:rsid w:val="0064359E"/>
    <w:rsid w:val="00644144"/>
    <w:rsid w:val="0064472E"/>
    <w:rsid w:val="00645A08"/>
    <w:rsid w:val="0065041E"/>
    <w:rsid w:val="0065701A"/>
    <w:rsid w:val="006609FF"/>
    <w:rsid w:val="006611FC"/>
    <w:rsid w:val="00663393"/>
    <w:rsid w:val="00665264"/>
    <w:rsid w:val="006652F2"/>
    <w:rsid w:val="0066573B"/>
    <w:rsid w:val="00670999"/>
    <w:rsid w:val="0067211F"/>
    <w:rsid w:val="006723A7"/>
    <w:rsid w:val="006764BB"/>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4A95"/>
    <w:rsid w:val="006C572A"/>
    <w:rsid w:val="006C58CA"/>
    <w:rsid w:val="006C7439"/>
    <w:rsid w:val="006C7AEF"/>
    <w:rsid w:val="006D102E"/>
    <w:rsid w:val="006D4638"/>
    <w:rsid w:val="006D620F"/>
    <w:rsid w:val="006E3EAC"/>
    <w:rsid w:val="006F01A6"/>
    <w:rsid w:val="006F2089"/>
    <w:rsid w:val="006F6774"/>
    <w:rsid w:val="006F6F12"/>
    <w:rsid w:val="006F7504"/>
    <w:rsid w:val="00703CC8"/>
    <w:rsid w:val="00704FD2"/>
    <w:rsid w:val="007142C8"/>
    <w:rsid w:val="00715B5D"/>
    <w:rsid w:val="0072050C"/>
    <w:rsid w:val="007218D7"/>
    <w:rsid w:val="00722971"/>
    <w:rsid w:val="007262C9"/>
    <w:rsid w:val="007314AA"/>
    <w:rsid w:val="00733D89"/>
    <w:rsid w:val="00736ADF"/>
    <w:rsid w:val="00736D7B"/>
    <w:rsid w:val="00740EE4"/>
    <w:rsid w:val="00741452"/>
    <w:rsid w:val="0075317D"/>
    <w:rsid w:val="00756285"/>
    <w:rsid w:val="007578EA"/>
    <w:rsid w:val="00762214"/>
    <w:rsid w:val="00763C6E"/>
    <w:rsid w:val="00764106"/>
    <w:rsid w:val="00766513"/>
    <w:rsid w:val="00767294"/>
    <w:rsid w:val="00771BB3"/>
    <w:rsid w:val="00776907"/>
    <w:rsid w:val="007839BE"/>
    <w:rsid w:val="0078412E"/>
    <w:rsid w:val="00784AE5"/>
    <w:rsid w:val="007867FD"/>
    <w:rsid w:val="00792C29"/>
    <w:rsid w:val="00794F68"/>
    <w:rsid w:val="0079624F"/>
    <w:rsid w:val="00796A32"/>
    <w:rsid w:val="00796D97"/>
    <w:rsid w:val="007A116A"/>
    <w:rsid w:val="007A30E2"/>
    <w:rsid w:val="007A4380"/>
    <w:rsid w:val="007A701B"/>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0C4"/>
    <w:rsid w:val="007E65D3"/>
    <w:rsid w:val="007E7E09"/>
    <w:rsid w:val="007F0C25"/>
    <w:rsid w:val="007F0FDE"/>
    <w:rsid w:val="007F2644"/>
    <w:rsid w:val="007F2BDF"/>
    <w:rsid w:val="007F598F"/>
    <w:rsid w:val="00802CF9"/>
    <w:rsid w:val="00803876"/>
    <w:rsid w:val="00804926"/>
    <w:rsid w:val="00813CB4"/>
    <w:rsid w:val="0081419D"/>
    <w:rsid w:val="0082163A"/>
    <w:rsid w:val="00826B92"/>
    <w:rsid w:val="008303CA"/>
    <w:rsid w:val="008329E6"/>
    <w:rsid w:val="008353E7"/>
    <w:rsid w:val="00840029"/>
    <w:rsid w:val="00840322"/>
    <w:rsid w:val="00844C7F"/>
    <w:rsid w:val="00845A6A"/>
    <w:rsid w:val="00845DA8"/>
    <w:rsid w:val="00845E7C"/>
    <w:rsid w:val="00846E3D"/>
    <w:rsid w:val="00847916"/>
    <w:rsid w:val="00853C17"/>
    <w:rsid w:val="00853D13"/>
    <w:rsid w:val="00854666"/>
    <w:rsid w:val="00854AAD"/>
    <w:rsid w:val="00857F56"/>
    <w:rsid w:val="00860DD3"/>
    <w:rsid w:val="00861612"/>
    <w:rsid w:val="00861A2A"/>
    <w:rsid w:val="00863164"/>
    <w:rsid w:val="00866288"/>
    <w:rsid w:val="00870450"/>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A1CC9"/>
    <w:rsid w:val="008B0D0F"/>
    <w:rsid w:val="008B35A5"/>
    <w:rsid w:val="008B4637"/>
    <w:rsid w:val="008B53CC"/>
    <w:rsid w:val="008B72CE"/>
    <w:rsid w:val="008B7F80"/>
    <w:rsid w:val="008C19CF"/>
    <w:rsid w:val="008C408E"/>
    <w:rsid w:val="008C4224"/>
    <w:rsid w:val="008C644C"/>
    <w:rsid w:val="008D0006"/>
    <w:rsid w:val="008D2DB2"/>
    <w:rsid w:val="008D3188"/>
    <w:rsid w:val="008D4856"/>
    <w:rsid w:val="008D61B0"/>
    <w:rsid w:val="008E399F"/>
    <w:rsid w:val="008F37A6"/>
    <w:rsid w:val="008F6E7E"/>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2EBF"/>
    <w:rsid w:val="00954B6C"/>
    <w:rsid w:val="00956C72"/>
    <w:rsid w:val="0096104B"/>
    <w:rsid w:val="009646F2"/>
    <w:rsid w:val="00966579"/>
    <w:rsid w:val="00972856"/>
    <w:rsid w:val="009743AB"/>
    <w:rsid w:val="00977497"/>
    <w:rsid w:val="00977B12"/>
    <w:rsid w:val="009820FF"/>
    <w:rsid w:val="00982BA0"/>
    <w:rsid w:val="0098707C"/>
    <w:rsid w:val="00987B8F"/>
    <w:rsid w:val="00987DAE"/>
    <w:rsid w:val="00991D80"/>
    <w:rsid w:val="00992A67"/>
    <w:rsid w:val="00993B0C"/>
    <w:rsid w:val="009A0549"/>
    <w:rsid w:val="009A0DCE"/>
    <w:rsid w:val="009A1409"/>
    <w:rsid w:val="009A20EB"/>
    <w:rsid w:val="009A23BF"/>
    <w:rsid w:val="009B0806"/>
    <w:rsid w:val="009B1346"/>
    <w:rsid w:val="009B39DF"/>
    <w:rsid w:val="009B43B4"/>
    <w:rsid w:val="009C1FBD"/>
    <w:rsid w:val="009C433D"/>
    <w:rsid w:val="009C7CAE"/>
    <w:rsid w:val="009D081F"/>
    <w:rsid w:val="009D6A7A"/>
    <w:rsid w:val="009E177E"/>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B47"/>
    <w:rsid w:val="00A21DE1"/>
    <w:rsid w:val="00A221A7"/>
    <w:rsid w:val="00A221F1"/>
    <w:rsid w:val="00A24520"/>
    <w:rsid w:val="00A24A8F"/>
    <w:rsid w:val="00A2639D"/>
    <w:rsid w:val="00A273D4"/>
    <w:rsid w:val="00A30199"/>
    <w:rsid w:val="00A334AA"/>
    <w:rsid w:val="00A341DA"/>
    <w:rsid w:val="00A379D9"/>
    <w:rsid w:val="00A4131D"/>
    <w:rsid w:val="00A41C44"/>
    <w:rsid w:val="00A42E9C"/>
    <w:rsid w:val="00A43349"/>
    <w:rsid w:val="00A45126"/>
    <w:rsid w:val="00A45175"/>
    <w:rsid w:val="00A47BA9"/>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1BC"/>
    <w:rsid w:val="00A82935"/>
    <w:rsid w:val="00A84431"/>
    <w:rsid w:val="00A84F84"/>
    <w:rsid w:val="00A94481"/>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F1760"/>
    <w:rsid w:val="00AF272D"/>
    <w:rsid w:val="00AF277A"/>
    <w:rsid w:val="00AF2C35"/>
    <w:rsid w:val="00AF3D37"/>
    <w:rsid w:val="00AF6458"/>
    <w:rsid w:val="00B04805"/>
    <w:rsid w:val="00B06F29"/>
    <w:rsid w:val="00B10DCB"/>
    <w:rsid w:val="00B12876"/>
    <w:rsid w:val="00B13F2E"/>
    <w:rsid w:val="00B1529A"/>
    <w:rsid w:val="00B15929"/>
    <w:rsid w:val="00B23E69"/>
    <w:rsid w:val="00B244D8"/>
    <w:rsid w:val="00B26249"/>
    <w:rsid w:val="00B26D6E"/>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83E"/>
    <w:rsid w:val="00B70A45"/>
    <w:rsid w:val="00B71269"/>
    <w:rsid w:val="00B73ECD"/>
    <w:rsid w:val="00B80688"/>
    <w:rsid w:val="00B83D85"/>
    <w:rsid w:val="00B92B45"/>
    <w:rsid w:val="00B948FA"/>
    <w:rsid w:val="00B94BFE"/>
    <w:rsid w:val="00B956EB"/>
    <w:rsid w:val="00B95984"/>
    <w:rsid w:val="00BA0D6D"/>
    <w:rsid w:val="00BA20F2"/>
    <w:rsid w:val="00BA472E"/>
    <w:rsid w:val="00BA5F21"/>
    <w:rsid w:val="00BA6036"/>
    <w:rsid w:val="00BB10F7"/>
    <w:rsid w:val="00BB1C29"/>
    <w:rsid w:val="00BB25D9"/>
    <w:rsid w:val="00BB368E"/>
    <w:rsid w:val="00BB39A8"/>
    <w:rsid w:val="00BB63D9"/>
    <w:rsid w:val="00BB657A"/>
    <w:rsid w:val="00BC2717"/>
    <w:rsid w:val="00BC37AD"/>
    <w:rsid w:val="00BC3F8F"/>
    <w:rsid w:val="00BC5B5C"/>
    <w:rsid w:val="00BC62E8"/>
    <w:rsid w:val="00BC7780"/>
    <w:rsid w:val="00BC7DBD"/>
    <w:rsid w:val="00BD0F4B"/>
    <w:rsid w:val="00BD5599"/>
    <w:rsid w:val="00BD5E3F"/>
    <w:rsid w:val="00BD7F1A"/>
    <w:rsid w:val="00BE10C6"/>
    <w:rsid w:val="00BE1E0D"/>
    <w:rsid w:val="00BE2CC0"/>
    <w:rsid w:val="00BE4BE5"/>
    <w:rsid w:val="00BF2879"/>
    <w:rsid w:val="00BF2DA2"/>
    <w:rsid w:val="00BF679C"/>
    <w:rsid w:val="00BF7B01"/>
    <w:rsid w:val="00C02184"/>
    <w:rsid w:val="00C02832"/>
    <w:rsid w:val="00C03735"/>
    <w:rsid w:val="00C0421F"/>
    <w:rsid w:val="00C0534F"/>
    <w:rsid w:val="00C0765B"/>
    <w:rsid w:val="00C10F1D"/>
    <w:rsid w:val="00C1256B"/>
    <w:rsid w:val="00C163A7"/>
    <w:rsid w:val="00C20A86"/>
    <w:rsid w:val="00C230E4"/>
    <w:rsid w:val="00C23D20"/>
    <w:rsid w:val="00C241A2"/>
    <w:rsid w:val="00C2485A"/>
    <w:rsid w:val="00C30E76"/>
    <w:rsid w:val="00C319E3"/>
    <w:rsid w:val="00C320FC"/>
    <w:rsid w:val="00C334AB"/>
    <w:rsid w:val="00C402FD"/>
    <w:rsid w:val="00C40B25"/>
    <w:rsid w:val="00C43DB5"/>
    <w:rsid w:val="00C446EF"/>
    <w:rsid w:val="00C46CDA"/>
    <w:rsid w:val="00C55CA5"/>
    <w:rsid w:val="00C62ADB"/>
    <w:rsid w:val="00C63245"/>
    <w:rsid w:val="00C64772"/>
    <w:rsid w:val="00C66B59"/>
    <w:rsid w:val="00C674B2"/>
    <w:rsid w:val="00C728FC"/>
    <w:rsid w:val="00C7416F"/>
    <w:rsid w:val="00C76652"/>
    <w:rsid w:val="00C77016"/>
    <w:rsid w:val="00C81171"/>
    <w:rsid w:val="00C82969"/>
    <w:rsid w:val="00C840AE"/>
    <w:rsid w:val="00C86C39"/>
    <w:rsid w:val="00C86C57"/>
    <w:rsid w:val="00C86E1D"/>
    <w:rsid w:val="00C90F07"/>
    <w:rsid w:val="00C9255A"/>
    <w:rsid w:val="00C92D0E"/>
    <w:rsid w:val="00C9665F"/>
    <w:rsid w:val="00CA1ED7"/>
    <w:rsid w:val="00CA510D"/>
    <w:rsid w:val="00CA783B"/>
    <w:rsid w:val="00CA7871"/>
    <w:rsid w:val="00CB122A"/>
    <w:rsid w:val="00CB322C"/>
    <w:rsid w:val="00CB3F9C"/>
    <w:rsid w:val="00CB5A0B"/>
    <w:rsid w:val="00CB6EA0"/>
    <w:rsid w:val="00CC036F"/>
    <w:rsid w:val="00CC468B"/>
    <w:rsid w:val="00CC6FBC"/>
    <w:rsid w:val="00CC7D95"/>
    <w:rsid w:val="00CD0B61"/>
    <w:rsid w:val="00CD2386"/>
    <w:rsid w:val="00CD34A4"/>
    <w:rsid w:val="00CD3F94"/>
    <w:rsid w:val="00CD4B5F"/>
    <w:rsid w:val="00CD601F"/>
    <w:rsid w:val="00CD7891"/>
    <w:rsid w:val="00CE0D8F"/>
    <w:rsid w:val="00CE138A"/>
    <w:rsid w:val="00CE1568"/>
    <w:rsid w:val="00CE5A2E"/>
    <w:rsid w:val="00CF30FC"/>
    <w:rsid w:val="00CF3C43"/>
    <w:rsid w:val="00CF69A2"/>
    <w:rsid w:val="00D00AF0"/>
    <w:rsid w:val="00D00B4A"/>
    <w:rsid w:val="00D013C0"/>
    <w:rsid w:val="00D01427"/>
    <w:rsid w:val="00D028A3"/>
    <w:rsid w:val="00D02B61"/>
    <w:rsid w:val="00D02B79"/>
    <w:rsid w:val="00D02E8B"/>
    <w:rsid w:val="00D03EB2"/>
    <w:rsid w:val="00D04F4D"/>
    <w:rsid w:val="00D15113"/>
    <w:rsid w:val="00D202D7"/>
    <w:rsid w:val="00D20730"/>
    <w:rsid w:val="00D21999"/>
    <w:rsid w:val="00D257B5"/>
    <w:rsid w:val="00D26336"/>
    <w:rsid w:val="00D26835"/>
    <w:rsid w:val="00D26A33"/>
    <w:rsid w:val="00D27E34"/>
    <w:rsid w:val="00D30545"/>
    <w:rsid w:val="00D308B0"/>
    <w:rsid w:val="00D337DD"/>
    <w:rsid w:val="00D34A2B"/>
    <w:rsid w:val="00D3641E"/>
    <w:rsid w:val="00D40C9D"/>
    <w:rsid w:val="00D44620"/>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3629"/>
    <w:rsid w:val="00D73D68"/>
    <w:rsid w:val="00D740C8"/>
    <w:rsid w:val="00D75EF2"/>
    <w:rsid w:val="00D821E5"/>
    <w:rsid w:val="00D82BC6"/>
    <w:rsid w:val="00D845C3"/>
    <w:rsid w:val="00D84760"/>
    <w:rsid w:val="00D90AED"/>
    <w:rsid w:val="00D95CD6"/>
    <w:rsid w:val="00D960EE"/>
    <w:rsid w:val="00D962BF"/>
    <w:rsid w:val="00D97707"/>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729"/>
    <w:rsid w:val="00DF1E54"/>
    <w:rsid w:val="00DF1F71"/>
    <w:rsid w:val="00DF4058"/>
    <w:rsid w:val="00DF4D82"/>
    <w:rsid w:val="00DF62BB"/>
    <w:rsid w:val="00DF6918"/>
    <w:rsid w:val="00E00A79"/>
    <w:rsid w:val="00E03584"/>
    <w:rsid w:val="00E05722"/>
    <w:rsid w:val="00E05E26"/>
    <w:rsid w:val="00E060F3"/>
    <w:rsid w:val="00E0612B"/>
    <w:rsid w:val="00E162A8"/>
    <w:rsid w:val="00E1649D"/>
    <w:rsid w:val="00E20DAC"/>
    <w:rsid w:val="00E22CB5"/>
    <w:rsid w:val="00E231F1"/>
    <w:rsid w:val="00E254F4"/>
    <w:rsid w:val="00E2587F"/>
    <w:rsid w:val="00E27ED0"/>
    <w:rsid w:val="00E35B82"/>
    <w:rsid w:val="00E443C8"/>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64D"/>
    <w:rsid w:val="00E91F66"/>
    <w:rsid w:val="00E927EC"/>
    <w:rsid w:val="00E95ADF"/>
    <w:rsid w:val="00E95BE5"/>
    <w:rsid w:val="00EA0852"/>
    <w:rsid w:val="00EA2053"/>
    <w:rsid w:val="00EA27B5"/>
    <w:rsid w:val="00EA3098"/>
    <w:rsid w:val="00EA3A3B"/>
    <w:rsid w:val="00EA58AE"/>
    <w:rsid w:val="00EA783E"/>
    <w:rsid w:val="00EB089E"/>
    <w:rsid w:val="00EB2197"/>
    <w:rsid w:val="00EB5644"/>
    <w:rsid w:val="00EB57B1"/>
    <w:rsid w:val="00EB7370"/>
    <w:rsid w:val="00EC475F"/>
    <w:rsid w:val="00EC5443"/>
    <w:rsid w:val="00EC640A"/>
    <w:rsid w:val="00EC7BE2"/>
    <w:rsid w:val="00ED1A1B"/>
    <w:rsid w:val="00ED2118"/>
    <w:rsid w:val="00EE18DD"/>
    <w:rsid w:val="00EF0182"/>
    <w:rsid w:val="00EF0471"/>
    <w:rsid w:val="00EF2087"/>
    <w:rsid w:val="00EF2BD4"/>
    <w:rsid w:val="00EF3081"/>
    <w:rsid w:val="00EF5597"/>
    <w:rsid w:val="00F05448"/>
    <w:rsid w:val="00F055CB"/>
    <w:rsid w:val="00F064FB"/>
    <w:rsid w:val="00F07C1E"/>
    <w:rsid w:val="00F15D0D"/>
    <w:rsid w:val="00F16116"/>
    <w:rsid w:val="00F16C8C"/>
    <w:rsid w:val="00F21BE1"/>
    <w:rsid w:val="00F22509"/>
    <w:rsid w:val="00F25F54"/>
    <w:rsid w:val="00F33426"/>
    <w:rsid w:val="00F34CA0"/>
    <w:rsid w:val="00F40DE9"/>
    <w:rsid w:val="00F41CD0"/>
    <w:rsid w:val="00F42330"/>
    <w:rsid w:val="00F460AF"/>
    <w:rsid w:val="00F46450"/>
    <w:rsid w:val="00F47679"/>
    <w:rsid w:val="00F525D6"/>
    <w:rsid w:val="00F52E51"/>
    <w:rsid w:val="00F569FA"/>
    <w:rsid w:val="00F573F5"/>
    <w:rsid w:val="00F6254D"/>
    <w:rsid w:val="00F64F0A"/>
    <w:rsid w:val="00F66ED3"/>
    <w:rsid w:val="00F67527"/>
    <w:rsid w:val="00F676BA"/>
    <w:rsid w:val="00F71C76"/>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50B6"/>
    <w:rsid w:val="00FB58F6"/>
    <w:rsid w:val="00FB681C"/>
    <w:rsid w:val="00FC2022"/>
    <w:rsid w:val="00FC25B1"/>
    <w:rsid w:val="00FC595F"/>
    <w:rsid w:val="00FC69A6"/>
    <w:rsid w:val="00FD17F2"/>
    <w:rsid w:val="00FD1E28"/>
    <w:rsid w:val="00FD2A09"/>
    <w:rsid w:val="00FD43CE"/>
    <w:rsid w:val="00FD4CC5"/>
    <w:rsid w:val="00FD5FDD"/>
    <w:rsid w:val="00FD7572"/>
    <w:rsid w:val="00FE30D5"/>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character" w:customStyle="1" w:styleId="ConsPlusNormal0">
    <w:name w:val="ConsPlusNormal Знак"/>
    <w:link w:val="ConsPlusNormal"/>
    <w:uiPriority w:val="99"/>
    <w:locked/>
    <w:rsid w:val="001612D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wmf"/><Relationship Id="rId26" Type="http://schemas.openxmlformats.org/officeDocument/2006/relationships/hyperlink" Target="consultantplus://offline/ref=F9C30F1B15FA94690D73200EFD40A703BFE7D3647EFF0FAF6EAC9A5A34BAHFI"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wmf"/><Relationship Id="rId28" Type="http://schemas.openxmlformats.org/officeDocument/2006/relationships/hyperlink" Target="http://www.zakupki.gov.ru" TargetMode="Externa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wmf"/><Relationship Id="rId27" Type="http://schemas.openxmlformats.org/officeDocument/2006/relationships/hyperlink" Target="consultantplus://offline/ref=F9C30F1B15FA94690D73200EFD40A703BFE4D06C7BFC0FAF6EAC9A5A34BAHFI"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14974</Words>
  <Characters>85353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100127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2015-08-26T15:22:00Z</cp:lastPrinted>
  <dcterms:created xsi:type="dcterms:W3CDTF">2015-08-27T13:15:00Z</dcterms:created>
  <dcterms:modified xsi:type="dcterms:W3CDTF">2015-08-27T13:15:00Z</dcterms:modified>
</cp:coreProperties>
</file>