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7B7BE7" w:rsidRPr="002E283B" w:rsidRDefault="00DB7097" w:rsidP="007B7BE7">
      <w:pPr>
        <w:pStyle w:val="1a"/>
        <w:spacing w:line="264" w:lineRule="auto"/>
        <w:ind w:left="0" w:firstLine="567"/>
        <w:rPr>
          <w:rFonts w:ascii="Times New Roman" w:hAnsi="Times New Roman"/>
          <w:b/>
          <w:sz w:val="24"/>
          <w:szCs w:val="24"/>
        </w:rPr>
      </w:pPr>
      <w:r>
        <w:rPr>
          <w:rFonts w:ascii="Times New Roman" w:hAnsi="Times New Roman"/>
          <w:b/>
          <w:bCs w:val="0"/>
          <w:sz w:val="24"/>
          <w:szCs w:val="24"/>
        </w:rPr>
        <w:tab/>
      </w:r>
      <w:r w:rsidR="007B7BE7" w:rsidRPr="00DC6B01">
        <w:rPr>
          <w:rFonts w:ascii="Times New Roman" w:hAnsi="Times New Roman"/>
          <w:b/>
          <w:bCs w:val="0"/>
          <w:sz w:val="24"/>
          <w:szCs w:val="24"/>
        </w:rPr>
        <w:t xml:space="preserve">Документация </w:t>
      </w:r>
      <w:r w:rsidR="007B7BE7">
        <w:rPr>
          <w:rFonts w:ascii="Times New Roman" w:hAnsi="Times New Roman"/>
          <w:b/>
          <w:bCs w:val="0"/>
          <w:sz w:val="24"/>
          <w:szCs w:val="24"/>
        </w:rPr>
        <w:t xml:space="preserve">по открытому </w:t>
      </w:r>
      <w:r w:rsidR="007B7BE7" w:rsidRPr="00DC6B01">
        <w:rPr>
          <w:rFonts w:ascii="Times New Roman" w:hAnsi="Times New Roman"/>
          <w:b/>
          <w:bCs w:val="0"/>
          <w:sz w:val="24"/>
          <w:szCs w:val="24"/>
        </w:rPr>
        <w:t>запрос</w:t>
      </w:r>
      <w:r w:rsidR="007B7BE7">
        <w:rPr>
          <w:rFonts w:ascii="Times New Roman" w:hAnsi="Times New Roman"/>
          <w:b/>
          <w:bCs w:val="0"/>
          <w:sz w:val="24"/>
          <w:szCs w:val="24"/>
        </w:rPr>
        <w:t>у</w:t>
      </w:r>
      <w:r w:rsidR="007B7BE7" w:rsidRPr="00DC6B01">
        <w:rPr>
          <w:rFonts w:ascii="Times New Roman" w:hAnsi="Times New Roman"/>
          <w:b/>
          <w:bCs w:val="0"/>
          <w:sz w:val="24"/>
          <w:szCs w:val="24"/>
        </w:rPr>
        <w:t xml:space="preserve"> предложений</w:t>
      </w:r>
      <w:r w:rsidR="007B7BE7">
        <w:rPr>
          <w:rFonts w:ascii="Times New Roman" w:hAnsi="Times New Roman"/>
          <w:b/>
          <w:bCs w:val="0"/>
          <w:sz w:val="24"/>
          <w:szCs w:val="24"/>
        </w:rPr>
        <w:t xml:space="preserve"> </w:t>
      </w:r>
      <w:r w:rsidR="007B7BE7" w:rsidRPr="00DC6B01">
        <w:rPr>
          <w:rFonts w:ascii="Times New Roman" w:hAnsi="Times New Roman"/>
          <w:b/>
          <w:sz w:val="24"/>
          <w:szCs w:val="24"/>
        </w:rPr>
        <w:t xml:space="preserve">на право заключения </w:t>
      </w:r>
      <w:r w:rsidR="007B7BE7">
        <w:rPr>
          <w:rFonts w:ascii="Times New Roman" w:hAnsi="Times New Roman"/>
          <w:b/>
          <w:sz w:val="24"/>
          <w:szCs w:val="24"/>
        </w:rPr>
        <w:t>Договора на в</w:t>
      </w:r>
      <w:r w:rsidR="007B7BE7" w:rsidRPr="00CA671E">
        <w:rPr>
          <w:rFonts w:ascii="Times New Roman" w:hAnsi="Times New Roman"/>
          <w:b/>
          <w:sz w:val="24"/>
          <w:szCs w:val="24"/>
        </w:rPr>
        <w:t>ыполнение строительно-монтажных работ по объекту: «Строительство сетей 0,4 кВ от ТП 61-2 до ГРЩ-0,4 кВ объекта "Канализационные очистные сооружения г. Светлого в районе р. Граевка"»</w:t>
      </w:r>
    </w:p>
    <w:p w:rsidR="00A8091A" w:rsidRDefault="00A8091A" w:rsidP="007B7BE7">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7B7BE7" w:rsidRDefault="007B7BE7" w:rsidP="00696FEC">
      <w:pPr>
        <w:spacing w:after="0" w:line="264" w:lineRule="auto"/>
        <w:rPr>
          <w:rFonts w:ascii="Times New Roman" w:hAnsi="Times New Roman"/>
          <w:b/>
          <w:sz w:val="24"/>
          <w:szCs w:val="24"/>
        </w:rPr>
      </w:pPr>
    </w:p>
    <w:p w:rsidR="00852643" w:rsidRDefault="00852643"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285681"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5527D2">
      <w:pPr>
        <w:pStyle w:val="a4"/>
        <w:tabs>
          <w:tab w:val="left" w:pos="1418"/>
        </w:tabs>
        <w:spacing w:after="120" w:line="240" w:lineRule="auto"/>
        <w:ind w:left="0" w:firstLine="709"/>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Pr="005A3094" w:rsidRDefault="002B6B75" w:rsidP="007B7BE7">
      <w:pPr>
        <w:pStyle w:val="1a"/>
        <w:spacing w:after="120"/>
        <w:ind w:left="0" w:right="-284" w:firstLine="720"/>
        <w:rPr>
          <w:rFonts w:ascii="Times New Roman" w:hAnsi="Times New Roman"/>
          <w:b/>
          <w:sz w:val="24"/>
          <w:szCs w:val="24"/>
        </w:rPr>
      </w:pPr>
      <w:r w:rsidRPr="004623FE">
        <w:rPr>
          <w:rFonts w:ascii="Times New Roman" w:hAnsi="Times New Roman"/>
          <w:sz w:val="24"/>
          <w:szCs w:val="24"/>
        </w:rPr>
        <w:t>1.1.</w:t>
      </w:r>
      <w:r w:rsidR="003F5FAC" w:rsidRPr="004623FE">
        <w:rPr>
          <w:rFonts w:ascii="Times New Roman" w:hAnsi="Times New Roman"/>
          <w:sz w:val="24"/>
          <w:szCs w:val="24"/>
        </w:rPr>
        <w:t>1</w:t>
      </w:r>
      <w:r w:rsidR="00F726E5" w:rsidRPr="004623FE">
        <w:rPr>
          <w:rFonts w:ascii="Times New Roman" w:hAnsi="Times New Roman"/>
          <w:sz w:val="24"/>
          <w:szCs w:val="24"/>
        </w:rPr>
        <w:t>. Заказчик:</w:t>
      </w:r>
      <w:r w:rsidRPr="004623FE">
        <w:rPr>
          <w:rFonts w:ascii="Times New Roman" w:hAnsi="Times New Roman"/>
          <w:sz w:val="24"/>
          <w:szCs w:val="24"/>
        </w:rPr>
        <w:t xml:space="preserve"> АО «Зап</w:t>
      </w:r>
      <w:r w:rsidR="007D3D59" w:rsidRPr="004623FE">
        <w:rPr>
          <w:rFonts w:ascii="Times New Roman" w:hAnsi="Times New Roman"/>
          <w:sz w:val="24"/>
          <w:szCs w:val="24"/>
        </w:rPr>
        <w:t>адная энергетическая компания»</w:t>
      </w:r>
      <w:r w:rsidR="005D3361" w:rsidRPr="004623FE">
        <w:rPr>
          <w:rFonts w:ascii="Times New Roman" w:hAnsi="Times New Roman"/>
          <w:sz w:val="24"/>
          <w:szCs w:val="24"/>
        </w:rPr>
        <w:t xml:space="preserve"> </w:t>
      </w:r>
      <w:r w:rsidR="007D3D59" w:rsidRPr="004623FE">
        <w:rPr>
          <w:rFonts w:ascii="Times New Roman" w:hAnsi="Times New Roman"/>
          <w:sz w:val="24"/>
          <w:szCs w:val="24"/>
        </w:rPr>
        <w:t>(</w:t>
      </w:r>
      <w:r w:rsidR="00F726E5" w:rsidRPr="004623FE">
        <w:rPr>
          <w:rFonts w:ascii="Times New Roman" w:hAnsi="Times New Roman"/>
          <w:sz w:val="24"/>
          <w:szCs w:val="24"/>
        </w:rPr>
        <w:t xml:space="preserve">место нахождения: 236020, г. Калининград, пгт. Прибрежный, ул. Заводская, д. 11; </w:t>
      </w:r>
      <w:r w:rsidR="00CD5E02" w:rsidRPr="004623FE">
        <w:rPr>
          <w:rFonts w:ascii="Times New Roman" w:hAnsi="Times New Roman"/>
          <w:sz w:val="24"/>
          <w:szCs w:val="24"/>
        </w:rPr>
        <w:t>почтовый адрес</w:t>
      </w:r>
      <w:r w:rsidRPr="004623FE">
        <w:rPr>
          <w:rFonts w:ascii="Times New Roman" w:hAnsi="Times New Roman"/>
          <w:sz w:val="24"/>
          <w:szCs w:val="24"/>
        </w:rPr>
        <w:t>: 23602</w:t>
      </w:r>
      <w:r w:rsidR="00CD5E02" w:rsidRPr="004623FE">
        <w:rPr>
          <w:rFonts w:ascii="Times New Roman" w:hAnsi="Times New Roman"/>
          <w:sz w:val="24"/>
          <w:szCs w:val="24"/>
        </w:rPr>
        <w:t>2</w:t>
      </w:r>
      <w:r w:rsidRPr="004623FE">
        <w:rPr>
          <w:rFonts w:ascii="Times New Roman" w:hAnsi="Times New Roman"/>
          <w:sz w:val="24"/>
          <w:szCs w:val="24"/>
        </w:rPr>
        <w:t>, г</w:t>
      </w:r>
      <w:r w:rsidR="006F2A80" w:rsidRPr="004623FE">
        <w:rPr>
          <w:rFonts w:ascii="Times New Roman" w:hAnsi="Times New Roman"/>
          <w:sz w:val="24"/>
          <w:szCs w:val="24"/>
        </w:rPr>
        <w:t>.</w:t>
      </w:r>
      <w:r w:rsidR="00044AAD" w:rsidRPr="004623FE">
        <w:rPr>
          <w:rFonts w:ascii="Times New Roman" w:hAnsi="Times New Roman"/>
          <w:sz w:val="24"/>
          <w:szCs w:val="24"/>
        </w:rPr>
        <w:t> </w:t>
      </w:r>
      <w:r w:rsidRPr="004623FE">
        <w:rPr>
          <w:rFonts w:ascii="Times New Roman" w:hAnsi="Times New Roman"/>
          <w:sz w:val="24"/>
          <w:szCs w:val="24"/>
        </w:rPr>
        <w:t xml:space="preserve">Калининград, </w:t>
      </w:r>
      <w:r w:rsidR="005D3361" w:rsidRPr="004623FE">
        <w:rPr>
          <w:rFonts w:ascii="Times New Roman" w:hAnsi="Times New Roman"/>
          <w:sz w:val="24"/>
          <w:szCs w:val="24"/>
        </w:rPr>
        <w:t xml:space="preserve">ул. </w:t>
      </w:r>
      <w:r w:rsidR="009F6B6B" w:rsidRPr="004623FE">
        <w:rPr>
          <w:rFonts w:ascii="Times New Roman" w:hAnsi="Times New Roman"/>
          <w:sz w:val="24"/>
          <w:szCs w:val="24"/>
        </w:rPr>
        <w:t xml:space="preserve">Репина, </w:t>
      </w:r>
      <w:r w:rsidR="00CD5E02" w:rsidRPr="004623FE">
        <w:rPr>
          <w:rFonts w:ascii="Times New Roman" w:hAnsi="Times New Roman"/>
          <w:sz w:val="24"/>
          <w:szCs w:val="24"/>
        </w:rPr>
        <w:t>15</w:t>
      </w:r>
      <w:r w:rsidR="005B4C6F" w:rsidRPr="004623FE">
        <w:rPr>
          <w:rFonts w:ascii="Times New Roman" w:hAnsi="Times New Roman"/>
          <w:sz w:val="24"/>
          <w:szCs w:val="24"/>
        </w:rPr>
        <w:t>)</w:t>
      </w:r>
      <w:r w:rsidR="005D3361" w:rsidRPr="004623FE">
        <w:rPr>
          <w:rFonts w:ascii="Times New Roman" w:hAnsi="Times New Roman"/>
          <w:sz w:val="24"/>
          <w:szCs w:val="24"/>
        </w:rPr>
        <w:t>,</w:t>
      </w:r>
      <w:r w:rsidR="00790DF0" w:rsidRPr="004623FE">
        <w:rPr>
          <w:rFonts w:ascii="Times New Roman" w:hAnsi="Times New Roman"/>
          <w:sz w:val="24"/>
          <w:szCs w:val="24"/>
        </w:rPr>
        <w:t xml:space="preserve"> являющийся О</w:t>
      </w:r>
      <w:r w:rsidR="00FC75F3" w:rsidRPr="004623FE">
        <w:rPr>
          <w:rFonts w:ascii="Times New Roman" w:hAnsi="Times New Roman"/>
          <w:sz w:val="24"/>
          <w:szCs w:val="24"/>
        </w:rPr>
        <w:t>рганизатором</w:t>
      </w:r>
      <w:r w:rsidR="00792A6C" w:rsidRPr="00792A6C">
        <w:rPr>
          <w:rFonts w:ascii="Times New Roman" w:hAnsi="Times New Roman"/>
          <w:sz w:val="24"/>
          <w:szCs w:val="24"/>
        </w:rPr>
        <w:t>/</w:t>
      </w:r>
      <w:r w:rsidR="00792A6C">
        <w:rPr>
          <w:rFonts w:ascii="Times New Roman" w:hAnsi="Times New Roman"/>
          <w:sz w:val="24"/>
          <w:szCs w:val="24"/>
        </w:rPr>
        <w:t>Заказчиком</w:t>
      </w:r>
      <w:r w:rsidR="00FC75F3" w:rsidRPr="004623FE">
        <w:rPr>
          <w:rFonts w:ascii="Times New Roman" w:hAnsi="Times New Roman"/>
          <w:sz w:val="24"/>
          <w:szCs w:val="24"/>
        </w:rPr>
        <w:t xml:space="preserve"> </w:t>
      </w:r>
      <w:r w:rsidR="007D3D59" w:rsidRPr="004623FE">
        <w:rPr>
          <w:rFonts w:ascii="Times New Roman" w:hAnsi="Times New Roman"/>
          <w:sz w:val="24"/>
          <w:szCs w:val="24"/>
        </w:rPr>
        <w:t xml:space="preserve">настоящего </w:t>
      </w:r>
      <w:r w:rsidR="00A8091A"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CD5E02" w:rsidRPr="004623FE">
        <w:rPr>
          <w:rFonts w:ascii="Times New Roman" w:hAnsi="Times New Roman"/>
          <w:sz w:val="24"/>
          <w:szCs w:val="24"/>
        </w:rPr>
        <w:t xml:space="preserve">апроса </w:t>
      </w:r>
      <w:r w:rsidRPr="004623FE">
        <w:rPr>
          <w:rFonts w:ascii="Times New Roman" w:hAnsi="Times New Roman"/>
          <w:sz w:val="24"/>
          <w:szCs w:val="24"/>
        </w:rPr>
        <w:t>предложений</w:t>
      </w:r>
      <w:r w:rsidR="003F5FAC" w:rsidRPr="004623FE">
        <w:rPr>
          <w:rFonts w:ascii="Times New Roman" w:hAnsi="Times New Roman"/>
          <w:sz w:val="24"/>
          <w:szCs w:val="24"/>
        </w:rPr>
        <w:t>,</w:t>
      </w:r>
      <w:r w:rsidRPr="004623FE">
        <w:rPr>
          <w:rFonts w:ascii="Times New Roman" w:hAnsi="Times New Roman"/>
          <w:sz w:val="24"/>
          <w:szCs w:val="24"/>
        </w:rPr>
        <w:t xml:space="preserve"> Извещением</w:t>
      </w:r>
      <w:r w:rsidR="00426E63" w:rsidRPr="004623FE">
        <w:rPr>
          <w:rFonts w:ascii="Times New Roman" w:hAnsi="Times New Roman"/>
          <w:sz w:val="24"/>
          <w:szCs w:val="24"/>
        </w:rPr>
        <w:t xml:space="preserve"> </w:t>
      </w:r>
      <w:r w:rsidR="00E22F0E" w:rsidRPr="004623FE">
        <w:rPr>
          <w:rFonts w:ascii="Times New Roman" w:hAnsi="Times New Roman"/>
          <w:sz w:val="24"/>
          <w:szCs w:val="24"/>
        </w:rPr>
        <w:t xml:space="preserve">о проведении </w:t>
      </w:r>
      <w:r w:rsidR="009E17C7"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E22F0E" w:rsidRPr="004623FE">
        <w:rPr>
          <w:rFonts w:ascii="Times New Roman" w:hAnsi="Times New Roman"/>
          <w:sz w:val="24"/>
          <w:szCs w:val="24"/>
        </w:rPr>
        <w:t>апроса предложений</w:t>
      </w:r>
      <w:r w:rsidR="009E17C7" w:rsidRPr="004623FE">
        <w:rPr>
          <w:rFonts w:ascii="Times New Roman" w:hAnsi="Times New Roman"/>
          <w:sz w:val="24"/>
          <w:szCs w:val="24"/>
        </w:rPr>
        <w:t xml:space="preserve"> </w:t>
      </w:r>
      <w:r w:rsidR="00A8091A" w:rsidRPr="004623FE">
        <w:rPr>
          <w:rFonts w:ascii="Times New Roman" w:hAnsi="Times New Roman"/>
          <w:sz w:val="24"/>
          <w:szCs w:val="24"/>
        </w:rPr>
        <w:t xml:space="preserve">на право заключения Договора </w:t>
      </w:r>
      <w:r w:rsidR="009E17C7" w:rsidRPr="004623FE">
        <w:rPr>
          <w:rFonts w:ascii="Times New Roman" w:hAnsi="Times New Roman"/>
          <w:sz w:val="24"/>
          <w:szCs w:val="24"/>
        </w:rPr>
        <w:t xml:space="preserve">(далее – </w:t>
      </w:r>
      <w:r w:rsidR="0067781F" w:rsidRPr="004623FE">
        <w:rPr>
          <w:rFonts w:ascii="Times New Roman" w:hAnsi="Times New Roman"/>
          <w:sz w:val="24"/>
          <w:szCs w:val="24"/>
        </w:rPr>
        <w:t>з</w:t>
      </w:r>
      <w:r w:rsidR="009E17C7" w:rsidRPr="004623FE">
        <w:rPr>
          <w:rFonts w:ascii="Times New Roman" w:hAnsi="Times New Roman"/>
          <w:sz w:val="24"/>
          <w:szCs w:val="24"/>
        </w:rPr>
        <w:t>апрос предложений)</w:t>
      </w:r>
      <w:r w:rsidR="00E22F0E" w:rsidRPr="004623FE">
        <w:rPr>
          <w:rFonts w:ascii="Times New Roman" w:hAnsi="Times New Roman"/>
          <w:sz w:val="24"/>
          <w:szCs w:val="24"/>
        </w:rPr>
        <w:t xml:space="preserve">, опубликованным </w:t>
      </w:r>
      <w:r w:rsidR="002436EC">
        <w:rPr>
          <w:rFonts w:ascii="Times New Roman" w:hAnsi="Times New Roman"/>
          <w:sz w:val="24"/>
          <w:szCs w:val="24"/>
        </w:rPr>
        <w:t xml:space="preserve"> </w:t>
      </w:r>
      <w:r w:rsidR="00A8091A" w:rsidRPr="002D78E4">
        <w:rPr>
          <w:rFonts w:ascii="Times New Roman" w:hAnsi="Times New Roman"/>
          <w:b/>
          <w:sz w:val="24"/>
          <w:szCs w:val="24"/>
        </w:rPr>
        <w:t>«</w:t>
      </w:r>
      <w:r w:rsidR="00643F45">
        <w:rPr>
          <w:rFonts w:ascii="Times New Roman" w:hAnsi="Times New Roman"/>
          <w:b/>
          <w:sz w:val="24"/>
          <w:szCs w:val="24"/>
        </w:rPr>
        <w:t>01</w:t>
      </w:r>
      <w:r w:rsidR="008C176A" w:rsidRPr="002D78E4">
        <w:rPr>
          <w:rFonts w:ascii="Times New Roman" w:hAnsi="Times New Roman"/>
          <w:b/>
          <w:sz w:val="24"/>
          <w:szCs w:val="24"/>
        </w:rPr>
        <w:t xml:space="preserve">» </w:t>
      </w:r>
      <w:r w:rsidR="00643F45">
        <w:rPr>
          <w:rFonts w:ascii="Times New Roman" w:hAnsi="Times New Roman"/>
          <w:b/>
          <w:sz w:val="24"/>
          <w:szCs w:val="24"/>
        </w:rPr>
        <w:t>сентября</w:t>
      </w:r>
      <w:r w:rsidR="008C176A" w:rsidRPr="002D78E4">
        <w:rPr>
          <w:rFonts w:ascii="Times New Roman" w:hAnsi="Times New Roman"/>
          <w:b/>
          <w:sz w:val="24"/>
          <w:szCs w:val="24"/>
        </w:rPr>
        <w:t xml:space="preserve"> 2017 года</w:t>
      </w:r>
      <w:r w:rsidR="00426E63" w:rsidRPr="004623FE">
        <w:rPr>
          <w:rFonts w:ascii="Times New Roman" w:hAnsi="Times New Roman"/>
          <w:sz w:val="24"/>
          <w:szCs w:val="24"/>
        </w:rPr>
        <w:t xml:space="preserve"> </w:t>
      </w:r>
      <w:r w:rsidR="007B7BE7">
        <w:rPr>
          <w:rFonts w:ascii="Times New Roman" w:hAnsi="Times New Roman"/>
          <w:sz w:val="24"/>
          <w:szCs w:val="24"/>
        </w:rPr>
        <w:t xml:space="preserve">на официальном сайте </w:t>
      </w:r>
      <w:r w:rsidR="004623FE" w:rsidRPr="004623FE">
        <w:rPr>
          <w:rFonts w:ascii="Times New Roman" w:hAnsi="Times New Roman"/>
          <w:sz w:val="24"/>
          <w:szCs w:val="24"/>
        </w:rPr>
        <w:t>е</w:t>
      </w:r>
      <w:r w:rsidR="00FC75F3" w:rsidRPr="004623FE">
        <w:rPr>
          <w:rFonts w:ascii="Times New Roman" w:hAnsi="Times New Roman"/>
          <w:sz w:val="24"/>
          <w:szCs w:val="24"/>
        </w:rPr>
        <w:t>диной информационной систем</w:t>
      </w:r>
      <w:r w:rsidR="007B7BE7">
        <w:rPr>
          <w:rFonts w:ascii="Times New Roman" w:hAnsi="Times New Roman"/>
          <w:sz w:val="24"/>
          <w:szCs w:val="24"/>
        </w:rPr>
        <w:t>ы</w:t>
      </w:r>
      <w:r w:rsidR="00A003E7" w:rsidRPr="004623FE">
        <w:rPr>
          <w:rFonts w:ascii="Times New Roman" w:hAnsi="Times New Roman"/>
          <w:sz w:val="24"/>
          <w:szCs w:val="24"/>
        </w:rPr>
        <w:t xml:space="preserve"> </w:t>
      </w:r>
      <w:r w:rsidR="00205119" w:rsidRPr="004623FE">
        <w:rPr>
          <w:rFonts w:ascii="Times New Roman" w:hAnsi="Times New Roman"/>
          <w:sz w:val="24"/>
          <w:szCs w:val="24"/>
        </w:rPr>
        <w:t xml:space="preserve">в сфере закупок </w:t>
      </w:r>
      <w:r w:rsidR="00FC75F3" w:rsidRPr="004623FE">
        <w:rPr>
          <w:rFonts w:ascii="Times New Roman" w:hAnsi="Times New Roman"/>
          <w:sz w:val="24"/>
          <w:szCs w:val="24"/>
          <w:u w:val="single"/>
        </w:rPr>
        <w:t>(</w:t>
      </w:r>
      <w:hyperlink r:id="rId8" w:history="1">
        <w:r w:rsidR="00B922C9" w:rsidRPr="004623FE">
          <w:rPr>
            <w:rStyle w:val="a3"/>
            <w:rFonts w:ascii="Times New Roman" w:hAnsi="Times New Roman"/>
            <w:color w:val="auto"/>
            <w:sz w:val="24"/>
            <w:szCs w:val="24"/>
            <w:lang w:val="en-US"/>
          </w:rPr>
          <w:t>www</w:t>
        </w:r>
        <w:r w:rsidR="00B922C9" w:rsidRPr="004623FE">
          <w:rPr>
            <w:rStyle w:val="a3"/>
            <w:rFonts w:ascii="Times New Roman" w:hAnsi="Times New Roman"/>
            <w:color w:val="auto"/>
            <w:sz w:val="24"/>
            <w:szCs w:val="24"/>
          </w:rPr>
          <w:t>.zakupki.gov.ru</w:t>
        </w:r>
      </w:hyperlink>
      <w:r w:rsidR="00FC75F3" w:rsidRPr="004623FE">
        <w:rPr>
          <w:rFonts w:ascii="Times New Roman" w:hAnsi="Times New Roman"/>
          <w:sz w:val="24"/>
          <w:szCs w:val="24"/>
          <w:u w:val="single"/>
        </w:rPr>
        <w:t>)</w:t>
      </w:r>
      <w:r w:rsidR="00B922C9" w:rsidRPr="004623FE">
        <w:rPr>
          <w:rFonts w:ascii="Times New Roman" w:hAnsi="Times New Roman"/>
          <w:sz w:val="24"/>
          <w:szCs w:val="24"/>
        </w:rPr>
        <w:t xml:space="preserve"> </w:t>
      </w:r>
      <w:r w:rsidR="00B922C9" w:rsidRPr="005A3094">
        <w:rPr>
          <w:rFonts w:ascii="Times New Roman" w:hAnsi="Times New Roman"/>
          <w:sz w:val="24"/>
          <w:szCs w:val="24"/>
        </w:rPr>
        <w:t>и</w:t>
      </w:r>
      <w:r w:rsidR="00790DF0" w:rsidRPr="005A3094">
        <w:rPr>
          <w:rFonts w:ascii="Times New Roman" w:hAnsi="Times New Roman"/>
          <w:sz w:val="24"/>
          <w:szCs w:val="24"/>
        </w:rPr>
        <w:t xml:space="preserve"> на сайте </w:t>
      </w:r>
      <w:r w:rsidR="00FC75F3" w:rsidRPr="005A3094">
        <w:rPr>
          <w:rFonts w:ascii="Times New Roman" w:hAnsi="Times New Roman"/>
          <w:sz w:val="24"/>
          <w:szCs w:val="24"/>
        </w:rPr>
        <w:t>АО «Западная энергетическая компания»</w:t>
      </w:r>
      <w:r w:rsidRPr="005A3094">
        <w:rPr>
          <w:rFonts w:ascii="Times New Roman" w:hAnsi="Times New Roman"/>
          <w:sz w:val="24"/>
          <w:szCs w:val="24"/>
        </w:rPr>
        <w:t xml:space="preserve"> </w:t>
      </w:r>
      <w:r w:rsidR="00FC75F3" w:rsidRPr="005A3094">
        <w:rPr>
          <w:rFonts w:ascii="Times New Roman" w:hAnsi="Times New Roman"/>
          <w:sz w:val="24"/>
          <w:szCs w:val="24"/>
        </w:rPr>
        <w:t>(</w:t>
      </w:r>
      <w:r w:rsidRPr="005A3094">
        <w:rPr>
          <w:rFonts w:ascii="Times New Roman" w:hAnsi="Times New Roman"/>
          <w:sz w:val="24"/>
          <w:szCs w:val="24"/>
          <w:u w:val="single"/>
        </w:rPr>
        <w:t>www.</w:t>
      </w:r>
      <w:r w:rsidRPr="005A3094">
        <w:rPr>
          <w:rFonts w:ascii="Times New Roman" w:hAnsi="Times New Roman"/>
          <w:sz w:val="24"/>
          <w:szCs w:val="24"/>
          <w:u w:val="single"/>
          <w:lang w:val="en-US"/>
        </w:rPr>
        <w:t>zek</w:t>
      </w:r>
      <w:r w:rsidRPr="005A3094">
        <w:rPr>
          <w:rFonts w:ascii="Times New Roman" w:hAnsi="Times New Roman"/>
          <w:sz w:val="24"/>
          <w:szCs w:val="24"/>
          <w:u w:val="single"/>
        </w:rPr>
        <w:t>39.</w:t>
      </w:r>
      <w:r w:rsidRPr="005A3094">
        <w:rPr>
          <w:rFonts w:ascii="Times New Roman" w:hAnsi="Times New Roman"/>
          <w:sz w:val="24"/>
          <w:szCs w:val="24"/>
          <w:u w:val="single"/>
          <w:lang w:val="en-US"/>
        </w:rPr>
        <w:t>info</w:t>
      </w:r>
      <w:r w:rsidR="00FC75F3" w:rsidRPr="005A3094">
        <w:rPr>
          <w:rFonts w:ascii="Times New Roman" w:hAnsi="Times New Roman"/>
          <w:sz w:val="24"/>
          <w:szCs w:val="24"/>
        </w:rPr>
        <w:t>)</w:t>
      </w:r>
      <w:r w:rsidRPr="005A3094">
        <w:rPr>
          <w:rFonts w:ascii="Times New Roman" w:hAnsi="Times New Roman"/>
          <w:sz w:val="24"/>
          <w:szCs w:val="24"/>
        </w:rPr>
        <w:t xml:space="preserve"> в разделе «Закупки»/«Проведение закупок»</w:t>
      </w:r>
      <w:r w:rsidR="00FC75F3" w:rsidRPr="005A3094">
        <w:rPr>
          <w:rFonts w:ascii="Times New Roman" w:hAnsi="Times New Roman"/>
          <w:sz w:val="24"/>
          <w:szCs w:val="24"/>
        </w:rPr>
        <w:t>,</w:t>
      </w:r>
      <w:r w:rsidR="009F6B6B" w:rsidRPr="005A3094">
        <w:rPr>
          <w:rFonts w:ascii="Times New Roman" w:hAnsi="Times New Roman"/>
          <w:sz w:val="24"/>
          <w:szCs w:val="24"/>
        </w:rPr>
        <w:t xml:space="preserve"> уведомляет о </w:t>
      </w:r>
      <w:r w:rsidRPr="005A3094">
        <w:rPr>
          <w:rFonts w:ascii="Times New Roman" w:hAnsi="Times New Roman"/>
          <w:sz w:val="24"/>
          <w:szCs w:val="24"/>
        </w:rPr>
        <w:t xml:space="preserve">проведении настоящей процедуры </w:t>
      </w:r>
      <w:bookmarkStart w:id="1" w:name="OLE_LINK1"/>
      <w:r w:rsidR="00792A6C" w:rsidRPr="005A3094">
        <w:rPr>
          <w:rFonts w:ascii="Times New Roman" w:hAnsi="Times New Roman"/>
          <w:sz w:val="24"/>
          <w:szCs w:val="24"/>
        </w:rPr>
        <w:t>з</w:t>
      </w:r>
      <w:r w:rsidRPr="005A3094">
        <w:rPr>
          <w:rFonts w:ascii="Times New Roman" w:hAnsi="Times New Roman"/>
          <w:sz w:val="24"/>
          <w:szCs w:val="24"/>
        </w:rPr>
        <w:t>апроса предложений</w:t>
      </w:r>
      <w:bookmarkEnd w:id="1"/>
      <w:r w:rsidRPr="005A3094">
        <w:rPr>
          <w:rFonts w:ascii="Times New Roman" w:hAnsi="Times New Roman"/>
          <w:sz w:val="24"/>
          <w:szCs w:val="24"/>
        </w:rPr>
        <w:t xml:space="preserve"> и приглашает юридических лиц, индивидуальных предпринимателей</w:t>
      </w:r>
      <w:r w:rsidR="00F94016" w:rsidRPr="005A3094">
        <w:rPr>
          <w:rFonts w:ascii="Times New Roman" w:hAnsi="Times New Roman"/>
          <w:sz w:val="24"/>
          <w:szCs w:val="24"/>
        </w:rPr>
        <w:t xml:space="preserve"> и </w:t>
      </w:r>
      <w:r w:rsidRPr="005A3094">
        <w:rPr>
          <w:rFonts w:ascii="Times New Roman" w:hAnsi="Times New Roman"/>
          <w:sz w:val="24"/>
          <w:szCs w:val="24"/>
        </w:rPr>
        <w:t>физических ли</w:t>
      </w:r>
      <w:r w:rsidR="00FC75F3" w:rsidRPr="005A3094">
        <w:rPr>
          <w:rFonts w:ascii="Times New Roman" w:hAnsi="Times New Roman"/>
          <w:sz w:val="24"/>
          <w:szCs w:val="24"/>
        </w:rPr>
        <w:t>ц (далее –</w:t>
      </w:r>
      <w:r w:rsidR="00FD32D1" w:rsidRPr="005A3094">
        <w:rPr>
          <w:rFonts w:ascii="Times New Roman" w:hAnsi="Times New Roman"/>
          <w:sz w:val="24"/>
          <w:szCs w:val="24"/>
        </w:rPr>
        <w:t xml:space="preserve"> </w:t>
      </w:r>
      <w:r w:rsidRPr="005A3094">
        <w:rPr>
          <w:rFonts w:ascii="Times New Roman" w:hAnsi="Times New Roman"/>
          <w:sz w:val="24"/>
          <w:szCs w:val="24"/>
        </w:rPr>
        <w:t>Участник</w:t>
      </w:r>
      <w:r w:rsidR="00FC75F3" w:rsidRPr="005A3094">
        <w:rPr>
          <w:rFonts w:ascii="Times New Roman" w:hAnsi="Times New Roman"/>
          <w:sz w:val="24"/>
          <w:szCs w:val="24"/>
        </w:rPr>
        <w:t>/Участники</w:t>
      </w:r>
      <w:r w:rsidRPr="005A3094">
        <w:rPr>
          <w:rFonts w:ascii="Times New Roman" w:hAnsi="Times New Roman"/>
          <w:sz w:val="24"/>
          <w:szCs w:val="24"/>
        </w:rPr>
        <w:t xml:space="preserve"> </w:t>
      </w:r>
      <w:r w:rsidR="0067781F" w:rsidRPr="005A3094">
        <w:rPr>
          <w:rFonts w:ascii="Times New Roman" w:hAnsi="Times New Roman"/>
          <w:sz w:val="24"/>
          <w:szCs w:val="24"/>
        </w:rPr>
        <w:t>з</w:t>
      </w:r>
      <w:r w:rsidR="00B922C9" w:rsidRPr="005A3094">
        <w:rPr>
          <w:rFonts w:ascii="Times New Roman" w:hAnsi="Times New Roman"/>
          <w:sz w:val="24"/>
          <w:szCs w:val="24"/>
        </w:rPr>
        <w:t>апроса предложений</w:t>
      </w:r>
      <w:r w:rsidRPr="005A3094">
        <w:rPr>
          <w:rFonts w:ascii="Times New Roman" w:hAnsi="Times New Roman"/>
          <w:sz w:val="24"/>
          <w:szCs w:val="24"/>
        </w:rPr>
        <w:t xml:space="preserve">) </w:t>
      </w:r>
      <w:r w:rsidR="00222FCD" w:rsidRPr="005A3094">
        <w:rPr>
          <w:rFonts w:ascii="Times New Roman" w:hAnsi="Times New Roman"/>
          <w:sz w:val="24"/>
          <w:szCs w:val="24"/>
        </w:rPr>
        <w:t>к уча</w:t>
      </w:r>
      <w:r w:rsidR="005E42AA" w:rsidRPr="005A3094">
        <w:rPr>
          <w:rFonts w:ascii="Times New Roman" w:hAnsi="Times New Roman"/>
          <w:sz w:val="24"/>
          <w:szCs w:val="24"/>
        </w:rPr>
        <w:t xml:space="preserve">стию в процедуре </w:t>
      </w:r>
      <w:r w:rsidR="004623FE" w:rsidRPr="005A3094">
        <w:rPr>
          <w:rFonts w:ascii="Times New Roman" w:hAnsi="Times New Roman"/>
          <w:sz w:val="24"/>
          <w:szCs w:val="24"/>
        </w:rPr>
        <w:t xml:space="preserve">открытого </w:t>
      </w:r>
      <w:r w:rsidR="005E42AA" w:rsidRPr="005A3094">
        <w:rPr>
          <w:rFonts w:ascii="Times New Roman" w:hAnsi="Times New Roman"/>
          <w:sz w:val="24"/>
          <w:szCs w:val="24"/>
        </w:rPr>
        <w:t>з</w:t>
      </w:r>
      <w:r w:rsidR="00222FCD" w:rsidRPr="005A3094">
        <w:rPr>
          <w:rFonts w:ascii="Times New Roman" w:hAnsi="Times New Roman"/>
          <w:sz w:val="24"/>
          <w:szCs w:val="24"/>
        </w:rPr>
        <w:t xml:space="preserve">апроса предложений </w:t>
      </w:r>
      <w:r w:rsidR="00FD32D1" w:rsidRPr="005A3094">
        <w:rPr>
          <w:rFonts w:ascii="Times New Roman" w:hAnsi="Times New Roman"/>
          <w:sz w:val="24"/>
          <w:szCs w:val="24"/>
        </w:rPr>
        <w:t xml:space="preserve">на право заключения </w:t>
      </w:r>
      <w:r w:rsidR="00A8091A" w:rsidRPr="007B7BE7">
        <w:rPr>
          <w:rFonts w:ascii="Times New Roman" w:hAnsi="Times New Roman"/>
          <w:sz w:val="24"/>
          <w:szCs w:val="24"/>
        </w:rPr>
        <w:t>Д</w:t>
      </w:r>
      <w:r w:rsidRPr="007B7BE7">
        <w:rPr>
          <w:rFonts w:ascii="Times New Roman" w:hAnsi="Times New Roman"/>
          <w:sz w:val="24"/>
          <w:szCs w:val="24"/>
        </w:rPr>
        <w:t>оговора</w:t>
      </w:r>
      <w:r w:rsidR="00790DF0" w:rsidRPr="007B7BE7">
        <w:rPr>
          <w:rFonts w:ascii="Times New Roman" w:hAnsi="Times New Roman"/>
          <w:sz w:val="24"/>
          <w:szCs w:val="24"/>
        </w:rPr>
        <w:t xml:space="preserve"> </w:t>
      </w:r>
      <w:r w:rsidR="007B7BE7" w:rsidRPr="007B7BE7">
        <w:rPr>
          <w:rFonts w:ascii="Times New Roman" w:hAnsi="Times New Roman"/>
          <w:sz w:val="24"/>
          <w:szCs w:val="24"/>
        </w:rPr>
        <w:t xml:space="preserve">на </w:t>
      </w:r>
      <w:r w:rsidR="007B7BE7" w:rsidRPr="00852643">
        <w:rPr>
          <w:rFonts w:ascii="Times New Roman" w:hAnsi="Times New Roman"/>
          <w:i/>
          <w:sz w:val="24"/>
          <w:szCs w:val="24"/>
        </w:rPr>
        <w:t>выполнение строительно-монтажных работ по объекту: «Строительство сетей 0,4 кВ от ТП 61-2 до ГРЩ-0,4 кВ объекта "Канализационные очистные сооружения г. Светлого в районе р. Граевка"»</w:t>
      </w:r>
      <w:r w:rsidR="007B7BE7" w:rsidRPr="007B7BE7">
        <w:rPr>
          <w:rFonts w:ascii="Times New Roman" w:hAnsi="Times New Roman"/>
          <w:sz w:val="24"/>
          <w:szCs w:val="24"/>
        </w:rPr>
        <w:t>.</w:t>
      </w:r>
    </w:p>
    <w:p w:rsidR="00A84E24" w:rsidRPr="005A3094" w:rsidRDefault="005B7412" w:rsidP="007B7BE7">
      <w:pPr>
        <w:keepNext/>
        <w:keepLines/>
        <w:tabs>
          <w:tab w:val="left" w:pos="1276"/>
          <w:tab w:val="left" w:pos="1418"/>
        </w:tabs>
        <w:suppressAutoHyphens/>
        <w:spacing w:after="120" w:line="240" w:lineRule="auto"/>
        <w:ind w:firstLine="709"/>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5A3094" w:rsidRDefault="0058007C" w:rsidP="007B7BE7">
      <w:pPr>
        <w:tabs>
          <w:tab w:val="left" w:pos="993"/>
          <w:tab w:val="left" w:pos="1276"/>
          <w:tab w:val="left" w:pos="1418"/>
        </w:tabs>
        <w:spacing w:after="120" w:line="240" w:lineRule="auto"/>
        <w:ind w:firstLine="709"/>
        <w:jc w:val="both"/>
        <w:rPr>
          <w:rFonts w:ascii="Times New Roman" w:hAnsi="Times New Roman"/>
          <w:sz w:val="24"/>
          <w:szCs w:val="24"/>
        </w:rPr>
      </w:pPr>
      <w:r w:rsidRPr="005A3094">
        <w:rPr>
          <w:rFonts w:ascii="Times New Roman" w:hAnsi="Times New Roman"/>
          <w:sz w:val="24"/>
          <w:szCs w:val="24"/>
        </w:rPr>
        <w:t>Частичное выполнение работ</w:t>
      </w:r>
      <w:r w:rsidRPr="005A3094">
        <w:rPr>
          <w:rFonts w:ascii="Times New Roman" w:hAnsi="Times New Roman"/>
          <w:color w:val="000000"/>
          <w:sz w:val="24"/>
          <w:szCs w:val="24"/>
        </w:rPr>
        <w:t xml:space="preserve"> не </w:t>
      </w:r>
      <w:r w:rsidRPr="005A3094">
        <w:rPr>
          <w:rFonts w:ascii="Times New Roman" w:hAnsi="Times New Roman"/>
          <w:sz w:val="24"/>
          <w:szCs w:val="24"/>
        </w:rPr>
        <w:t>допускается.</w:t>
      </w:r>
    </w:p>
    <w:p w:rsidR="00222FCD" w:rsidRPr="005A3094" w:rsidRDefault="00222FCD"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12571E" w:rsidP="007B7BE7">
      <w:pPr>
        <w:keepNext/>
        <w:tabs>
          <w:tab w:val="left" w:pos="567"/>
          <w:tab w:val="left" w:pos="993"/>
          <w:tab w:val="left" w:pos="1276"/>
          <w:tab w:val="left" w:pos="1418"/>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1.1.4.1. </w:t>
      </w:r>
      <w:r w:rsidR="002B6B75"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002B6B75"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5B7412">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выполнение строительно-монтажных работ</w:t>
      </w:r>
      <w:r w:rsidR="005A3094" w:rsidRPr="005A3094">
        <w:rPr>
          <w:rFonts w:ascii="Times New Roman" w:hAnsi="Times New Roman"/>
          <w:sz w:val="24"/>
          <w:szCs w:val="24"/>
        </w:rPr>
        <w:t>.</w:t>
      </w:r>
    </w:p>
    <w:p w:rsidR="00BB0879" w:rsidRPr="005A3094" w:rsidRDefault="005A3094" w:rsidP="005B7412">
      <w:pPr>
        <w:pStyle w:val="1a"/>
        <w:ind w:left="0"/>
        <w:rPr>
          <w:rFonts w:ascii="Times New Roman" w:hAnsi="Times New Roman"/>
          <w:i/>
          <w:sz w:val="24"/>
          <w:szCs w:val="24"/>
        </w:rPr>
      </w:pPr>
      <w:r w:rsidRPr="005A3094">
        <w:rPr>
          <w:rFonts w:ascii="Times New Roman" w:hAnsi="Times New Roman"/>
          <w:sz w:val="24"/>
          <w:szCs w:val="24"/>
        </w:rPr>
        <w:tab/>
      </w:r>
      <w:r w:rsidR="005B7412">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w:t>
      </w:r>
      <w:r w:rsidR="00BB0879" w:rsidRPr="005A3094">
        <w:rPr>
          <w:rFonts w:ascii="Times New Roman" w:hAnsi="Times New Roman"/>
          <w:sz w:val="24"/>
          <w:szCs w:val="24"/>
        </w:rPr>
        <w:t>. М</w:t>
      </w:r>
      <w:r w:rsidR="0012571E">
        <w:rPr>
          <w:rFonts w:ascii="Times New Roman" w:hAnsi="Times New Roman"/>
          <w:sz w:val="24"/>
          <w:szCs w:val="24"/>
        </w:rPr>
        <w:t xml:space="preserve">есто, объем и срок оплаты </w:t>
      </w:r>
      <w:r w:rsidR="005E42AA" w:rsidRPr="005A3094">
        <w:rPr>
          <w:rFonts w:ascii="Times New Roman" w:hAnsi="Times New Roman"/>
          <w:sz w:val="24"/>
          <w:szCs w:val="24"/>
        </w:rPr>
        <w:t>работ</w:t>
      </w:r>
      <w:r w:rsidRPr="005A3094">
        <w:rPr>
          <w:rFonts w:ascii="Times New Roman" w:hAnsi="Times New Roman"/>
          <w:sz w:val="24"/>
          <w:szCs w:val="24"/>
        </w:rPr>
        <w:t>:</w:t>
      </w:r>
    </w:p>
    <w:p w:rsidR="00F94016" w:rsidRPr="007B7BE7"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7B7BE7">
        <w:rPr>
          <w:rFonts w:ascii="Times New Roman" w:hAnsi="Times New Roman"/>
          <w:bCs/>
          <w:sz w:val="24"/>
          <w:szCs w:val="24"/>
        </w:rPr>
        <w:t>1.</w:t>
      </w:r>
      <w:r w:rsidR="00CF292E" w:rsidRPr="007B7BE7">
        <w:rPr>
          <w:rFonts w:ascii="Times New Roman" w:hAnsi="Times New Roman"/>
          <w:bCs/>
          <w:sz w:val="24"/>
          <w:szCs w:val="24"/>
        </w:rPr>
        <w:t>1</w:t>
      </w:r>
      <w:r w:rsidR="00BB0879" w:rsidRPr="007B7BE7">
        <w:rPr>
          <w:rFonts w:ascii="Times New Roman" w:hAnsi="Times New Roman"/>
          <w:bCs/>
          <w:sz w:val="24"/>
          <w:szCs w:val="24"/>
        </w:rPr>
        <w:t>.</w:t>
      </w:r>
      <w:r w:rsidR="005B7412" w:rsidRPr="007B7BE7">
        <w:rPr>
          <w:rFonts w:ascii="Times New Roman" w:hAnsi="Times New Roman"/>
          <w:bCs/>
          <w:sz w:val="24"/>
          <w:szCs w:val="24"/>
        </w:rPr>
        <w:t>5.</w:t>
      </w:r>
      <w:r w:rsidR="00BB0879" w:rsidRPr="007B7BE7">
        <w:rPr>
          <w:rFonts w:ascii="Times New Roman" w:hAnsi="Times New Roman"/>
          <w:bCs/>
          <w:sz w:val="24"/>
          <w:szCs w:val="24"/>
        </w:rPr>
        <w:t>1</w:t>
      </w:r>
      <w:r w:rsidRPr="007B7BE7">
        <w:rPr>
          <w:rFonts w:ascii="Times New Roman" w:hAnsi="Times New Roman"/>
          <w:bCs/>
          <w:sz w:val="24"/>
          <w:szCs w:val="24"/>
        </w:rPr>
        <w:t>.</w:t>
      </w:r>
      <w:r w:rsidR="00544F81" w:rsidRPr="007B7BE7">
        <w:rPr>
          <w:rFonts w:ascii="Times New Roman" w:hAnsi="Times New Roman"/>
          <w:bCs/>
          <w:sz w:val="24"/>
          <w:szCs w:val="24"/>
        </w:rPr>
        <w:t xml:space="preserve"> </w:t>
      </w:r>
      <w:r w:rsidR="00146D9E" w:rsidRPr="007B7BE7">
        <w:rPr>
          <w:rFonts w:ascii="Times New Roman" w:hAnsi="Times New Roman"/>
          <w:bCs/>
          <w:sz w:val="24"/>
          <w:szCs w:val="24"/>
        </w:rPr>
        <w:t>Условия</w:t>
      </w:r>
      <w:r w:rsidR="00F94016" w:rsidRPr="007B7BE7">
        <w:rPr>
          <w:rFonts w:ascii="Times New Roman" w:hAnsi="Times New Roman"/>
          <w:bCs/>
          <w:sz w:val="24"/>
          <w:szCs w:val="24"/>
        </w:rPr>
        <w:t xml:space="preserve"> </w:t>
      </w:r>
      <w:r w:rsidR="005E42AA" w:rsidRPr="007B7BE7">
        <w:rPr>
          <w:rFonts w:ascii="Times New Roman" w:hAnsi="Times New Roman"/>
          <w:bCs/>
          <w:sz w:val="24"/>
          <w:szCs w:val="24"/>
        </w:rPr>
        <w:t>выполнения работ</w:t>
      </w:r>
      <w:r w:rsidR="00A8091A" w:rsidRPr="007B7BE7">
        <w:rPr>
          <w:rFonts w:ascii="Times New Roman" w:hAnsi="Times New Roman"/>
          <w:bCs/>
          <w:sz w:val="24"/>
          <w:szCs w:val="24"/>
        </w:rPr>
        <w:t xml:space="preserve"> </w:t>
      </w:r>
      <w:r w:rsidR="00F94016" w:rsidRPr="007B7BE7">
        <w:rPr>
          <w:rFonts w:ascii="Times New Roman" w:hAnsi="Times New Roman"/>
          <w:bCs/>
          <w:sz w:val="24"/>
          <w:szCs w:val="24"/>
        </w:rPr>
        <w:t xml:space="preserve">изложены </w:t>
      </w:r>
      <w:r w:rsidR="00F94016" w:rsidRPr="007B7BE7">
        <w:rPr>
          <w:rFonts w:ascii="Times New Roman" w:hAnsi="Times New Roman"/>
          <w:sz w:val="24"/>
          <w:szCs w:val="24"/>
        </w:rPr>
        <w:t>в</w:t>
      </w:r>
      <w:r w:rsidR="00F94016" w:rsidRPr="007B7BE7">
        <w:rPr>
          <w:rFonts w:ascii="Times New Roman" w:hAnsi="Times New Roman"/>
          <w:b/>
          <w:i/>
          <w:sz w:val="24"/>
          <w:szCs w:val="24"/>
        </w:rPr>
        <w:t xml:space="preserve"> </w:t>
      </w:r>
      <w:r w:rsidR="00C51195" w:rsidRPr="007B7BE7">
        <w:rPr>
          <w:rFonts w:ascii="Times New Roman" w:hAnsi="Times New Roman"/>
          <w:bCs/>
          <w:sz w:val="24"/>
          <w:szCs w:val="24"/>
        </w:rPr>
        <w:t>Т</w:t>
      </w:r>
      <w:r w:rsidR="007B7BE7" w:rsidRPr="007B7BE7">
        <w:rPr>
          <w:rFonts w:ascii="Times New Roman" w:hAnsi="Times New Roman"/>
          <w:bCs/>
          <w:sz w:val="24"/>
          <w:szCs w:val="24"/>
        </w:rPr>
        <w:t>оме</w:t>
      </w:r>
      <w:r w:rsidR="00CE0060" w:rsidRPr="007B7BE7">
        <w:rPr>
          <w:rFonts w:ascii="Times New Roman" w:hAnsi="Times New Roman"/>
          <w:bCs/>
          <w:sz w:val="24"/>
          <w:szCs w:val="24"/>
        </w:rPr>
        <w:t xml:space="preserve"> 2 </w:t>
      </w:r>
      <w:r w:rsidR="00C51195" w:rsidRPr="007B7BE7">
        <w:rPr>
          <w:rFonts w:ascii="Times New Roman" w:hAnsi="Times New Roman"/>
          <w:bCs/>
          <w:sz w:val="24"/>
          <w:szCs w:val="24"/>
        </w:rPr>
        <w:t>(</w:t>
      </w:r>
      <w:r w:rsidR="007B7BE7" w:rsidRPr="007B7BE7">
        <w:rPr>
          <w:rFonts w:ascii="Times New Roman" w:hAnsi="Times New Roman"/>
          <w:bCs/>
          <w:sz w:val="24"/>
          <w:szCs w:val="24"/>
        </w:rPr>
        <w:t>«</w:t>
      </w:r>
      <w:r w:rsidR="00A8091A" w:rsidRPr="007B7BE7">
        <w:rPr>
          <w:rFonts w:ascii="Times New Roman" w:hAnsi="Times New Roman"/>
          <w:bCs/>
          <w:sz w:val="24"/>
          <w:szCs w:val="24"/>
        </w:rPr>
        <w:t>Т</w:t>
      </w:r>
      <w:r w:rsidR="00135FC3" w:rsidRPr="007B7BE7">
        <w:rPr>
          <w:rFonts w:ascii="Times New Roman" w:hAnsi="Times New Roman"/>
          <w:bCs/>
          <w:sz w:val="24"/>
          <w:szCs w:val="24"/>
        </w:rPr>
        <w:t>ехническая часть</w:t>
      </w:r>
      <w:r w:rsidR="007B7BE7" w:rsidRPr="007B7BE7">
        <w:rPr>
          <w:rFonts w:ascii="Times New Roman" w:hAnsi="Times New Roman"/>
          <w:bCs/>
          <w:sz w:val="24"/>
          <w:szCs w:val="24"/>
        </w:rPr>
        <w:t>»</w:t>
      </w:r>
      <w:r w:rsidR="00C51195" w:rsidRPr="007B7BE7">
        <w:rPr>
          <w:rFonts w:ascii="Times New Roman" w:hAnsi="Times New Roman"/>
          <w:bCs/>
          <w:sz w:val="24"/>
          <w:szCs w:val="24"/>
        </w:rPr>
        <w:t>)</w:t>
      </w:r>
      <w:r w:rsidR="0012571E">
        <w:rPr>
          <w:rFonts w:ascii="Times New Roman" w:hAnsi="Times New Roman"/>
          <w:bCs/>
          <w:sz w:val="24"/>
          <w:szCs w:val="24"/>
        </w:rPr>
        <w:t xml:space="preserve"> Документации </w:t>
      </w:r>
      <w:r w:rsidR="0012571E" w:rsidRPr="007B7BE7">
        <w:rPr>
          <w:rFonts w:ascii="Times New Roman" w:hAnsi="Times New Roman"/>
          <w:bCs/>
          <w:sz w:val="24"/>
          <w:szCs w:val="24"/>
        </w:rPr>
        <w:t>(</w:t>
      </w:r>
      <w:r w:rsidR="0012571E" w:rsidRPr="007B7BE7">
        <w:rPr>
          <w:rFonts w:ascii="Times New Roman" w:hAnsi="Times New Roman"/>
          <w:iCs/>
          <w:sz w:val="24"/>
          <w:szCs w:val="24"/>
        </w:rPr>
        <w:t>здесь и далее ссылки относятся к настоящей Документации)</w:t>
      </w:r>
      <w:r w:rsidR="0012571E">
        <w:rPr>
          <w:rFonts w:ascii="Times New Roman" w:hAnsi="Times New Roman"/>
          <w:bCs/>
          <w:sz w:val="24"/>
          <w:szCs w:val="24"/>
        </w:rPr>
        <w:t>,</w:t>
      </w:r>
      <w:r w:rsidR="00135FC3" w:rsidRPr="007B7BE7">
        <w:rPr>
          <w:rFonts w:ascii="Times New Roman" w:hAnsi="Times New Roman"/>
          <w:bCs/>
          <w:sz w:val="24"/>
          <w:szCs w:val="24"/>
        </w:rPr>
        <w:t xml:space="preserve"> </w:t>
      </w:r>
      <w:r w:rsidR="00F94016" w:rsidRPr="007B7BE7">
        <w:rPr>
          <w:rFonts w:ascii="Times New Roman" w:hAnsi="Times New Roman"/>
          <w:bCs/>
          <w:sz w:val="24"/>
          <w:szCs w:val="24"/>
        </w:rPr>
        <w:t xml:space="preserve">в </w:t>
      </w:r>
      <w:r w:rsidR="00135FC3" w:rsidRPr="007B7BE7">
        <w:rPr>
          <w:rFonts w:ascii="Times New Roman" w:hAnsi="Times New Roman"/>
          <w:bCs/>
          <w:sz w:val="24"/>
          <w:szCs w:val="24"/>
        </w:rPr>
        <w:t>п</w:t>
      </w:r>
      <w:r w:rsidR="003A0C05" w:rsidRPr="007B7BE7">
        <w:rPr>
          <w:rFonts w:ascii="Times New Roman" w:hAnsi="Times New Roman"/>
          <w:bCs/>
          <w:sz w:val="24"/>
          <w:szCs w:val="24"/>
        </w:rPr>
        <w:t>риложении № 1</w:t>
      </w:r>
      <w:r w:rsidR="00586219" w:rsidRPr="007B7BE7">
        <w:rPr>
          <w:rFonts w:ascii="Times New Roman" w:hAnsi="Times New Roman"/>
          <w:bCs/>
          <w:sz w:val="24"/>
          <w:szCs w:val="24"/>
        </w:rPr>
        <w:t xml:space="preserve"> </w:t>
      </w:r>
      <w:r w:rsidR="00C51195" w:rsidRPr="007B7BE7">
        <w:rPr>
          <w:rFonts w:ascii="Times New Roman" w:hAnsi="Times New Roman"/>
          <w:bCs/>
          <w:sz w:val="24"/>
          <w:szCs w:val="24"/>
        </w:rPr>
        <w:t>к Док</w:t>
      </w:r>
      <w:r w:rsidR="005527D2" w:rsidRPr="007B7BE7">
        <w:rPr>
          <w:rFonts w:ascii="Times New Roman" w:hAnsi="Times New Roman"/>
          <w:bCs/>
          <w:sz w:val="24"/>
          <w:szCs w:val="24"/>
        </w:rPr>
        <w:t>у</w:t>
      </w:r>
      <w:r w:rsidR="00C51195" w:rsidRPr="007B7BE7">
        <w:rPr>
          <w:rFonts w:ascii="Times New Roman" w:hAnsi="Times New Roman"/>
          <w:bCs/>
          <w:sz w:val="24"/>
          <w:szCs w:val="24"/>
        </w:rPr>
        <w:t>ментации</w:t>
      </w:r>
      <w:r w:rsidR="00262733">
        <w:rPr>
          <w:rFonts w:ascii="Times New Roman" w:hAnsi="Times New Roman"/>
          <w:bCs/>
          <w:sz w:val="24"/>
          <w:szCs w:val="24"/>
        </w:rPr>
        <w:t xml:space="preserve"> </w:t>
      </w:r>
      <w:r w:rsidR="00A132B1">
        <w:rPr>
          <w:rFonts w:ascii="Times New Roman" w:hAnsi="Times New Roman"/>
          <w:bCs/>
          <w:sz w:val="24"/>
          <w:szCs w:val="24"/>
        </w:rPr>
        <w:t xml:space="preserve">(Объем работ) </w:t>
      </w:r>
      <w:r w:rsidR="00262733">
        <w:rPr>
          <w:rFonts w:ascii="Times New Roman" w:hAnsi="Times New Roman"/>
          <w:bCs/>
          <w:sz w:val="24"/>
          <w:szCs w:val="24"/>
        </w:rPr>
        <w:t>и приложении № 2</w:t>
      </w:r>
      <w:r w:rsidR="00C51195" w:rsidRPr="007B7BE7">
        <w:rPr>
          <w:rFonts w:ascii="Times New Roman" w:hAnsi="Times New Roman"/>
          <w:bCs/>
          <w:sz w:val="24"/>
          <w:szCs w:val="24"/>
        </w:rPr>
        <w:t xml:space="preserve"> </w:t>
      </w:r>
      <w:r w:rsidR="007B7BE7" w:rsidRPr="007B7BE7">
        <w:rPr>
          <w:rFonts w:ascii="Times New Roman" w:hAnsi="Times New Roman"/>
          <w:bCs/>
          <w:sz w:val="24"/>
          <w:szCs w:val="24"/>
        </w:rPr>
        <w:t>(</w:t>
      </w:r>
      <w:r w:rsidR="003A0C05" w:rsidRPr="007B7BE7">
        <w:rPr>
          <w:rFonts w:ascii="Times New Roman" w:hAnsi="Times New Roman"/>
          <w:bCs/>
          <w:sz w:val="24"/>
          <w:szCs w:val="24"/>
        </w:rPr>
        <w:t>«</w:t>
      </w:r>
      <w:r w:rsidR="00146D9E" w:rsidRPr="007B7BE7">
        <w:rPr>
          <w:rFonts w:ascii="Times New Roman" w:hAnsi="Times New Roman"/>
          <w:bCs/>
          <w:sz w:val="24"/>
          <w:szCs w:val="24"/>
        </w:rPr>
        <w:t xml:space="preserve">Проект </w:t>
      </w:r>
      <w:r w:rsidR="0067781F" w:rsidRPr="007B7BE7">
        <w:rPr>
          <w:rFonts w:ascii="Times New Roman" w:hAnsi="Times New Roman"/>
          <w:bCs/>
          <w:sz w:val="24"/>
          <w:szCs w:val="24"/>
        </w:rPr>
        <w:t>д</w:t>
      </w:r>
      <w:r w:rsidR="00146D9E" w:rsidRPr="007B7BE7">
        <w:rPr>
          <w:rFonts w:ascii="Times New Roman" w:hAnsi="Times New Roman"/>
          <w:bCs/>
          <w:sz w:val="24"/>
          <w:szCs w:val="24"/>
        </w:rPr>
        <w:t>оговора</w:t>
      </w:r>
      <w:r w:rsidR="003A0C05" w:rsidRPr="007B7BE7">
        <w:rPr>
          <w:rFonts w:ascii="Times New Roman" w:hAnsi="Times New Roman"/>
          <w:bCs/>
          <w:sz w:val="24"/>
          <w:szCs w:val="24"/>
        </w:rPr>
        <w:t>»</w:t>
      </w:r>
      <w:r w:rsidR="007B7BE7" w:rsidRPr="007B7BE7">
        <w:rPr>
          <w:rFonts w:ascii="Times New Roman" w:hAnsi="Times New Roman"/>
          <w:bCs/>
          <w:sz w:val="24"/>
          <w:szCs w:val="24"/>
        </w:rPr>
        <w:t>)</w:t>
      </w:r>
      <w:r w:rsidR="00F94016" w:rsidRPr="007B7BE7">
        <w:rPr>
          <w:rFonts w:ascii="Times New Roman" w:hAnsi="Times New Roman"/>
          <w:bCs/>
          <w:sz w:val="24"/>
          <w:szCs w:val="24"/>
        </w:rPr>
        <w:t>.</w:t>
      </w:r>
      <w:r w:rsidR="00146D9E" w:rsidRPr="007B7BE7">
        <w:rPr>
          <w:rFonts w:ascii="Times New Roman" w:hAnsi="Times New Roman"/>
          <w:bCs/>
          <w:sz w:val="24"/>
          <w:szCs w:val="24"/>
        </w:rPr>
        <w:t xml:space="preserve"> </w:t>
      </w:r>
      <w:r w:rsidR="00222FCD" w:rsidRPr="007B7BE7">
        <w:rPr>
          <w:rFonts w:ascii="Times New Roman" w:hAnsi="Times New Roman"/>
          <w:bCs/>
          <w:sz w:val="24"/>
          <w:szCs w:val="24"/>
        </w:rPr>
        <w:t xml:space="preserve"> </w:t>
      </w:r>
    </w:p>
    <w:p w:rsidR="00146D9E" w:rsidRPr="007B7BE7" w:rsidRDefault="00AC3E5E" w:rsidP="007B7BE7">
      <w:pPr>
        <w:tabs>
          <w:tab w:val="left" w:pos="1276"/>
          <w:tab w:val="left" w:pos="1418"/>
        </w:tabs>
        <w:spacing w:after="120" w:line="240" w:lineRule="auto"/>
        <w:ind w:firstLine="709"/>
        <w:jc w:val="both"/>
        <w:rPr>
          <w:rFonts w:ascii="Times New Roman" w:hAnsi="Times New Roman"/>
          <w:sz w:val="24"/>
          <w:szCs w:val="24"/>
        </w:rPr>
      </w:pPr>
      <w:r w:rsidRPr="007B7BE7">
        <w:rPr>
          <w:rFonts w:ascii="Times New Roman" w:hAnsi="Times New Roman"/>
          <w:sz w:val="24"/>
          <w:szCs w:val="24"/>
        </w:rPr>
        <w:t>1.</w:t>
      </w:r>
      <w:r w:rsidR="00CF292E" w:rsidRPr="007B7BE7">
        <w:rPr>
          <w:rFonts w:ascii="Times New Roman" w:hAnsi="Times New Roman"/>
          <w:sz w:val="24"/>
          <w:szCs w:val="24"/>
        </w:rPr>
        <w:t>1</w:t>
      </w:r>
      <w:r w:rsidR="005B7412" w:rsidRPr="007B7BE7">
        <w:rPr>
          <w:rFonts w:ascii="Times New Roman" w:hAnsi="Times New Roman"/>
          <w:sz w:val="24"/>
          <w:szCs w:val="24"/>
        </w:rPr>
        <w:t>.5.2.</w:t>
      </w:r>
      <w:r w:rsidRPr="007B7BE7">
        <w:rPr>
          <w:rFonts w:ascii="Times New Roman" w:hAnsi="Times New Roman"/>
          <w:sz w:val="24"/>
          <w:szCs w:val="24"/>
        </w:rPr>
        <w:t xml:space="preserve"> </w:t>
      </w:r>
      <w:r w:rsidR="00146D9E" w:rsidRPr="007B7BE7">
        <w:rPr>
          <w:rFonts w:ascii="Times New Roman" w:hAnsi="Times New Roman"/>
          <w:sz w:val="24"/>
          <w:szCs w:val="24"/>
        </w:rPr>
        <w:t xml:space="preserve">Объем </w:t>
      </w:r>
      <w:r w:rsidR="007A6084" w:rsidRPr="007B7BE7">
        <w:rPr>
          <w:rFonts w:ascii="Times New Roman" w:hAnsi="Times New Roman"/>
          <w:sz w:val="24"/>
          <w:szCs w:val="24"/>
        </w:rPr>
        <w:t xml:space="preserve">и технические характеристики </w:t>
      </w:r>
      <w:r w:rsidR="005E42AA" w:rsidRPr="007B7BE7">
        <w:rPr>
          <w:rFonts w:ascii="Times New Roman" w:hAnsi="Times New Roman"/>
          <w:sz w:val="24"/>
          <w:szCs w:val="24"/>
        </w:rPr>
        <w:t>выполняемых работ</w:t>
      </w:r>
      <w:r w:rsidR="00146D9E" w:rsidRPr="007B7BE7">
        <w:rPr>
          <w:rFonts w:ascii="Times New Roman" w:hAnsi="Times New Roman"/>
          <w:sz w:val="24"/>
          <w:szCs w:val="24"/>
        </w:rPr>
        <w:t xml:space="preserve"> изложен</w:t>
      </w:r>
      <w:r w:rsidR="007A6084" w:rsidRPr="007B7BE7">
        <w:rPr>
          <w:rFonts w:ascii="Times New Roman" w:hAnsi="Times New Roman"/>
          <w:sz w:val="24"/>
          <w:szCs w:val="24"/>
        </w:rPr>
        <w:t>ы</w:t>
      </w:r>
      <w:r w:rsidR="00CD5E02" w:rsidRPr="007B7BE7">
        <w:rPr>
          <w:rFonts w:ascii="Times New Roman" w:hAnsi="Times New Roman"/>
          <w:sz w:val="24"/>
          <w:szCs w:val="24"/>
        </w:rPr>
        <w:t xml:space="preserve"> в </w:t>
      </w:r>
      <w:r w:rsidR="00135FC3" w:rsidRPr="007B7BE7">
        <w:rPr>
          <w:rFonts w:ascii="Times New Roman" w:hAnsi="Times New Roman"/>
          <w:sz w:val="24"/>
          <w:szCs w:val="24"/>
        </w:rPr>
        <w:t>п</w:t>
      </w:r>
      <w:r w:rsidR="00CD5E02" w:rsidRPr="007B7BE7">
        <w:rPr>
          <w:rFonts w:ascii="Times New Roman" w:hAnsi="Times New Roman"/>
          <w:sz w:val="24"/>
          <w:szCs w:val="24"/>
        </w:rPr>
        <w:t>риложении №</w:t>
      </w:r>
      <w:r w:rsidR="009F6B6B" w:rsidRPr="007B7BE7">
        <w:rPr>
          <w:rFonts w:ascii="Times New Roman" w:hAnsi="Times New Roman"/>
          <w:sz w:val="24"/>
          <w:szCs w:val="24"/>
        </w:rPr>
        <w:t xml:space="preserve"> </w:t>
      </w:r>
      <w:r w:rsidR="00262733">
        <w:rPr>
          <w:rFonts w:ascii="Times New Roman" w:hAnsi="Times New Roman"/>
          <w:sz w:val="24"/>
          <w:szCs w:val="24"/>
        </w:rPr>
        <w:t>1 к Документации</w:t>
      </w:r>
      <w:r w:rsidR="00A132B1">
        <w:rPr>
          <w:rFonts w:ascii="Times New Roman" w:hAnsi="Times New Roman"/>
          <w:sz w:val="24"/>
          <w:szCs w:val="24"/>
        </w:rPr>
        <w:t xml:space="preserve"> </w:t>
      </w:r>
      <w:r w:rsidR="0012571E">
        <w:rPr>
          <w:rFonts w:ascii="Times New Roman" w:hAnsi="Times New Roman"/>
          <w:sz w:val="24"/>
          <w:szCs w:val="24"/>
        </w:rPr>
        <w:t xml:space="preserve">(Объем работ), </w:t>
      </w:r>
      <w:r w:rsidR="00A132B1">
        <w:rPr>
          <w:rFonts w:ascii="Times New Roman" w:hAnsi="Times New Roman"/>
          <w:sz w:val="24"/>
          <w:szCs w:val="24"/>
        </w:rPr>
        <w:t xml:space="preserve">и </w:t>
      </w:r>
      <w:r w:rsidR="003A0C05" w:rsidRPr="007B7BE7">
        <w:rPr>
          <w:rFonts w:ascii="Times New Roman" w:hAnsi="Times New Roman"/>
          <w:sz w:val="24"/>
          <w:szCs w:val="24"/>
        </w:rPr>
        <w:t>в Т</w:t>
      </w:r>
      <w:r w:rsidR="007B7BE7" w:rsidRPr="007B7BE7">
        <w:rPr>
          <w:rFonts w:ascii="Times New Roman" w:hAnsi="Times New Roman"/>
          <w:sz w:val="24"/>
          <w:szCs w:val="24"/>
        </w:rPr>
        <w:t>оме</w:t>
      </w:r>
      <w:r w:rsidR="003A0C05" w:rsidRPr="007B7BE7">
        <w:rPr>
          <w:rFonts w:ascii="Times New Roman" w:hAnsi="Times New Roman"/>
          <w:sz w:val="24"/>
          <w:szCs w:val="24"/>
        </w:rPr>
        <w:t xml:space="preserve"> 2</w:t>
      </w:r>
      <w:r w:rsidR="00CE0060" w:rsidRPr="007B7BE7">
        <w:rPr>
          <w:rFonts w:ascii="Times New Roman" w:hAnsi="Times New Roman"/>
          <w:bCs/>
          <w:sz w:val="24"/>
          <w:szCs w:val="24"/>
        </w:rPr>
        <w:t xml:space="preserve"> </w:t>
      </w:r>
      <w:r w:rsidR="00C51195" w:rsidRPr="007B7BE7">
        <w:rPr>
          <w:rFonts w:ascii="Times New Roman" w:hAnsi="Times New Roman"/>
          <w:bCs/>
          <w:sz w:val="24"/>
          <w:szCs w:val="24"/>
        </w:rPr>
        <w:t>(</w:t>
      </w:r>
      <w:r w:rsidR="007B7BE7" w:rsidRPr="007B7BE7">
        <w:rPr>
          <w:rFonts w:ascii="Times New Roman" w:hAnsi="Times New Roman"/>
          <w:bCs/>
          <w:sz w:val="24"/>
          <w:szCs w:val="24"/>
        </w:rPr>
        <w:t>«</w:t>
      </w:r>
      <w:r w:rsidR="00A8091A" w:rsidRPr="007B7BE7">
        <w:rPr>
          <w:rFonts w:ascii="Times New Roman" w:hAnsi="Times New Roman"/>
          <w:bCs/>
          <w:sz w:val="24"/>
          <w:szCs w:val="24"/>
        </w:rPr>
        <w:t>Т</w:t>
      </w:r>
      <w:r w:rsidR="00135FC3" w:rsidRPr="007B7BE7">
        <w:rPr>
          <w:rFonts w:ascii="Times New Roman" w:hAnsi="Times New Roman"/>
          <w:bCs/>
          <w:sz w:val="24"/>
          <w:szCs w:val="24"/>
        </w:rPr>
        <w:t>ехническая часть</w:t>
      </w:r>
      <w:r w:rsidR="007B7BE7" w:rsidRPr="007B7BE7">
        <w:rPr>
          <w:rFonts w:ascii="Times New Roman" w:hAnsi="Times New Roman"/>
          <w:bCs/>
          <w:sz w:val="24"/>
          <w:szCs w:val="24"/>
        </w:rPr>
        <w:t>»</w:t>
      </w:r>
      <w:r w:rsidR="00C51195" w:rsidRPr="007B7BE7">
        <w:rPr>
          <w:rFonts w:ascii="Times New Roman" w:hAnsi="Times New Roman"/>
          <w:bCs/>
          <w:sz w:val="24"/>
          <w:szCs w:val="24"/>
        </w:rPr>
        <w:t>)</w:t>
      </w:r>
      <w:r w:rsidR="00146D9E" w:rsidRPr="007B7BE7">
        <w:rPr>
          <w:rFonts w:ascii="Times New Roman" w:hAnsi="Times New Roman"/>
          <w:sz w:val="24"/>
          <w:szCs w:val="24"/>
        </w:rPr>
        <w:t>. Проект</w:t>
      </w:r>
      <w:r w:rsidR="00146D9E" w:rsidRPr="007B7BE7">
        <w:rPr>
          <w:rFonts w:ascii="Times New Roman" w:hAnsi="Times New Roman"/>
          <w:iCs/>
          <w:sz w:val="24"/>
          <w:szCs w:val="24"/>
        </w:rPr>
        <w:t xml:space="preserve"> </w:t>
      </w:r>
      <w:r w:rsidR="00A8091A" w:rsidRPr="007B7BE7">
        <w:rPr>
          <w:rFonts w:ascii="Times New Roman" w:hAnsi="Times New Roman"/>
          <w:iCs/>
          <w:sz w:val="24"/>
          <w:szCs w:val="24"/>
        </w:rPr>
        <w:t>Д</w:t>
      </w:r>
      <w:r w:rsidR="00146D9E" w:rsidRPr="007B7BE7">
        <w:rPr>
          <w:rFonts w:ascii="Times New Roman" w:hAnsi="Times New Roman"/>
          <w:iCs/>
          <w:sz w:val="24"/>
          <w:szCs w:val="24"/>
        </w:rPr>
        <w:t xml:space="preserve">оговора, который будет заключен по результатам </w:t>
      </w:r>
      <w:r w:rsidR="00CE0060" w:rsidRPr="007B7BE7">
        <w:rPr>
          <w:rFonts w:ascii="Times New Roman" w:hAnsi="Times New Roman"/>
          <w:iCs/>
          <w:sz w:val="24"/>
          <w:szCs w:val="24"/>
        </w:rPr>
        <w:t xml:space="preserve">проведения </w:t>
      </w:r>
      <w:r w:rsidR="0067781F" w:rsidRPr="007B7BE7">
        <w:rPr>
          <w:rFonts w:ascii="Times New Roman" w:hAnsi="Times New Roman"/>
          <w:iCs/>
          <w:sz w:val="24"/>
          <w:szCs w:val="24"/>
        </w:rPr>
        <w:t>з</w:t>
      </w:r>
      <w:r w:rsidR="00146D9E" w:rsidRPr="007B7BE7">
        <w:rPr>
          <w:rFonts w:ascii="Times New Roman" w:hAnsi="Times New Roman"/>
          <w:iCs/>
          <w:sz w:val="24"/>
          <w:szCs w:val="24"/>
        </w:rPr>
        <w:t xml:space="preserve">апроса предложений, приведен в </w:t>
      </w:r>
      <w:r w:rsidR="003A0C05" w:rsidRPr="007B7BE7">
        <w:rPr>
          <w:rFonts w:ascii="Times New Roman" w:hAnsi="Times New Roman"/>
          <w:iCs/>
          <w:sz w:val="24"/>
          <w:szCs w:val="24"/>
        </w:rPr>
        <w:t xml:space="preserve">приложении № </w:t>
      </w:r>
      <w:r w:rsidR="00A132B1">
        <w:rPr>
          <w:rFonts w:ascii="Times New Roman" w:hAnsi="Times New Roman"/>
          <w:iCs/>
          <w:sz w:val="24"/>
          <w:szCs w:val="24"/>
        </w:rPr>
        <w:t>2</w:t>
      </w:r>
      <w:r w:rsidR="0012571E">
        <w:rPr>
          <w:rFonts w:ascii="Times New Roman" w:hAnsi="Times New Roman"/>
          <w:iCs/>
          <w:sz w:val="24"/>
          <w:szCs w:val="24"/>
        </w:rPr>
        <w:t xml:space="preserve"> (Проект Договора)</w:t>
      </w:r>
      <w:r w:rsidR="00146D9E" w:rsidRPr="007B7BE7">
        <w:rPr>
          <w:rFonts w:ascii="Times New Roman" w:hAnsi="Times New Roman"/>
          <w:iCs/>
          <w:sz w:val="24"/>
          <w:szCs w:val="24"/>
        </w:rPr>
        <w:t>. Формы документов, которые необходимо подготовить и подать в составе Заявки</w:t>
      </w:r>
      <w:r w:rsidR="00CE0060" w:rsidRPr="007B7BE7">
        <w:rPr>
          <w:rFonts w:ascii="Times New Roman" w:hAnsi="Times New Roman"/>
          <w:iCs/>
          <w:sz w:val="24"/>
          <w:szCs w:val="24"/>
        </w:rPr>
        <w:t xml:space="preserve"> на участие в </w:t>
      </w:r>
      <w:r w:rsidR="0067781F" w:rsidRPr="007B7BE7">
        <w:rPr>
          <w:rFonts w:ascii="Times New Roman" w:hAnsi="Times New Roman"/>
          <w:iCs/>
          <w:sz w:val="24"/>
          <w:szCs w:val="24"/>
        </w:rPr>
        <w:t>з</w:t>
      </w:r>
      <w:r w:rsidR="00CE0060" w:rsidRPr="007B7BE7">
        <w:rPr>
          <w:rFonts w:ascii="Times New Roman" w:hAnsi="Times New Roman"/>
          <w:iCs/>
          <w:sz w:val="24"/>
          <w:szCs w:val="24"/>
        </w:rPr>
        <w:t>апросе предложений</w:t>
      </w:r>
      <w:r w:rsidR="00146D9E" w:rsidRPr="007B7BE7">
        <w:rPr>
          <w:rFonts w:ascii="Times New Roman" w:hAnsi="Times New Roman"/>
          <w:iCs/>
          <w:sz w:val="24"/>
          <w:szCs w:val="24"/>
        </w:rPr>
        <w:t xml:space="preserve">, приведены в разделе </w:t>
      </w:r>
      <w:r w:rsidR="00C2087B" w:rsidRPr="007B7BE7">
        <w:rPr>
          <w:rFonts w:ascii="Times New Roman" w:hAnsi="Times New Roman"/>
          <w:iCs/>
          <w:sz w:val="24"/>
          <w:szCs w:val="24"/>
        </w:rPr>
        <w:t>6</w:t>
      </w:r>
      <w:r w:rsidR="008844C8" w:rsidRPr="007B7BE7">
        <w:rPr>
          <w:rFonts w:ascii="Times New Roman" w:hAnsi="Times New Roman"/>
          <w:iCs/>
          <w:sz w:val="24"/>
          <w:szCs w:val="24"/>
        </w:rPr>
        <w:t xml:space="preserve"> Документации</w:t>
      </w:r>
      <w:r w:rsidR="00146D9E" w:rsidRPr="007B7BE7">
        <w:rPr>
          <w:rFonts w:ascii="Times New Roman" w:hAnsi="Times New Roman"/>
          <w:sz w:val="24"/>
          <w:szCs w:val="24"/>
        </w:rPr>
        <w:t xml:space="preserve">. </w:t>
      </w:r>
    </w:p>
    <w:p w:rsidR="00A762CD" w:rsidRPr="007B7BE7"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7B7BE7">
        <w:rPr>
          <w:rFonts w:ascii="Times New Roman" w:hAnsi="Times New Roman"/>
          <w:bCs/>
          <w:sz w:val="24"/>
          <w:szCs w:val="24"/>
        </w:rPr>
        <w:t>1</w:t>
      </w:r>
      <w:r w:rsidR="005B7412" w:rsidRPr="007B7BE7">
        <w:rPr>
          <w:rFonts w:ascii="Times New Roman" w:hAnsi="Times New Roman"/>
          <w:bCs/>
          <w:sz w:val="24"/>
          <w:szCs w:val="24"/>
        </w:rPr>
        <w:t>.</w:t>
      </w:r>
      <w:r w:rsidR="00CF292E" w:rsidRPr="007B7BE7">
        <w:rPr>
          <w:rFonts w:ascii="Times New Roman" w:hAnsi="Times New Roman"/>
          <w:bCs/>
          <w:sz w:val="24"/>
          <w:szCs w:val="24"/>
        </w:rPr>
        <w:t>1</w:t>
      </w:r>
      <w:r w:rsidR="005B7412" w:rsidRPr="007B7BE7">
        <w:rPr>
          <w:rFonts w:ascii="Times New Roman" w:hAnsi="Times New Roman"/>
          <w:bCs/>
          <w:sz w:val="24"/>
          <w:szCs w:val="24"/>
        </w:rPr>
        <w:t>.5.3</w:t>
      </w:r>
      <w:r w:rsidR="006F2A80" w:rsidRPr="007B7BE7">
        <w:rPr>
          <w:rFonts w:ascii="Times New Roman" w:hAnsi="Times New Roman"/>
          <w:bCs/>
          <w:sz w:val="24"/>
          <w:szCs w:val="24"/>
        </w:rPr>
        <w:t>.</w:t>
      </w:r>
      <w:r w:rsidR="00735CE3" w:rsidRPr="007B7BE7">
        <w:rPr>
          <w:rFonts w:ascii="Times New Roman" w:hAnsi="Times New Roman"/>
          <w:bCs/>
          <w:sz w:val="24"/>
          <w:szCs w:val="24"/>
        </w:rPr>
        <w:t>  </w:t>
      </w:r>
      <w:r w:rsidR="006F2A80" w:rsidRPr="007B7BE7">
        <w:rPr>
          <w:rFonts w:ascii="Times New Roman" w:hAnsi="Times New Roman"/>
          <w:bCs/>
          <w:sz w:val="24"/>
          <w:szCs w:val="24"/>
        </w:rPr>
        <w:t>м</w:t>
      </w:r>
      <w:r w:rsidR="003F5FAC" w:rsidRPr="007B7BE7">
        <w:rPr>
          <w:rFonts w:ascii="Times New Roman" w:hAnsi="Times New Roman"/>
          <w:bCs/>
          <w:sz w:val="24"/>
          <w:szCs w:val="24"/>
        </w:rPr>
        <w:t>есто</w:t>
      </w:r>
      <w:r w:rsidR="00146D9E" w:rsidRPr="007B7BE7">
        <w:rPr>
          <w:rFonts w:ascii="Times New Roman" w:hAnsi="Times New Roman"/>
          <w:bCs/>
          <w:sz w:val="24"/>
          <w:szCs w:val="24"/>
        </w:rPr>
        <w:t xml:space="preserve"> </w:t>
      </w:r>
      <w:r w:rsidR="005E42AA" w:rsidRPr="007B7BE7">
        <w:rPr>
          <w:rFonts w:ascii="Times New Roman" w:hAnsi="Times New Roman"/>
          <w:bCs/>
          <w:sz w:val="24"/>
          <w:szCs w:val="24"/>
        </w:rPr>
        <w:t>выполнения работ</w:t>
      </w:r>
      <w:r w:rsidR="003F5FAC" w:rsidRPr="007B7BE7">
        <w:rPr>
          <w:rFonts w:ascii="Times New Roman" w:hAnsi="Times New Roman"/>
          <w:bCs/>
          <w:sz w:val="24"/>
          <w:szCs w:val="24"/>
        </w:rPr>
        <w:t xml:space="preserve">: </w:t>
      </w:r>
      <w:r w:rsidR="003A0C05" w:rsidRPr="007B7BE7">
        <w:rPr>
          <w:rFonts w:ascii="Times New Roman" w:hAnsi="Times New Roman"/>
          <w:bCs/>
          <w:sz w:val="24"/>
          <w:szCs w:val="24"/>
        </w:rPr>
        <w:t>в соответствии с Техническ</w:t>
      </w:r>
      <w:r w:rsidR="00007511" w:rsidRPr="007B7BE7">
        <w:rPr>
          <w:rFonts w:ascii="Times New Roman" w:hAnsi="Times New Roman"/>
          <w:bCs/>
          <w:sz w:val="24"/>
          <w:szCs w:val="24"/>
        </w:rPr>
        <w:t>ой</w:t>
      </w:r>
      <w:r w:rsidR="00B007C6" w:rsidRPr="007B7BE7">
        <w:rPr>
          <w:rFonts w:ascii="Times New Roman" w:hAnsi="Times New Roman"/>
          <w:bCs/>
          <w:sz w:val="24"/>
          <w:szCs w:val="24"/>
        </w:rPr>
        <w:t xml:space="preserve"> </w:t>
      </w:r>
      <w:r w:rsidR="00007511" w:rsidRPr="007B7BE7">
        <w:rPr>
          <w:rFonts w:ascii="Times New Roman" w:hAnsi="Times New Roman"/>
          <w:bCs/>
          <w:sz w:val="24"/>
          <w:szCs w:val="24"/>
        </w:rPr>
        <w:t xml:space="preserve">частью </w:t>
      </w:r>
      <w:r w:rsidR="000422E4" w:rsidRPr="007B7BE7">
        <w:rPr>
          <w:rFonts w:ascii="Times New Roman" w:hAnsi="Times New Roman"/>
          <w:bCs/>
          <w:sz w:val="24"/>
          <w:szCs w:val="24"/>
        </w:rPr>
        <w:t>(</w:t>
      </w:r>
      <w:r w:rsidR="008844C8" w:rsidRPr="007B7BE7">
        <w:rPr>
          <w:rFonts w:ascii="Times New Roman" w:hAnsi="Times New Roman"/>
          <w:bCs/>
          <w:sz w:val="24"/>
          <w:szCs w:val="24"/>
        </w:rPr>
        <w:t>Т</w:t>
      </w:r>
      <w:r w:rsidR="007B7BE7" w:rsidRPr="007B7BE7">
        <w:rPr>
          <w:rFonts w:ascii="Times New Roman" w:hAnsi="Times New Roman"/>
          <w:bCs/>
          <w:sz w:val="24"/>
          <w:szCs w:val="24"/>
        </w:rPr>
        <w:t>ом</w:t>
      </w:r>
      <w:r w:rsidR="008844C8" w:rsidRPr="007B7BE7">
        <w:rPr>
          <w:rFonts w:ascii="Times New Roman" w:hAnsi="Times New Roman"/>
          <w:bCs/>
          <w:sz w:val="24"/>
          <w:szCs w:val="24"/>
        </w:rPr>
        <w:t xml:space="preserve"> 2</w:t>
      </w:r>
      <w:r w:rsidR="000422E4" w:rsidRPr="007B7BE7">
        <w:rPr>
          <w:rFonts w:ascii="Times New Roman" w:hAnsi="Times New Roman"/>
          <w:bCs/>
          <w:sz w:val="24"/>
          <w:szCs w:val="24"/>
        </w:rPr>
        <w:t>)</w:t>
      </w:r>
      <w:r w:rsidR="00A132B1">
        <w:rPr>
          <w:rFonts w:ascii="Times New Roman" w:hAnsi="Times New Roman"/>
          <w:sz w:val="24"/>
          <w:szCs w:val="24"/>
        </w:rPr>
        <w:t>, приложением № 1 к Технической части (Том 2).</w:t>
      </w:r>
      <w:r w:rsidR="00A762CD" w:rsidRPr="007B7BE7">
        <w:rPr>
          <w:rFonts w:ascii="Times New Roman" w:hAnsi="Times New Roman"/>
          <w:bCs/>
          <w:sz w:val="24"/>
          <w:szCs w:val="24"/>
        </w:rPr>
        <w:t xml:space="preserve"> </w:t>
      </w:r>
      <w:r w:rsidR="009F6B6B" w:rsidRPr="007B7BE7">
        <w:rPr>
          <w:rFonts w:ascii="Times New Roman" w:hAnsi="Times New Roman"/>
          <w:bCs/>
          <w:sz w:val="24"/>
          <w:szCs w:val="24"/>
        </w:rPr>
        <w:t xml:space="preserve"> </w:t>
      </w:r>
    </w:p>
    <w:p w:rsidR="002A7DB7" w:rsidRPr="007B7BE7" w:rsidRDefault="002B6B75" w:rsidP="00CF292E">
      <w:pPr>
        <w:spacing w:after="0" w:line="240" w:lineRule="auto"/>
        <w:ind w:firstLine="709"/>
        <w:jc w:val="both"/>
        <w:rPr>
          <w:rFonts w:ascii="Times New Roman" w:hAnsi="Times New Roman"/>
          <w:bCs/>
          <w:sz w:val="24"/>
          <w:szCs w:val="24"/>
        </w:rPr>
      </w:pPr>
      <w:r w:rsidRPr="007B7BE7">
        <w:rPr>
          <w:rFonts w:ascii="Times New Roman" w:hAnsi="Times New Roman"/>
          <w:bCs/>
          <w:sz w:val="24"/>
          <w:szCs w:val="24"/>
        </w:rPr>
        <w:t>1.</w:t>
      </w:r>
      <w:r w:rsidR="00CF292E" w:rsidRPr="007B7BE7">
        <w:rPr>
          <w:rFonts w:ascii="Times New Roman" w:hAnsi="Times New Roman"/>
          <w:bCs/>
          <w:sz w:val="24"/>
          <w:szCs w:val="24"/>
        </w:rPr>
        <w:t>1</w:t>
      </w:r>
      <w:r w:rsidR="005B7412" w:rsidRPr="007B7BE7">
        <w:rPr>
          <w:rFonts w:ascii="Times New Roman" w:hAnsi="Times New Roman"/>
          <w:bCs/>
          <w:sz w:val="24"/>
          <w:szCs w:val="24"/>
        </w:rPr>
        <w:t>.5.4</w:t>
      </w:r>
      <w:r w:rsidR="00BB0879" w:rsidRPr="007B7BE7">
        <w:rPr>
          <w:rFonts w:ascii="Times New Roman" w:hAnsi="Times New Roman"/>
          <w:bCs/>
          <w:sz w:val="24"/>
          <w:szCs w:val="24"/>
        </w:rPr>
        <w:t>.</w:t>
      </w:r>
      <w:r w:rsidRPr="007B7BE7">
        <w:rPr>
          <w:rFonts w:ascii="Times New Roman" w:hAnsi="Times New Roman"/>
          <w:bCs/>
          <w:sz w:val="24"/>
          <w:szCs w:val="24"/>
        </w:rPr>
        <w:t xml:space="preserve"> </w:t>
      </w:r>
      <w:r w:rsidR="006F2A80" w:rsidRPr="007B7BE7">
        <w:rPr>
          <w:rFonts w:ascii="Times New Roman" w:hAnsi="Times New Roman"/>
          <w:bCs/>
          <w:sz w:val="24"/>
          <w:szCs w:val="24"/>
        </w:rPr>
        <w:t>с</w:t>
      </w:r>
      <w:r w:rsidR="003F5FAC" w:rsidRPr="007B7BE7">
        <w:rPr>
          <w:rFonts w:ascii="Times New Roman" w:hAnsi="Times New Roman"/>
          <w:bCs/>
          <w:sz w:val="24"/>
          <w:szCs w:val="24"/>
        </w:rPr>
        <w:t xml:space="preserve">рок </w:t>
      </w:r>
      <w:r w:rsidR="005E42AA" w:rsidRPr="007B7BE7">
        <w:rPr>
          <w:rFonts w:ascii="Times New Roman" w:hAnsi="Times New Roman"/>
          <w:bCs/>
          <w:sz w:val="24"/>
          <w:szCs w:val="24"/>
        </w:rPr>
        <w:t>выполнения работ</w:t>
      </w:r>
      <w:r w:rsidRPr="007B7BE7">
        <w:rPr>
          <w:rFonts w:ascii="Times New Roman" w:hAnsi="Times New Roman"/>
          <w:bCs/>
          <w:sz w:val="24"/>
          <w:szCs w:val="24"/>
        </w:rPr>
        <w:t xml:space="preserve">: </w:t>
      </w:r>
    </w:p>
    <w:p w:rsidR="00792A6C" w:rsidRPr="007B7BE7" w:rsidRDefault="008255EF" w:rsidP="00CF292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1.1.5.4.1. </w:t>
      </w:r>
      <w:r w:rsidR="00792A6C" w:rsidRPr="007B7BE7">
        <w:rPr>
          <w:rFonts w:ascii="Times New Roman" w:hAnsi="Times New Roman"/>
          <w:sz w:val="24"/>
          <w:szCs w:val="24"/>
        </w:rPr>
        <w:t xml:space="preserve">срок выполнения работ устанавливается следующим образом: </w:t>
      </w:r>
    </w:p>
    <w:p w:rsidR="007B7BE7" w:rsidRPr="007B7BE7" w:rsidRDefault="007B7BE7" w:rsidP="007B7BE7">
      <w:pPr>
        <w:spacing w:after="0" w:line="240" w:lineRule="auto"/>
        <w:ind w:firstLine="720"/>
        <w:jc w:val="both"/>
        <w:rPr>
          <w:rFonts w:ascii="Times New Roman" w:hAnsi="Times New Roman"/>
          <w:sz w:val="24"/>
          <w:szCs w:val="24"/>
        </w:rPr>
      </w:pPr>
      <w:r w:rsidRPr="007B7BE7">
        <w:rPr>
          <w:rFonts w:ascii="Times New Roman" w:hAnsi="Times New Roman"/>
          <w:sz w:val="24"/>
          <w:szCs w:val="24"/>
        </w:rPr>
        <w:t>- срок начала работ по Договору не позднее 2 (двух) рабочих дней с момента подписания Договора.</w:t>
      </w:r>
    </w:p>
    <w:p w:rsidR="007B7BE7" w:rsidRPr="007B7BE7" w:rsidRDefault="007B7BE7" w:rsidP="007B7BE7">
      <w:pPr>
        <w:spacing w:after="120" w:line="240" w:lineRule="auto"/>
        <w:jc w:val="both"/>
        <w:rPr>
          <w:rFonts w:ascii="Times New Roman" w:hAnsi="Times New Roman"/>
          <w:sz w:val="24"/>
          <w:szCs w:val="24"/>
        </w:rPr>
      </w:pPr>
      <w:r w:rsidRPr="007B7BE7">
        <w:rPr>
          <w:rFonts w:ascii="Times New Roman" w:hAnsi="Times New Roman"/>
          <w:sz w:val="24"/>
          <w:szCs w:val="24"/>
        </w:rPr>
        <w:tab/>
        <w:t xml:space="preserve">- срок выполнения работ  –  не более 3 (трех) месяцев с момента подписания Договора. </w:t>
      </w:r>
    </w:p>
    <w:p w:rsidR="007B7BE7" w:rsidRPr="00172848" w:rsidRDefault="00CF292E" w:rsidP="00172848">
      <w:pPr>
        <w:spacing w:after="0" w:line="240" w:lineRule="auto"/>
        <w:ind w:firstLine="709"/>
        <w:jc w:val="both"/>
        <w:rPr>
          <w:rFonts w:ascii="Times New Roman" w:hAnsi="Times New Roman"/>
          <w:sz w:val="24"/>
          <w:szCs w:val="24"/>
        </w:rPr>
      </w:pPr>
      <w:r w:rsidRPr="007B7BE7">
        <w:rPr>
          <w:rFonts w:ascii="Times New Roman" w:hAnsi="Times New Roman"/>
          <w:sz w:val="24"/>
          <w:szCs w:val="24"/>
        </w:rPr>
        <w:t xml:space="preserve">1.1.5.5. </w:t>
      </w:r>
      <w:r w:rsidR="00146D9E" w:rsidRPr="007B7BE7">
        <w:rPr>
          <w:rFonts w:ascii="Times New Roman" w:hAnsi="Times New Roman"/>
          <w:sz w:val="24"/>
          <w:szCs w:val="24"/>
        </w:rPr>
        <w:t xml:space="preserve">Условия оплаты: </w:t>
      </w:r>
      <w:r w:rsidR="0067781F" w:rsidRPr="007B7BE7">
        <w:rPr>
          <w:rFonts w:ascii="Times New Roman" w:hAnsi="Times New Roman"/>
          <w:sz w:val="24"/>
          <w:szCs w:val="24"/>
        </w:rPr>
        <w:t>б</w:t>
      </w:r>
      <w:r w:rsidR="00135FC3" w:rsidRPr="007B7BE7">
        <w:rPr>
          <w:rFonts w:ascii="Times New Roman" w:hAnsi="Times New Roman"/>
          <w:sz w:val="24"/>
          <w:szCs w:val="24"/>
        </w:rPr>
        <w:t>езналичный расчет;</w:t>
      </w:r>
      <w:r w:rsidR="00470BAF" w:rsidRPr="007B7BE7">
        <w:rPr>
          <w:rFonts w:ascii="Times New Roman" w:hAnsi="Times New Roman"/>
          <w:sz w:val="24"/>
          <w:szCs w:val="24"/>
        </w:rPr>
        <w:t xml:space="preserve"> </w:t>
      </w:r>
      <w:r w:rsidR="007B7BE7" w:rsidRPr="007B7BE7">
        <w:rPr>
          <w:rFonts w:ascii="Times New Roman" w:hAnsi="Times New Roman"/>
          <w:sz w:val="24"/>
          <w:szCs w:val="24"/>
        </w:rPr>
        <w:t>аванс не предусмотрен;</w:t>
      </w:r>
      <w:r w:rsidR="00172848">
        <w:rPr>
          <w:rFonts w:ascii="Times New Roman" w:hAnsi="Times New Roman"/>
          <w:sz w:val="24"/>
          <w:szCs w:val="24"/>
        </w:rPr>
        <w:t> </w:t>
      </w:r>
      <w:r w:rsidR="007B7BE7" w:rsidRPr="007B7BE7">
        <w:rPr>
          <w:rFonts w:ascii="Times New Roman" w:hAnsi="Times New Roman"/>
        </w:rPr>
        <w:t>оплата выполненных работ осуществляется на основании</w:t>
      </w:r>
      <w:r w:rsidR="007B7BE7">
        <w:rPr>
          <w:rFonts w:ascii="Times New Roman" w:hAnsi="Times New Roman"/>
        </w:rPr>
        <w:t xml:space="preserve"> акта приемки выполненных работ </w:t>
      </w:r>
      <w:r w:rsidR="007B7BE7" w:rsidRPr="007B7BE7">
        <w:rPr>
          <w:rFonts w:ascii="Times New Roman" w:hAnsi="Times New Roman"/>
        </w:rPr>
        <w:t xml:space="preserve">(форма № КС-2), справки о стоимости выполненных работ (форма № КС-3), а также актов формы № КС-11 и КС-14, </w:t>
      </w:r>
      <w:r w:rsidR="007B7BE7" w:rsidRPr="007B7BE7">
        <w:rPr>
          <w:rFonts w:ascii="Times New Roman" w:hAnsi="Times New Roman"/>
        </w:rPr>
        <w:lastRenderedPageBreak/>
        <w:t>счета-фактуры, в течение 15 (пятнадцати) календарных дней с момента подписания указанных документов Заказчиком.</w:t>
      </w:r>
    </w:p>
    <w:p w:rsidR="003F5FAC" w:rsidRPr="00CF292E" w:rsidRDefault="00CF292E" w:rsidP="00CF292E">
      <w:pPr>
        <w:tabs>
          <w:tab w:val="left" w:pos="1276"/>
          <w:tab w:val="left" w:pos="1418"/>
        </w:tabs>
        <w:autoSpaceDE w:val="0"/>
        <w:autoSpaceDN w:val="0"/>
        <w:adjustRightInd w:val="0"/>
        <w:spacing w:after="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w:t>
      </w:r>
      <w:r w:rsidR="007B7BE7">
        <w:rPr>
          <w:rFonts w:ascii="Times New Roman" w:hAnsi="Times New Roman"/>
          <w:sz w:val="24"/>
          <w:szCs w:val="24"/>
        </w:rPr>
        <w:t>ения</w:t>
      </w:r>
      <w:r w:rsidR="00792A6C" w:rsidRPr="00CF292E">
        <w:rPr>
          <w:rFonts w:ascii="Times New Roman" w:hAnsi="Times New Roman"/>
          <w:sz w:val="24"/>
          <w:szCs w:val="24"/>
        </w:rPr>
        <w:t xml:space="preserve">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5B7412">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B7412">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B307D3">
        <w:rPr>
          <w:rFonts w:ascii="Times New Roman" w:hAnsi="Times New Roman"/>
          <w:snapToGrid w:val="0"/>
          <w:sz w:val="24"/>
          <w:szCs w:val="24"/>
        </w:rPr>
        <w:t>«</w:t>
      </w:r>
      <w:r w:rsidR="007B7BE7">
        <w:rPr>
          <w:rFonts w:ascii="Times New Roman" w:hAnsi="Times New Roman"/>
          <w:b/>
          <w:snapToGrid w:val="0"/>
          <w:sz w:val="24"/>
          <w:szCs w:val="24"/>
        </w:rPr>
        <w:t>29</w:t>
      </w:r>
      <w:r w:rsidR="00927A4E" w:rsidRPr="00B307D3">
        <w:rPr>
          <w:rFonts w:ascii="Times New Roman" w:hAnsi="Times New Roman"/>
          <w:b/>
          <w:snapToGrid w:val="0"/>
          <w:sz w:val="24"/>
          <w:szCs w:val="24"/>
        </w:rPr>
        <w:t>»</w:t>
      </w:r>
      <w:r w:rsidR="00D45271" w:rsidRPr="00B307D3">
        <w:rPr>
          <w:rFonts w:ascii="Times New Roman" w:hAnsi="Times New Roman"/>
          <w:b/>
          <w:snapToGrid w:val="0"/>
          <w:sz w:val="24"/>
          <w:szCs w:val="24"/>
        </w:rPr>
        <w:t xml:space="preserve"> </w:t>
      </w:r>
      <w:r w:rsidR="007B7BE7">
        <w:rPr>
          <w:rFonts w:ascii="Times New Roman" w:hAnsi="Times New Roman"/>
          <w:b/>
          <w:snapToGrid w:val="0"/>
          <w:sz w:val="24"/>
          <w:szCs w:val="24"/>
        </w:rPr>
        <w:t>августа</w:t>
      </w:r>
      <w:r w:rsidR="00792A6C" w:rsidRPr="00B307D3">
        <w:rPr>
          <w:rFonts w:ascii="Times New Roman" w:hAnsi="Times New Roman"/>
          <w:b/>
          <w:snapToGrid w:val="0"/>
          <w:sz w:val="24"/>
          <w:szCs w:val="24"/>
        </w:rPr>
        <w:t xml:space="preserve"> </w:t>
      </w:r>
      <w:r w:rsidR="008C176A" w:rsidRPr="00B307D3">
        <w:rPr>
          <w:rFonts w:ascii="Times New Roman" w:hAnsi="Times New Roman"/>
          <w:b/>
          <w:snapToGrid w:val="0"/>
          <w:sz w:val="24"/>
          <w:szCs w:val="24"/>
        </w:rPr>
        <w:t>2017</w:t>
      </w:r>
      <w:r w:rsidR="00E131AA" w:rsidRPr="00B307D3">
        <w:rPr>
          <w:rFonts w:ascii="Times New Roman" w:hAnsi="Times New Roman"/>
          <w:b/>
          <w:snapToGrid w:val="0"/>
          <w:sz w:val="24"/>
          <w:szCs w:val="24"/>
        </w:rPr>
        <w:t xml:space="preserve"> </w:t>
      </w:r>
      <w:r w:rsidR="00AF512F" w:rsidRPr="00B307D3">
        <w:rPr>
          <w:rFonts w:ascii="Times New Roman" w:hAnsi="Times New Roman"/>
          <w:b/>
          <w:snapToGrid w:val="0"/>
          <w:sz w:val="24"/>
          <w:szCs w:val="24"/>
        </w:rPr>
        <w:t>года</w:t>
      </w:r>
      <w:r w:rsidRPr="00B307D3">
        <w:rPr>
          <w:rFonts w:ascii="Times New Roman" w:hAnsi="Times New Roman"/>
          <w:b/>
          <w:snapToGrid w:val="0"/>
          <w:sz w:val="24"/>
          <w:szCs w:val="24"/>
        </w:rPr>
        <w:t xml:space="preserve"> №</w:t>
      </w:r>
      <w:r w:rsidR="00B37294" w:rsidRPr="00B307D3">
        <w:rPr>
          <w:rFonts w:ascii="Times New Roman" w:hAnsi="Times New Roman"/>
          <w:b/>
          <w:snapToGrid w:val="0"/>
          <w:sz w:val="24"/>
          <w:szCs w:val="24"/>
        </w:rPr>
        <w:t xml:space="preserve"> </w:t>
      </w:r>
      <w:r w:rsidR="007B7BE7">
        <w:rPr>
          <w:rFonts w:ascii="Times New Roman" w:hAnsi="Times New Roman"/>
          <w:b/>
          <w:snapToGrid w:val="0"/>
          <w:sz w:val="24"/>
          <w:szCs w:val="24"/>
        </w:rPr>
        <w:t>80</w:t>
      </w:r>
      <w:r w:rsidR="00A84E24" w:rsidRPr="00B307D3">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5B7412">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B7412">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B7412">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B7412">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B7412">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527D2">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527D2">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B7BE7"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527D2">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EF296B" w:rsidRPr="00852643" w:rsidRDefault="0018399D" w:rsidP="00852643">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527D2">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5527D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w:t>
      </w:r>
      <w:r w:rsidR="009E2499" w:rsidRPr="00E37CC9">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5527D2">
      <w:pPr>
        <w:pStyle w:val="aff0"/>
        <w:tabs>
          <w:tab w:val="clear" w:pos="2880"/>
        </w:tabs>
        <w:spacing w:after="12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5527D2">
      <w:pPr>
        <w:widowControl w:val="0"/>
        <w:tabs>
          <w:tab w:val="left" w:pos="1700"/>
        </w:tabs>
        <w:suppressAutoHyphens/>
        <w:autoSpaceDE w:val="0"/>
        <w:spacing w:after="12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5527D2">
      <w:pPr>
        <w:tabs>
          <w:tab w:val="left" w:pos="720"/>
          <w:tab w:val="left" w:pos="1134"/>
        </w:tabs>
        <w:spacing w:after="12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5527D2">
      <w:pPr>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5527D2">
      <w:pPr>
        <w:pStyle w:val="a4"/>
        <w:tabs>
          <w:tab w:val="left" w:pos="426"/>
        </w:tabs>
        <w:spacing w:after="12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5527D2">
      <w:pPr>
        <w:tabs>
          <w:tab w:val="left" w:pos="1134"/>
        </w:tabs>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5527D2">
      <w:pPr>
        <w:spacing w:after="120" w:line="240" w:lineRule="auto"/>
        <w:ind w:firstLine="709"/>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w:t>
      </w:r>
      <w:r w:rsidR="00C368C9" w:rsidRPr="005B2845">
        <w:rPr>
          <w:rFonts w:ascii="Times New Roman" w:hAnsi="Times New Roman"/>
          <w:sz w:val="24"/>
          <w:szCs w:val="24"/>
        </w:rPr>
        <w:lastRenderedPageBreak/>
        <w:t>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Pr="005527D2" w:rsidRDefault="00EC589C" w:rsidP="005527D2">
      <w:pPr>
        <w:tabs>
          <w:tab w:val="left" w:pos="1134"/>
        </w:tabs>
        <w:spacing w:after="12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3950FA" w:rsidRPr="005527D2">
        <w:rPr>
          <w:rFonts w:ascii="Times New Roman" w:hAnsi="Times New Roman"/>
          <w:bCs/>
          <w:sz w:val="24"/>
          <w:szCs w:val="24"/>
        </w:rPr>
        <w:t>ей, иметь ресурсные возможности;</w:t>
      </w:r>
    </w:p>
    <w:p w:rsidR="005B05EE" w:rsidRPr="005527D2" w:rsidRDefault="00A33376" w:rsidP="00EC75C2">
      <w:pPr>
        <w:pStyle w:val="a4"/>
        <w:keepNext/>
        <w:numPr>
          <w:ilvl w:val="0"/>
          <w:numId w:val="27"/>
        </w:numPr>
        <w:tabs>
          <w:tab w:val="left" w:pos="0"/>
          <w:tab w:val="left" w:pos="1134"/>
        </w:tabs>
        <w:spacing w:after="120" w:line="240" w:lineRule="auto"/>
        <w:ind w:hanging="218"/>
        <w:jc w:val="both"/>
        <w:rPr>
          <w:rFonts w:ascii="Times New Roman" w:hAnsi="Times New Roman"/>
          <w:bCs/>
          <w:sz w:val="24"/>
          <w:szCs w:val="24"/>
        </w:rPr>
      </w:pPr>
      <w:r w:rsidRPr="005527D2">
        <w:rPr>
          <w:rFonts w:ascii="Times New Roman" w:hAnsi="Times New Roman"/>
          <w:bCs/>
          <w:sz w:val="24"/>
          <w:szCs w:val="24"/>
        </w:rPr>
        <w:tab/>
      </w:r>
      <w:r w:rsidR="003950FA" w:rsidRPr="005527D2">
        <w:rPr>
          <w:rFonts w:ascii="Times New Roman" w:hAnsi="Times New Roman"/>
          <w:bCs/>
          <w:sz w:val="24"/>
          <w:szCs w:val="24"/>
        </w:rPr>
        <w:t>Участник закупки должен о</w:t>
      </w:r>
      <w:r w:rsidR="00EC589C" w:rsidRPr="005527D2">
        <w:rPr>
          <w:rFonts w:ascii="Times New Roman" w:hAnsi="Times New Roman"/>
          <w:bCs/>
          <w:sz w:val="24"/>
          <w:szCs w:val="24"/>
        </w:rPr>
        <w:t xml:space="preserve">бладать опытом </w:t>
      </w:r>
      <w:r w:rsidR="005B05EE" w:rsidRPr="005527D2">
        <w:rPr>
          <w:rFonts w:ascii="Times New Roman" w:hAnsi="Times New Roman"/>
          <w:bCs/>
          <w:sz w:val="24"/>
          <w:szCs w:val="24"/>
        </w:rPr>
        <w:t xml:space="preserve">выполнения </w:t>
      </w:r>
      <w:r w:rsidR="00EC589C" w:rsidRPr="005527D2">
        <w:rPr>
          <w:rFonts w:ascii="Times New Roman" w:hAnsi="Times New Roman"/>
          <w:bCs/>
          <w:sz w:val="24"/>
          <w:szCs w:val="24"/>
        </w:rPr>
        <w:t xml:space="preserve">аналогичных </w:t>
      </w:r>
      <w:r w:rsidR="005B05EE" w:rsidRPr="005527D2">
        <w:rPr>
          <w:rFonts w:ascii="Times New Roman" w:hAnsi="Times New Roman"/>
          <w:bCs/>
          <w:sz w:val="24"/>
          <w:szCs w:val="24"/>
        </w:rPr>
        <w:t>работ</w:t>
      </w:r>
      <w:r w:rsidR="003950FA" w:rsidRPr="005527D2">
        <w:rPr>
          <w:rFonts w:ascii="Times New Roman" w:hAnsi="Times New Roman"/>
          <w:bCs/>
          <w:sz w:val="24"/>
          <w:szCs w:val="24"/>
        </w:rPr>
        <w:t>;</w:t>
      </w:r>
    </w:p>
    <w:p w:rsidR="005B05EE" w:rsidRPr="005527D2" w:rsidRDefault="005B05EE" w:rsidP="00EC75C2">
      <w:pPr>
        <w:pStyle w:val="a4"/>
        <w:keepNext/>
        <w:numPr>
          <w:ilvl w:val="0"/>
          <w:numId w:val="27"/>
        </w:numPr>
        <w:tabs>
          <w:tab w:val="left" w:pos="0"/>
          <w:tab w:val="left" w:pos="1134"/>
        </w:tabs>
        <w:spacing w:after="120" w:line="240" w:lineRule="auto"/>
        <w:ind w:left="0" w:firstLine="709"/>
        <w:jc w:val="both"/>
        <w:rPr>
          <w:rFonts w:ascii="Times New Roman" w:hAnsi="Times New Roman"/>
          <w:bCs/>
          <w:sz w:val="24"/>
          <w:szCs w:val="24"/>
        </w:rPr>
      </w:pPr>
      <w:r w:rsidRPr="005527D2">
        <w:rPr>
          <w:rFonts w:ascii="Times New Roman" w:hAnsi="Times New Roman"/>
          <w:bCs/>
          <w:sz w:val="24"/>
          <w:szCs w:val="24"/>
        </w:rPr>
        <w:t xml:space="preserve"> </w:t>
      </w:r>
      <w:r w:rsidR="003950FA" w:rsidRPr="005527D2">
        <w:rPr>
          <w:rFonts w:ascii="Times New Roman" w:hAnsi="Times New Roman"/>
          <w:sz w:val="24"/>
          <w:szCs w:val="24"/>
        </w:rPr>
        <w:t>п</w:t>
      </w:r>
      <w:r w:rsidRPr="005527D2">
        <w:rPr>
          <w:rFonts w:ascii="Times New Roman" w:hAnsi="Times New Roman"/>
          <w:sz w:val="24"/>
          <w:szCs w:val="24"/>
        </w:rPr>
        <w:t xml:space="preserve">оказатели финансово-хозяйственной деятельности Участника должны свидетельствовать о его платежеспособности и финансовой устойчивости. </w:t>
      </w:r>
    </w:p>
    <w:p w:rsidR="005527D2" w:rsidRPr="005527D2" w:rsidRDefault="005527D2" w:rsidP="005527D2">
      <w:pPr>
        <w:tabs>
          <w:tab w:val="left" w:pos="0"/>
          <w:tab w:val="left" w:pos="1080"/>
        </w:tabs>
        <w:spacing w:after="120" w:line="240" w:lineRule="auto"/>
        <w:ind w:firstLine="709"/>
        <w:jc w:val="both"/>
        <w:rPr>
          <w:rFonts w:ascii="Times New Roman" w:hAnsi="Times New Roman"/>
          <w:bCs/>
          <w:color w:val="000000"/>
          <w:sz w:val="24"/>
          <w:szCs w:val="24"/>
        </w:rPr>
      </w:pPr>
      <w:r w:rsidRPr="005527D2">
        <w:rPr>
          <w:rFonts w:ascii="Times New Roman" w:hAnsi="Times New Roman"/>
          <w:bCs/>
          <w:sz w:val="24"/>
          <w:szCs w:val="24"/>
        </w:rPr>
        <w:t>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p>
    <w:p w:rsidR="003950FA" w:rsidRPr="008D040E" w:rsidRDefault="003950FA" w:rsidP="008D040E">
      <w:pPr>
        <w:widowControl w:val="0"/>
        <w:numPr>
          <w:ilvl w:val="0"/>
          <w:numId w:val="27"/>
        </w:numPr>
        <w:tabs>
          <w:tab w:val="left" w:pos="0"/>
          <w:tab w:val="left" w:pos="1134"/>
        </w:tabs>
        <w:spacing w:after="120" w:line="240" w:lineRule="auto"/>
        <w:ind w:left="0" w:firstLine="709"/>
        <w:jc w:val="both"/>
        <w:rPr>
          <w:rFonts w:ascii="Times New Roman" w:hAnsi="Times New Roman"/>
          <w:sz w:val="24"/>
          <w:szCs w:val="24"/>
          <w:lang w:eastAsia="ru-RU"/>
        </w:rPr>
      </w:pPr>
      <w:r w:rsidRPr="008D040E">
        <w:rPr>
          <w:rFonts w:ascii="Times New Roman" w:hAnsi="Times New Roman"/>
          <w:sz w:val="24"/>
          <w:szCs w:val="24"/>
          <w:lang w:eastAsia="ru-RU"/>
        </w:rPr>
        <w:t>Наличие свидетельства на выполнение данного вида работ (допуск СРО):</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20. Устройство наружных электрических сетей и линий связи</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20.3. Устройство сетей электроснабжения напряжением до 35 кВ включительно</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color w:val="000000"/>
          <w:sz w:val="24"/>
          <w:szCs w:val="24"/>
          <w:shd w:val="clear" w:color="auto" w:fill="FFFFFF"/>
        </w:rPr>
      </w:pPr>
      <w:r w:rsidRPr="008D040E">
        <w:rPr>
          <w:rFonts w:ascii="Times New Roman" w:hAnsi="Times New Roman"/>
          <w:color w:val="000000"/>
          <w:sz w:val="24"/>
          <w:szCs w:val="24"/>
          <w:shd w:val="clear" w:color="auto" w:fill="FFFFFF"/>
        </w:rPr>
        <w:t>20.11. Монтаж и демонтаж трансформаторных подстанций и линейного электрооборудования напряжением до 35 кВ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20.12. Установка распределительных устройств, коммутационной аппаратуры, устройств защиты</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23. Монтажные работы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23.6. Монтаж электротехнических установок, оборудования, систем автоматики и сигнализации</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23.19. Монтаж оборудования предприятий электротехнической промышленности</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24. Пусконаладочные работы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24.4. Пусконаладочные работы силовых и измерительных трансформаторов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24.5. Пусконаладочные работы коммутационных аппаратов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24.6. Пусконаладочные работы устройств релейной защиты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24.7. Пусконаладочные работы автоматики в электроснабжении</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24.8. Пусконаладочные работы систем напряжения и оперативного тока</w:t>
      </w:r>
    </w:p>
    <w:p w:rsidR="008D040E" w:rsidRPr="008D040E" w:rsidRDefault="008D040E" w:rsidP="008D040E">
      <w:pPr>
        <w:pStyle w:val="a4"/>
        <w:spacing w:line="240" w:lineRule="auto"/>
        <w:ind w:left="709"/>
        <w:rPr>
          <w:rFonts w:ascii="Times New Roman" w:hAnsi="Times New Roman"/>
          <w:sz w:val="24"/>
          <w:szCs w:val="24"/>
        </w:rPr>
      </w:pPr>
      <w:r w:rsidRPr="008D040E">
        <w:rPr>
          <w:rFonts w:ascii="Times New Roman" w:hAnsi="Times New Roman"/>
          <w:sz w:val="24"/>
          <w:szCs w:val="24"/>
        </w:rPr>
        <w:t>24.9. Пусконаладочные работы электрических машин и электроприводов;</w:t>
      </w:r>
    </w:p>
    <w:p w:rsidR="00EF296B" w:rsidRPr="008D040E" w:rsidRDefault="008D040E" w:rsidP="008D040E">
      <w:pPr>
        <w:pStyle w:val="a4"/>
        <w:widowControl w:val="0"/>
        <w:autoSpaceDE w:val="0"/>
        <w:autoSpaceDN w:val="0"/>
        <w:adjustRightInd w:val="0"/>
        <w:spacing w:after="120" w:line="240" w:lineRule="auto"/>
        <w:ind w:left="709"/>
        <w:rPr>
          <w:rFonts w:ascii="Times New Roman" w:hAnsi="Times New Roman"/>
          <w:b/>
          <w:sz w:val="24"/>
          <w:szCs w:val="24"/>
        </w:rPr>
      </w:pPr>
      <w:r w:rsidRPr="008D040E">
        <w:rPr>
          <w:rFonts w:ascii="Times New Roman" w:hAnsi="Times New Roman"/>
          <w:b/>
          <w:sz w:val="24"/>
          <w:szCs w:val="24"/>
        </w:rPr>
        <w:t>33.4. Объекты электроснабжения до 110 кВ включительно</w:t>
      </w:r>
    </w:p>
    <w:p w:rsidR="003950FA" w:rsidRPr="008D040E" w:rsidRDefault="003950FA" w:rsidP="008D040E">
      <w:pPr>
        <w:widowControl w:val="0"/>
        <w:tabs>
          <w:tab w:val="left" w:pos="0"/>
          <w:tab w:val="left" w:pos="1276"/>
        </w:tabs>
        <w:spacing w:after="120" w:line="240" w:lineRule="auto"/>
        <w:ind w:firstLine="709"/>
        <w:jc w:val="both"/>
        <w:rPr>
          <w:rFonts w:ascii="Times New Roman" w:hAnsi="Times New Roman"/>
          <w:sz w:val="24"/>
          <w:szCs w:val="24"/>
          <w:lang w:eastAsia="ru-RU"/>
        </w:rPr>
      </w:pPr>
      <w:r w:rsidRPr="008D040E">
        <w:rPr>
          <w:rFonts w:ascii="Times New Roman" w:hAnsi="Times New Roman"/>
          <w:sz w:val="24"/>
          <w:szCs w:val="24"/>
          <w:lang w:eastAsia="ru-RU"/>
        </w:rPr>
        <w:t xml:space="preserve">11)  </w:t>
      </w:r>
      <w:r w:rsidRPr="008D040E">
        <w:rPr>
          <w:rFonts w:ascii="Times New Roman" w:hAnsi="Times New Roman"/>
          <w:sz w:val="24"/>
          <w:szCs w:val="24"/>
          <w:lang w:eastAsia="ru-RU"/>
        </w:rPr>
        <w:tab/>
      </w:r>
      <w:r w:rsidR="008D040E" w:rsidRPr="008D040E">
        <w:rPr>
          <w:rFonts w:ascii="Times New Roman" w:hAnsi="Times New Roman"/>
          <w:sz w:val="24"/>
          <w:szCs w:val="24"/>
        </w:rPr>
        <w:t>Подрядчик должен иметь оборудование, приспособления, инструменты, а также квалифицированный персонал, необходимые для выполнения работ;</w:t>
      </w:r>
    </w:p>
    <w:p w:rsidR="003950FA" w:rsidRPr="008D040E" w:rsidRDefault="003950FA" w:rsidP="005527D2">
      <w:pPr>
        <w:widowControl w:val="0"/>
        <w:tabs>
          <w:tab w:val="left" w:pos="0"/>
          <w:tab w:val="left" w:pos="1080"/>
        </w:tabs>
        <w:spacing w:after="120" w:line="240" w:lineRule="auto"/>
        <w:ind w:firstLine="709"/>
        <w:jc w:val="both"/>
        <w:rPr>
          <w:rFonts w:ascii="Times New Roman" w:hAnsi="Times New Roman"/>
          <w:color w:val="000000"/>
          <w:sz w:val="24"/>
          <w:szCs w:val="24"/>
          <w:lang w:eastAsia="ru-RU"/>
        </w:rPr>
      </w:pPr>
      <w:r w:rsidRPr="008D040E">
        <w:rPr>
          <w:rFonts w:ascii="Times New Roman" w:hAnsi="Times New Roman"/>
          <w:color w:val="000000"/>
          <w:sz w:val="24"/>
          <w:szCs w:val="24"/>
          <w:lang w:eastAsia="ru-RU"/>
        </w:rPr>
        <w:t xml:space="preserve">12) </w:t>
      </w:r>
      <w:r w:rsidR="008D040E" w:rsidRPr="008D040E">
        <w:rPr>
          <w:rFonts w:ascii="Times New Roman" w:hAnsi="Times New Roman"/>
          <w:sz w:val="24"/>
          <w:szCs w:val="24"/>
        </w:rPr>
        <w:t>Подрядчик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строительству ЛЭП 0,4 кВ;</w:t>
      </w:r>
      <w:r w:rsidRPr="008D040E">
        <w:rPr>
          <w:rFonts w:ascii="Times New Roman" w:hAnsi="Times New Roman"/>
          <w:color w:val="000000"/>
          <w:sz w:val="24"/>
          <w:szCs w:val="24"/>
          <w:lang w:eastAsia="ru-RU"/>
        </w:rPr>
        <w:t xml:space="preserve"> </w:t>
      </w:r>
    </w:p>
    <w:p w:rsidR="003950FA" w:rsidRPr="00C51195" w:rsidRDefault="003950FA" w:rsidP="005527D2">
      <w:pPr>
        <w:widowControl w:val="0"/>
        <w:tabs>
          <w:tab w:val="left" w:pos="0"/>
          <w:tab w:val="left" w:pos="1080"/>
          <w:tab w:val="left" w:pos="1276"/>
        </w:tabs>
        <w:spacing w:after="120" w:line="240" w:lineRule="auto"/>
        <w:ind w:firstLine="709"/>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 xml:space="preserve">13)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 оформлению и составу заявки на участие в закупке.</w:t>
      </w:r>
    </w:p>
    <w:p w:rsidR="00161A6C" w:rsidRPr="00C51195" w:rsidRDefault="00161A6C" w:rsidP="005527D2">
      <w:pPr>
        <w:widowControl w:val="0"/>
        <w:tabs>
          <w:tab w:val="left" w:pos="1134"/>
        </w:tabs>
        <w:autoSpaceDE w:val="0"/>
        <w:autoSpaceDN w:val="0"/>
        <w:adjustRightInd w:val="0"/>
        <w:spacing w:after="120" w:line="240" w:lineRule="auto"/>
        <w:ind w:firstLine="709"/>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w:t>
      </w:r>
      <w:r w:rsidRPr="006C00E6">
        <w:rPr>
          <w:rFonts w:ascii="Times New Roman" w:hAnsi="Times New Roman"/>
          <w:sz w:val="24"/>
          <w:szCs w:val="24"/>
        </w:rPr>
        <w:lastRenderedPageBreak/>
        <w:t>Документации;</w:t>
      </w:r>
    </w:p>
    <w:p w:rsidR="00BA7DC9" w:rsidRPr="00BA7DC9" w:rsidRDefault="00BA7DC9" w:rsidP="005527D2">
      <w:pPr>
        <w:pStyle w:val="a4"/>
        <w:tabs>
          <w:tab w:val="left" w:pos="709"/>
        </w:tabs>
        <w:spacing w:after="12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5527D2">
      <w:pPr>
        <w:pStyle w:val="-4"/>
        <w:tabs>
          <w:tab w:val="clear" w:pos="1418"/>
          <w:tab w:val="num" w:pos="1134"/>
        </w:tabs>
        <w:spacing w:after="120"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5527D2">
      <w:pPr>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5527D2">
      <w:pPr>
        <w:tabs>
          <w:tab w:val="left" w:pos="486"/>
        </w:tabs>
        <w:spacing w:after="12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5527D2">
      <w:pPr>
        <w:tabs>
          <w:tab w:val="left" w:pos="486"/>
          <w:tab w:val="left" w:pos="993"/>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527D2">
      <w:pPr>
        <w:pStyle w:val="-4"/>
        <w:tabs>
          <w:tab w:val="clear" w:pos="1418"/>
          <w:tab w:val="num" w:pos="1134"/>
        </w:tabs>
        <w:spacing w:after="120"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5527D2">
      <w:pPr>
        <w:pStyle w:val="-4"/>
        <w:spacing w:after="120"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527D2">
      <w:pPr>
        <w:pStyle w:val="a4"/>
        <w:widowControl w:val="0"/>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527D2">
      <w:pPr>
        <w:pStyle w:val="a4"/>
        <w:widowControl w:val="0"/>
        <w:tabs>
          <w:tab w:val="left" w:pos="1134"/>
        </w:tabs>
        <w:autoSpaceDE w:val="0"/>
        <w:spacing w:after="12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5527D2">
      <w:pPr>
        <w:tabs>
          <w:tab w:val="left" w:pos="720"/>
        </w:tabs>
        <w:spacing w:after="12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5527D2">
      <w:pPr>
        <w:tabs>
          <w:tab w:val="left" w:pos="720"/>
        </w:tabs>
        <w:spacing w:after="12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527D2">
      <w:pPr>
        <w:tabs>
          <w:tab w:val="left" w:pos="1134"/>
        </w:tabs>
        <w:spacing w:after="12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5527D2">
      <w:pPr>
        <w:widowControl w:val="0"/>
        <w:tabs>
          <w:tab w:val="left" w:pos="1134"/>
        </w:tabs>
        <w:autoSpaceDE w:val="0"/>
        <w:spacing w:after="12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5527D2">
      <w:pPr>
        <w:widowControl w:val="0"/>
        <w:tabs>
          <w:tab w:val="left" w:pos="1134"/>
        </w:tabs>
        <w:autoSpaceDE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sz w:val="24"/>
          <w:szCs w:val="24"/>
        </w:rPr>
        <w:lastRenderedPageBreak/>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643F45">
        <w:rPr>
          <w:rFonts w:ascii="Times New Roman" w:hAnsi="Times New Roman"/>
          <w:b/>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643F45">
        <w:rPr>
          <w:rFonts w:ascii="Times New Roman" w:hAnsi="Times New Roman"/>
          <w:b/>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643F45">
        <w:rPr>
          <w:rFonts w:ascii="Times New Roman" w:hAnsi="Times New Roman"/>
          <w:b/>
          <w:bCs/>
          <w:sz w:val="24"/>
          <w:szCs w:val="24"/>
        </w:rPr>
        <w:t>в)</w:t>
      </w:r>
      <w:r w:rsidRPr="00877640">
        <w:rPr>
          <w:rFonts w:ascii="Times New Roman" w:hAnsi="Times New Roman"/>
          <w:bCs/>
          <w:sz w:val="24"/>
          <w:szCs w:val="24"/>
        </w:rPr>
        <w:t xml:space="preserve">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643F45"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Pr>
          <w:rFonts w:ascii="Times New Roman" w:hAnsi="Times New Roman"/>
          <w:sz w:val="24"/>
          <w:szCs w:val="24"/>
        </w:rPr>
        <w:t>к</w:t>
      </w:r>
      <w:r w:rsidR="00F3233C">
        <w:rPr>
          <w:rFonts w:ascii="Times New Roman" w:hAnsi="Times New Roman"/>
          <w:sz w:val="24"/>
          <w:szCs w:val="24"/>
        </w:rPr>
        <w:t xml:space="preserve">опии налоговой декларации </w:t>
      </w:r>
      <w:r w:rsidR="00F3233C"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643F45"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Pr>
          <w:rFonts w:ascii="Times New Roman" w:hAnsi="Times New Roman"/>
          <w:sz w:val="24"/>
          <w:szCs w:val="24"/>
        </w:rPr>
        <w:t>з</w:t>
      </w:r>
      <w:r w:rsidR="00F3233C" w:rsidRPr="006C00E6">
        <w:rPr>
          <w:rFonts w:ascii="Times New Roman" w:hAnsi="Times New Roman"/>
          <w:sz w:val="24"/>
          <w:szCs w:val="24"/>
        </w:rPr>
        <w:t>аявление о переходе на упрощенную систему налогообложения;</w:t>
      </w:r>
    </w:p>
    <w:p w:rsidR="00F3233C" w:rsidRPr="006C00E6" w:rsidRDefault="00643F45"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bCs/>
          <w:sz w:val="24"/>
          <w:szCs w:val="24"/>
        </w:rPr>
      </w:pPr>
      <w:r>
        <w:rPr>
          <w:rFonts w:ascii="Times New Roman" w:hAnsi="Times New Roman"/>
          <w:bCs/>
          <w:sz w:val="24"/>
          <w:szCs w:val="24"/>
        </w:rPr>
        <w:t>з</w:t>
      </w:r>
      <w:r w:rsidR="00F3233C" w:rsidRPr="006C00E6">
        <w:rPr>
          <w:rFonts w:ascii="Times New Roman" w:hAnsi="Times New Roman"/>
          <w:bCs/>
          <w:sz w:val="24"/>
          <w:szCs w:val="24"/>
        </w:rPr>
        <w:t>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9479B5">
      <w:pPr>
        <w:widowControl w:val="0"/>
        <w:tabs>
          <w:tab w:val="left" w:pos="1276"/>
        </w:tabs>
        <w:suppressAutoHyphens/>
        <w:autoSpaceDE w:val="0"/>
        <w:spacing w:after="120" w:line="240" w:lineRule="auto"/>
        <w:ind w:firstLine="709"/>
        <w:jc w:val="both"/>
        <w:rPr>
          <w:rFonts w:ascii="Times New Roman" w:hAnsi="Times New Roman"/>
          <w:sz w:val="24"/>
          <w:szCs w:val="24"/>
        </w:rPr>
      </w:pPr>
      <w:r w:rsidRPr="00643F45">
        <w:rPr>
          <w:rFonts w:ascii="Times New Roman" w:hAnsi="Times New Roman"/>
          <w:b/>
          <w:bCs/>
          <w:sz w:val="24"/>
          <w:szCs w:val="24"/>
        </w:rPr>
        <w:t>г</w:t>
      </w:r>
      <w:r w:rsidR="00F3233C" w:rsidRPr="00643F45">
        <w:rPr>
          <w:rFonts w:ascii="Times New Roman" w:hAnsi="Times New Roman"/>
          <w:b/>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643F45">
        <w:rPr>
          <w:rFonts w:ascii="Times New Roman" w:hAnsi="Times New Roman"/>
          <w:bCs/>
          <w:sz w:val="24"/>
          <w:szCs w:val="24"/>
        </w:rPr>
        <w:t>о</w:t>
      </w:r>
      <w:r w:rsidR="00F3233C" w:rsidRPr="00EE6D6B">
        <w:rPr>
          <w:rFonts w:ascii="Times New Roman" w:hAnsi="Times New Roman"/>
          <w:bCs/>
          <w:sz w:val="24"/>
          <w:szCs w:val="24"/>
        </w:rPr>
        <w:t>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6C2474" w:rsidRDefault="00877640" w:rsidP="00FC7DA5">
      <w:pPr>
        <w:pStyle w:val="a4"/>
        <w:widowControl w:val="0"/>
        <w:numPr>
          <w:ilvl w:val="2"/>
          <w:numId w:val="39"/>
        </w:numPr>
        <w:tabs>
          <w:tab w:val="left" w:pos="709"/>
        </w:tabs>
        <w:suppressAutoHyphens/>
        <w:autoSpaceDE w:val="0"/>
        <w:spacing w:after="0" w:line="240" w:lineRule="auto"/>
        <w:ind w:left="1418" w:hanging="709"/>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C51195" w:rsidRPr="00FC7DA5" w:rsidRDefault="006C2474" w:rsidP="009479B5">
      <w:pPr>
        <w:pStyle w:val="a4"/>
        <w:widowControl w:val="0"/>
        <w:numPr>
          <w:ilvl w:val="0"/>
          <w:numId w:val="38"/>
        </w:numPr>
        <w:tabs>
          <w:tab w:val="left" w:pos="0"/>
          <w:tab w:val="left" w:pos="1276"/>
        </w:tabs>
        <w:suppressAutoHyphens/>
        <w:autoSpaceDE w:val="0"/>
        <w:spacing w:after="120" w:line="240" w:lineRule="auto"/>
        <w:ind w:left="0" w:firstLine="709"/>
        <w:contextualSpacing w:val="0"/>
        <w:jc w:val="both"/>
        <w:rPr>
          <w:rFonts w:ascii="Times New Roman" w:hAnsi="Times New Roman"/>
          <w:sz w:val="24"/>
          <w:szCs w:val="24"/>
        </w:rPr>
      </w:pPr>
      <w:bookmarkStart w:id="10" w:name="_Ref303711222"/>
      <w:bookmarkStart w:id="11" w:name="_Ref311232052"/>
      <w:bookmarkStart w:id="12" w:name="_Toc343613527"/>
      <w:r w:rsidRPr="006C2474">
        <w:rPr>
          <w:rFonts w:ascii="Times New Roman" w:hAnsi="Times New Roman"/>
          <w:bCs/>
          <w:sz w:val="24"/>
          <w:szCs w:val="24"/>
          <w:lang w:eastAsia="ru-RU"/>
        </w:rPr>
        <w:t>наличие свидетельства на выполнение данного вида работ (допуск СРО)</w:t>
      </w:r>
      <w:r w:rsidR="008F4D2D">
        <w:rPr>
          <w:rFonts w:ascii="Times New Roman" w:hAnsi="Times New Roman"/>
          <w:bCs/>
          <w:sz w:val="24"/>
          <w:szCs w:val="24"/>
          <w:lang w:eastAsia="ru-RU"/>
        </w:rPr>
        <w:t>:</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20. Устройство наружных электрических сетей и линий связи</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20.3. Устройство сетей электроснабжения напряжением до 35 кВ включительно</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color w:val="000000"/>
          <w:sz w:val="24"/>
          <w:szCs w:val="24"/>
          <w:shd w:val="clear" w:color="auto" w:fill="FFFFFF"/>
        </w:rPr>
      </w:pPr>
      <w:r w:rsidRPr="008D040E">
        <w:rPr>
          <w:rFonts w:ascii="Times New Roman" w:hAnsi="Times New Roman"/>
          <w:color w:val="000000"/>
          <w:sz w:val="24"/>
          <w:szCs w:val="24"/>
          <w:shd w:val="clear" w:color="auto" w:fill="FFFFFF"/>
        </w:rPr>
        <w:t>20.11. Монтаж и демонтаж трансформаторных подстанций и линейного электрооборудования напряжением до 35 кВ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20.12. Установка распределительных устройств, коммутационной аппаратуры, устройств защиты</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23. Монтажные работы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23.6. Монтаж электротехнических установок, оборудования, систем автоматики и сигнализации</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23.19. Монтаж оборудования предприятий электротехнической промышленности</w:t>
      </w:r>
    </w:p>
    <w:p w:rsidR="008D040E" w:rsidRPr="008D040E" w:rsidRDefault="008D040E" w:rsidP="008D040E">
      <w:pPr>
        <w:pStyle w:val="a4"/>
        <w:autoSpaceDE w:val="0"/>
        <w:autoSpaceDN w:val="0"/>
        <w:adjustRightInd w:val="0"/>
        <w:spacing w:line="240" w:lineRule="auto"/>
        <w:ind w:left="709"/>
        <w:rPr>
          <w:rFonts w:ascii="Times New Roman" w:hAnsi="Times New Roman"/>
          <w:b/>
          <w:bCs/>
          <w:sz w:val="24"/>
          <w:szCs w:val="24"/>
        </w:rPr>
      </w:pPr>
      <w:r w:rsidRPr="008D040E">
        <w:rPr>
          <w:rFonts w:ascii="Times New Roman" w:hAnsi="Times New Roman"/>
          <w:b/>
          <w:sz w:val="24"/>
          <w:szCs w:val="24"/>
        </w:rPr>
        <w:t>24. Пусконаладочные работы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24.4. Пусконаладочные работы силовых и измерительных трансформаторов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24.5. Пусконаладочные работы коммутационных аппаратов</w:t>
      </w:r>
    </w:p>
    <w:p w:rsidR="008D040E" w:rsidRPr="008D040E" w:rsidRDefault="008D040E" w:rsidP="008D040E">
      <w:pPr>
        <w:pStyle w:val="a4"/>
        <w:widowControl w:val="0"/>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24.6. Пусконаладочные работы устройств релейной защиты</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24.7. Пусконаладочные работы автоматики в электроснабжении</w:t>
      </w:r>
    </w:p>
    <w:p w:rsidR="008D040E" w:rsidRPr="008D040E" w:rsidRDefault="008D040E" w:rsidP="008D040E">
      <w:pPr>
        <w:pStyle w:val="a4"/>
        <w:autoSpaceDE w:val="0"/>
        <w:autoSpaceDN w:val="0"/>
        <w:adjustRightInd w:val="0"/>
        <w:spacing w:line="240" w:lineRule="auto"/>
        <w:ind w:left="709"/>
        <w:rPr>
          <w:rFonts w:ascii="Times New Roman" w:hAnsi="Times New Roman"/>
          <w:sz w:val="24"/>
          <w:szCs w:val="24"/>
        </w:rPr>
      </w:pPr>
      <w:r w:rsidRPr="008D040E">
        <w:rPr>
          <w:rFonts w:ascii="Times New Roman" w:hAnsi="Times New Roman"/>
          <w:sz w:val="24"/>
          <w:szCs w:val="24"/>
        </w:rPr>
        <w:t>24.8. Пусконаладочные работы систем напряжения и оперативного тока</w:t>
      </w:r>
    </w:p>
    <w:p w:rsidR="008D040E" w:rsidRPr="008D040E" w:rsidRDefault="008D040E" w:rsidP="008D040E">
      <w:pPr>
        <w:pStyle w:val="a4"/>
        <w:spacing w:line="240" w:lineRule="auto"/>
        <w:ind w:left="709"/>
        <w:rPr>
          <w:rFonts w:ascii="Times New Roman" w:hAnsi="Times New Roman"/>
          <w:sz w:val="24"/>
          <w:szCs w:val="24"/>
        </w:rPr>
      </w:pPr>
      <w:r w:rsidRPr="008D040E">
        <w:rPr>
          <w:rFonts w:ascii="Times New Roman" w:hAnsi="Times New Roman"/>
          <w:sz w:val="24"/>
          <w:szCs w:val="24"/>
        </w:rPr>
        <w:t>24.9. Пусконаладочные работы электрических машин и электроприводов;</w:t>
      </w:r>
    </w:p>
    <w:p w:rsidR="008D040E" w:rsidRPr="008D040E" w:rsidRDefault="008D040E" w:rsidP="008D040E">
      <w:pPr>
        <w:pStyle w:val="a4"/>
        <w:widowControl w:val="0"/>
        <w:autoSpaceDE w:val="0"/>
        <w:autoSpaceDN w:val="0"/>
        <w:adjustRightInd w:val="0"/>
        <w:spacing w:after="120" w:line="240" w:lineRule="auto"/>
        <w:ind w:left="709"/>
        <w:contextualSpacing w:val="0"/>
        <w:rPr>
          <w:rStyle w:val="adskobk"/>
          <w:rFonts w:ascii="Times New Roman" w:hAnsi="Times New Roman"/>
          <w:b/>
          <w:sz w:val="24"/>
          <w:szCs w:val="24"/>
        </w:rPr>
      </w:pPr>
      <w:r w:rsidRPr="008D040E">
        <w:rPr>
          <w:rFonts w:ascii="Times New Roman" w:hAnsi="Times New Roman"/>
          <w:b/>
          <w:sz w:val="24"/>
          <w:szCs w:val="24"/>
        </w:rPr>
        <w:t>33.4. Объекты электроснабжения до 110 кВ включительно</w:t>
      </w:r>
    </w:p>
    <w:p w:rsidR="006C2474" w:rsidRPr="00A9491D" w:rsidRDefault="00A9491D" w:rsidP="009479B5">
      <w:pPr>
        <w:widowControl w:val="0"/>
        <w:tabs>
          <w:tab w:val="left" w:pos="709"/>
          <w:tab w:val="left" w:pos="1276"/>
        </w:tabs>
        <w:suppressAutoHyphens/>
        <w:autoSpaceDE w:val="0"/>
        <w:spacing w:after="0" w:line="240" w:lineRule="auto"/>
        <w:jc w:val="both"/>
        <w:rPr>
          <w:rFonts w:ascii="Times New Roman" w:hAnsi="Times New Roman"/>
          <w:bCs/>
          <w:sz w:val="24"/>
          <w:szCs w:val="24"/>
        </w:rPr>
      </w:pPr>
      <w:r>
        <w:rPr>
          <w:rFonts w:ascii="Times New Roman" w:hAnsi="Times New Roman"/>
          <w:bCs/>
          <w:sz w:val="24"/>
          <w:szCs w:val="24"/>
        </w:rPr>
        <w:tab/>
      </w:r>
      <w:r w:rsidR="009479B5">
        <w:rPr>
          <w:rFonts w:ascii="Times New Roman" w:hAnsi="Times New Roman"/>
          <w:bCs/>
          <w:sz w:val="24"/>
          <w:szCs w:val="24"/>
        </w:rPr>
        <w:t xml:space="preserve">б) </w:t>
      </w:r>
      <w:r w:rsidR="009479B5">
        <w:rPr>
          <w:rFonts w:ascii="Times New Roman" w:hAnsi="Times New Roman"/>
          <w:bCs/>
          <w:sz w:val="24"/>
          <w:szCs w:val="24"/>
        </w:rPr>
        <w:tab/>
      </w:r>
      <w:r w:rsidR="006C2474" w:rsidRPr="006B1577">
        <w:rPr>
          <w:rFonts w:ascii="Times New Roman" w:hAnsi="Times New Roman"/>
          <w:bCs/>
          <w:sz w:val="24"/>
          <w:szCs w:val="24"/>
        </w:rPr>
        <w:t xml:space="preserve">наличие квалифицированных кадров, привлекаемых к выполнению работ, имеющих группу </w:t>
      </w:r>
      <w:r w:rsidR="006C2474" w:rsidRPr="00A9491D">
        <w:rPr>
          <w:rFonts w:ascii="Times New Roman" w:hAnsi="Times New Roman"/>
          <w:bCs/>
          <w:sz w:val="24"/>
          <w:szCs w:val="24"/>
        </w:rPr>
        <w:t xml:space="preserve">электробезопасности не ниже </w:t>
      </w:r>
      <w:r w:rsidR="006C2474" w:rsidRPr="00A9491D">
        <w:rPr>
          <w:rFonts w:ascii="Times New Roman" w:hAnsi="Times New Roman"/>
          <w:bCs/>
          <w:sz w:val="24"/>
          <w:szCs w:val="24"/>
          <w:lang w:val="en-US"/>
        </w:rPr>
        <w:t>IV</w:t>
      </w:r>
      <w:r w:rsidR="006C2474" w:rsidRPr="00A9491D">
        <w:rPr>
          <w:rFonts w:ascii="Times New Roman" w:hAnsi="Times New Roman"/>
          <w:bCs/>
          <w:sz w:val="24"/>
          <w:szCs w:val="24"/>
        </w:rPr>
        <w:t>, аттестованных в Ростехнадзоре (не менее 3- х человек</w:t>
      </w:r>
      <w:r w:rsidR="008F4D2D" w:rsidRPr="00A9491D">
        <w:rPr>
          <w:rFonts w:ascii="Times New Roman" w:hAnsi="Times New Roman"/>
          <w:bCs/>
          <w:sz w:val="24"/>
          <w:szCs w:val="24"/>
        </w:rPr>
        <w:t>)</w:t>
      </w:r>
      <w:r w:rsidR="006C2474" w:rsidRPr="00A9491D">
        <w:rPr>
          <w:rFonts w:ascii="Times New Roman" w:hAnsi="Times New Roman"/>
          <w:bCs/>
          <w:sz w:val="24"/>
          <w:szCs w:val="24"/>
        </w:rPr>
        <w:t xml:space="preserve"> с приложением к оригиналу справки о кадровых ресурсах (</w:t>
      </w:r>
      <w:r w:rsidR="008D040E" w:rsidRPr="00A9491D">
        <w:rPr>
          <w:rFonts w:ascii="Times New Roman" w:hAnsi="Times New Roman"/>
          <w:bCs/>
          <w:sz w:val="24"/>
          <w:szCs w:val="24"/>
        </w:rPr>
        <w:t xml:space="preserve">раздел 6, </w:t>
      </w:r>
      <w:r w:rsidR="006C2474" w:rsidRPr="00A9491D">
        <w:rPr>
          <w:rFonts w:ascii="Times New Roman" w:hAnsi="Times New Roman"/>
          <w:bCs/>
          <w:sz w:val="24"/>
          <w:szCs w:val="24"/>
        </w:rPr>
        <w:t>форма 11) копий дипломов, аттестато</w:t>
      </w:r>
      <w:r w:rsidR="008F4D2D" w:rsidRPr="00A9491D">
        <w:rPr>
          <w:rFonts w:ascii="Times New Roman" w:hAnsi="Times New Roman"/>
          <w:bCs/>
          <w:sz w:val="24"/>
          <w:szCs w:val="24"/>
        </w:rPr>
        <w:t xml:space="preserve">в, </w:t>
      </w:r>
      <w:r w:rsidRPr="00A9491D">
        <w:rPr>
          <w:rFonts w:ascii="Times New Roman" w:hAnsi="Times New Roman"/>
          <w:bCs/>
          <w:sz w:val="24"/>
          <w:szCs w:val="24"/>
        </w:rPr>
        <w:t>сертификатов и свидетельств, подтверждающих наличие квалифицированных кадров, привлекаемых к выполнению работ</w:t>
      </w:r>
      <w:r w:rsidR="006C2474" w:rsidRPr="00A9491D">
        <w:rPr>
          <w:rFonts w:ascii="Times New Roman" w:hAnsi="Times New Roman"/>
          <w:bCs/>
          <w:sz w:val="24"/>
          <w:szCs w:val="24"/>
        </w:rPr>
        <w:t>;</w:t>
      </w:r>
    </w:p>
    <w:p w:rsidR="009675A7" w:rsidRPr="009479B5" w:rsidRDefault="009479B5" w:rsidP="009479B5">
      <w:pPr>
        <w:widowControl w:val="0"/>
        <w:tabs>
          <w:tab w:val="left" w:pos="1134"/>
        </w:tabs>
        <w:suppressAutoHyphens/>
        <w:autoSpaceDE w:val="0"/>
        <w:spacing w:after="0" w:line="240" w:lineRule="auto"/>
        <w:ind w:firstLine="709"/>
        <w:jc w:val="both"/>
        <w:rPr>
          <w:rFonts w:ascii="Times New Roman" w:hAnsi="Times New Roman"/>
          <w:sz w:val="24"/>
          <w:szCs w:val="24"/>
        </w:rPr>
      </w:pPr>
      <w:r w:rsidRPr="009479B5">
        <w:rPr>
          <w:rFonts w:ascii="Times New Roman" w:hAnsi="Times New Roman"/>
          <w:sz w:val="24"/>
          <w:szCs w:val="24"/>
        </w:rPr>
        <w:lastRenderedPageBreak/>
        <w:t xml:space="preserve">в) </w:t>
      </w:r>
      <w:r>
        <w:rPr>
          <w:rFonts w:ascii="Times New Roman" w:hAnsi="Times New Roman"/>
          <w:sz w:val="24"/>
          <w:szCs w:val="24"/>
        </w:rPr>
        <w:t xml:space="preserve">   </w:t>
      </w:r>
      <w:r w:rsidR="006C2474" w:rsidRPr="009479B5">
        <w:rPr>
          <w:rFonts w:ascii="Times New Roman" w:hAnsi="Times New Roman"/>
          <w:sz w:val="24"/>
          <w:szCs w:val="24"/>
        </w:rPr>
        <w:t>Справка о материально-технических ресурсах (форма 13);</w:t>
      </w:r>
    </w:p>
    <w:p w:rsidR="009479B5" w:rsidRPr="008C3F21" w:rsidRDefault="009479B5" w:rsidP="008C3F21">
      <w:pPr>
        <w:widowControl w:val="0"/>
        <w:tabs>
          <w:tab w:val="left" w:pos="1134"/>
        </w:tabs>
        <w:suppressAutoHyphens/>
        <w:autoSpaceDE w:val="0"/>
        <w:spacing w:after="0" w:line="240" w:lineRule="auto"/>
        <w:ind w:firstLine="709"/>
        <w:jc w:val="both"/>
        <w:rPr>
          <w:rFonts w:ascii="Times New Roman" w:hAnsi="Times New Roman"/>
          <w:sz w:val="24"/>
          <w:szCs w:val="24"/>
        </w:rPr>
      </w:pPr>
      <w:r w:rsidRPr="009479B5">
        <w:rPr>
          <w:rFonts w:ascii="Times New Roman" w:hAnsi="Times New Roman"/>
          <w:bCs/>
          <w:sz w:val="24"/>
          <w:szCs w:val="24"/>
        </w:rPr>
        <w:t xml:space="preserve">г) </w:t>
      </w:r>
      <w:r>
        <w:rPr>
          <w:rFonts w:ascii="Times New Roman" w:hAnsi="Times New Roman"/>
          <w:bCs/>
          <w:sz w:val="24"/>
          <w:szCs w:val="24"/>
        </w:rPr>
        <w:t xml:space="preserve"> </w:t>
      </w:r>
      <w:r w:rsidR="006C2474" w:rsidRPr="009479B5">
        <w:rPr>
          <w:rFonts w:ascii="Times New Roman" w:hAnsi="Times New Roman"/>
          <w:bCs/>
          <w:sz w:val="24"/>
          <w:szCs w:val="24"/>
        </w:rPr>
        <w:t xml:space="preserve">Справка о перечне и </w:t>
      </w:r>
      <w:r w:rsidR="00493FA3" w:rsidRPr="009479B5">
        <w:rPr>
          <w:rFonts w:ascii="Times New Roman" w:hAnsi="Times New Roman"/>
          <w:bCs/>
          <w:sz w:val="24"/>
          <w:szCs w:val="24"/>
        </w:rPr>
        <w:t>объемах выполнения аналогичных Д</w:t>
      </w:r>
      <w:r w:rsidR="006C2474" w:rsidRPr="009479B5">
        <w:rPr>
          <w:rFonts w:ascii="Times New Roman" w:hAnsi="Times New Roman"/>
          <w:bCs/>
          <w:sz w:val="24"/>
          <w:szCs w:val="24"/>
        </w:rPr>
        <w:t>оговоров (форма 9)</w:t>
      </w:r>
      <w:r w:rsidR="006B1577" w:rsidRPr="009479B5">
        <w:rPr>
          <w:rFonts w:ascii="Times New Roman" w:hAnsi="Times New Roman"/>
          <w:bCs/>
          <w:sz w:val="24"/>
          <w:szCs w:val="24"/>
        </w:rPr>
        <w:t xml:space="preserve"> </w:t>
      </w:r>
      <w:r w:rsidR="009675A7" w:rsidRPr="009479B5">
        <w:rPr>
          <w:rFonts w:ascii="Times New Roman" w:hAnsi="Times New Roman"/>
          <w:sz w:val="24"/>
          <w:szCs w:val="24"/>
        </w:rPr>
        <w:t>с копиями договоров на объектах аналогичных предмету запроса предложений</w:t>
      </w:r>
      <w:r w:rsidR="009675A7" w:rsidRPr="009479B5">
        <w:rPr>
          <w:rFonts w:ascii="Times New Roman" w:hAnsi="Times New Roman"/>
          <w:b/>
          <w:bCs/>
          <w:sz w:val="24"/>
          <w:szCs w:val="24"/>
        </w:rPr>
        <w:t xml:space="preserve"> </w:t>
      </w:r>
      <w:r w:rsidR="009675A7" w:rsidRPr="009479B5">
        <w:rPr>
          <w:rFonts w:ascii="Times New Roman" w:hAnsi="Times New Roman"/>
          <w:sz w:val="24"/>
          <w:szCs w:val="24"/>
        </w:rPr>
        <w:t>с представлением актов приемки законченного строительства по форме № КС-14</w:t>
      </w:r>
      <w:r w:rsidR="008255EF">
        <w:rPr>
          <w:rFonts w:ascii="Times New Roman" w:hAnsi="Times New Roman"/>
          <w:sz w:val="24"/>
          <w:szCs w:val="24"/>
        </w:rPr>
        <w:t xml:space="preserve"> (</w:t>
      </w:r>
      <w:r w:rsidRPr="009479B5">
        <w:rPr>
          <w:rFonts w:ascii="Times New Roman" w:hAnsi="Times New Roman"/>
          <w:sz w:val="24"/>
          <w:szCs w:val="24"/>
        </w:rPr>
        <w:t>Подрядчик должен обладать опытом выполнения работ, предусмотренных техническим заданием не менее 3</w:t>
      </w:r>
      <w:r w:rsidR="008C3F21">
        <w:rPr>
          <w:rFonts w:ascii="Times New Roman" w:hAnsi="Times New Roman"/>
          <w:sz w:val="24"/>
          <w:szCs w:val="24"/>
        </w:rPr>
        <w:t>-х</w:t>
      </w:r>
      <w:r w:rsidRPr="009479B5">
        <w:rPr>
          <w:rFonts w:ascii="Times New Roman" w:hAnsi="Times New Roman"/>
          <w:sz w:val="24"/>
          <w:szCs w:val="24"/>
        </w:rPr>
        <w:t xml:space="preserve"> лет и иметь за последние </w:t>
      </w:r>
      <w:r w:rsidR="008C3F21">
        <w:rPr>
          <w:rFonts w:ascii="Times New Roman" w:hAnsi="Times New Roman"/>
          <w:sz w:val="24"/>
          <w:szCs w:val="24"/>
        </w:rPr>
        <w:t>два</w:t>
      </w:r>
      <w:r w:rsidRPr="009479B5">
        <w:rPr>
          <w:rFonts w:ascii="Times New Roman" w:hAnsi="Times New Roman"/>
          <w:sz w:val="24"/>
          <w:szCs w:val="24"/>
        </w:rPr>
        <w:t xml:space="preserve"> года не менее одного завершенного проекта по строительству ЛЭП 0,4 кВ. В качестве подтверждения опыта Участник закупки включает в состав Заявки оригинал справки по установленной настоящей Документацией форме, содержащей сведения о ранее заключенных договорах/контрактах, аналогичных предмету закупки (раздел 6, форма 9) за текущий год /или за  предыдущий год</w:t>
      </w:r>
      <w:r w:rsidRPr="009479B5">
        <w:rPr>
          <w:rFonts w:ascii="Times New Roman" w:hAnsi="Times New Roman"/>
          <w:color w:val="000000"/>
          <w:sz w:val="24"/>
          <w:szCs w:val="24"/>
        </w:rPr>
        <w:t xml:space="preserve"> </w:t>
      </w:r>
      <w:r w:rsidRPr="009479B5">
        <w:rPr>
          <w:rFonts w:ascii="Times New Roman" w:hAnsi="Times New Roman"/>
          <w:sz w:val="24"/>
          <w:szCs w:val="24"/>
        </w:rPr>
        <w:t>желательно, не менее 3-х договоров/контрактов</w:t>
      </w:r>
      <w:r w:rsidRPr="009479B5">
        <w:rPr>
          <w:rFonts w:ascii="Times New Roman" w:hAnsi="Times New Roman"/>
          <w:color w:val="000000"/>
          <w:sz w:val="24"/>
          <w:szCs w:val="24"/>
        </w:rPr>
        <w:t xml:space="preserve"> с датой заключения не ранее 01.01.15г.) </w:t>
      </w:r>
      <w:r w:rsidRPr="009479B5">
        <w:rPr>
          <w:rFonts w:ascii="Times New Roman" w:hAnsi="Times New Roman"/>
          <w:sz w:val="24"/>
          <w:szCs w:val="24"/>
        </w:rPr>
        <w:t>с обязательным приложением копий следующих документов (актов):</w:t>
      </w:r>
    </w:p>
    <w:p w:rsidR="009479B5" w:rsidRPr="009479B5" w:rsidRDefault="009479B5" w:rsidP="009479B5">
      <w:pPr>
        <w:tabs>
          <w:tab w:val="left" w:pos="709"/>
          <w:tab w:val="left" w:pos="1134"/>
        </w:tabs>
        <w:spacing w:after="0" w:line="240" w:lineRule="auto"/>
        <w:ind w:firstLine="709"/>
        <w:rPr>
          <w:rFonts w:ascii="Times New Roman" w:hAnsi="Times New Roman"/>
          <w:sz w:val="24"/>
          <w:szCs w:val="24"/>
        </w:rPr>
      </w:pPr>
      <w:r w:rsidRPr="009479B5">
        <w:rPr>
          <w:rFonts w:ascii="Times New Roman" w:hAnsi="Times New Roman"/>
          <w:sz w:val="24"/>
          <w:szCs w:val="24"/>
        </w:rPr>
        <w:t xml:space="preserve">-  </w:t>
      </w:r>
      <w:r w:rsidRPr="009479B5">
        <w:rPr>
          <w:rFonts w:ascii="Times New Roman" w:hAnsi="Times New Roman"/>
          <w:sz w:val="24"/>
          <w:szCs w:val="24"/>
        </w:rPr>
        <w:tab/>
        <w:t>документов, подтверждающих исполнение Договоров, подписанных сторонами Договора, содержащих следующие сведения:</w:t>
      </w:r>
    </w:p>
    <w:p w:rsidR="009479B5" w:rsidRPr="009479B5" w:rsidRDefault="009479B5" w:rsidP="009479B5">
      <w:pPr>
        <w:numPr>
          <w:ilvl w:val="0"/>
          <w:numId w:val="41"/>
        </w:numPr>
        <w:tabs>
          <w:tab w:val="left" w:pos="709"/>
          <w:tab w:val="left" w:pos="1134"/>
          <w:tab w:val="left" w:pos="1418"/>
        </w:tabs>
        <w:spacing w:after="0" w:line="240" w:lineRule="auto"/>
        <w:ind w:left="0" w:firstLine="709"/>
        <w:contextualSpacing/>
        <w:jc w:val="both"/>
        <w:rPr>
          <w:rFonts w:ascii="Times New Roman" w:hAnsi="Times New Roman"/>
          <w:sz w:val="24"/>
          <w:szCs w:val="24"/>
        </w:rPr>
      </w:pPr>
      <w:r w:rsidRPr="009479B5">
        <w:rPr>
          <w:rFonts w:ascii="Times New Roman" w:hAnsi="Times New Roman"/>
          <w:sz w:val="24"/>
          <w:szCs w:val="24"/>
        </w:rPr>
        <w:t>реквизиты договора (номер и дата);</w:t>
      </w:r>
    </w:p>
    <w:p w:rsidR="009479B5" w:rsidRPr="009479B5" w:rsidRDefault="009479B5" w:rsidP="009479B5">
      <w:pPr>
        <w:numPr>
          <w:ilvl w:val="0"/>
          <w:numId w:val="41"/>
        </w:numPr>
        <w:tabs>
          <w:tab w:val="left" w:pos="529"/>
          <w:tab w:val="left" w:pos="709"/>
          <w:tab w:val="left" w:pos="1134"/>
        </w:tabs>
        <w:spacing w:after="0" w:line="240" w:lineRule="auto"/>
        <w:ind w:left="0" w:firstLine="709"/>
        <w:contextualSpacing/>
        <w:jc w:val="both"/>
        <w:rPr>
          <w:rFonts w:ascii="Times New Roman" w:hAnsi="Times New Roman"/>
          <w:sz w:val="24"/>
          <w:szCs w:val="24"/>
        </w:rPr>
      </w:pPr>
      <w:r w:rsidRPr="009479B5">
        <w:rPr>
          <w:rFonts w:ascii="Times New Roman" w:hAnsi="Times New Roman"/>
          <w:sz w:val="24"/>
          <w:szCs w:val="24"/>
        </w:rPr>
        <w:t>перечень выполненных и принятых Заказчиком по Договору работ;</w:t>
      </w:r>
    </w:p>
    <w:p w:rsidR="009479B5" w:rsidRPr="009479B5" w:rsidRDefault="009479B5" w:rsidP="009479B5">
      <w:pPr>
        <w:numPr>
          <w:ilvl w:val="0"/>
          <w:numId w:val="41"/>
        </w:numPr>
        <w:tabs>
          <w:tab w:val="left" w:pos="709"/>
          <w:tab w:val="left" w:pos="1134"/>
        </w:tabs>
        <w:spacing w:after="0" w:line="240" w:lineRule="auto"/>
        <w:ind w:left="0" w:firstLine="709"/>
        <w:contextualSpacing/>
        <w:jc w:val="both"/>
        <w:rPr>
          <w:rFonts w:ascii="Times New Roman" w:hAnsi="Times New Roman"/>
          <w:sz w:val="24"/>
          <w:szCs w:val="24"/>
        </w:rPr>
      </w:pPr>
      <w:r w:rsidRPr="009479B5">
        <w:rPr>
          <w:rFonts w:ascii="Times New Roman" w:hAnsi="Times New Roman"/>
          <w:sz w:val="24"/>
          <w:szCs w:val="24"/>
        </w:rPr>
        <w:t>стоимость выполненных и принят</w:t>
      </w:r>
      <w:r w:rsidRPr="009479B5">
        <w:rPr>
          <w:rFonts w:ascii="Times New Roman" w:hAnsi="Times New Roman"/>
          <w:bCs/>
          <w:iCs/>
          <w:sz w:val="24"/>
          <w:szCs w:val="24"/>
        </w:rPr>
        <w:t>ых</w:t>
      </w:r>
      <w:r w:rsidRPr="009479B5">
        <w:rPr>
          <w:rFonts w:ascii="Times New Roman" w:hAnsi="Times New Roman"/>
          <w:sz w:val="24"/>
          <w:szCs w:val="24"/>
        </w:rPr>
        <w:t xml:space="preserve"> Заказчиком по Договору </w:t>
      </w:r>
      <w:r w:rsidRPr="009479B5">
        <w:rPr>
          <w:rFonts w:ascii="Times New Roman" w:hAnsi="Times New Roman"/>
          <w:bCs/>
          <w:iCs/>
          <w:sz w:val="24"/>
          <w:szCs w:val="24"/>
        </w:rPr>
        <w:t>работ</w:t>
      </w:r>
      <w:r w:rsidR="008255EF">
        <w:rPr>
          <w:rFonts w:ascii="Times New Roman" w:hAnsi="Times New Roman"/>
          <w:bCs/>
          <w:iCs/>
          <w:sz w:val="24"/>
          <w:szCs w:val="24"/>
        </w:rPr>
        <w:t>)</w:t>
      </w:r>
      <w:r w:rsidRPr="009479B5">
        <w:rPr>
          <w:rFonts w:ascii="Times New Roman" w:hAnsi="Times New Roman"/>
          <w:bCs/>
          <w:iCs/>
          <w:sz w:val="24"/>
          <w:szCs w:val="24"/>
        </w:rPr>
        <w:t>.</w:t>
      </w:r>
    </w:p>
    <w:p w:rsidR="006C2474" w:rsidRPr="009479B5" w:rsidRDefault="009479B5" w:rsidP="009479B5">
      <w:pPr>
        <w:widowControl w:val="0"/>
        <w:tabs>
          <w:tab w:val="left" w:pos="1134"/>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д)    о</w:t>
      </w:r>
      <w:r w:rsidR="006C2474" w:rsidRPr="009479B5">
        <w:rPr>
          <w:rFonts w:ascii="Times New Roman" w:hAnsi="Times New Roman"/>
          <w:bCs/>
          <w:sz w:val="24"/>
          <w:szCs w:val="24"/>
        </w:rPr>
        <w:t>ригинал справки о текущей загруженности Участника закупки (форма 12).</w:t>
      </w:r>
      <w:r w:rsidR="009754D4" w:rsidRPr="009479B5">
        <w:rPr>
          <w:rFonts w:ascii="Times New Roman" w:hAnsi="Times New Roman"/>
          <w:bCs/>
          <w:sz w:val="24"/>
          <w:szCs w:val="24"/>
        </w:rPr>
        <w:t xml:space="preserve"> </w:t>
      </w:r>
    </w:p>
    <w:p w:rsidR="001F5210" w:rsidRPr="006C2474" w:rsidRDefault="006C2474" w:rsidP="009754D4">
      <w:pPr>
        <w:keepNext/>
        <w:tabs>
          <w:tab w:val="left" w:pos="993"/>
          <w:tab w:val="left" w:pos="1700"/>
        </w:tab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E72A36">
      <w:pPr>
        <w:widowControl w:val="0"/>
        <w:tabs>
          <w:tab w:val="left" w:pos="993"/>
          <w:tab w:val="left" w:pos="1700"/>
        </w:tabs>
        <w:suppressAutoHyphens/>
        <w:autoSpaceDE w:val="0"/>
        <w:spacing w:after="12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9754D4">
      <w:pPr>
        <w:tabs>
          <w:tab w:val="left" w:pos="1134"/>
        </w:tabs>
        <w:overflowPunct w:val="0"/>
        <w:autoSpaceDE w:val="0"/>
        <w:spacing w:after="6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A9491D">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A9491D">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9754D4">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9754D4">
      <w:pPr>
        <w:widowControl w:val="0"/>
        <w:autoSpaceDE w:val="0"/>
        <w:autoSpaceDN w:val="0"/>
        <w:adjustRightInd w:val="0"/>
        <w:spacing w:after="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lastRenderedPageBreak/>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9754D4">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9754D4">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9754D4">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9479B5">
      <w:pPr>
        <w:pStyle w:val="ConsPlusNormal"/>
        <w:spacing w:after="6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852643">
      <w:pPr>
        <w:pStyle w:val="aff4"/>
        <w:tabs>
          <w:tab w:val="left" w:pos="1134"/>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852643">
      <w:pPr>
        <w:pStyle w:val="a4"/>
        <w:tabs>
          <w:tab w:val="left" w:pos="0"/>
          <w:tab w:val="left" w:pos="709"/>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852643">
      <w:pPr>
        <w:pStyle w:val="ConsPlusNormal"/>
        <w:tabs>
          <w:tab w:val="left" w:pos="1134"/>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Pr="002F116F">
        <w:rPr>
          <w:rFonts w:ascii="Times New Roman" w:hAnsi="Times New Roman"/>
          <w:bCs/>
        </w:rPr>
        <w:lastRenderedPageBreak/>
        <w:t>(</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852643">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852643">
      <w:pPr>
        <w:pStyle w:val="aff1"/>
        <w:tabs>
          <w:tab w:val="clear" w:pos="360"/>
          <w:tab w:val="left" w:pos="1134"/>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852643">
      <w:pPr>
        <w:tabs>
          <w:tab w:val="left" w:pos="851"/>
          <w:tab w:val="left" w:pos="1134"/>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852643">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852643">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852643">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852643">
      <w:pPr>
        <w:widowControl w:val="0"/>
        <w:tabs>
          <w:tab w:val="left" w:pos="1134"/>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lastRenderedPageBreak/>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lastRenderedPageBreak/>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lastRenderedPageBreak/>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9479B5">
        <w:rPr>
          <w:rFonts w:ascii="Times New Roman" w:hAnsi="Times New Roman"/>
          <w:i/>
          <w:iCs/>
          <w:sz w:val="24"/>
          <w:szCs w:val="24"/>
        </w:rPr>
        <w:t>_____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lastRenderedPageBreak/>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w:t>
      </w:r>
      <w:r w:rsidRPr="004551C3">
        <w:rPr>
          <w:rFonts w:ascii="Times New Roman" w:hAnsi="Times New Roman"/>
          <w:sz w:val="24"/>
          <w:szCs w:val="24"/>
        </w:rPr>
        <w:lastRenderedPageBreak/>
        <w:t xml:space="preserve">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9479B5">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9479B5">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14E2E">
      <w:pPr>
        <w:spacing w:after="12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14E2E">
      <w:pPr>
        <w:spacing w:after="12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14E2E">
      <w:pPr>
        <w:tabs>
          <w:tab w:val="left" w:pos="540"/>
          <w:tab w:val="left" w:pos="709"/>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14E2E">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6055F3">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Default="00D40DC5" w:rsidP="006055F3">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B09FE" w:rsidRPr="000E4322" w:rsidRDefault="00DB09FE" w:rsidP="000E4322">
      <w:pPr>
        <w:spacing w:after="0" w:line="240" w:lineRule="auto"/>
        <w:ind w:firstLine="709"/>
        <w:contextualSpacing/>
        <w:jc w:val="both"/>
        <w:rPr>
          <w:rFonts w:ascii="Times New Roman" w:hAnsi="Times New Roman"/>
          <w:sz w:val="24"/>
          <w:szCs w:val="24"/>
        </w:rPr>
      </w:pPr>
    </w:p>
    <w:p w:rsidR="00EE3151" w:rsidRDefault="00EE3151" w:rsidP="00EE3151">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lastRenderedPageBreak/>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EE3151" w:rsidRPr="00AB118F" w:rsidRDefault="00EE3151" w:rsidP="00EE3151">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EE3151" w:rsidRPr="00AB118F" w:rsidRDefault="00EE3151" w:rsidP="00EE3151">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EE3151" w:rsidRPr="00AB118F" w:rsidRDefault="00EE3151" w:rsidP="00EE3151">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Pr>
          <w:rFonts w:ascii="Times New Roman" w:hAnsi="Times New Roman"/>
          <w:sz w:val="24"/>
          <w:szCs w:val="24"/>
        </w:rPr>
        <w:t>з</w:t>
      </w:r>
      <w:r w:rsidRPr="00241989">
        <w:rPr>
          <w:rFonts w:ascii="Times New Roman" w:hAnsi="Times New Roman"/>
          <w:sz w:val="24"/>
          <w:szCs w:val="24"/>
        </w:rPr>
        <w:t xml:space="preserve">апросе </w:t>
      </w:r>
      <w:r w:rsidRPr="00F73F02">
        <w:rPr>
          <w:rFonts w:ascii="Times New Roman" w:hAnsi="Times New Roman"/>
          <w:sz w:val="24"/>
          <w:szCs w:val="24"/>
        </w:rPr>
        <w:t>предложений содержащих такие условия.</w:t>
      </w:r>
    </w:p>
    <w:p w:rsidR="00EE3151" w:rsidRPr="00F73F02" w:rsidRDefault="00EE3151" w:rsidP="00852643">
      <w:pPr>
        <w:widowControl w:val="0"/>
        <w:shd w:val="clear" w:color="auto" w:fill="FFFFFF"/>
        <w:autoSpaceDE w:val="0"/>
        <w:spacing w:before="120" w:after="0" w:line="240" w:lineRule="auto"/>
        <w:ind w:right="159" w:firstLine="709"/>
        <w:rPr>
          <w:rFonts w:ascii="Times New Roman" w:hAnsi="Times New Roman"/>
          <w:b/>
          <w:sz w:val="24"/>
          <w:szCs w:val="24"/>
        </w:rPr>
      </w:pPr>
      <w:r w:rsidRPr="00F73F02">
        <w:rPr>
          <w:rFonts w:ascii="Times New Roman" w:hAnsi="Times New Roman"/>
          <w:b/>
          <w:sz w:val="24"/>
          <w:szCs w:val="24"/>
        </w:rPr>
        <w:t xml:space="preserve">4.6.5. </w:t>
      </w:r>
      <w:r w:rsidRPr="00F73F02">
        <w:rPr>
          <w:rFonts w:ascii="Times New Roman" w:eastAsia="Times New Roman" w:hAnsi="Times New Roman"/>
          <w:b/>
          <w:sz w:val="24"/>
          <w:szCs w:val="24"/>
          <w:lang w:eastAsia="ru-RU"/>
        </w:rPr>
        <w:t>Критерии оценки и сопоставления Заявок на участие в закупке</w:t>
      </w:r>
    </w:p>
    <w:p w:rsidR="00EE3151" w:rsidRPr="00F73F02" w:rsidRDefault="00EE3151" w:rsidP="00EE3151">
      <w:pPr>
        <w:widowControl w:val="0"/>
        <w:shd w:val="clear" w:color="auto" w:fill="FFFFFF"/>
        <w:autoSpaceDE w:val="0"/>
        <w:spacing w:after="0" w:line="240" w:lineRule="auto"/>
        <w:ind w:right="159" w:firstLine="709"/>
        <w:contextualSpacing/>
        <w:rPr>
          <w:rFonts w:ascii="Times New Roman" w:hAnsi="Times New Roman"/>
          <w:sz w:val="24"/>
          <w:szCs w:val="24"/>
        </w:rPr>
      </w:pPr>
      <w:r w:rsidRPr="00F73F02">
        <w:rPr>
          <w:rFonts w:ascii="Times New Roman" w:hAnsi="Times New Roman"/>
          <w:b/>
          <w:sz w:val="24"/>
          <w:szCs w:val="24"/>
        </w:rPr>
        <w:t xml:space="preserve">3.6.5.1. </w:t>
      </w:r>
      <w:r w:rsidRPr="00F73F02">
        <w:rPr>
          <w:rFonts w:ascii="Times New Roman" w:hAnsi="Times New Roman"/>
          <w:sz w:val="24"/>
          <w:szCs w:val="24"/>
        </w:rPr>
        <w:t xml:space="preserve">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w:t>
      </w:r>
    </w:p>
    <w:p w:rsidR="00EE3151" w:rsidRPr="00F73F02" w:rsidRDefault="00EE3151" w:rsidP="00EE3151">
      <w:pPr>
        <w:widowControl w:val="0"/>
        <w:shd w:val="clear" w:color="auto" w:fill="FFFFFF"/>
        <w:autoSpaceDE w:val="0"/>
        <w:spacing w:after="0" w:line="240" w:lineRule="auto"/>
        <w:ind w:right="159" w:firstLine="709"/>
        <w:contextualSpacing/>
        <w:rPr>
          <w:rFonts w:ascii="Times New Roman" w:hAnsi="Times New Roman"/>
          <w:b/>
          <w:sz w:val="24"/>
          <w:szCs w:val="24"/>
        </w:rPr>
      </w:pP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Критерий № 1 «Стоимость работ» Kai</w:t>
      </w:r>
      <w:r w:rsidR="00852643">
        <w:rPr>
          <w:rFonts w:ascii="Times New Roman" w:hAnsi="Times New Roman"/>
          <w:b/>
          <w:sz w:val="24"/>
          <w:szCs w:val="24"/>
        </w:rPr>
        <w:t xml:space="preserve"> </w:t>
      </w:r>
      <w:r w:rsidRPr="00F73F02">
        <w:rPr>
          <w:rFonts w:ascii="Times New Roman" w:hAnsi="Times New Roman"/>
          <w:b/>
          <w:sz w:val="24"/>
          <w:szCs w:val="24"/>
        </w:rPr>
        <w:t>– 60 %;</w:t>
      </w: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Критерий № 2 «Срок выполнения работ» K</w:t>
      </w:r>
      <w:r w:rsidRPr="00F73F02">
        <w:rPr>
          <w:rFonts w:ascii="Times New Roman" w:hAnsi="Times New Roman"/>
          <w:b/>
          <w:sz w:val="24"/>
          <w:szCs w:val="24"/>
          <w:lang w:val="en-US"/>
        </w:rPr>
        <w:t>b</w:t>
      </w:r>
      <w:r w:rsidRPr="00F73F02">
        <w:rPr>
          <w:rFonts w:ascii="Times New Roman" w:hAnsi="Times New Roman"/>
          <w:b/>
          <w:sz w:val="24"/>
          <w:szCs w:val="24"/>
        </w:rPr>
        <w:t>i</w:t>
      </w:r>
      <w:r w:rsidR="00852643">
        <w:rPr>
          <w:rFonts w:ascii="Times New Roman" w:hAnsi="Times New Roman"/>
          <w:b/>
          <w:sz w:val="24"/>
          <w:szCs w:val="24"/>
        </w:rPr>
        <w:t xml:space="preserve"> </w:t>
      </w:r>
      <w:r w:rsidRPr="00F73F02">
        <w:rPr>
          <w:rFonts w:ascii="Times New Roman" w:hAnsi="Times New Roman"/>
          <w:b/>
          <w:sz w:val="24"/>
          <w:szCs w:val="24"/>
        </w:rPr>
        <w:t>– 20 %;</w:t>
      </w: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w:t>
      </w:r>
      <w:r w:rsidRPr="00F73F02">
        <w:rPr>
          <w:rFonts w:ascii="Times New Roman" w:hAnsi="Times New Roman"/>
          <w:b/>
          <w:bCs/>
          <w:sz w:val="24"/>
          <w:szCs w:val="24"/>
        </w:rPr>
        <w:t>й №</w:t>
      </w:r>
      <w:r w:rsidR="00852643">
        <w:rPr>
          <w:rFonts w:ascii="Times New Roman" w:hAnsi="Times New Roman"/>
          <w:b/>
          <w:bCs/>
          <w:sz w:val="24"/>
          <w:szCs w:val="24"/>
        </w:rPr>
        <w:t xml:space="preserve"> </w:t>
      </w:r>
      <w:r w:rsidRPr="00F73F02">
        <w:rPr>
          <w:rFonts w:ascii="Times New Roman" w:hAnsi="Times New Roman"/>
          <w:b/>
          <w:bCs/>
          <w:sz w:val="24"/>
          <w:szCs w:val="24"/>
        </w:rPr>
        <w:t>3 «Условия оплаты» Kci</w:t>
      </w:r>
      <w:r w:rsidR="00852643">
        <w:rPr>
          <w:rFonts w:ascii="Times New Roman" w:hAnsi="Times New Roman"/>
          <w:b/>
          <w:bCs/>
          <w:sz w:val="24"/>
          <w:szCs w:val="24"/>
        </w:rPr>
        <w:t xml:space="preserve"> </w:t>
      </w:r>
      <w:r w:rsidRPr="00F73F02">
        <w:rPr>
          <w:rFonts w:ascii="Times New Roman" w:hAnsi="Times New Roman"/>
          <w:b/>
          <w:bCs/>
          <w:sz w:val="24"/>
          <w:szCs w:val="24"/>
        </w:rPr>
        <w:t>– 20 %</w:t>
      </w:r>
    </w:p>
    <w:p w:rsidR="00EE3151" w:rsidRPr="00F73F02" w:rsidRDefault="00EE3151" w:rsidP="00EE3151">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p>
    <w:p w:rsidR="00EE3151" w:rsidRPr="00F73F02" w:rsidRDefault="00EE3151" w:rsidP="00EE3151">
      <w:pPr>
        <w:widowControl w:val="0"/>
        <w:shd w:val="clear" w:color="auto" w:fill="FFFFFF"/>
        <w:autoSpaceDE w:val="0"/>
        <w:spacing w:after="0" w:line="240" w:lineRule="auto"/>
        <w:ind w:right="159" w:firstLine="709"/>
        <w:contextualSpacing/>
        <w:jc w:val="both"/>
        <w:rPr>
          <w:rFonts w:ascii="Times New Roman" w:hAnsi="Times New Roman"/>
          <w:sz w:val="24"/>
          <w:szCs w:val="24"/>
          <w:lang w:eastAsia="ru-RU"/>
        </w:rPr>
      </w:pPr>
      <w:r w:rsidRPr="00F73F02">
        <w:rPr>
          <w:rFonts w:ascii="Times New Roman" w:hAnsi="Times New Roman"/>
          <w:bCs/>
          <w:sz w:val="24"/>
          <w:szCs w:val="24"/>
        </w:rPr>
        <w:t>4.6.6.</w:t>
      </w:r>
      <w:r w:rsidRPr="00F73F02">
        <w:rPr>
          <w:rFonts w:ascii="Times New Roman" w:hAnsi="Times New Roman"/>
          <w:b/>
          <w:bCs/>
          <w:sz w:val="24"/>
          <w:szCs w:val="24"/>
        </w:rPr>
        <w:t xml:space="preserve"> </w:t>
      </w:r>
      <w:r w:rsidRPr="00F73F02">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EE3151" w:rsidRPr="00F73F02" w:rsidRDefault="00EE3151" w:rsidP="00852643">
      <w:pPr>
        <w:keepNext/>
        <w:spacing w:after="0" w:line="240" w:lineRule="auto"/>
        <w:rPr>
          <w:rFonts w:ascii="Times New Roman" w:hAnsi="Times New Roman"/>
          <w:sz w:val="24"/>
          <w:szCs w:val="24"/>
          <w:lang w:eastAsia="ru-RU"/>
        </w:rPr>
      </w:pPr>
      <w:r w:rsidRPr="00F73F02">
        <w:rPr>
          <w:rFonts w:ascii="Times New Roman" w:hAnsi="Times New Roman"/>
          <w:sz w:val="24"/>
          <w:szCs w:val="24"/>
          <w:lang w:eastAsia="ru-RU"/>
        </w:rPr>
        <w:tab/>
        <w:t>Для оценки заявки на участие в запросе предложений осуществляется расчет итогового рейтинга по каждой заявке.</w:t>
      </w:r>
    </w:p>
    <w:p w:rsidR="00852643" w:rsidRPr="00AB7EC4" w:rsidRDefault="00EE3151" w:rsidP="00EE3151">
      <w:pPr>
        <w:keepNext/>
        <w:spacing w:after="0" w:line="240" w:lineRule="auto"/>
        <w:ind w:firstLine="709"/>
        <w:contextualSpacing/>
        <w:jc w:val="both"/>
        <w:rPr>
          <w:rFonts w:ascii="Times New Roman" w:hAnsi="Times New Roman"/>
          <w:sz w:val="24"/>
          <w:szCs w:val="24"/>
          <w:lang w:eastAsia="ru-RU"/>
        </w:rPr>
      </w:pPr>
      <w:r w:rsidRPr="00F73F02">
        <w:rPr>
          <w:rFonts w:ascii="Times New Roman" w:hAnsi="Times New Roman"/>
          <w:sz w:val="24"/>
          <w:szCs w:val="24"/>
          <w:lang w:eastAsia="ru-RU"/>
        </w:rPr>
        <w:t xml:space="preserve">4.6.7. Итоговый рейтинг каждой Заявки на участие в Запросе предложений </w:t>
      </w:r>
      <w:r w:rsidRPr="00F73F02">
        <w:rPr>
          <w:rFonts w:ascii="Times New Roman" w:hAnsi="Times New Roman"/>
          <w:b/>
          <w:sz w:val="24"/>
          <w:szCs w:val="24"/>
          <w:lang w:eastAsia="ru-RU"/>
        </w:rPr>
        <w:t>(</w:t>
      </w:r>
      <w:r w:rsidRPr="00F73F02">
        <w:rPr>
          <w:rFonts w:ascii="Times New Roman" w:hAnsi="Times New Roman"/>
          <w:b/>
          <w:sz w:val="24"/>
          <w:szCs w:val="24"/>
          <w:lang w:val="en-US" w:eastAsia="ru-RU"/>
        </w:rPr>
        <w:t>R</w:t>
      </w:r>
      <w:r w:rsidRPr="00F73F02">
        <w:rPr>
          <w:rFonts w:ascii="Times New Roman" w:hAnsi="Times New Roman"/>
          <w:b/>
          <w:sz w:val="24"/>
          <w:szCs w:val="24"/>
          <w:lang w:eastAsia="ru-RU"/>
        </w:rPr>
        <w:t>)</w:t>
      </w:r>
      <w:r w:rsidRPr="00F73F02">
        <w:rPr>
          <w:rFonts w:ascii="Times New Roman" w:hAnsi="Times New Roman"/>
          <w:sz w:val="24"/>
          <w:szCs w:val="24"/>
          <w:lang w:eastAsia="ru-RU"/>
        </w:rPr>
        <w:t xml:space="preserve"> определяется по формуле:</w:t>
      </w:r>
    </w:p>
    <w:p w:rsidR="00EE3151" w:rsidRPr="00F73F02" w:rsidRDefault="00EE3151" w:rsidP="00EE3151">
      <w:pPr>
        <w:tabs>
          <w:tab w:val="left" w:pos="1701"/>
        </w:tabs>
        <w:spacing w:after="0" w:line="240" w:lineRule="auto"/>
        <w:ind w:firstLine="709"/>
        <w:jc w:val="center"/>
        <w:rPr>
          <w:rFonts w:ascii="Times New Roman" w:hAnsi="Times New Roman"/>
          <w:b/>
          <w:bCs/>
          <w:sz w:val="24"/>
          <w:szCs w:val="24"/>
          <w:vertAlign w:val="subscript"/>
          <w:lang w:val="en-US" w:eastAsia="ru-RU"/>
        </w:rPr>
      </w:pPr>
      <w:r w:rsidRPr="00F73F02">
        <w:rPr>
          <w:rFonts w:ascii="Times New Roman" w:hAnsi="Times New Roman"/>
          <w:b/>
          <w:sz w:val="24"/>
          <w:szCs w:val="24"/>
          <w:lang w:val="en-US" w:eastAsia="ru-RU"/>
        </w:rPr>
        <w:t>V</w:t>
      </w:r>
      <w:r w:rsidRPr="00F73F02">
        <w:rPr>
          <w:rFonts w:ascii="Times New Roman" w:hAnsi="Times New Roman"/>
          <w:b/>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643F45" w:rsidRPr="0012571E" w:rsidRDefault="00643F45" w:rsidP="00643F45">
      <w:pPr>
        <w:spacing w:after="120" w:line="240" w:lineRule="auto"/>
        <w:ind w:firstLine="709"/>
        <w:rPr>
          <w:rFonts w:ascii="Times New Roman" w:hAnsi="Times New Roman"/>
          <w:sz w:val="24"/>
          <w:szCs w:val="24"/>
          <w:lang w:val="en-US" w:eastAsia="ru-RU"/>
        </w:rPr>
      </w:pPr>
    </w:p>
    <w:p w:rsidR="00EE3151" w:rsidRPr="00F73F02" w:rsidRDefault="00EE3151" w:rsidP="00643F45">
      <w:pPr>
        <w:spacing w:after="120" w:line="240" w:lineRule="auto"/>
        <w:ind w:firstLine="709"/>
        <w:rPr>
          <w:rFonts w:ascii="Times New Roman" w:hAnsi="Times New Roman"/>
          <w:bCs/>
          <w:sz w:val="24"/>
          <w:szCs w:val="24"/>
          <w:lang w:eastAsia="ru-RU"/>
        </w:rPr>
      </w:pPr>
      <w:r w:rsidRPr="00F73F02">
        <w:rPr>
          <w:rFonts w:ascii="Times New Roman" w:hAnsi="Times New Roman"/>
          <w:sz w:val="24"/>
          <w:szCs w:val="24"/>
          <w:lang w:eastAsia="ru-RU"/>
        </w:rPr>
        <w:t xml:space="preserve">где: </w:t>
      </w:r>
    </w:p>
    <w:p w:rsidR="00EE3151" w:rsidRPr="00F73F02" w:rsidRDefault="00EE3151" w:rsidP="00852643">
      <w:pPr>
        <w:spacing w:after="0" w:line="240" w:lineRule="auto"/>
        <w:ind w:firstLine="709"/>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t>R</w:t>
      </w:r>
      <w:r w:rsidRPr="00F73F02">
        <w:rPr>
          <w:rFonts w:ascii="Times New Roman" w:hAnsi="Times New Roman"/>
          <w:b/>
          <w:sz w:val="24"/>
          <w:szCs w:val="24"/>
          <w:lang w:eastAsia="ru-RU"/>
        </w:rPr>
        <w:t>а</w:t>
      </w:r>
      <w:r w:rsidRPr="00F73F02">
        <w:rPr>
          <w:rFonts w:ascii="Times New Roman" w:hAnsi="Times New Roman"/>
          <w:b/>
          <w:sz w:val="24"/>
          <w:szCs w:val="24"/>
          <w:vertAlign w:val="subscript"/>
          <w:lang w:val="en-US"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1;</w:t>
      </w:r>
    </w:p>
    <w:p w:rsidR="00EE3151" w:rsidRPr="00F73F02" w:rsidRDefault="00EE3151" w:rsidP="00852643">
      <w:pPr>
        <w:spacing w:after="0" w:line="240" w:lineRule="auto"/>
        <w:ind w:firstLine="709"/>
        <w:rPr>
          <w:rFonts w:ascii="Times New Roman" w:hAnsi="Times New Roman"/>
          <w:bCs/>
          <w:sz w:val="24"/>
          <w:szCs w:val="24"/>
          <w:lang w:eastAsia="ru-RU"/>
        </w:rPr>
      </w:pPr>
      <w:r w:rsidRPr="00F73F02">
        <w:rPr>
          <w:rFonts w:ascii="Times New Roman" w:hAnsi="Times New Roman"/>
          <w:b/>
          <w:sz w:val="24"/>
          <w:szCs w:val="24"/>
          <w:lang w:eastAsia="ru-RU"/>
        </w:rPr>
        <w:t>Rb</w:t>
      </w:r>
      <w:r w:rsidRPr="00F73F02">
        <w:rPr>
          <w:rFonts w:ascii="Times New Roman" w:hAnsi="Times New Roman"/>
          <w:b/>
          <w:sz w:val="24"/>
          <w:szCs w:val="24"/>
          <w:vertAlign w:val="subscript"/>
          <w:lang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2;</w:t>
      </w:r>
    </w:p>
    <w:p w:rsidR="00852643" w:rsidRDefault="00EE3151" w:rsidP="00852643">
      <w:pPr>
        <w:spacing w:after="0" w:line="240" w:lineRule="auto"/>
        <w:ind w:firstLine="709"/>
        <w:rPr>
          <w:rFonts w:ascii="Times New Roman" w:hAnsi="Times New Roman"/>
          <w:bCs/>
          <w:sz w:val="24"/>
          <w:szCs w:val="24"/>
          <w:lang w:eastAsia="ru-RU"/>
        </w:rPr>
      </w:pPr>
      <w:r w:rsidRPr="00F73F02">
        <w:rPr>
          <w:rFonts w:ascii="Times New Roman" w:hAnsi="Times New Roman"/>
          <w:b/>
          <w:sz w:val="24"/>
          <w:szCs w:val="24"/>
          <w:lang w:eastAsia="ru-RU"/>
        </w:rPr>
        <w:t>R</w:t>
      </w:r>
      <w:r w:rsidRPr="00F73F02">
        <w:rPr>
          <w:rFonts w:ascii="Times New Roman" w:hAnsi="Times New Roman"/>
          <w:b/>
          <w:sz w:val="24"/>
          <w:szCs w:val="24"/>
          <w:lang w:val="en-US" w:eastAsia="ru-RU"/>
        </w:rPr>
        <w:t>c</w:t>
      </w:r>
      <w:r w:rsidRPr="00F73F02">
        <w:rPr>
          <w:rFonts w:ascii="Times New Roman" w:hAnsi="Times New Roman"/>
          <w:b/>
          <w:sz w:val="24"/>
          <w:szCs w:val="24"/>
          <w:vertAlign w:val="subscript"/>
          <w:lang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3.</w:t>
      </w:r>
    </w:p>
    <w:p w:rsidR="00852643" w:rsidRDefault="00852643" w:rsidP="00852643">
      <w:pPr>
        <w:spacing w:after="0" w:line="240" w:lineRule="auto"/>
        <w:ind w:firstLine="709"/>
        <w:rPr>
          <w:rFonts w:ascii="Times New Roman" w:hAnsi="Times New Roman"/>
          <w:bCs/>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643F45" w:rsidRDefault="00643F45" w:rsidP="00852643">
      <w:pPr>
        <w:spacing w:after="0" w:line="240" w:lineRule="auto"/>
        <w:ind w:firstLine="709"/>
        <w:rPr>
          <w:rFonts w:ascii="Times New Roman" w:hAnsi="Times New Roman"/>
          <w:b/>
          <w:sz w:val="24"/>
          <w:szCs w:val="24"/>
          <w:lang w:eastAsia="ru-RU"/>
        </w:rPr>
      </w:pPr>
    </w:p>
    <w:p w:rsidR="00852643" w:rsidRPr="00852643" w:rsidRDefault="00EE3151" w:rsidP="00852643">
      <w:pPr>
        <w:spacing w:after="0" w:line="240" w:lineRule="auto"/>
        <w:ind w:firstLine="709"/>
        <w:rPr>
          <w:rFonts w:ascii="Times New Roman" w:hAnsi="Times New Roman"/>
          <w:sz w:val="24"/>
          <w:szCs w:val="24"/>
          <w:lang w:eastAsia="ru-RU"/>
        </w:rPr>
      </w:pPr>
      <w:r w:rsidRPr="00F73F02">
        <w:rPr>
          <w:rFonts w:ascii="Times New Roman" w:hAnsi="Times New Roman"/>
          <w:b/>
          <w:sz w:val="24"/>
          <w:szCs w:val="24"/>
          <w:lang w:eastAsia="ru-RU"/>
        </w:rPr>
        <w:t>Рейтинг 1</w:t>
      </w:r>
      <w:r>
        <w:rPr>
          <w:rFonts w:ascii="Times New Roman" w:hAnsi="Times New Roman"/>
          <w:sz w:val="24"/>
          <w:szCs w:val="24"/>
          <w:lang w:eastAsia="ru-RU"/>
        </w:rPr>
        <w:t>, присуждаемый З</w:t>
      </w:r>
      <w:r w:rsidRPr="00F73F02">
        <w:rPr>
          <w:rFonts w:ascii="Times New Roman" w:hAnsi="Times New Roman"/>
          <w:sz w:val="24"/>
          <w:szCs w:val="24"/>
          <w:lang w:eastAsia="ru-RU"/>
        </w:rPr>
        <w:t>аявке по критерию «Стоимость работ» определяется по формуле:</w:t>
      </w:r>
    </w:p>
    <w:p w:rsidR="00852643" w:rsidRDefault="00EE3151" w:rsidP="00852643">
      <w:pPr>
        <w:spacing w:after="0" w:line="240" w:lineRule="auto"/>
        <w:contextualSpacing/>
        <w:jc w:val="center"/>
        <w:rPr>
          <w:rFonts w:ascii="Times New Roman" w:hAnsi="Times New Roman"/>
          <w:sz w:val="24"/>
          <w:szCs w:val="24"/>
        </w:rPr>
      </w:pPr>
      <w:r w:rsidRPr="00F73F02">
        <w:rPr>
          <w:rFonts w:ascii="Times New Roman" w:hAnsi="Times New Roman"/>
          <w:b/>
          <w:position w:val="-30"/>
          <w:sz w:val="24"/>
          <w:szCs w:val="24"/>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5789332" r:id="rId14"/>
        </w:object>
      </w:r>
      <w:r w:rsidRPr="00F73F02">
        <w:rPr>
          <w:rFonts w:ascii="Times New Roman" w:hAnsi="Times New Roman"/>
          <w:sz w:val="24"/>
          <w:szCs w:val="24"/>
        </w:rPr>
        <w:t>,</w:t>
      </w:r>
    </w:p>
    <w:p w:rsidR="00EE3151" w:rsidRPr="00F73F02" w:rsidRDefault="00852643" w:rsidP="00852643">
      <w:pPr>
        <w:spacing w:after="0" w:line="240" w:lineRule="auto"/>
        <w:contextualSpacing/>
        <w:jc w:val="both"/>
        <w:rPr>
          <w:rFonts w:ascii="Times New Roman" w:hAnsi="Times New Roman"/>
          <w:sz w:val="24"/>
          <w:szCs w:val="24"/>
        </w:rPr>
      </w:pPr>
      <w:r>
        <w:rPr>
          <w:rFonts w:ascii="Times New Roman" w:hAnsi="Times New Roman"/>
          <w:sz w:val="24"/>
          <w:szCs w:val="24"/>
        </w:rPr>
        <w:tab/>
      </w:r>
      <w:r w:rsidR="00EE3151" w:rsidRPr="00F73F02">
        <w:rPr>
          <w:rFonts w:ascii="Times New Roman" w:hAnsi="Times New Roman"/>
          <w:sz w:val="24"/>
          <w:szCs w:val="24"/>
        </w:rPr>
        <w:t>где:</w:t>
      </w: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Rai</w:t>
      </w:r>
      <w:r w:rsidRPr="00F73F02">
        <w:rPr>
          <w:rFonts w:ascii="Times New Roman" w:hAnsi="Times New Roman" w:cs="Times New Roman"/>
          <w:sz w:val="24"/>
          <w:szCs w:val="24"/>
        </w:rPr>
        <w:t xml:space="preserve"> – рейтинг, присуждаемый i-й Заявке по указанному критерию;</w:t>
      </w: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 xml:space="preserve">Amax </w:t>
      </w:r>
      <w:r w:rsidRPr="00F73F02">
        <w:rPr>
          <w:rFonts w:ascii="Times New Roman" w:hAnsi="Times New Roman" w:cs="Times New Roman"/>
          <w:sz w:val="24"/>
          <w:szCs w:val="24"/>
        </w:rPr>
        <w:t>– начальная (максимальная) цена Договора (цена лота);</w:t>
      </w: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 xml:space="preserve">Ai </w:t>
      </w:r>
      <w:r w:rsidRPr="00F73F02">
        <w:rPr>
          <w:rFonts w:ascii="Times New Roman" w:hAnsi="Times New Roman" w:cs="Times New Roman"/>
          <w:sz w:val="24"/>
          <w:szCs w:val="24"/>
        </w:rPr>
        <w:t>– цена Договора, предложенная i-м Участником.</w:t>
      </w:r>
    </w:p>
    <w:p w:rsidR="00EE3151" w:rsidRDefault="00EE3151" w:rsidP="00EE3151">
      <w:pPr>
        <w:spacing w:after="0" w:line="240" w:lineRule="auto"/>
        <w:ind w:firstLine="709"/>
        <w:contextualSpacing/>
        <w:rPr>
          <w:rFonts w:ascii="Times New Roman" w:hAnsi="Times New Roman"/>
          <w:sz w:val="24"/>
          <w:szCs w:val="24"/>
        </w:rPr>
      </w:pPr>
    </w:p>
    <w:p w:rsidR="00EE3151" w:rsidRPr="00F73F02" w:rsidRDefault="00EE3151" w:rsidP="00EE3151">
      <w:pPr>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E3151" w:rsidRPr="00F73F02" w:rsidRDefault="00EE3151" w:rsidP="00EE3151">
      <w:pPr>
        <w:keepNext/>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3151" w:rsidRDefault="00EE3151" w:rsidP="00EE3151">
      <w:pPr>
        <w:keepNext/>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E3151" w:rsidRPr="00AB7EC4" w:rsidRDefault="00EE3151" w:rsidP="00EE3151">
      <w:pPr>
        <w:keepNext/>
        <w:spacing w:after="0" w:line="240" w:lineRule="auto"/>
        <w:ind w:firstLine="709"/>
        <w:contextualSpacing/>
        <w:jc w:val="both"/>
        <w:rPr>
          <w:rFonts w:ascii="Times New Roman" w:hAnsi="Times New Roman"/>
          <w:sz w:val="24"/>
          <w:szCs w:val="24"/>
        </w:rPr>
      </w:pPr>
    </w:p>
    <w:p w:rsidR="00EE3151" w:rsidRPr="00F73F02" w:rsidRDefault="00EE3151" w:rsidP="00EE3151">
      <w:pPr>
        <w:tabs>
          <w:tab w:val="left" w:pos="4707"/>
        </w:tabs>
        <w:spacing w:after="0" w:line="240" w:lineRule="auto"/>
        <w:ind w:firstLine="709"/>
        <w:jc w:val="both"/>
        <w:rPr>
          <w:rFonts w:ascii="Times New Roman" w:hAnsi="Times New Roman"/>
          <w:bCs/>
          <w:sz w:val="24"/>
          <w:szCs w:val="24"/>
          <w:lang w:eastAsia="ru-RU"/>
        </w:rPr>
      </w:pPr>
      <w:r w:rsidRPr="00F73F02">
        <w:rPr>
          <w:rFonts w:ascii="Times New Roman" w:hAnsi="Times New Roman"/>
          <w:b/>
          <w:sz w:val="24"/>
          <w:szCs w:val="24"/>
          <w:lang w:eastAsia="ru-RU"/>
        </w:rPr>
        <w:t xml:space="preserve">Рейтинг 2, </w:t>
      </w:r>
      <w:r>
        <w:rPr>
          <w:rFonts w:ascii="Times New Roman" w:hAnsi="Times New Roman"/>
          <w:sz w:val="24"/>
          <w:szCs w:val="24"/>
          <w:lang w:eastAsia="ru-RU"/>
        </w:rPr>
        <w:t>присуждаемый З</w:t>
      </w:r>
      <w:r w:rsidRPr="00F73F02">
        <w:rPr>
          <w:rFonts w:ascii="Times New Roman" w:hAnsi="Times New Roman"/>
          <w:sz w:val="24"/>
          <w:szCs w:val="24"/>
          <w:lang w:eastAsia="ru-RU"/>
        </w:rPr>
        <w:t>аявке по критерию «Срок выполнения работ» определяется по формуле:</w:t>
      </w:r>
    </w:p>
    <w:p w:rsidR="00EE3151" w:rsidRPr="00AB7EC4" w:rsidRDefault="00EE3151" w:rsidP="00EE3151">
      <w:pPr>
        <w:tabs>
          <w:tab w:val="left" w:pos="1701"/>
        </w:tabs>
        <w:spacing w:after="0" w:line="240" w:lineRule="auto"/>
        <w:ind w:left="284" w:firstLine="709"/>
        <w:jc w:val="center"/>
        <w:rPr>
          <w:rFonts w:ascii="Times New Roman" w:hAnsi="Times New Roman"/>
          <w:b/>
          <w:bCs/>
          <w:sz w:val="24"/>
          <w:szCs w:val="24"/>
          <w:vertAlign w:val="subscript"/>
          <w:lang w:eastAsia="ru-RU"/>
        </w:rPr>
      </w:pPr>
      <w:r w:rsidRPr="00AB7EC4">
        <w:rPr>
          <w:rFonts w:ascii="Times New Roman" w:hAnsi="Times New Roman"/>
          <w:sz w:val="24"/>
          <w:szCs w:val="24"/>
          <w:lang w:val="en-US" w:eastAsia="ru-RU"/>
        </w:rPr>
        <w:t>Rb</w:t>
      </w:r>
      <w:r w:rsidRPr="00AB7EC4">
        <w:rPr>
          <w:rFonts w:ascii="Times New Roman" w:hAnsi="Times New Roman"/>
          <w:sz w:val="24"/>
          <w:szCs w:val="24"/>
          <w:vertAlign w:val="subscript"/>
          <w:lang w:val="en-US" w:eastAsia="ru-RU"/>
        </w:rPr>
        <w:t>i</w:t>
      </w:r>
      <m:oMath>
        <m:r>
          <m:rPr>
            <m:sty m:val="p"/>
          </m:rPr>
          <w:rPr>
            <w:rFonts w:ascii="Cambria Math" w:hAnsi="Times New Roman"/>
            <w:sz w:val="24"/>
            <w:szCs w:val="24"/>
            <w:vertAlign w:val="subscript"/>
            <w:lang w:eastAsia="ru-RU"/>
          </w:rPr>
          <m:t xml:space="preserve"> =</m:t>
        </m:r>
        <m:f>
          <m:fPr>
            <m:ctrlPr>
              <w:rPr>
                <w:rFonts w:ascii="Cambria Math" w:hAnsi="Times New Roman"/>
                <w:sz w:val="24"/>
                <w:szCs w:val="24"/>
                <w:vertAlign w:val="subscript"/>
                <w:lang w:val="en-US" w:eastAsia="ru-RU"/>
              </w:rPr>
            </m:ctrlPr>
          </m:fPr>
          <m:num>
            <m:r>
              <m:rPr>
                <m:sty m:val="p"/>
              </m:rPr>
              <w:rPr>
                <w:rFonts w:ascii="Cambria Math" w:hAnsi="Times New Roman"/>
                <w:sz w:val="24"/>
                <w:szCs w:val="24"/>
                <w:vertAlign w:val="subscript"/>
                <w:lang w:val="en-US" w:eastAsia="ru-RU"/>
              </w:rPr>
              <m:t>Bmax</m:t>
            </m:r>
            <m:r>
              <m:rPr>
                <m:sty m:val="p"/>
              </m:rPr>
              <w:rPr>
                <w:rFonts w:ascii="Times New Roman" w:hAnsi="Times New Roman"/>
                <w:sz w:val="24"/>
                <w:szCs w:val="24"/>
                <w:vertAlign w:val="subscript"/>
                <w:lang w:eastAsia="ru-RU"/>
              </w:rPr>
              <m:t>-</m:t>
            </m:r>
            <m:r>
              <m:rPr>
                <m:sty m:val="p"/>
              </m:rPr>
              <w:rPr>
                <w:rFonts w:ascii="Cambria Math" w:hAnsi="Times New Roman"/>
                <w:sz w:val="24"/>
                <w:szCs w:val="24"/>
                <w:vertAlign w:val="subscript"/>
                <w:lang w:val="en-US" w:eastAsia="ru-RU"/>
              </w:rPr>
              <m:t>Bi</m:t>
            </m:r>
          </m:num>
          <m:den>
            <m:r>
              <m:rPr>
                <m:sty m:val="p"/>
              </m:rPr>
              <w:rPr>
                <w:rFonts w:ascii="Cambria Math" w:hAnsi="Times New Roman"/>
                <w:sz w:val="24"/>
                <w:szCs w:val="24"/>
                <w:vertAlign w:val="subscript"/>
                <w:lang w:val="en-US" w:eastAsia="ru-RU"/>
              </w:rPr>
              <m:t>Bmax</m:t>
            </m:r>
          </m:den>
        </m:f>
        <m:r>
          <m:rPr>
            <m:sty m:val="p"/>
          </m:rPr>
          <w:rPr>
            <w:rFonts w:ascii="Times New Roman" w:hAnsi="Cambria Math"/>
            <w:sz w:val="24"/>
            <w:szCs w:val="24"/>
            <w:vertAlign w:val="subscript"/>
            <w:lang w:eastAsia="ru-RU"/>
          </w:rPr>
          <m:t>*</m:t>
        </m:r>
        <m:r>
          <m:rPr>
            <m:sty m:val="p"/>
          </m:rPr>
          <w:rPr>
            <w:rFonts w:ascii="Cambria Math" w:hAnsi="Times New Roman"/>
            <w:sz w:val="24"/>
            <w:szCs w:val="24"/>
            <w:vertAlign w:val="subscript"/>
            <w:lang w:eastAsia="ru-RU"/>
          </w:rPr>
          <m:t>100</m:t>
        </m:r>
      </m:oMath>
    </w:p>
    <w:p w:rsidR="00EE3151" w:rsidRDefault="00EE3151" w:rsidP="00EE3151">
      <w:pPr>
        <w:spacing w:after="0" w:line="240" w:lineRule="auto"/>
        <w:ind w:left="284" w:firstLine="425"/>
        <w:jc w:val="both"/>
        <w:rPr>
          <w:rFonts w:ascii="Times New Roman" w:hAnsi="Times New Roman"/>
          <w:sz w:val="24"/>
          <w:szCs w:val="24"/>
          <w:lang w:eastAsia="ru-RU"/>
        </w:rPr>
      </w:pPr>
      <w:r w:rsidRPr="00AB7EC4">
        <w:rPr>
          <w:rFonts w:ascii="Times New Roman" w:hAnsi="Times New Roman"/>
          <w:sz w:val="24"/>
          <w:szCs w:val="24"/>
          <w:lang w:eastAsia="ru-RU"/>
        </w:rPr>
        <w:t>где:</w:t>
      </w:r>
    </w:p>
    <w:p w:rsidR="00643F45" w:rsidRPr="00AB7EC4" w:rsidRDefault="00643F45" w:rsidP="00EE3151">
      <w:pPr>
        <w:spacing w:after="0" w:line="240" w:lineRule="auto"/>
        <w:ind w:left="284" w:firstLine="425"/>
        <w:jc w:val="both"/>
        <w:rPr>
          <w:rFonts w:ascii="Times New Roman" w:hAnsi="Times New Roman"/>
          <w:sz w:val="24"/>
          <w:szCs w:val="24"/>
          <w:lang w:eastAsia="ru-RU"/>
        </w:rPr>
      </w:pPr>
    </w:p>
    <w:p w:rsidR="00EE3151" w:rsidRPr="00F73F02" w:rsidRDefault="00EE3151" w:rsidP="00852643">
      <w:pPr>
        <w:spacing w:after="0" w:line="240" w:lineRule="auto"/>
        <w:ind w:left="284" w:firstLine="425"/>
        <w:jc w:val="both"/>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t>Rb</w:t>
      </w:r>
      <w:r w:rsidRPr="00F73F02">
        <w:rPr>
          <w:rFonts w:ascii="Times New Roman" w:hAnsi="Times New Roman"/>
          <w:b/>
          <w:sz w:val="24"/>
          <w:szCs w:val="24"/>
          <w:vertAlign w:val="subscript"/>
          <w:lang w:val="en-US" w:eastAsia="ru-RU"/>
        </w:rPr>
        <w:t>i</w:t>
      </w:r>
      <w:r w:rsidRPr="00F73F02">
        <w:rPr>
          <w:rFonts w:ascii="Times New Roman" w:hAnsi="Times New Roman"/>
          <w:b/>
          <w:sz w:val="24"/>
          <w:szCs w:val="24"/>
          <w:lang w:eastAsia="ru-RU"/>
        </w:rPr>
        <w:t> </w:t>
      </w:r>
      <w:r w:rsidRPr="00F73F02">
        <w:rPr>
          <w:rFonts w:ascii="Times New Roman" w:hAnsi="Times New Roman"/>
          <w:sz w:val="24"/>
          <w:szCs w:val="24"/>
          <w:lang w:eastAsia="ru-RU"/>
        </w:rPr>
        <w:t xml:space="preserve">-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указанному критерию;</w:t>
      </w:r>
    </w:p>
    <w:p w:rsidR="00EE3151" w:rsidRPr="00F73F02" w:rsidRDefault="00EE3151" w:rsidP="00852643">
      <w:pPr>
        <w:spacing w:after="0" w:line="240" w:lineRule="auto"/>
        <w:ind w:left="284" w:firstLine="425"/>
        <w:jc w:val="both"/>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t>B</w:t>
      </w:r>
      <w:r w:rsidRPr="00F73F02">
        <w:rPr>
          <w:rFonts w:ascii="Times New Roman" w:hAnsi="Times New Roman"/>
          <w:b/>
          <w:sz w:val="24"/>
          <w:szCs w:val="24"/>
          <w:vertAlign w:val="subscript"/>
          <w:lang w:val="en-US" w:eastAsia="ru-RU"/>
        </w:rPr>
        <w:t>max</w:t>
      </w:r>
      <w:r w:rsidRPr="00F73F02">
        <w:rPr>
          <w:rFonts w:ascii="Times New Roman" w:hAnsi="Times New Roman"/>
          <w:sz w:val="24"/>
          <w:szCs w:val="24"/>
          <w:lang w:eastAsia="ru-RU"/>
        </w:rPr>
        <w:t> – срок выполнения работ в соответствии с техническим заданием – в мес.</w:t>
      </w:r>
    </w:p>
    <w:p w:rsidR="00EE3151" w:rsidRPr="00F73F02" w:rsidRDefault="00EE3151" w:rsidP="00852643">
      <w:pPr>
        <w:autoSpaceDE w:val="0"/>
        <w:autoSpaceDN w:val="0"/>
        <w:adjustRightInd w:val="0"/>
        <w:spacing w:after="0" w:line="240" w:lineRule="auto"/>
        <w:ind w:left="284" w:firstLine="425"/>
        <w:jc w:val="both"/>
        <w:rPr>
          <w:rFonts w:ascii="Times New Roman" w:hAnsi="Times New Roman"/>
          <w:bCs/>
          <w:sz w:val="24"/>
          <w:szCs w:val="24"/>
          <w:lang w:eastAsia="ru-RU"/>
        </w:rPr>
      </w:pPr>
      <w:r w:rsidRPr="00F73F02">
        <w:rPr>
          <w:rFonts w:ascii="Times New Roman" w:hAnsi="Times New Roman"/>
          <w:b/>
          <w:sz w:val="24"/>
          <w:szCs w:val="24"/>
          <w:lang w:eastAsia="ru-RU"/>
        </w:rPr>
        <w:t>B</w:t>
      </w:r>
      <w:r w:rsidRPr="00F73F02">
        <w:rPr>
          <w:rFonts w:ascii="Times New Roman" w:hAnsi="Times New Roman"/>
          <w:b/>
          <w:sz w:val="24"/>
          <w:szCs w:val="24"/>
          <w:vertAlign w:val="subscript"/>
          <w:lang w:val="en-US" w:eastAsia="ru-RU"/>
        </w:rPr>
        <w:t>i</w:t>
      </w:r>
      <w:r w:rsidRPr="00F73F02">
        <w:rPr>
          <w:rFonts w:ascii="Times New Roman" w:hAnsi="Times New Roman"/>
          <w:b/>
          <w:sz w:val="24"/>
          <w:szCs w:val="24"/>
          <w:lang w:eastAsia="ru-RU"/>
        </w:rPr>
        <w:t> </w:t>
      </w:r>
      <w:r w:rsidRPr="00F73F02">
        <w:rPr>
          <w:rFonts w:ascii="Times New Roman" w:hAnsi="Times New Roman"/>
          <w:sz w:val="24"/>
          <w:szCs w:val="24"/>
          <w:lang w:eastAsia="ru-RU"/>
        </w:rPr>
        <w:t>- срок выполнения работ, предложенный участником – в мес.</w:t>
      </w:r>
    </w:p>
    <w:p w:rsidR="00852643" w:rsidRDefault="00852643" w:rsidP="00EE3151">
      <w:pPr>
        <w:spacing w:after="0" w:line="240" w:lineRule="auto"/>
        <w:ind w:firstLine="709"/>
        <w:jc w:val="both"/>
        <w:rPr>
          <w:rFonts w:ascii="Times New Roman" w:hAnsi="Times New Roman"/>
          <w:sz w:val="24"/>
          <w:szCs w:val="24"/>
          <w:lang w:eastAsia="ru-RU"/>
        </w:rPr>
      </w:pPr>
    </w:p>
    <w:p w:rsidR="00EE3151" w:rsidRPr="00F73F02" w:rsidRDefault="00852643" w:rsidP="00EE3151">
      <w:pPr>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При оценке З</w:t>
      </w:r>
      <w:r w:rsidR="00EE3151" w:rsidRPr="00F73F02">
        <w:rPr>
          <w:rFonts w:ascii="Times New Roman" w:hAnsi="Times New Roman"/>
          <w:sz w:val="24"/>
          <w:szCs w:val="24"/>
          <w:lang w:eastAsia="ru-RU"/>
        </w:rPr>
        <w:t>аявок по критерию «Срок выполнения раб</w:t>
      </w:r>
      <w:r w:rsidR="00EE3151">
        <w:rPr>
          <w:rFonts w:ascii="Times New Roman" w:hAnsi="Times New Roman"/>
          <w:sz w:val="24"/>
          <w:szCs w:val="24"/>
          <w:lang w:eastAsia="ru-RU"/>
        </w:rPr>
        <w:t>от» лучшим условием исполнения Д</w:t>
      </w:r>
      <w:r w:rsidR="00EE3151" w:rsidRPr="00F73F02">
        <w:rPr>
          <w:rFonts w:ascii="Times New Roman" w:hAnsi="Times New Roman"/>
          <w:sz w:val="24"/>
          <w:szCs w:val="24"/>
          <w:lang w:eastAsia="ru-RU"/>
        </w:rPr>
        <w:t xml:space="preserve">оговора по указанному критерию признается предложение </w:t>
      </w:r>
      <w:r w:rsidR="00EE3151">
        <w:rPr>
          <w:rFonts w:ascii="Times New Roman" w:hAnsi="Times New Roman"/>
          <w:sz w:val="24"/>
          <w:szCs w:val="24"/>
          <w:lang w:eastAsia="ru-RU"/>
        </w:rPr>
        <w:t>У</w:t>
      </w:r>
      <w:r w:rsidR="00EE3151" w:rsidRPr="00F73F02">
        <w:rPr>
          <w:rFonts w:ascii="Times New Roman" w:hAnsi="Times New Roman"/>
          <w:sz w:val="24"/>
          <w:szCs w:val="24"/>
          <w:lang w:eastAsia="ru-RU"/>
        </w:rPr>
        <w:t>частника запроса предложений с наименьшим сроком выполнения работ – в мес.</w:t>
      </w:r>
    </w:p>
    <w:p w:rsidR="00EE3151" w:rsidRPr="00F73F02" w:rsidRDefault="00EE3151" w:rsidP="00EE3151">
      <w:pPr>
        <w:keepNext/>
        <w:spacing w:after="0" w:line="240" w:lineRule="auto"/>
        <w:ind w:firstLine="709"/>
        <w:jc w:val="both"/>
        <w:rPr>
          <w:rFonts w:ascii="Times New Roman" w:hAnsi="Times New Roman"/>
          <w:b/>
          <w:sz w:val="24"/>
          <w:szCs w:val="24"/>
        </w:rPr>
      </w:pPr>
    </w:p>
    <w:p w:rsidR="00EE3151" w:rsidRPr="00AB7EC4" w:rsidRDefault="00EE3151" w:rsidP="00EE3151">
      <w:pPr>
        <w:autoSpaceDN w:val="0"/>
        <w:spacing w:after="0" w:line="240" w:lineRule="auto"/>
        <w:ind w:firstLine="709"/>
        <w:jc w:val="both"/>
        <w:rPr>
          <w:rFonts w:ascii="Times New Roman" w:hAnsi="Times New Roman"/>
          <w:sz w:val="24"/>
          <w:szCs w:val="24"/>
          <w:lang w:eastAsia="ru-RU"/>
        </w:rPr>
      </w:pPr>
      <w:r w:rsidRPr="00AB7EC4">
        <w:rPr>
          <w:rFonts w:ascii="Times New Roman" w:hAnsi="Times New Roman"/>
          <w:b/>
          <w:sz w:val="24"/>
          <w:szCs w:val="24"/>
          <w:lang w:eastAsia="ru-RU"/>
        </w:rPr>
        <w:t xml:space="preserve">Рейтинг 3, </w:t>
      </w:r>
      <w:r w:rsidRPr="00AB7EC4">
        <w:rPr>
          <w:rFonts w:ascii="Times New Roman" w:hAnsi="Times New Roman"/>
          <w:sz w:val="24"/>
          <w:szCs w:val="24"/>
          <w:lang w:eastAsia="ru-RU"/>
        </w:rPr>
        <w:t>присуждаемый заявке по критерию «Условия оплаты» определяется по формуле:</w:t>
      </w:r>
    </w:p>
    <w:p w:rsidR="00EE3151" w:rsidRPr="00AB7EC4" w:rsidRDefault="00EE3151" w:rsidP="00EE3151">
      <w:pPr>
        <w:autoSpaceDN w:val="0"/>
        <w:spacing w:after="0" w:line="240" w:lineRule="auto"/>
        <w:ind w:firstLine="709"/>
        <w:jc w:val="both"/>
        <w:rPr>
          <w:rFonts w:ascii="Times New Roman" w:hAnsi="Times New Roman"/>
          <w:bCs/>
          <w:sz w:val="24"/>
          <w:szCs w:val="24"/>
          <w:lang w:eastAsia="ru-RU"/>
        </w:rPr>
      </w:pPr>
      <w:r w:rsidRPr="00AB7EC4">
        <w:rPr>
          <w:rFonts w:ascii="Times New Roman" w:hAnsi="Times New Roman"/>
          <w:sz w:val="24"/>
          <w:szCs w:val="24"/>
          <w:lang w:eastAsia="ru-RU"/>
        </w:rPr>
        <w:t>В рамках указанного критерия оценивается срок оплаты после выполнения услуг.</w:t>
      </w:r>
    </w:p>
    <w:p w:rsidR="00EE3151" w:rsidRPr="00AB7EC4" w:rsidRDefault="00EE3151" w:rsidP="00EE3151">
      <w:pPr>
        <w:spacing w:after="0" w:line="240" w:lineRule="auto"/>
        <w:ind w:firstLine="709"/>
        <w:jc w:val="both"/>
        <w:rPr>
          <w:rFonts w:ascii="Times New Roman" w:hAnsi="Times New Roman"/>
          <w:bCs/>
          <w:sz w:val="24"/>
          <w:szCs w:val="24"/>
          <w:lang w:eastAsia="ru-RU"/>
        </w:rPr>
      </w:pPr>
      <w:r w:rsidRPr="00AB7EC4">
        <w:rPr>
          <w:rFonts w:ascii="Times New Roman" w:hAnsi="Times New Roman"/>
          <w:sz w:val="24"/>
          <w:szCs w:val="24"/>
          <w:lang w:eastAsia="ru-RU"/>
        </w:rPr>
        <w:t>Рейти</w:t>
      </w:r>
      <w:r w:rsidR="00852643">
        <w:rPr>
          <w:rFonts w:ascii="Times New Roman" w:hAnsi="Times New Roman"/>
          <w:sz w:val="24"/>
          <w:szCs w:val="24"/>
          <w:lang w:eastAsia="ru-RU"/>
        </w:rPr>
        <w:t>нг в баллах, присуждаемый i-ой З</w:t>
      </w:r>
      <w:r w:rsidRPr="00AB7EC4">
        <w:rPr>
          <w:rFonts w:ascii="Times New Roman" w:hAnsi="Times New Roman"/>
          <w:sz w:val="24"/>
          <w:szCs w:val="24"/>
          <w:lang w:eastAsia="ru-RU"/>
        </w:rPr>
        <w:t>аявке по критерию «Условия оплаты», определяется по формуле:</w:t>
      </w:r>
    </w:p>
    <w:p w:rsidR="00EE3151" w:rsidRPr="00AB7EC4" w:rsidRDefault="00EE3151" w:rsidP="00EE3151">
      <w:pPr>
        <w:spacing w:line="240" w:lineRule="auto"/>
        <w:jc w:val="center"/>
        <w:rPr>
          <w:rFonts w:ascii="Times New Roman" w:hAnsi="Times New Roman"/>
          <w:sz w:val="24"/>
          <w:szCs w:val="24"/>
          <w:lang w:val="en-US" w:eastAsia="ru-RU"/>
        </w:rPr>
      </w:pPr>
      <w:r w:rsidRPr="00AB7EC4">
        <w:rPr>
          <w:rFonts w:ascii="Times New Roman" w:hAnsi="Times New Roman"/>
          <w:sz w:val="24"/>
          <w:szCs w:val="24"/>
          <w:lang w:val="en-US" w:eastAsia="ru-RU"/>
        </w:rPr>
        <w:t xml:space="preserve">Rd </w:t>
      </w:r>
      <w:r w:rsidRPr="00AB7EC4">
        <w:rPr>
          <w:rFonts w:ascii="Times New Roman" w:hAnsi="Times New Roman"/>
          <w:sz w:val="24"/>
          <w:szCs w:val="24"/>
          <w:vertAlign w:val="subscript"/>
          <w:lang w:val="en-US" w:eastAsia="ru-RU"/>
        </w:rPr>
        <w:t>i</w:t>
      </w:r>
      <w:r w:rsidRPr="00AB7EC4">
        <w:rPr>
          <w:rFonts w:ascii="Times New Roman" w:hAnsi="Times New Roman"/>
          <w:sz w:val="24"/>
          <w:szCs w:val="24"/>
          <w:lang w:val="en-US" w:eastAsia="ru-RU"/>
        </w:rPr>
        <w:t>= ((</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i</w:t>
      </w:r>
      <w:r w:rsidRPr="00AB7EC4">
        <w:rPr>
          <w:rFonts w:ascii="Times New Roman" w:hAnsi="Times New Roman"/>
          <w:sz w:val="24"/>
          <w:szCs w:val="24"/>
          <w:lang w:val="en-US" w:eastAsia="ru-RU"/>
        </w:rPr>
        <w:t>-</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min</w:t>
      </w:r>
      <w:r w:rsidRPr="00AB7EC4">
        <w:rPr>
          <w:rFonts w:ascii="Times New Roman" w:hAnsi="Times New Roman"/>
          <w:sz w:val="24"/>
          <w:szCs w:val="24"/>
          <w:lang w:val="en-US" w:eastAsia="ru-RU"/>
        </w:rPr>
        <w:t>)/(</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min</w:t>
      </w:r>
      <w:r w:rsidRPr="00AB7EC4">
        <w:rPr>
          <w:rFonts w:ascii="Times New Roman" w:hAnsi="Times New Roman"/>
          <w:sz w:val="24"/>
          <w:szCs w:val="24"/>
          <w:lang w:val="en-US" w:eastAsia="ru-RU"/>
        </w:rPr>
        <w:t>))*100</w:t>
      </w:r>
      <w:r w:rsidRPr="00AB7EC4">
        <w:rPr>
          <w:rFonts w:ascii="Times New Roman" w:hAnsi="Times New Roman"/>
          <w:b/>
          <w:sz w:val="24"/>
          <w:szCs w:val="24"/>
          <w:lang w:val="en-US" w:eastAsia="ru-RU"/>
        </w:rPr>
        <w:t>,</w:t>
      </w:r>
    </w:p>
    <w:p w:rsidR="00643F45" w:rsidRDefault="00EE3151" w:rsidP="00852643">
      <w:pPr>
        <w:spacing w:after="0" w:line="240" w:lineRule="auto"/>
        <w:ind w:firstLine="709"/>
        <w:jc w:val="both"/>
        <w:rPr>
          <w:rFonts w:ascii="Times New Roman" w:hAnsi="Times New Roman"/>
          <w:sz w:val="24"/>
          <w:szCs w:val="24"/>
          <w:lang w:eastAsia="ru-RU"/>
        </w:rPr>
      </w:pPr>
      <w:r w:rsidRPr="00AB7EC4">
        <w:rPr>
          <w:rFonts w:ascii="Times New Roman" w:hAnsi="Times New Roman"/>
          <w:sz w:val="24"/>
          <w:szCs w:val="24"/>
          <w:lang w:eastAsia="ru-RU"/>
        </w:rPr>
        <w:t>где:</w:t>
      </w:r>
    </w:p>
    <w:p w:rsidR="00EE3151" w:rsidRPr="00AB7EC4" w:rsidRDefault="00EE3151" w:rsidP="00852643">
      <w:pPr>
        <w:spacing w:after="0" w:line="240" w:lineRule="auto"/>
        <w:ind w:firstLine="709"/>
        <w:jc w:val="both"/>
        <w:rPr>
          <w:rFonts w:ascii="Times New Roman" w:hAnsi="Times New Roman"/>
          <w:sz w:val="24"/>
          <w:szCs w:val="24"/>
          <w:lang w:eastAsia="ru-RU"/>
        </w:rPr>
      </w:pPr>
      <w:r w:rsidRPr="00AB7EC4">
        <w:rPr>
          <w:rFonts w:ascii="Times New Roman" w:hAnsi="Times New Roman"/>
          <w:sz w:val="24"/>
          <w:szCs w:val="24"/>
          <w:lang w:eastAsia="ru-RU"/>
        </w:rPr>
        <w:br/>
      </w:r>
      <w:r>
        <w:rPr>
          <w:rFonts w:ascii="Times New Roman" w:hAnsi="Times New Roman"/>
          <w:b/>
          <w:sz w:val="24"/>
          <w:szCs w:val="24"/>
          <w:lang w:eastAsia="ru-RU"/>
        </w:rPr>
        <w:tab/>
      </w:r>
      <w:r w:rsidRPr="00AB7EC4">
        <w:rPr>
          <w:rFonts w:ascii="Times New Roman" w:hAnsi="Times New Roman"/>
          <w:b/>
          <w:sz w:val="24"/>
          <w:szCs w:val="24"/>
          <w:lang w:eastAsia="ru-RU"/>
        </w:rPr>
        <w:t>R</w:t>
      </w:r>
      <w:r w:rsidRPr="00AB7EC4">
        <w:rPr>
          <w:rFonts w:ascii="Times New Roman" w:hAnsi="Times New Roman"/>
          <w:b/>
          <w:sz w:val="24"/>
          <w:szCs w:val="24"/>
          <w:lang w:val="en-US" w:eastAsia="ru-RU"/>
        </w:rPr>
        <w:t>d</w:t>
      </w:r>
      <w:r w:rsidRPr="00AB7EC4">
        <w:rPr>
          <w:rFonts w:ascii="Times New Roman" w:hAnsi="Times New Roman"/>
          <w:b/>
          <w:sz w:val="24"/>
          <w:szCs w:val="24"/>
          <w:vertAlign w:val="subscript"/>
          <w:lang w:eastAsia="ru-RU"/>
        </w:rPr>
        <w:t>i</w:t>
      </w:r>
      <w:r w:rsidRPr="00AB7EC4">
        <w:rPr>
          <w:rFonts w:ascii="Times New Roman" w:hAnsi="Times New Roman"/>
          <w:sz w:val="24"/>
          <w:szCs w:val="24"/>
          <w:lang w:eastAsia="ru-RU"/>
        </w:rPr>
        <w:t xml:space="preserve"> – рейтинг в</w:t>
      </w:r>
      <w:r>
        <w:rPr>
          <w:rFonts w:ascii="Times New Roman" w:hAnsi="Times New Roman"/>
          <w:sz w:val="24"/>
          <w:szCs w:val="24"/>
          <w:lang w:eastAsia="ru-RU"/>
        </w:rPr>
        <w:t xml:space="preserve"> баллах, присуждаемый i-ой З</w:t>
      </w:r>
      <w:r w:rsidRPr="00AB7EC4">
        <w:rPr>
          <w:rFonts w:ascii="Times New Roman" w:hAnsi="Times New Roman"/>
          <w:sz w:val="24"/>
          <w:szCs w:val="24"/>
          <w:lang w:eastAsia="ru-RU"/>
        </w:rPr>
        <w:t>аявке по указанному критерию;</w:t>
      </w:r>
      <w:r w:rsidRPr="00AB7EC4">
        <w:rPr>
          <w:rFonts w:ascii="Times New Roman" w:hAnsi="Times New Roman"/>
          <w:sz w:val="24"/>
          <w:szCs w:val="24"/>
          <w:lang w:eastAsia="ru-RU"/>
        </w:rPr>
        <w:br/>
      </w:r>
      <w:r>
        <w:rPr>
          <w:rFonts w:ascii="Times New Roman" w:hAnsi="Times New Roman"/>
          <w:b/>
          <w:sz w:val="24"/>
          <w:szCs w:val="24"/>
          <w:lang w:eastAsia="ru-RU"/>
        </w:rPr>
        <w:tab/>
      </w:r>
      <w:r w:rsidR="008255EF">
        <w:rPr>
          <w:rFonts w:ascii="Times New Roman" w:hAnsi="Times New Roman"/>
          <w:b/>
          <w:sz w:val="24"/>
          <w:szCs w:val="24"/>
          <w:lang w:eastAsia="ru-RU"/>
        </w:rPr>
        <w:t>С</w:t>
      </w:r>
      <w:r w:rsidRPr="00AB7EC4">
        <w:rPr>
          <w:rFonts w:ascii="Times New Roman" w:hAnsi="Times New Roman"/>
          <w:b/>
          <w:sz w:val="24"/>
          <w:szCs w:val="24"/>
          <w:vertAlign w:val="subscript"/>
          <w:lang w:eastAsia="ru-RU"/>
        </w:rPr>
        <w:t>min</w:t>
      </w:r>
      <w:r w:rsidRPr="00AB7EC4">
        <w:rPr>
          <w:rFonts w:ascii="Times New Roman" w:hAnsi="Times New Roman"/>
          <w:sz w:val="24"/>
          <w:szCs w:val="24"/>
          <w:vertAlign w:val="subscript"/>
          <w:lang w:eastAsia="ru-RU"/>
        </w:rPr>
        <w:t xml:space="preserve"> </w:t>
      </w:r>
      <w:r w:rsidRPr="00AB7EC4">
        <w:rPr>
          <w:rFonts w:ascii="Times New Roman" w:hAnsi="Times New Roman"/>
          <w:sz w:val="24"/>
          <w:szCs w:val="24"/>
          <w:lang w:eastAsia="ru-RU"/>
        </w:rPr>
        <w:t>– минимальный срок оплаты товара,</w:t>
      </w:r>
      <w:r>
        <w:rPr>
          <w:rFonts w:ascii="Times New Roman" w:hAnsi="Times New Roman"/>
          <w:sz w:val="24"/>
          <w:szCs w:val="24"/>
          <w:lang w:eastAsia="ru-RU"/>
        </w:rPr>
        <w:t xml:space="preserve"> работ, услуг, установленный в Д</w:t>
      </w:r>
      <w:r w:rsidRPr="00AB7EC4">
        <w:rPr>
          <w:rFonts w:ascii="Times New Roman" w:hAnsi="Times New Roman"/>
          <w:sz w:val="24"/>
          <w:szCs w:val="24"/>
          <w:lang w:eastAsia="ru-RU"/>
        </w:rPr>
        <w:t>окументации;</w:t>
      </w:r>
    </w:p>
    <w:p w:rsidR="00852643" w:rsidRDefault="008255EF" w:rsidP="00852643">
      <w:pPr>
        <w:spacing w:after="0" w:line="240" w:lineRule="auto"/>
        <w:ind w:firstLine="709"/>
        <w:jc w:val="both"/>
        <w:rPr>
          <w:rFonts w:ascii="Times New Roman" w:hAnsi="Times New Roman"/>
          <w:bCs/>
          <w:sz w:val="24"/>
          <w:szCs w:val="24"/>
        </w:rPr>
      </w:pPr>
      <w:r>
        <w:rPr>
          <w:rFonts w:ascii="Times New Roman" w:hAnsi="Times New Roman"/>
          <w:b/>
          <w:sz w:val="24"/>
          <w:szCs w:val="24"/>
        </w:rPr>
        <w:t>С</w:t>
      </w:r>
      <w:r w:rsidR="00EE3151" w:rsidRPr="00AB7EC4">
        <w:rPr>
          <w:rFonts w:ascii="Times New Roman" w:hAnsi="Times New Roman"/>
          <w:b/>
          <w:sz w:val="24"/>
          <w:szCs w:val="24"/>
          <w:vertAlign w:val="subscript"/>
        </w:rPr>
        <w:t>i</w:t>
      </w:r>
      <w:r w:rsidR="00EE3151" w:rsidRPr="00AB7EC4">
        <w:rPr>
          <w:rFonts w:ascii="Times New Roman" w:hAnsi="Times New Roman"/>
          <w:sz w:val="24"/>
          <w:szCs w:val="24"/>
          <w:vertAlign w:val="subscript"/>
        </w:rPr>
        <w:t xml:space="preserve"> </w:t>
      </w:r>
      <w:r w:rsidR="00EE3151" w:rsidRPr="00AB7EC4">
        <w:rPr>
          <w:rFonts w:ascii="Times New Roman" w:hAnsi="Times New Roman"/>
          <w:sz w:val="24"/>
          <w:szCs w:val="24"/>
        </w:rPr>
        <w:t>– предложение i-го участника по сроку оплаты.</w:t>
      </w:r>
    </w:p>
    <w:p w:rsidR="00852643" w:rsidRDefault="00852643" w:rsidP="00852643">
      <w:pPr>
        <w:spacing w:after="120" w:line="240" w:lineRule="auto"/>
        <w:ind w:firstLine="709"/>
        <w:jc w:val="both"/>
        <w:rPr>
          <w:rFonts w:ascii="Times New Roman" w:hAnsi="Times New Roman"/>
          <w:sz w:val="24"/>
          <w:szCs w:val="24"/>
          <w:lang w:eastAsia="ru-RU"/>
        </w:rPr>
      </w:pPr>
    </w:p>
    <w:p w:rsidR="00852643" w:rsidRDefault="00EE3151" w:rsidP="00852643">
      <w:pPr>
        <w:spacing w:after="120" w:line="240" w:lineRule="auto"/>
        <w:ind w:firstLine="709"/>
        <w:jc w:val="both"/>
        <w:rPr>
          <w:rFonts w:ascii="Times New Roman" w:hAnsi="Times New Roman"/>
          <w:bCs/>
          <w:sz w:val="24"/>
          <w:szCs w:val="24"/>
        </w:rPr>
      </w:pPr>
      <w:r w:rsidRPr="00AB7EC4">
        <w:rPr>
          <w:rFonts w:ascii="Times New Roman" w:hAnsi="Times New Roman"/>
          <w:sz w:val="24"/>
          <w:szCs w:val="24"/>
          <w:lang w:eastAsia="ru-RU"/>
        </w:rPr>
        <w:t xml:space="preserve">При оценке заявок по критерию «Условия оплаты» лучшим условием исполнения договора по указанному критерию признается предложение участника запроса предложений с </w:t>
      </w:r>
      <w:r w:rsidRPr="00AB7EC4">
        <w:rPr>
          <w:rFonts w:ascii="Times New Roman" w:hAnsi="Times New Roman"/>
          <w:sz w:val="24"/>
          <w:szCs w:val="24"/>
          <w:lang w:eastAsia="ru-RU"/>
        </w:rPr>
        <w:lastRenderedPageBreak/>
        <w:t>наилучшими условиями оплаты.</w:t>
      </w:r>
      <w:r w:rsidRPr="00AB7EC4">
        <w:rPr>
          <w:rFonts w:ascii="Times New Roman" w:hAnsi="Times New Roman"/>
          <w:sz w:val="20"/>
          <w:szCs w:val="20"/>
        </w:rPr>
        <w:t xml:space="preserve"> </w:t>
      </w:r>
      <w:r w:rsidRPr="00AB7EC4">
        <w:rPr>
          <w:rFonts w:ascii="Times New Roman" w:hAnsi="Times New Roman"/>
          <w:sz w:val="24"/>
          <w:szCs w:val="24"/>
        </w:rPr>
        <w:t>Комиссия по закупкам ранжирует Заявки Участников по степени предпочтительности условий, предложенных Участниками.</w:t>
      </w:r>
    </w:p>
    <w:p w:rsidR="00B00E03" w:rsidRPr="002F6F3D" w:rsidRDefault="00B00E03" w:rsidP="002F6F3D">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2F6F3D">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09C8" w:rsidRPr="008255EF" w:rsidRDefault="00D40DC5" w:rsidP="008255EF">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xml:space="preserve">.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w:t>
      </w:r>
      <w:r w:rsidRPr="00852643">
        <w:rPr>
          <w:rFonts w:ascii="Times New Roman" w:hAnsi="Times New Roman"/>
          <w:sz w:val="24"/>
          <w:szCs w:val="24"/>
        </w:rPr>
        <w:t>мощностей, технологического оборудования и трудовых ресурсов.</w:t>
      </w:r>
    </w:p>
    <w:p w:rsidR="00576BD7" w:rsidRPr="004551C3" w:rsidRDefault="00576BD7" w:rsidP="00852643">
      <w:pPr>
        <w:spacing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852643">
      <w:pPr>
        <w:pStyle w:val="aff6"/>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111E89">
      <w:pPr>
        <w:pStyle w:val="ad"/>
        <w:tabs>
          <w:tab w:val="num" w:pos="567"/>
          <w:tab w:val="left" w:pos="1134"/>
        </w:tabs>
        <w:spacing w:before="12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852643" w:rsidRDefault="00852643" w:rsidP="00070D49">
      <w:pPr>
        <w:pStyle w:val="a4"/>
        <w:spacing w:before="60" w:after="0" w:line="240" w:lineRule="auto"/>
        <w:ind w:left="0" w:firstLine="709"/>
        <w:rPr>
          <w:rFonts w:ascii="Times New Roman" w:hAnsi="Times New Roman"/>
          <w:b/>
          <w:sz w:val="24"/>
          <w:szCs w:val="24"/>
        </w:rPr>
      </w:pPr>
    </w:p>
    <w:p w:rsidR="002436EC" w:rsidRPr="00E0432E" w:rsidRDefault="002436EC"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852643">
        <w:rPr>
          <w:rFonts w:ascii="Times New Roman" w:hAnsi="Times New Roman"/>
          <w:b/>
          <w:sz w:val="24"/>
          <w:szCs w:val="24"/>
        </w:rPr>
        <w:lastRenderedPageBreak/>
        <w:t>5. ИНФОРМАЦИОННАЯ КАРТА</w:t>
      </w:r>
      <w:r w:rsidR="0044576A" w:rsidRPr="00852643">
        <w:rPr>
          <w:rFonts w:ascii="Times New Roman" w:hAnsi="Times New Roman"/>
          <w:b/>
          <w:sz w:val="24"/>
          <w:szCs w:val="24"/>
        </w:rPr>
        <w:t xml:space="preserve"> ЗАПРОСА ПРЕДЛОЖЕНИЙ</w:t>
      </w:r>
      <w:r w:rsidR="0044576A" w:rsidRPr="00E131AA">
        <w:rPr>
          <w:rFonts w:ascii="Times New Roman" w:hAnsi="Times New Roman"/>
          <w:b/>
          <w:sz w:val="24"/>
          <w:szCs w:val="24"/>
        </w:rPr>
        <w:t xml:space="preserve"> </w:t>
      </w:r>
    </w:p>
    <w:p w:rsidR="00F4629F" w:rsidRPr="00D90175" w:rsidRDefault="002E06F4" w:rsidP="00852643">
      <w:pPr>
        <w:pStyle w:val="afa"/>
        <w:spacing w:before="0" w:beforeAutospacing="0" w:after="120" w:afterAutospacing="0"/>
        <w:ind w:firstLine="709"/>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153"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2862"/>
        <w:gridCol w:w="6352"/>
      </w:tblGrid>
      <w:tr w:rsidR="00E12595" w:rsidRPr="00930B0C" w:rsidTr="00643F45">
        <w:trPr>
          <w:trHeight w:val="310"/>
          <w:jc w:val="center"/>
        </w:trPr>
        <w:tc>
          <w:tcPr>
            <w:tcW w:w="10153"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643F45">
        <w:trPr>
          <w:trHeight w:val="572"/>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862"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2" w:type="dxa"/>
          </w:tcPr>
          <w:p w:rsidR="007A0671" w:rsidRPr="00643F45" w:rsidRDefault="009A383D" w:rsidP="003B3646">
            <w:pPr>
              <w:spacing w:after="0" w:line="240" w:lineRule="auto"/>
              <w:ind w:firstLine="104"/>
              <w:rPr>
                <w:rFonts w:ascii="Times New Roman" w:hAnsi="Times New Roman"/>
                <w:b/>
              </w:rPr>
            </w:pPr>
            <w:r w:rsidRPr="00643F45">
              <w:rPr>
                <w:rFonts w:ascii="Times New Roman" w:hAnsi="Times New Roman"/>
                <w:b/>
              </w:rPr>
              <w:t>Акционерное общество</w:t>
            </w:r>
            <w:r w:rsidR="00E905DE" w:rsidRPr="00643F45">
              <w:rPr>
                <w:rFonts w:ascii="Times New Roman" w:hAnsi="Times New Roman"/>
                <w:b/>
              </w:rPr>
              <w:t xml:space="preserve"> </w:t>
            </w:r>
            <w:r w:rsidR="0005028E">
              <w:rPr>
                <w:rFonts w:ascii="Times New Roman" w:hAnsi="Times New Roman"/>
                <w:b/>
              </w:rPr>
              <w:t xml:space="preserve">«Западная энергетическая </w:t>
            </w:r>
            <w:r w:rsidRPr="00643F45">
              <w:rPr>
                <w:rFonts w:ascii="Times New Roman" w:hAnsi="Times New Roman"/>
                <w:b/>
              </w:rPr>
              <w:t>компания»</w:t>
            </w:r>
            <w:r w:rsidR="0044576A" w:rsidRPr="00643F45">
              <w:rPr>
                <w:rFonts w:ascii="Times New Roman" w:hAnsi="Times New Roman"/>
                <w:b/>
              </w:rPr>
              <w:t xml:space="preserve"> (АО «Западная энергетическая компания»)</w:t>
            </w:r>
          </w:p>
        </w:tc>
      </w:tr>
      <w:tr w:rsidR="009A383D" w:rsidRPr="00930B0C" w:rsidTr="00643F45">
        <w:trPr>
          <w:trHeight w:val="1241"/>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862"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2" w:type="dxa"/>
          </w:tcPr>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Юридический адрес: </w:t>
            </w:r>
            <w:r w:rsidR="00F45F48" w:rsidRPr="0005028E">
              <w:rPr>
                <w:rFonts w:ascii="Times New Roman" w:hAnsi="Times New Roman"/>
              </w:rPr>
              <w:t xml:space="preserve"> </w:t>
            </w:r>
            <w:r w:rsidRPr="0005028E">
              <w:rPr>
                <w:rFonts w:ascii="Times New Roman" w:hAnsi="Times New Roman"/>
              </w:rPr>
              <w:t xml:space="preserve">236020, г. Калининград,  пгт. Прибрежный, </w:t>
            </w:r>
          </w:p>
          <w:p w:rsidR="009A383D" w:rsidRPr="0005028E" w:rsidRDefault="00BC0710" w:rsidP="00ED4A7D">
            <w:pPr>
              <w:spacing w:after="0" w:line="240" w:lineRule="auto"/>
              <w:ind w:hanging="38"/>
              <w:contextualSpacing/>
              <w:rPr>
                <w:rFonts w:ascii="Times New Roman" w:hAnsi="Times New Roman"/>
              </w:rPr>
            </w:pPr>
            <w:r w:rsidRPr="0005028E">
              <w:rPr>
                <w:rFonts w:ascii="Times New Roman" w:hAnsi="Times New Roman"/>
              </w:rPr>
              <w:t>ул. Заводская, д.11.</w:t>
            </w:r>
          </w:p>
          <w:p w:rsidR="00F93C6E"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Почтовый адрес: </w:t>
            </w:r>
            <w:r w:rsidR="00F45F48" w:rsidRPr="0005028E">
              <w:rPr>
                <w:rFonts w:ascii="Times New Roman" w:hAnsi="Times New Roman"/>
              </w:rPr>
              <w:t xml:space="preserve"> </w:t>
            </w:r>
            <w:r w:rsidRPr="0005028E">
              <w:rPr>
                <w:rFonts w:ascii="Times New Roman" w:hAnsi="Times New Roman"/>
              </w:rPr>
              <w:t xml:space="preserve">236022, </w:t>
            </w:r>
            <w:r w:rsidR="00076A19" w:rsidRPr="0005028E">
              <w:rPr>
                <w:rFonts w:ascii="Times New Roman" w:hAnsi="Times New Roman"/>
              </w:rPr>
              <w:t xml:space="preserve">Россия, Калининградская область, </w:t>
            </w:r>
          </w:p>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г. Калининград, ул. Репина, д.15.</w:t>
            </w:r>
          </w:p>
          <w:p w:rsidR="00B0327E" w:rsidRPr="0005028E" w:rsidRDefault="00B0327E" w:rsidP="00ED4A7D">
            <w:pPr>
              <w:spacing w:after="0" w:line="240" w:lineRule="auto"/>
              <w:ind w:hanging="38"/>
              <w:contextualSpacing/>
              <w:rPr>
                <w:rFonts w:ascii="Times New Roman" w:hAnsi="Times New Roman"/>
              </w:rPr>
            </w:pPr>
            <w:r w:rsidRPr="0005028E">
              <w:rPr>
                <w:rFonts w:ascii="Times New Roman" w:hAnsi="Times New Roman"/>
              </w:rPr>
              <w:t xml:space="preserve">Адрес электронной почты: </w:t>
            </w:r>
            <w:hyperlink r:id="rId15" w:history="1">
              <w:r w:rsidRPr="0005028E">
                <w:rPr>
                  <w:rStyle w:val="a3"/>
                  <w:rFonts w:ascii="Times New Roman" w:hAnsi="Times New Roman"/>
                  <w:color w:val="000000"/>
                  <w:u w:val="none"/>
                </w:rPr>
                <w:t>wpc@inbox.ru</w:t>
              </w:r>
            </w:hyperlink>
            <w:r w:rsidRPr="0005028E">
              <w:rPr>
                <w:rFonts w:ascii="Times New Roman" w:hAnsi="Times New Roman"/>
              </w:rPr>
              <w:t xml:space="preserve">.  </w:t>
            </w:r>
          </w:p>
          <w:p w:rsidR="00555E28" w:rsidRPr="00643F45" w:rsidRDefault="00B0327E" w:rsidP="00E8624B">
            <w:pPr>
              <w:spacing w:after="120" w:line="240" w:lineRule="auto"/>
              <w:ind w:hanging="40"/>
              <w:rPr>
                <w:rFonts w:ascii="Times New Roman" w:hAnsi="Times New Roman"/>
              </w:rPr>
            </w:pPr>
            <w:r w:rsidRPr="0005028E">
              <w:rPr>
                <w:rFonts w:ascii="Times New Roman" w:hAnsi="Times New Roman"/>
              </w:rPr>
              <w:t>Номер тел./факс:  8 (4012) 567-001 (многоканальный), 567-002.</w:t>
            </w:r>
          </w:p>
        </w:tc>
      </w:tr>
      <w:tr w:rsidR="009A383D" w:rsidRPr="00930B0C" w:rsidTr="00643F45">
        <w:trPr>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862"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352" w:type="dxa"/>
          </w:tcPr>
          <w:p w:rsidR="00643F45" w:rsidRPr="00643F45" w:rsidRDefault="009A383D" w:rsidP="00262733">
            <w:pPr>
              <w:spacing w:after="0" w:line="240" w:lineRule="auto"/>
              <w:ind w:left="34" w:hanging="38"/>
              <w:contextualSpacing/>
              <w:jc w:val="both"/>
              <w:rPr>
                <w:rFonts w:ascii="Times New Roman" w:hAnsi="Times New Roman"/>
              </w:rPr>
            </w:pPr>
            <w:r w:rsidRPr="00643F45">
              <w:rPr>
                <w:rFonts w:ascii="Times New Roman" w:hAnsi="Times New Roman"/>
              </w:rPr>
              <w:t xml:space="preserve">По техническим вопросам </w:t>
            </w:r>
            <w:r w:rsidR="00643F45" w:rsidRPr="00643F45">
              <w:rPr>
                <w:rFonts w:ascii="Times New Roman" w:hAnsi="Times New Roman"/>
              </w:rPr>
              <w:t xml:space="preserve">обращаться к </w:t>
            </w:r>
            <w:r w:rsidR="00E05361" w:rsidRPr="00643F45">
              <w:rPr>
                <w:rFonts w:ascii="Times New Roman" w:hAnsi="Times New Roman"/>
              </w:rPr>
              <w:t>з</w:t>
            </w:r>
            <w:r w:rsidR="00EE6CC7" w:rsidRPr="00643F45">
              <w:rPr>
                <w:rFonts w:ascii="Times New Roman" w:hAnsi="Times New Roman"/>
              </w:rPr>
              <w:t>аместител</w:t>
            </w:r>
            <w:r w:rsidR="00643F45" w:rsidRPr="00643F45">
              <w:rPr>
                <w:rFonts w:ascii="Times New Roman" w:hAnsi="Times New Roman"/>
              </w:rPr>
              <w:t>ю</w:t>
            </w:r>
            <w:r w:rsidRPr="00643F45">
              <w:rPr>
                <w:rFonts w:ascii="Times New Roman" w:hAnsi="Times New Roman"/>
              </w:rPr>
              <w:t xml:space="preserve"> генерального д</w:t>
            </w:r>
            <w:r w:rsidR="00EE6CC7" w:rsidRPr="00643F45">
              <w:rPr>
                <w:rFonts w:ascii="Times New Roman" w:hAnsi="Times New Roman"/>
              </w:rPr>
              <w:t>иректора - главн</w:t>
            </w:r>
            <w:r w:rsidR="00643F45" w:rsidRPr="00643F45">
              <w:rPr>
                <w:rFonts w:ascii="Times New Roman" w:hAnsi="Times New Roman"/>
              </w:rPr>
              <w:t>ому</w:t>
            </w:r>
            <w:r w:rsidR="00EE6CC7" w:rsidRPr="00643F45">
              <w:rPr>
                <w:rFonts w:ascii="Times New Roman" w:hAnsi="Times New Roman"/>
              </w:rPr>
              <w:t xml:space="preserve"> инженер</w:t>
            </w:r>
            <w:r w:rsidR="00643F45" w:rsidRPr="00643F45">
              <w:rPr>
                <w:rFonts w:ascii="Times New Roman" w:hAnsi="Times New Roman"/>
              </w:rPr>
              <w:t>у</w:t>
            </w:r>
            <w:r w:rsidR="00643F45" w:rsidRPr="00643F45">
              <w:rPr>
                <w:rFonts w:ascii="Times New Roman" w:hAnsi="Times New Roman"/>
                <w:b/>
                <w:i/>
              </w:rPr>
              <w:t> </w:t>
            </w:r>
            <w:r w:rsidR="00EE6CC7" w:rsidRPr="00643F45">
              <w:rPr>
                <w:rFonts w:ascii="Times New Roman" w:hAnsi="Times New Roman"/>
                <w:b/>
                <w:i/>
              </w:rPr>
              <w:t>Ретиков</w:t>
            </w:r>
            <w:r w:rsidR="00643F45" w:rsidRPr="00643F45">
              <w:rPr>
                <w:rFonts w:ascii="Times New Roman" w:hAnsi="Times New Roman"/>
                <w:b/>
                <w:i/>
              </w:rPr>
              <w:t>у</w:t>
            </w:r>
            <w:r w:rsidR="00EE6CC7" w:rsidRPr="00643F45">
              <w:rPr>
                <w:rFonts w:ascii="Times New Roman" w:hAnsi="Times New Roman"/>
                <w:b/>
                <w:i/>
              </w:rPr>
              <w:t xml:space="preserve"> Михаил</w:t>
            </w:r>
            <w:r w:rsidR="00643F45" w:rsidRPr="00643F45">
              <w:rPr>
                <w:rFonts w:ascii="Times New Roman" w:hAnsi="Times New Roman"/>
                <w:b/>
                <w:i/>
              </w:rPr>
              <w:t>у</w:t>
            </w:r>
            <w:r w:rsidRPr="00643F45">
              <w:rPr>
                <w:rFonts w:ascii="Times New Roman" w:hAnsi="Times New Roman"/>
                <w:b/>
                <w:i/>
              </w:rPr>
              <w:t xml:space="preserve"> Трофимович</w:t>
            </w:r>
            <w:r w:rsidR="00643F45" w:rsidRPr="00643F45">
              <w:rPr>
                <w:rFonts w:ascii="Times New Roman" w:hAnsi="Times New Roman"/>
                <w:b/>
                <w:i/>
              </w:rPr>
              <w:t>у</w:t>
            </w:r>
            <w:r w:rsidRPr="00643F45">
              <w:rPr>
                <w:rFonts w:ascii="Times New Roman" w:hAnsi="Times New Roman"/>
                <w:i/>
              </w:rPr>
              <w:t>,</w:t>
            </w:r>
            <w:r w:rsidRPr="00643F45">
              <w:rPr>
                <w:rFonts w:ascii="Times New Roman" w:hAnsi="Times New Roman"/>
              </w:rPr>
              <w:t xml:space="preserve"> контактный телефон: </w:t>
            </w:r>
            <w:r w:rsidRPr="00643F45">
              <w:rPr>
                <w:rFonts w:ascii="Times New Roman" w:hAnsi="Times New Roman"/>
                <w:b/>
              </w:rPr>
              <w:t>8 (4012) 567-008</w:t>
            </w:r>
            <w:r w:rsidRPr="00643F45">
              <w:rPr>
                <w:rFonts w:ascii="Times New Roman" w:hAnsi="Times New Roman"/>
              </w:rPr>
              <w:t xml:space="preserve">, </w:t>
            </w:r>
          </w:p>
          <w:p w:rsidR="009A383D" w:rsidRPr="00643F45" w:rsidRDefault="00555E28" w:rsidP="00262733">
            <w:pPr>
              <w:spacing w:after="0" w:line="240" w:lineRule="auto"/>
              <w:ind w:left="34" w:hanging="38"/>
              <w:contextualSpacing/>
              <w:jc w:val="both"/>
              <w:rPr>
                <w:rFonts w:ascii="Times New Roman" w:hAnsi="Times New Roman"/>
              </w:rPr>
            </w:pPr>
            <w:r w:rsidRPr="00643F45">
              <w:rPr>
                <w:rFonts w:ascii="Times New Roman" w:hAnsi="Times New Roman"/>
                <w:lang w:val="en-US"/>
              </w:rPr>
              <w:t>e</w:t>
            </w:r>
            <w:r w:rsidRPr="00643F45">
              <w:rPr>
                <w:rFonts w:ascii="Times New Roman" w:hAnsi="Times New Roman"/>
              </w:rPr>
              <w:t>-</w:t>
            </w:r>
            <w:r w:rsidRPr="00643F45">
              <w:rPr>
                <w:rFonts w:ascii="Times New Roman" w:hAnsi="Times New Roman"/>
                <w:lang w:val="en-US"/>
              </w:rPr>
              <w:t>mail</w:t>
            </w:r>
            <w:r w:rsidR="009A383D" w:rsidRPr="00643F45">
              <w:rPr>
                <w:rFonts w:ascii="Times New Roman" w:hAnsi="Times New Roman"/>
              </w:rPr>
              <w:t xml:space="preserve">: </w:t>
            </w:r>
            <w:hyperlink r:id="rId16" w:history="1">
              <w:r w:rsidR="009A383D" w:rsidRPr="00643F45">
                <w:rPr>
                  <w:rStyle w:val="a3"/>
                  <w:rFonts w:ascii="Times New Roman" w:hAnsi="Times New Roman"/>
                  <w:color w:val="000000"/>
                  <w:lang w:val="en-US"/>
                </w:rPr>
                <w:t>wpc</w:t>
              </w:r>
              <w:r w:rsidR="009A383D" w:rsidRPr="00643F45">
                <w:rPr>
                  <w:rStyle w:val="a3"/>
                  <w:rFonts w:ascii="Times New Roman" w:hAnsi="Times New Roman"/>
                  <w:color w:val="000000"/>
                </w:rPr>
                <w:t>@</w:t>
              </w:r>
              <w:r w:rsidR="009A383D" w:rsidRPr="00643F45">
                <w:rPr>
                  <w:rStyle w:val="a3"/>
                  <w:rFonts w:ascii="Times New Roman" w:hAnsi="Times New Roman"/>
                  <w:color w:val="000000"/>
                  <w:lang w:val="en-US"/>
                </w:rPr>
                <w:t>inbox</w:t>
              </w:r>
              <w:r w:rsidR="009A383D" w:rsidRPr="00643F45">
                <w:rPr>
                  <w:rStyle w:val="a3"/>
                  <w:rFonts w:ascii="Times New Roman" w:hAnsi="Times New Roman"/>
                  <w:color w:val="000000"/>
                </w:rPr>
                <w:t>.</w:t>
              </w:r>
              <w:r w:rsidR="009A383D" w:rsidRPr="00643F45">
                <w:rPr>
                  <w:rStyle w:val="a3"/>
                  <w:rFonts w:ascii="Times New Roman" w:hAnsi="Times New Roman"/>
                  <w:color w:val="000000"/>
                  <w:lang w:val="en-US"/>
                </w:rPr>
                <w:t>ru</w:t>
              </w:r>
            </w:hyperlink>
            <w:r w:rsidR="009A383D" w:rsidRPr="00643F45">
              <w:rPr>
                <w:rFonts w:ascii="Times New Roman" w:hAnsi="Times New Roman"/>
              </w:rPr>
              <w:t xml:space="preserve">.  </w:t>
            </w:r>
          </w:p>
          <w:p w:rsid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По вопросам оформления документации обращат</w:t>
            </w:r>
            <w:r w:rsidR="000318E0" w:rsidRPr="00643F45">
              <w:rPr>
                <w:rFonts w:ascii="Times New Roman" w:hAnsi="Times New Roman"/>
              </w:rPr>
              <w:t>ься к специалисту</w:t>
            </w:r>
            <w:r w:rsidR="00643F45" w:rsidRPr="00643F45">
              <w:rPr>
                <w:rFonts w:ascii="Times New Roman" w:hAnsi="Times New Roman"/>
              </w:rPr>
              <w:t> </w:t>
            </w:r>
            <w:r w:rsidR="000318E0" w:rsidRPr="00643F45">
              <w:rPr>
                <w:rFonts w:ascii="Times New Roman" w:hAnsi="Times New Roman"/>
              </w:rPr>
              <w:t>по проведению </w:t>
            </w:r>
            <w:r w:rsidRPr="00643F45">
              <w:rPr>
                <w:rFonts w:ascii="Times New Roman" w:hAnsi="Times New Roman"/>
              </w:rPr>
              <w:t>закупочных</w:t>
            </w:r>
            <w:r w:rsidR="00643F45" w:rsidRPr="00643F45">
              <w:rPr>
                <w:rFonts w:ascii="Times New Roman" w:hAnsi="Times New Roman"/>
              </w:rPr>
              <w:t> </w:t>
            </w:r>
            <w:r w:rsidRPr="00643F45">
              <w:rPr>
                <w:rFonts w:ascii="Times New Roman" w:hAnsi="Times New Roman"/>
              </w:rPr>
              <w:t>процедур</w:t>
            </w:r>
            <w:r w:rsidR="00643F45" w:rsidRPr="00643F45">
              <w:rPr>
                <w:rFonts w:ascii="Times New Roman" w:hAnsi="Times New Roman"/>
              </w:rPr>
              <w:t xml:space="preserve"> </w:t>
            </w:r>
            <w:r w:rsidR="00262733" w:rsidRPr="00643F45">
              <w:rPr>
                <w:rFonts w:ascii="Times New Roman" w:hAnsi="Times New Roman"/>
                <w:b/>
                <w:i/>
              </w:rPr>
              <w:t xml:space="preserve">Бондаренко Наталии </w:t>
            </w:r>
            <w:r w:rsidRPr="00643F45">
              <w:rPr>
                <w:rFonts w:ascii="Times New Roman" w:hAnsi="Times New Roman"/>
                <w:b/>
                <w:i/>
              </w:rPr>
              <w:t>Евгеньевне</w:t>
            </w:r>
            <w:r w:rsidR="00262733" w:rsidRPr="00643F45">
              <w:rPr>
                <w:rFonts w:ascii="Times New Roman" w:hAnsi="Times New Roman"/>
                <w:b/>
              </w:rPr>
              <w:t>,</w:t>
            </w:r>
            <w:r w:rsidR="0005028E">
              <w:rPr>
                <w:rFonts w:ascii="Times New Roman" w:hAnsi="Times New Roman"/>
                <w:b/>
              </w:rPr>
              <w:t xml:space="preserve"> </w:t>
            </w:r>
          </w:p>
          <w:p w:rsidR="00643F45" w:rsidRP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контактный телефон:</w:t>
            </w:r>
            <w:r w:rsidR="00643F45" w:rsidRPr="00643F45">
              <w:rPr>
                <w:rFonts w:ascii="Times New Roman" w:hAnsi="Times New Roman"/>
              </w:rPr>
              <w:t xml:space="preserve"> </w:t>
            </w:r>
            <w:r w:rsidR="00E05361" w:rsidRPr="00643F45">
              <w:rPr>
                <w:rFonts w:ascii="Times New Roman" w:hAnsi="Times New Roman"/>
              </w:rPr>
              <w:t>8</w:t>
            </w:r>
            <w:r w:rsidR="00262733" w:rsidRPr="00643F45">
              <w:rPr>
                <w:rFonts w:ascii="Times New Roman" w:hAnsi="Times New Roman"/>
              </w:rPr>
              <w:t xml:space="preserve"> </w:t>
            </w:r>
            <w:r w:rsidR="00E05361" w:rsidRPr="00643F45">
              <w:rPr>
                <w:rFonts w:ascii="Times New Roman" w:hAnsi="Times New Roman"/>
              </w:rPr>
              <w:t>(4012) 567-</w:t>
            </w:r>
            <w:r w:rsidRPr="00643F45">
              <w:rPr>
                <w:rFonts w:ascii="Times New Roman" w:hAnsi="Times New Roman"/>
              </w:rPr>
              <w:t>001</w:t>
            </w:r>
            <w:r w:rsidR="002436EC" w:rsidRPr="00643F45">
              <w:rPr>
                <w:rFonts w:ascii="Times New Roman" w:hAnsi="Times New Roman"/>
              </w:rPr>
              <w:t xml:space="preserve"> </w:t>
            </w:r>
            <w:r w:rsidRPr="00643F45">
              <w:rPr>
                <w:rFonts w:ascii="Times New Roman" w:hAnsi="Times New Roman"/>
              </w:rPr>
              <w:t xml:space="preserve">(многоканальный), </w:t>
            </w:r>
          </w:p>
          <w:p w:rsidR="00292E6C" w:rsidRPr="00643F45" w:rsidRDefault="00555E28" w:rsidP="00262733">
            <w:pPr>
              <w:spacing w:after="0" w:line="240" w:lineRule="auto"/>
              <w:ind w:left="34" w:hanging="40"/>
              <w:jc w:val="both"/>
              <w:rPr>
                <w:rFonts w:ascii="Times New Roman" w:hAnsi="Times New Roman"/>
              </w:rPr>
            </w:pPr>
            <w:r w:rsidRPr="00643F45">
              <w:rPr>
                <w:rFonts w:ascii="Times New Roman" w:hAnsi="Times New Roman"/>
                <w:lang w:val="en-US"/>
              </w:rPr>
              <w:t>e</w:t>
            </w:r>
            <w:r w:rsidRPr="00643F45">
              <w:rPr>
                <w:rFonts w:ascii="Times New Roman" w:hAnsi="Times New Roman"/>
              </w:rPr>
              <w:t>-</w:t>
            </w:r>
            <w:r w:rsidRPr="00643F45">
              <w:rPr>
                <w:rFonts w:ascii="Times New Roman" w:hAnsi="Times New Roman"/>
                <w:lang w:val="en-US"/>
              </w:rPr>
              <w:t>mail</w:t>
            </w:r>
            <w:r w:rsidR="009A383D" w:rsidRPr="00643F45">
              <w:rPr>
                <w:rFonts w:ascii="Times New Roman" w:hAnsi="Times New Roman"/>
              </w:rPr>
              <w:t xml:space="preserve">: </w:t>
            </w:r>
            <w:hyperlink r:id="rId17" w:history="1">
              <w:r w:rsidR="009A383D" w:rsidRPr="00643F45">
                <w:rPr>
                  <w:rStyle w:val="a3"/>
                  <w:rFonts w:ascii="Times New Roman" w:hAnsi="Times New Roman"/>
                  <w:color w:val="000000" w:themeColor="text1"/>
                </w:rPr>
                <w:t>tender.zek@mail.ru</w:t>
              </w:r>
            </w:hyperlink>
            <w:r w:rsidR="009A383D" w:rsidRPr="00643F45">
              <w:rPr>
                <w:rFonts w:ascii="Times New Roman" w:hAnsi="Times New Roman"/>
              </w:rPr>
              <w:t>.</w:t>
            </w:r>
          </w:p>
        </w:tc>
      </w:tr>
      <w:tr w:rsidR="009A383D" w:rsidRPr="00930B0C" w:rsidTr="00643F45">
        <w:trPr>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862"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352" w:type="dxa"/>
          </w:tcPr>
          <w:p w:rsidR="00326077" w:rsidRPr="00643F45" w:rsidRDefault="007C77A0" w:rsidP="00ED4A7D">
            <w:pPr>
              <w:spacing w:after="0" w:line="240" w:lineRule="auto"/>
              <w:ind w:hanging="38"/>
              <w:contextualSpacing/>
              <w:jc w:val="both"/>
              <w:rPr>
                <w:rFonts w:ascii="Times New Roman" w:hAnsi="Times New Roman"/>
                <w:lang w:eastAsia="ru-RU"/>
              </w:rPr>
            </w:pPr>
            <w:r w:rsidRPr="00643F45">
              <w:rPr>
                <w:rFonts w:ascii="Times New Roman" w:hAnsi="Times New Roman"/>
                <w:lang w:eastAsia="ru-RU"/>
              </w:rPr>
              <w:t xml:space="preserve">Открытый </w:t>
            </w:r>
            <w:r w:rsidR="008E1D71" w:rsidRPr="00643F45">
              <w:rPr>
                <w:rFonts w:ascii="Times New Roman" w:hAnsi="Times New Roman"/>
                <w:lang w:eastAsia="ru-RU"/>
              </w:rPr>
              <w:t>з</w:t>
            </w:r>
            <w:r w:rsidR="009A383D" w:rsidRPr="00643F45">
              <w:rPr>
                <w:rFonts w:ascii="Times New Roman" w:hAnsi="Times New Roman"/>
                <w:lang w:eastAsia="ru-RU"/>
              </w:rPr>
              <w:t>апрос предложений</w:t>
            </w:r>
            <w:r w:rsidR="00E05361" w:rsidRPr="00643F45">
              <w:rPr>
                <w:rFonts w:ascii="Times New Roman" w:hAnsi="Times New Roman"/>
                <w:lang w:eastAsia="ru-RU"/>
              </w:rPr>
              <w:t>.</w:t>
            </w:r>
            <w:r w:rsidR="009A383D" w:rsidRPr="00643F45">
              <w:rPr>
                <w:rFonts w:ascii="Times New Roman" w:hAnsi="Times New Roman"/>
                <w:lang w:eastAsia="ru-RU"/>
              </w:rPr>
              <w:t xml:space="preserve"> </w:t>
            </w:r>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5.1.5.</w:t>
            </w:r>
          </w:p>
        </w:tc>
        <w:tc>
          <w:tcPr>
            <w:tcW w:w="2862"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352" w:type="dxa"/>
          </w:tcPr>
          <w:p w:rsidR="009A383D" w:rsidRPr="00643F45" w:rsidRDefault="00285681" w:rsidP="00ED4A7D">
            <w:pPr>
              <w:spacing w:after="0" w:line="240" w:lineRule="auto"/>
              <w:ind w:hanging="38"/>
              <w:contextualSpacing/>
              <w:jc w:val="both"/>
              <w:rPr>
                <w:rFonts w:ascii="Times New Roman" w:hAnsi="Times New Roman"/>
                <w:color w:val="000000"/>
                <w:lang w:eastAsia="ru-RU"/>
              </w:rPr>
            </w:pPr>
            <w:hyperlink r:id="rId18" w:history="1">
              <w:r w:rsidR="009A383D" w:rsidRPr="00643F45">
                <w:rPr>
                  <w:rFonts w:ascii="Times New Roman" w:hAnsi="Times New Roman"/>
                  <w:i/>
                  <w:color w:val="000000"/>
                </w:rPr>
                <w:t xml:space="preserve"> </w:t>
              </w:r>
              <w:r w:rsidR="009A383D" w:rsidRPr="00643F45">
                <w:rPr>
                  <w:rFonts w:ascii="Times New Roman" w:hAnsi="Times New Roman"/>
                  <w:color w:val="000000"/>
                </w:rPr>
                <w:t>www.</w:t>
              </w:r>
              <w:r w:rsidR="009A383D" w:rsidRPr="00643F45">
                <w:rPr>
                  <w:rStyle w:val="a3"/>
                  <w:rFonts w:ascii="Times New Roman" w:hAnsi="Times New Roman"/>
                  <w:color w:val="000000"/>
                  <w:u w:val="none"/>
                </w:rPr>
                <w:t>zakupki.gov.ru</w:t>
              </w:r>
            </w:hyperlink>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862"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352" w:type="dxa"/>
          </w:tcPr>
          <w:p w:rsidR="009A383D" w:rsidRPr="00643F45" w:rsidRDefault="009A383D" w:rsidP="00AE3175">
            <w:pPr>
              <w:spacing w:after="0" w:line="240" w:lineRule="auto"/>
              <w:ind w:hanging="38"/>
              <w:contextualSpacing/>
              <w:jc w:val="both"/>
              <w:rPr>
                <w:rFonts w:ascii="Times New Roman" w:hAnsi="Times New Roman"/>
                <w:color w:val="000000"/>
                <w:u w:val="single"/>
                <w:lang w:val="en-US"/>
              </w:rPr>
            </w:pPr>
            <w:r w:rsidRPr="00643F45">
              <w:rPr>
                <w:rFonts w:ascii="Times New Roman" w:hAnsi="Times New Roman"/>
                <w:color w:val="000000"/>
              </w:rPr>
              <w:t>www.</w:t>
            </w:r>
            <w:r w:rsidRPr="00643F45">
              <w:rPr>
                <w:rFonts w:ascii="Times New Roman" w:hAnsi="Times New Roman"/>
                <w:color w:val="000000"/>
                <w:lang w:val="en-US"/>
              </w:rPr>
              <w:t>zek39.info</w:t>
            </w:r>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862"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352" w:type="dxa"/>
          </w:tcPr>
          <w:p w:rsidR="009A383D" w:rsidRPr="00643F45" w:rsidRDefault="009A383D" w:rsidP="00ED4A7D">
            <w:pPr>
              <w:pStyle w:val="1a"/>
              <w:spacing w:line="264" w:lineRule="auto"/>
              <w:ind w:left="0" w:right="0"/>
              <w:rPr>
                <w:rFonts w:ascii="Times New Roman" w:hAnsi="Times New Roman"/>
                <w:sz w:val="22"/>
                <w:szCs w:val="22"/>
              </w:rPr>
            </w:pPr>
            <w:r w:rsidRPr="00643F45">
              <w:rPr>
                <w:rFonts w:ascii="Times New Roman" w:hAnsi="Times New Roman"/>
                <w:sz w:val="22"/>
                <w:szCs w:val="22"/>
              </w:rPr>
              <w:t>Право на заключение Договора</w:t>
            </w:r>
            <w:r w:rsidR="0022531C" w:rsidRPr="00643F45">
              <w:rPr>
                <w:rFonts w:ascii="Times New Roman" w:hAnsi="Times New Roman"/>
                <w:sz w:val="22"/>
                <w:szCs w:val="22"/>
              </w:rPr>
              <w:t xml:space="preserve"> на </w:t>
            </w:r>
            <w:r w:rsidR="00696FEC" w:rsidRPr="00643F45">
              <w:rPr>
                <w:rFonts w:ascii="Times New Roman" w:hAnsi="Times New Roman"/>
                <w:sz w:val="22"/>
                <w:szCs w:val="22"/>
              </w:rPr>
              <w:t>выполнение строительно-монтажных работ.</w:t>
            </w:r>
            <w:r w:rsidR="008E1D71" w:rsidRPr="00643F45">
              <w:rPr>
                <w:rFonts w:ascii="Times New Roman" w:hAnsi="Times New Roman"/>
                <w:sz w:val="22"/>
                <w:szCs w:val="22"/>
              </w:rPr>
              <w:t xml:space="preserve"> </w:t>
            </w:r>
          </w:p>
        </w:tc>
      </w:tr>
      <w:tr w:rsidR="009A383D" w:rsidRPr="00930B0C" w:rsidTr="00643F45">
        <w:trPr>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862"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352" w:type="dxa"/>
          </w:tcPr>
          <w:p w:rsidR="00C524CD" w:rsidRPr="00643F45" w:rsidRDefault="009A383D" w:rsidP="005A3094">
            <w:pPr>
              <w:pStyle w:val="1a"/>
              <w:ind w:left="0" w:right="-74"/>
              <w:rPr>
                <w:rFonts w:ascii="Times New Roman" w:hAnsi="Times New Roman"/>
                <w:b/>
                <w:i/>
                <w:sz w:val="22"/>
                <w:szCs w:val="22"/>
              </w:rPr>
            </w:pPr>
            <w:r w:rsidRPr="00643F45">
              <w:rPr>
                <w:rFonts w:ascii="Times New Roman" w:hAnsi="Times New Roman"/>
                <w:sz w:val="22"/>
                <w:szCs w:val="22"/>
                <w:u w:val="single"/>
              </w:rPr>
              <w:t>Лот № 1:</w:t>
            </w:r>
            <w:r w:rsidRPr="00643F45">
              <w:rPr>
                <w:rFonts w:ascii="Times New Roman" w:hAnsi="Times New Roman"/>
                <w:i/>
                <w:sz w:val="22"/>
                <w:szCs w:val="22"/>
              </w:rPr>
              <w:t xml:space="preserve"> </w:t>
            </w:r>
            <w:r w:rsidR="008252D1" w:rsidRPr="00643F45">
              <w:rPr>
                <w:rFonts w:ascii="Times New Roman" w:hAnsi="Times New Roman"/>
                <w:i/>
                <w:sz w:val="22"/>
                <w:szCs w:val="22"/>
              </w:rPr>
              <w:t>«</w:t>
            </w:r>
            <w:r w:rsidR="00E8624B" w:rsidRPr="00643F45">
              <w:rPr>
                <w:rFonts w:ascii="Times New Roman" w:hAnsi="Times New Roman"/>
                <w:i/>
                <w:sz w:val="22"/>
                <w:szCs w:val="22"/>
              </w:rPr>
              <w:t>Выполнение строительно-монтажных работ по объекту: «Строительство сетей 0,4 кВ от ТП 61-2 до ГРЩ-0,4 кВ объекта "Канализационные очистные сооружения г. Светлого в районе р. Граевка"»</w:t>
            </w:r>
            <w:r w:rsidR="005A3094" w:rsidRPr="00643F45">
              <w:rPr>
                <w:rFonts w:ascii="Times New Roman" w:hAnsi="Times New Roman"/>
                <w:i/>
                <w:sz w:val="22"/>
                <w:szCs w:val="22"/>
              </w:rPr>
              <w:t>.</w:t>
            </w:r>
            <w:r w:rsidR="005A3094" w:rsidRPr="00643F45">
              <w:rPr>
                <w:rFonts w:ascii="Times New Roman" w:hAnsi="Times New Roman"/>
                <w:b/>
                <w:i/>
                <w:sz w:val="22"/>
                <w:szCs w:val="22"/>
              </w:rPr>
              <w:t xml:space="preserve"> </w:t>
            </w:r>
          </w:p>
        </w:tc>
      </w:tr>
      <w:tr w:rsidR="002A0C57" w:rsidRPr="00930B0C" w:rsidTr="00643F45">
        <w:trPr>
          <w:jc w:val="center"/>
        </w:trPr>
        <w:tc>
          <w:tcPr>
            <w:tcW w:w="939" w:type="dxa"/>
          </w:tcPr>
          <w:p w:rsidR="002A0C57" w:rsidRDefault="002A0C57" w:rsidP="001B5587">
            <w:pPr>
              <w:pStyle w:val="33"/>
              <w:rPr>
                <w:sz w:val="22"/>
                <w:szCs w:val="22"/>
              </w:rPr>
            </w:pPr>
            <w:r>
              <w:rPr>
                <w:sz w:val="22"/>
                <w:szCs w:val="22"/>
              </w:rPr>
              <w:t>5.1.9</w:t>
            </w:r>
          </w:p>
        </w:tc>
        <w:tc>
          <w:tcPr>
            <w:tcW w:w="2862"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ОКПД 2</w:t>
            </w:r>
          </w:p>
        </w:tc>
        <w:tc>
          <w:tcPr>
            <w:tcW w:w="6352" w:type="dxa"/>
          </w:tcPr>
          <w:p w:rsidR="002A0C57" w:rsidRPr="00643F45" w:rsidRDefault="007F213E" w:rsidP="00B7039C">
            <w:pPr>
              <w:spacing w:after="0" w:line="240" w:lineRule="auto"/>
              <w:contextualSpacing/>
              <w:jc w:val="both"/>
              <w:rPr>
                <w:rFonts w:ascii="Times New Roman" w:hAnsi="Times New Roman"/>
              </w:rPr>
            </w:pPr>
            <w:r w:rsidRPr="00643F45">
              <w:rPr>
                <w:rFonts w:ascii="Times New Roman" w:hAnsi="Times New Roman"/>
              </w:rPr>
              <w:t>42</w:t>
            </w:r>
            <w:r w:rsidR="00696FEC" w:rsidRPr="00643F45">
              <w:rPr>
                <w:rFonts w:ascii="Times New Roman" w:hAnsi="Times New Roman"/>
              </w:rPr>
              <w:t>.</w:t>
            </w:r>
            <w:r w:rsidR="00E8624B" w:rsidRPr="00643F45">
              <w:rPr>
                <w:rFonts w:ascii="Times New Roman" w:hAnsi="Times New Roman"/>
              </w:rPr>
              <w:t>20</w:t>
            </w:r>
          </w:p>
        </w:tc>
      </w:tr>
      <w:tr w:rsidR="002A0C57" w:rsidRPr="00930B0C" w:rsidTr="00643F45">
        <w:trPr>
          <w:jc w:val="center"/>
        </w:trPr>
        <w:tc>
          <w:tcPr>
            <w:tcW w:w="939" w:type="dxa"/>
          </w:tcPr>
          <w:p w:rsidR="002A0C57" w:rsidRDefault="002A0C57" w:rsidP="001B5587">
            <w:pPr>
              <w:pStyle w:val="33"/>
              <w:rPr>
                <w:sz w:val="22"/>
                <w:szCs w:val="22"/>
              </w:rPr>
            </w:pPr>
            <w:r>
              <w:rPr>
                <w:sz w:val="22"/>
                <w:szCs w:val="22"/>
              </w:rPr>
              <w:t>5.1.10</w:t>
            </w:r>
          </w:p>
        </w:tc>
        <w:tc>
          <w:tcPr>
            <w:tcW w:w="2862"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ОКВЭД 2</w:t>
            </w:r>
          </w:p>
        </w:tc>
        <w:tc>
          <w:tcPr>
            <w:tcW w:w="6352" w:type="dxa"/>
          </w:tcPr>
          <w:p w:rsidR="002A0C57" w:rsidRPr="00643F45" w:rsidRDefault="007F213E" w:rsidP="00B7039C">
            <w:pPr>
              <w:spacing w:after="0" w:line="240" w:lineRule="auto"/>
              <w:contextualSpacing/>
              <w:jc w:val="both"/>
              <w:rPr>
                <w:rFonts w:ascii="Times New Roman" w:hAnsi="Times New Roman"/>
              </w:rPr>
            </w:pPr>
            <w:r w:rsidRPr="00643F45">
              <w:rPr>
                <w:rFonts w:ascii="Times New Roman" w:hAnsi="Times New Roman"/>
              </w:rPr>
              <w:t>42</w:t>
            </w:r>
            <w:r w:rsidR="00696FEC" w:rsidRPr="00643F45">
              <w:rPr>
                <w:rFonts w:ascii="Times New Roman" w:hAnsi="Times New Roman"/>
              </w:rPr>
              <w:t>.2</w:t>
            </w:r>
            <w:r w:rsidR="00E8624B" w:rsidRPr="00643F45">
              <w:rPr>
                <w:rFonts w:ascii="Times New Roman" w:hAnsi="Times New Roman"/>
              </w:rPr>
              <w:t>0</w:t>
            </w:r>
          </w:p>
        </w:tc>
      </w:tr>
      <w:tr w:rsidR="002A0C57" w:rsidRPr="00930B0C" w:rsidTr="00643F45">
        <w:trPr>
          <w:jc w:val="center"/>
        </w:trPr>
        <w:tc>
          <w:tcPr>
            <w:tcW w:w="939"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862"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52" w:type="dxa"/>
          </w:tcPr>
          <w:p w:rsidR="00E8624B" w:rsidRPr="00643F45" w:rsidRDefault="002A0C57" w:rsidP="00ED4A7D">
            <w:pPr>
              <w:pStyle w:val="ad"/>
              <w:tabs>
                <w:tab w:val="clear" w:pos="1418"/>
                <w:tab w:val="clear" w:pos="4679"/>
                <w:tab w:val="num" w:pos="176"/>
              </w:tabs>
              <w:spacing w:line="240" w:lineRule="auto"/>
              <w:ind w:left="0" w:firstLine="0"/>
              <w:contextualSpacing/>
              <w:rPr>
                <w:snapToGrid/>
                <w:sz w:val="22"/>
                <w:szCs w:val="22"/>
              </w:rPr>
            </w:pPr>
            <w:r w:rsidRPr="00643F45">
              <w:rPr>
                <w:snapToGrid/>
                <w:sz w:val="22"/>
                <w:szCs w:val="22"/>
              </w:rPr>
              <w:t xml:space="preserve">В бумажной форме. </w:t>
            </w:r>
          </w:p>
          <w:p w:rsidR="002A0C57" w:rsidRPr="00643F45" w:rsidRDefault="002A0C57" w:rsidP="00E8624B">
            <w:pPr>
              <w:pStyle w:val="ad"/>
              <w:tabs>
                <w:tab w:val="clear" w:pos="1418"/>
                <w:tab w:val="clear" w:pos="4679"/>
                <w:tab w:val="num" w:pos="176"/>
              </w:tabs>
              <w:spacing w:after="120" w:line="240" w:lineRule="auto"/>
              <w:ind w:left="0" w:firstLine="0"/>
              <w:rPr>
                <w:snapToGrid/>
                <w:sz w:val="22"/>
                <w:szCs w:val="22"/>
                <w:u w:val="single"/>
              </w:rPr>
            </w:pPr>
            <w:r w:rsidRPr="00643F45">
              <w:rPr>
                <w:snapToGrid/>
                <w:sz w:val="22"/>
                <w:szCs w:val="22"/>
                <w:u w:val="single"/>
              </w:rPr>
              <w:t>П</w:t>
            </w:r>
            <w:r w:rsidR="00D409EC" w:rsidRPr="00643F45">
              <w:rPr>
                <w:snapToGrid/>
                <w:sz w:val="22"/>
                <w:szCs w:val="22"/>
                <w:u w:val="single"/>
              </w:rPr>
              <w:t xml:space="preserve">одача </w:t>
            </w:r>
            <w:r w:rsidRPr="00643F45">
              <w:rPr>
                <w:snapToGrid/>
                <w:sz w:val="22"/>
                <w:szCs w:val="22"/>
                <w:u w:val="single"/>
              </w:rPr>
              <w:t>Предложений в форме электронного документа</w:t>
            </w:r>
            <w:r w:rsidR="002436EC" w:rsidRPr="00643F45">
              <w:rPr>
                <w:snapToGrid/>
                <w:sz w:val="22"/>
                <w:szCs w:val="22"/>
                <w:u w:val="single"/>
              </w:rPr>
              <w:t xml:space="preserve"> </w:t>
            </w:r>
            <w:r w:rsidRPr="00643F45">
              <w:rPr>
                <w:snapToGrid/>
                <w:sz w:val="22"/>
                <w:szCs w:val="22"/>
                <w:u w:val="single"/>
              </w:rPr>
              <w:t>не предусмотрена.</w:t>
            </w:r>
          </w:p>
        </w:tc>
      </w:tr>
      <w:tr w:rsidR="002A0C57" w:rsidRPr="00930B0C" w:rsidTr="00643F45">
        <w:trPr>
          <w:jc w:val="center"/>
        </w:trPr>
        <w:tc>
          <w:tcPr>
            <w:tcW w:w="939" w:type="dxa"/>
          </w:tcPr>
          <w:p w:rsidR="002A0C57" w:rsidRPr="00930B0C" w:rsidRDefault="002A0C57" w:rsidP="002A0C57">
            <w:pPr>
              <w:pStyle w:val="33"/>
              <w:rPr>
                <w:sz w:val="22"/>
                <w:szCs w:val="22"/>
              </w:rPr>
            </w:pPr>
            <w:r>
              <w:rPr>
                <w:sz w:val="22"/>
                <w:szCs w:val="22"/>
              </w:rPr>
              <w:t>5.1.12</w:t>
            </w:r>
          </w:p>
        </w:tc>
        <w:tc>
          <w:tcPr>
            <w:tcW w:w="2862"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352" w:type="dxa"/>
          </w:tcPr>
          <w:p w:rsidR="00612F43" w:rsidRPr="00643F45" w:rsidRDefault="00BF1B38" w:rsidP="00262733">
            <w:pPr>
              <w:spacing w:after="0" w:line="240" w:lineRule="auto"/>
              <w:jc w:val="both"/>
              <w:rPr>
                <w:rFonts w:ascii="Times New Roman" w:hAnsi="Times New Roman"/>
              </w:rPr>
            </w:pPr>
            <w:r w:rsidRPr="00643F45">
              <w:rPr>
                <w:rFonts w:ascii="Times New Roman" w:hAnsi="Times New Roman"/>
              </w:rPr>
              <w:t>В соотве</w:t>
            </w:r>
            <w:r w:rsidR="00E8624B" w:rsidRPr="00643F45">
              <w:rPr>
                <w:rFonts w:ascii="Times New Roman" w:hAnsi="Times New Roman"/>
              </w:rPr>
              <w:t>тствии с Технической частью (Том</w:t>
            </w:r>
            <w:r w:rsidRPr="00643F45">
              <w:rPr>
                <w:rFonts w:ascii="Times New Roman" w:hAnsi="Times New Roman"/>
              </w:rPr>
              <w:t xml:space="preserve"> 2), проектом Договора (приложение № </w:t>
            </w:r>
            <w:r w:rsidR="00262733" w:rsidRPr="00643F45">
              <w:rPr>
                <w:rFonts w:ascii="Times New Roman" w:hAnsi="Times New Roman"/>
              </w:rPr>
              <w:t>2</w:t>
            </w:r>
            <w:r w:rsidRPr="00643F45">
              <w:rPr>
                <w:rFonts w:ascii="Times New Roman" w:hAnsi="Times New Roman"/>
              </w:rPr>
              <w:t xml:space="preserve"> к Документации). </w:t>
            </w:r>
            <w:r w:rsidR="00612F43" w:rsidRPr="00643F45">
              <w:rPr>
                <w:rFonts w:ascii="Times New Roman" w:hAnsi="Times New Roman"/>
              </w:rPr>
              <w:t xml:space="preserve"> </w:t>
            </w:r>
          </w:p>
        </w:tc>
      </w:tr>
      <w:tr w:rsidR="001573E5" w:rsidRPr="00930B0C" w:rsidTr="00643F45">
        <w:trPr>
          <w:jc w:val="center"/>
        </w:trPr>
        <w:tc>
          <w:tcPr>
            <w:tcW w:w="939" w:type="dxa"/>
          </w:tcPr>
          <w:p w:rsidR="001573E5" w:rsidRDefault="00B425F8" w:rsidP="002A0C57">
            <w:pPr>
              <w:pStyle w:val="33"/>
              <w:rPr>
                <w:sz w:val="22"/>
                <w:szCs w:val="22"/>
              </w:rPr>
            </w:pPr>
            <w:r>
              <w:rPr>
                <w:sz w:val="22"/>
                <w:szCs w:val="22"/>
              </w:rPr>
              <w:t>5.1.13.</w:t>
            </w:r>
          </w:p>
        </w:tc>
        <w:tc>
          <w:tcPr>
            <w:tcW w:w="2862" w:type="dxa"/>
          </w:tcPr>
          <w:p w:rsidR="001573E5" w:rsidRPr="00E8624B" w:rsidRDefault="001573E5" w:rsidP="00696FEC">
            <w:pPr>
              <w:spacing w:after="0" w:line="240" w:lineRule="auto"/>
              <w:rPr>
                <w:rFonts w:ascii="Times New Roman" w:hAnsi="Times New Roman"/>
              </w:rPr>
            </w:pPr>
            <w:r w:rsidRPr="00E8624B">
              <w:rPr>
                <w:rFonts w:ascii="Times New Roman" w:hAnsi="Times New Roman"/>
              </w:rPr>
              <w:t xml:space="preserve">Срок  </w:t>
            </w:r>
            <w:r w:rsidR="00696FEC" w:rsidRPr="00E8624B">
              <w:rPr>
                <w:rFonts w:ascii="Times New Roman" w:hAnsi="Times New Roman"/>
              </w:rPr>
              <w:t>выполнения работ</w:t>
            </w:r>
          </w:p>
        </w:tc>
        <w:tc>
          <w:tcPr>
            <w:tcW w:w="6352" w:type="dxa"/>
          </w:tcPr>
          <w:p w:rsidR="00E8624B" w:rsidRPr="00643F45" w:rsidRDefault="00E8624B" w:rsidP="00E8624B">
            <w:pPr>
              <w:spacing w:after="0" w:line="240" w:lineRule="auto"/>
              <w:ind w:firstLine="50"/>
              <w:jc w:val="both"/>
              <w:rPr>
                <w:rFonts w:ascii="Times New Roman" w:hAnsi="Times New Roman"/>
              </w:rPr>
            </w:pPr>
            <w:r w:rsidRPr="00643F45">
              <w:rPr>
                <w:rFonts w:ascii="Times New Roman" w:hAnsi="Times New Roman"/>
              </w:rPr>
              <w:t>- срок начала работ по Договору не позднее 2 (двух) рабочих дней с момента подписания Договора.</w:t>
            </w:r>
          </w:p>
          <w:p w:rsidR="00BF1B38" w:rsidRPr="00643F45" w:rsidRDefault="00E8624B" w:rsidP="00E8624B">
            <w:pPr>
              <w:spacing w:after="120" w:line="240" w:lineRule="auto"/>
              <w:ind w:firstLine="50"/>
              <w:jc w:val="both"/>
              <w:rPr>
                <w:rFonts w:ascii="Times New Roman" w:hAnsi="Times New Roman"/>
              </w:rPr>
            </w:pPr>
            <w:r w:rsidRPr="00643F45">
              <w:rPr>
                <w:rFonts w:ascii="Times New Roman" w:hAnsi="Times New Roman"/>
              </w:rPr>
              <w:t xml:space="preserve">- срок выполнения работ  –  не более 3 (трех) месяцев с момента подписания Договора. </w:t>
            </w:r>
          </w:p>
        </w:tc>
      </w:tr>
      <w:tr w:rsidR="001573E5" w:rsidRPr="00930B0C" w:rsidTr="00643F45">
        <w:trPr>
          <w:jc w:val="center"/>
        </w:trPr>
        <w:tc>
          <w:tcPr>
            <w:tcW w:w="939" w:type="dxa"/>
          </w:tcPr>
          <w:p w:rsidR="001573E5" w:rsidRPr="00930B0C" w:rsidRDefault="00B425F8" w:rsidP="002A0C57">
            <w:pPr>
              <w:pStyle w:val="33"/>
              <w:rPr>
                <w:sz w:val="22"/>
                <w:szCs w:val="22"/>
              </w:rPr>
            </w:pPr>
            <w:r>
              <w:rPr>
                <w:sz w:val="22"/>
                <w:szCs w:val="22"/>
              </w:rPr>
              <w:t>5.1.14.</w:t>
            </w:r>
          </w:p>
        </w:tc>
        <w:tc>
          <w:tcPr>
            <w:tcW w:w="2862"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52" w:type="dxa"/>
          </w:tcPr>
          <w:p w:rsidR="001573E5" w:rsidRPr="00643F45" w:rsidRDefault="001573E5" w:rsidP="009E1B5D">
            <w:pPr>
              <w:spacing w:after="0" w:line="240" w:lineRule="auto"/>
              <w:jc w:val="both"/>
              <w:rPr>
                <w:rFonts w:ascii="Times New Roman" w:hAnsi="Times New Roman"/>
              </w:rPr>
            </w:pPr>
            <w:r w:rsidRPr="00643F45">
              <w:rPr>
                <w:rFonts w:ascii="Times New Roman" w:hAnsi="Times New Roman"/>
              </w:rPr>
              <w:t xml:space="preserve">В соответствии с </w:t>
            </w:r>
            <w:r w:rsidR="00B7039C" w:rsidRPr="00643F45">
              <w:rPr>
                <w:rFonts w:ascii="Times New Roman" w:hAnsi="Times New Roman"/>
              </w:rPr>
              <w:t>п</w:t>
            </w:r>
            <w:r w:rsidR="000E4322" w:rsidRPr="00643F45">
              <w:rPr>
                <w:rFonts w:ascii="Times New Roman" w:hAnsi="Times New Roman"/>
              </w:rPr>
              <w:t>риложение</w:t>
            </w:r>
            <w:r w:rsidR="00FC7DA5" w:rsidRPr="00643F45">
              <w:rPr>
                <w:rFonts w:ascii="Times New Roman" w:hAnsi="Times New Roman"/>
              </w:rPr>
              <w:t>м № </w:t>
            </w:r>
            <w:r w:rsidR="00262733" w:rsidRPr="00643F45">
              <w:rPr>
                <w:rFonts w:ascii="Times New Roman" w:hAnsi="Times New Roman"/>
              </w:rPr>
              <w:t>1 (Объем работ), приложением № 2 (проект Договора)</w:t>
            </w:r>
            <w:r w:rsidR="00FC7DA5" w:rsidRPr="00643F45">
              <w:rPr>
                <w:rFonts w:ascii="Times New Roman" w:hAnsi="Times New Roman"/>
              </w:rPr>
              <w:t xml:space="preserve">, </w:t>
            </w:r>
            <w:r w:rsidR="000E4322" w:rsidRPr="00643F45">
              <w:rPr>
                <w:rFonts w:ascii="Times New Roman" w:hAnsi="Times New Roman"/>
              </w:rPr>
              <w:t>Технической частью</w:t>
            </w:r>
            <w:r w:rsidR="00E8624B" w:rsidRPr="00643F45">
              <w:rPr>
                <w:rFonts w:ascii="Times New Roman" w:hAnsi="Times New Roman"/>
              </w:rPr>
              <w:t xml:space="preserve"> (Том</w:t>
            </w:r>
            <w:r w:rsidR="00506DEC" w:rsidRPr="00643F45">
              <w:rPr>
                <w:rFonts w:ascii="Times New Roman" w:hAnsi="Times New Roman"/>
              </w:rPr>
              <w:t xml:space="preserve"> 2)</w:t>
            </w:r>
            <w:r w:rsidRPr="00643F45">
              <w:rPr>
                <w:rFonts w:ascii="Times New Roman" w:hAnsi="Times New Roman"/>
              </w:rPr>
              <w:t xml:space="preserve">, </w:t>
            </w:r>
            <w:r w:rsidR="000E4322" w:rsidRPr="00643F45">
              <w:rPr>
                <w:rFonts w:ascii="Times New Roman" w:hAnsi="Times New Roman"/>
              </w:rPr>
              <w:t xml:space="preserve"> с проектом</w:t>
            </w:r>
            <w:r w:rsidRPr="00643F45">
              <w:rPr>
                <w:rFonts w:ascii="Times New Roman" w:hAnsi="Times New Roman"/>
              </w:rPr>
              <w:t xml:space="preserve">.   </w:t>
            </w:r>
          </w:p>
        </w:tc>
      </w:tr>
      <w:tr w:rsidR="00B425F8" w:rsidRPr="00930B0C" w:rsidTr="00643F45">
        <w:trPr>
          <w:jc w:val="center"/>
        </w:trPr>
        <w:tc>
          <w:tcPr>
            <w:tcW w:w="939" w:type="dxa"/>
          </w:tcPr>
          <w:p w:rsidR="00B425F8" w:rsidRPr="00B425F8" w:rsidRDefault="00B425F8" w:rsidP="002A0C57">
            <w:pPr>
              <w:pStyle w:val="33"/>
              <w:rPr>
                <w:sz w:val="22"/>
                <w:szCs w:val="22"/>
              </w:rPr>
            </w:pPr>
            <w:r>
              <w:rPr>
                <w:sz w:val="22"/>
                <w:szCs w:val="22"/>
              </w:rPr>
              <w:t>5.1.15.</w:t>
            </w:r>
          </w:p>
        </w:tc>
        <w:tc>
          <w:tcPr>
            <w:tcW w:w="2862"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52" w:type="dxa"/>
          </w:tcPr>
          <w:p w:rsidR="00E8624B" w:rsidRPr="00643F45" w:rsidRDefault="00B425F8" w:rsidP="00FC7DA5">
            <w:pPr>
              <w:spacing w:after="0" w:line="240" w:lineRule="auto"/>
              <w:jc w:val="both"/>
              <w:rPr>
                <w:rFonts w:ascii="Times New Roman" w:hAnsi="Times New Roman"/>
              </w:rPr>
            </w:pPr>
            <w:r w:rsidRPr="00643F45">
              <w:rPr>
                <w:rFonts w:ascii="Times New Roman" w:hAnsi="Times New Roman"/>
              </w:rPr>
              <w:t>В соответствии с Техническ</w:t>
            </w:r>
            <w:r w:rsidR="00B7039C" w:rsidRPr="00643F45">
              <w:rPr>
                <w:rFonts w:ascii="Times New Roman" w:hAnsi="Times New Roman"/>
              </w:rPr>
              <w:t>ой</w:t>
            </w:r>
            <w:r w:rsidRPr="00643F45">
              <w:rPr>
                <w:rFonts w:ascii="Times New Roman" w:hAnsi="Times New Roman"/>
              </w:rPr>
              <w:t xml:space="preserve"> </w:t>
            </w:r>
            <w:r w:rsidR="00B7039C" w:rsidRPr="00643F45">
              <w:rPr>
                <w:rFonts w:ascii="Times New Roman" w:hAnsi="Times New Roman"/>
              </w:rPr>
              <w:t xml:space="preserve">частью </w:t>
            </w:r>
            <w:r w:rsidRPr="00643F45">
              <w:rPr>
                <w:rFonts w:ascii="Times New Roman" w:hAnsi="Times New Roman"/>
              </w:rPr>
              <w:t>(</w:t>
            </w:r>
            <w:r w:rsidR="00E8624B" w:rsidRPr="00643F45">
              <w:rPr>
                <w:rFonts w:ascii="Times New Roman" w:hAnsi="Times New Roman"/>
              </w:rPr>
              <w:t>Том</w:t>
            </w:r>
            <w:r w:rsidRPr="00643F45">
              <w:rPr>
                <w:rFonts w:ascii="Times New Roman" w:hAnsi="Times New Roman"/>
              </w:rPr>
              <w:t xml:space="preserve"> 2), проектом Договора</w:t>
            </w:r>
            <w:r w:rsidR="00BF1B38" w:rsidRPr="00643F45">
              <w:rPr>
                <w:rFonts w:ascii="Times New Roman" w:hAnsi="Times New Roman"/>
              </w:rPr>
              <w:t xml:space="preserve"> (</w:t>
            </w:r>
            <w:r w:rsidR="00FC7DA5" w:rsidRPr="00643F45">
              <w:rPr>
                <w:rFonts w:ascii="Times New Roman" w:hAnsi="Times New Roman"/>
              </w:rPr>
              <w:t>п</w:t>
            </w:r>
            <w:r w:rsidR="00BF1B38" w:rsidRPr="00643F45">
              <w:rPr>
                <w:rFonts w:ascii="Times New Roman" w:hAnsi="Times New Roman"/>
              </w:rPr>
              <w:t xml:space="preserve">риложение № </w:t>
            </w:r>
            <w:r w:rsidR="00262733" w:rsidRPr="00643F45">
              <w:rPr>
                <w:rFonts w:ascii="Times New Roman" w:hAnsi="Times New Roman"/>
              </w:rPr>
              <w:t>2</w:t>
            </w:r>
            <w:r w:rsidR="00BF1B38" w:rsidRPr="00643F45">
              <w:rPr>
                <w:rFonts w:ascii="Times New Roman" w:hAnsi="Times New Roman"/>
              </w:rPr>
              <w:t xml:space="preserve"> к Документации)</w:t>
            </w:r>
            <w:r w:rsidRPr="00643F45">
              <w:rPr>
                <w:rFonts w:ascii="Times New Roman" w:hAnsi="Times New Roman"/>
              </w:rPr>
              <w:t xml:space="preserve">.   </w:t>
            </w:r>
          </w:p>
        </w:tc>
      </w:tr>
      <w:tr w:rsidR="001573E5" w:rsidRPr="00930B0C" w:rsidTr="00643F45">
        <w:trPr>
          <w:jc w:val="center"/>
        </w:trPr>
        <w:tc>
          <w:tcPr>
            <w:tcW w:w="939" w:type="dxa"/>
          </w:tcPr>
          <w:p w:rsidR="001573E5" w:rsidRDefault="00B425F8" w:rsidP="002A0C57">
            <w:pPr>
              <w:pStyle w:val="33"/>
              <w:rPr>
                <w:sz w:val="22"/>
                <w:szCs w:val="22"/>
              </w:rPr>
            </w:pPr>
            <w:r>
              <w:rPr>
                <w:sz w:val="22"/>
                <w:szCs w:val="22"/>
              </w:rPr>
              <w:t>5.1.16.</w:t>
            </w:r>
          </w:p>
        </w:tc>
        <w:tc>
          <w:tcPr>
            <w:tcW w:w="2862"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52" w:type="dxa"/>
          </w:tcPr>
          <w:p w:rsidR="001573E5" w:rsidRPr="00643F45" w:rsidRDefault="001573E5" w:rsidP="00B7039C">
            <w:pPr>
              <w:spacing w:after="0" w:line="240" w:lineRule="auto"/>
              <w:jc w:val="both"/>
              <w:rPr>
                <w:rFonts w:ascii="Times New Roman" w:hAnsi="Times New Roman"/>
              </w:rPr>
            </w:pPr>
            <w:r w:rsidRPr="00643F45">
              <w:rPr>
                <w:rFonts w:ascii="Times New Roman" w:hAnsi="Times New Roman"/>
              </w:rPr>
              <w:t xml:space="preserve">В соответствии с </w:t>
            </w:r>
            <w:r w:rsidR="00B7039C" w:rsidRPr="00643F45">
              <w:rPr>
                <w:rFonts w:ascii="Times New Roman" w:hAnsi="Times New Roman"/>
              </w:rPr>
              <w:t>п</w:t>
            </w:r>
            <w:r w:rsidR="00E171D5" w:rsidRPr="00643F45">
              <w:rPr>
                <w:rFonts w:ascii="Times New Roman" w:hAnsi="Times New Roman"/>
              </w:rPr>
              <w:t xml:space="preserve">риложением № 1, </w:t>
            </w:r>
            <w:r w:rsidR="00B7039C" w:rsidRPr="00643F45">
              <w:rPr>
                <w:rFonts w:ascii="Times New Roman" w:hAnsi="Times New Roman"/>
              </w:rPr>
              <w:t>п</w:t>
            </w:r>
            <w:r w:rsidRPr="00643F45">
              <w:rPr>
                <w:rFonts w:ascii="Times New Roman" w:hAnsi="Times New Roman"/>
              </w:rPr>
              <w:t>риложение</w:t>
            </w:r>
            <w:r w:rsidR="00E171D5" w:rsidRPr="00643F45">
              <w:rPr>
                <w:rFonts w:ascii="Times New Roman" w:hAnsi="Times New Roman"/>
              </w:rPr>
              <w:t>м</w:t>
            </w:r>
            <w:r w:rsidRPr="00643F45">
              <w:rPr>
                <w:rFonts w:ascii="Times New Roman" w:hAnsi="Times New Roman"/>
              </w:rPr>
              <w:t xml:space="preserve"> № </w:t>
            </w:r>
            <w:r w:rsidR="00E171D5" w:rsidRPr="00643F45">
              <w:rPr>
                <w:rFonts w:ascii="Times New Roman" w:hAnsi="Times New Roman"/>
              </w:rPr>
              <w:t>2</w:t>
            </w:r>
            <w:r w:rsidR="00262733" w:rsidRPr="00643F45">
              <w:rPr>
                <w:rFonts w:ascii="Times New Roman" w:hAnsi="Times New Roman"/>
              </w:rPr>
              <w:t xml:space="preserve"> </w:t>
            </w:r>
            <w:r w:rsidR="00BF1B38" w:rsidRPr="00643F45">
              <w:rPr>
                <w:rFonts w:ascii="Times New Roman" w:hAnsi="Times New Roman"/>
              </w:rPr>
              <w:t>к Докум</w:t>
            </w:r>
            <w:r w:rsidR="00E8624B" w:rsidRPr="00643F45">
              <w:rPr>
                <w:rFonts w:ascii="Times New Roman" w:hAnsi="Times New Roman"/>
              </w:rPr>
              <w:t>ентации, Технической частью (Том</w:t>
            </w:r>
            <w:r w:rsidR="00BF1B38" w:rsidRPr="00643F45">
              <w:rPr>
                <w:rFonts w:ascii="Times New Roman" w:hAnsi="Times New Roman"/>
              </w:rPr>
              <w:t xml:space="preserve"> 2). </w:t>
            </w:r>
          </w:p>
        </w:tc>
      </w:tr>
      <w:tr w:rsidR="001573E5" w:rsidRPr="00930B0C" w:rsidTr="00643F45">
        <w:trPr>
          <w:jc w:val="center"/>
        </w:trPr>
        <w:tc>
          <w:tcPr>
            <w:tcW w:w="939" w:type="dxa"/>
          </w:tcPr>
          <w:p w:rsidR="001573E5" w:rsidRDefault="00696FEC" w:rsidP="002A0C57">
            <w:pPr>
              <w:pStyle w:val="33"/>
              <w:rPr>
                <w:sz w:val="22"/>
                <w:szCs w:val="22"/>
              </w:rPr>
            </w:pPr>
            <w:r>
              <w:rPr>
                <w:sz w:val="22"/>
                <w:szCs w:val="22"/>
              </w:rPr>
              <w:t>5.1.17</w:t>
            </w:r>
            <w:r w:rsidR="00B425F8">
              <w:rPr>
                <w:sz w:val="22"/>
                <w:szCs w:val="22"/>
              </w:rPr>
              <w:t>.</w:t>
            </w:r>
          </w:p>
        </w:tc>
        <w:tc>
          <w:tcPr>
            <w:tcW w:w="2862"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lastRenderedPageBreak/>
              <w:t>выполнении работ</w:t>
            </w:r>
          </w:p>
        </w:tc>
        <w:tc>
          <w:tcPr>
            <w:tcW w:w="6352" w:type="dxa"/>
          </w:tcPr>
          <w:p w:rsidR="001573E5" w:rsidRPr="00643F45" w:rsidRDefault="001573E5" w:rsidP="00262733">
            <w:pPr>
              <w:spacing w:after="0" w:line="240" w:lineRule="auto"/>
              <w:jc w:val="both"/>
              <w:rPr>
                <w:rFonts w:ascii="Times New Roman" w:hAnsi="Times New Roman"/>
              </w:rPr>
            </w:pPr>
            <w:r w:rsidRPr="00643F45">
              <w:rPr>
                <w:rFonts w:ascii="Times New Roman" w:hAnsi="Times New Roman"/>
              </w:rPr>
              <w:lastRenderedPageBreak/>
              <w:t>В соответствии с Те</w:t>
            </w:r>
            <w:r w:rsidR="00E171D5" w:rsidRPr="00643F45">
              <w:rPr>
                <w:rFonts w:ascii="Times New Roman" w:hAnsi="Times New Roman"/>
              </w:rPr>
              <w:t>хнической</w:t>
            </w:r>
            <w:r w:rsidRPr="00643F45">
              <w:rPr>
                <w:rFonts w:ascii="Times New Roman" w:hAnsi="Times New Roman"/>
              </w:rPr>
              <w:t xml:space="preserve"> часть</w:t>
            </w:r>
            <w:r w:rsidR="00E8624B" w:rsidRPr="00643F45">
              <w:rPr>
                <w:rFonts w:ascii="Times New Roman" w:hAnsi="Times New Roman"/>
              </w:rPr>
              <w:t>ю (Том</w:t>
            </w:r>
            <w:r w:rsidR="00E171D5" w:rsidRPr="00643F45">
              <w:rPr>
                <w:rFonts w:ascii="Times New Roman" w:hAnsi="Times New Roman"/>
              </w:rPr>
              <w:t xml:space="preserve"> 2)</w:t>
            </w:r>
            <w:r w:rsidRPr="00643F45">
              <w:rPr>
                <w:rFonts w:ascii="Times New Roman" w:hAnsi="Times New Roman"/>
              </w:rPr>
              <w:t>, проектом Договора (</w:t>
            </w:r>
            <w:r w:rsidR="00BF1B38" w:rsidRPr="00643F45">
              <w:rPr>
                <w:rFonts w:ascii="Times New Roman" w:hAnsi="Times New Roman"/>
              </w:rPr>
              <w:t>п</w:t>
            </w:r>
            <w:r w:rsidRPr="00643F45">
              <w:rPr>
                <w:rFonts w:ascii="Times New Roman" w:hAnsi="Times New Roman"/>
              </w:rPr>
              <w:t xml:space="preserve">риложение № </w:t>
            </w:r>
            <w:r w:rsidR="00262733" w:rsidRPr="00643F45">
              <w:rPr>
                <w:rFonts w:ascii="Times New Roman" w:hAnsi="Times New Roman"/>
              </w:rPr>
              <w:t>2</w:t>
            </w:r>
            <w:r w:rsidR="00BF1B38" w:rsidRPr="00643F45">
              <w:rPr>
                <w:rFonts w:ascii="Times New Roman" w:hAnsi="Times New Roman"/>
              </w:rPr>
              <w:t xml:space="preserve"> к Документации</w:t>
            </w:r>
            <w:r w:rsidRPr="00643F45">
              <w:rPr>
                <w:rFonts w:ascii="Times New Roman" w:hAnsi="Times New Roman"/>
              </w:rPr>
              <w:t>).</w:t>
            </w:r>
          </w:p>
        </w:tc>
      </w:tr>
      <w:tr w:rsidR="001573E5" w:rsidRPr="00930B0C" w:rsidTr="00643F45">
        <w:trPr>
          <w:jc w:val="center"/>
        </w:trPr>
        <w:tc>
          <w:tcPr>
            <w:tcW w:w="939"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862"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52" w:type="dxa"/>
          </w:tcPr>
          <w:p w:rsidR="001573E5" w:rsidRPr="001573E5" w:rsidRDefault="00696FEC" w:rsidP="00262733">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w:t>
            </w:r>
            <w:r w:rsidR="00BF1B38">
              <w:rPr>
                <w:rFonts w:ascii="Times New Roman" w:hAnsi="Times New Roman"/>
              </w:rPr>
              <w:t>п</w:t>
            </w:r>
            <w:r>
              <w:rPr>
                <w:rFonts w:ascii="Times New Roman" w:hAnsi="Times New Roman"/>
              </w:rPr>
              <w:t xml:space="preserve">риложение № </w:t>
            </w:r>
            <w:r w:rsidR="00262733">
              <w:rPr>
                <w:rFonts w:ascii="Times New Roman" w:hAnsi="Times New Roman"/>
              </w:rPr>
              <w:t>2</w:t>
            </w:r>
            <w:r w:rsidR="00E8624B">
              <w:rPr>
                <w:rFonts w:ascii="Times New Roman" w:hAnsi="Times New Roman"/>
              </w:rPr>
              <w:t xml:space="preserve"> к </w:t>
            </w:r>
            <w:r w:rsidR="00BF1B38">
              <w:rPr>
                <w:rFonts w:ascii="Times New Roman" w:hAnsi="Times New Roman"/>
              </w:rPr>
              <w:t>Документации</w:t>
            </w:r>
            <w:r>
              <w:rPr>
                <w:rFonts w:ascii="Times New Roman" w:hAnsi="Times New Roman"/>
              </w:rPr>
              <w:t>).</w:t>
            </w:r>
          </w:p>
        </w:tc>
      </w:tr>
      <w:tr w:rsidR="001573E5" w:rsidRPr="00930B0C" w:rsidTr="00643F45">
        <w:trPr>
          <w:trHeight w:val="1519"/>
          <w:jc w:val="center"/>
        </w:trPr>
        <w:tc>
          <w:tcPr>
            <w:tcW w:w="939" w:type="dxa"/>
          </w:tcPr>
          <w:p w:rsidR="001573E5" w:rsidRDefault="001573E5" w:rsidP="002A0C57">
            <w:pPr>
              <w:pStyle w:val="33"/>
              <w:rPr>
                <w:sz w:val="22"/>
                <w:szCs w:val="22"/>
              </w:rPr>
            </w:pPr>
          </w:p>
        </w:tc>
        <w:tc>
          <w:tcPr>
            <w:tcW w:w="2862"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352" w:type="dxa"/>
          </w:tcPr>
          <w:p w:rsidR="001573E5" w:rsidRPr="008413B2" w:rsidRDefault="00E8624B" w:rsidP="00262733">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FF2911">
              <w:rPr>
                <w:rFonts w:ascii="Times New Roman" w:hAnsi="Times New Roman"/>
                <w:b/>
                <w:iCs/>
              </w:rPr>
              <w:t>на 5 (пять)</w:t>
            </w:r>
            <w:r w:rsidRPr="00FF2911">
              <w:rPr>
                <w:rFonts w:ascii="Times New Roman" w:hAnsi="Times New Roman"/>
                <w:iCs/>
              </w:rPr>
              <w:t xml:space="preserve"> </w:t>
            </w:r>
            <w:r w:rsidRPr="00FF2911">
              <w:rPr>
                <w:rFonts w:ascii="Times New Roman" w:hAnsi="Times New Roman"/>
                <w:b/>
                <w:iCs/>
              </w:rPr>
              <w:t>лет</w:t>
            </w:r>
            <w:r w:rsidRPr="00FF2911">
              <w:rPr>
                <w:rFonts w:ascii="Times New Roman" w:hAnsi="Times New Roman"/>
              </w:rPr>
              <w:t xml:space="preserve"> с даты ввода объекта в эксплуатацию.</w:t>
            </w:r>
          </w:p>
        </w:tc>
      </w:tr>
      <w:tr w:rsidR="001573E5" w:rsidRPr="00930B0C" w:rsidTr="00643F45">
        <w:trPr>
          <w:trHeight w:val="282"/>
          <w:jc w:val="center"/>
        </w:trPr>
        <w:tc>
          <w:tcPr>
            <w:tcW w:w="939" w:type="dxa"/>
          </w:tcPr>
          <w:p w:rsidR="001573E5" w:rsidRPr="00E56FEB" w:rsidRDefault="001573E5" w:rsidP="00B425F8">
            <w:pPr>
              <w:pStyle w:val="33"/>
              <w:rPr>
                <w:sz w:val="22"/>
                <w:szCs w:val="22"/>
              </w:rPr>
            </w:pPr>
            <w:r w:rsidRPr="00E56FEB">
              <w:rPr>
                <w:sz w:val="22"/>
                <w:szCs w:val="22"/>
              </w:rPr>
              <w:t>5.1.</w:t>
            </w:r>
            <w:r w:rsidR="00CF59BC" w:rsidRPr="00E56FEB">
              <w:rPr>
                <w:sz w:val="22"/>
                <w:szCs w:val="22"/>
              </w:rPr>
              <w:t>19</w:t>
            </w:r>
            <w:r w:rsidR="00B425F8" w:rsidRPr="00E56FEB">
              <w:rPr>
                <w:sz w:val="22"/>
                <w:szCs w:val="22"/>
              </w:rPr>
              <w:t>.</w:t>
            </w:r>
          </w:p>
        </w:tc>
        <w:tc>
          <w:tcPr>
            <w:tcW w:w="2862" w:type="dxa"/>
          </w:tcPr>
          <w:p w:rsidR="00A445BA"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Начальная </w:t>
            </w:r>
          </w:p>
          <w:p w:rsidR="001573E5" w:rsidRPr="00E56FEB"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 xml:space="preserve">(максимальная) </w:t>
            </w:r>
          </w:p>
          <w:p w:rsidR="001573E5" w:rsidRPr="00E56FEB" w:rsidRDefault="001573E5" w:rsidP="001B5587">
            <w:pPr>
              <w:pStyle w:val="a4"/>
              <w:spacing w:after="0" w:line="240" w:lineRule="auto"/>
              <w:ind w:left="0"/>
              <w:rPr>
                <w:rFonts w:ascii="Times New Roman" w:hAnsi="Times New Roman"/>
                <w:b/>
                <w:szCs w:val="22"/>
              </w:rPr>
            </w:pPr>
            <w:r w:rsidRPr="00E56FEB">
              <w:rPr>
                <w:rFonts w:ascii="Times New Roman" w:hAnsi="Times New Roman"/>
                <w:szCs w:val="22"/>
              </w:rPr>
              <w:t>цена Договора (цена лота)</w:t>
            </w:r>
          </w:p>
        </w:tc>
        <w:tc>
          <w:tcPr>
            <w:tcW w:w="6352" w:type="dxa"/>
          </w:tcPr>
          <w:p w:rsidR="001573E5" w:rsidRPr="00E56FEB" w:rsidRDefault="001573E5" w:rsidP="009211F1">
            <w:pPr>
              <w:tabs>
                <w:tab w:val="left" w:pos="1134"/>
              </w:tabs>
              <w:spacing w:after="0" w:line="240" w:lineRule="auto"/>
              <w:contextualSpacing/>
              <w:jc w:val="both"/>
              <w:rPr>
                <w:rFonts w:ascii="Times New Roman" w:hAnsi="Times New Roman"/>
              </w:rPr>
            </w:pPr>
            <w:r w:rsidRPr="00E56FEB">
              <w:rPr>
                <w:rFonts w:ascii="Times New Roman" w:hAnsi="Times New Roman"/>
              </w:rPr>
              <w:t xml:space="preserve">Начальная (максимальная) цена Договора (цена лота): </w:t>
            </w:r>
          </w:p>
          <w:p w:rsidR="009211F1" w:rsidRPr="00A445BA" w:rsidRDefault="00A445BA" w:rsidP="00265DC3">
            <w:pPr>
              <w:tabs>
                <w:tab w:val="left" w:pos="1276"/>
                <w:tab w:val="left" w:pos="1418"/>
              </w:tabs>
              <w:spacing w:line="264" w:lineRule="auto"/>
              <w:contextualSpacing/>
              <w:rPr>
                <w:rFonts w:ascii="Times New Roman" w:hAnsi="Times New Roman"/>
                <w:b/>
              </w:rPr>
            </w:pPr>
            <w:r w:rsidRPr="00A445BA">
              <w:rPr>
                <w:rFonts w:ascii="Times New Roman" w:hAnsi="Times New Roman"/>
                <w:b/>
                <w:bCs/>
              </w:rPr>
              <w:t>851</w:t>
            </w:r>
            <w:r w:rsidR="0005028E">
              <w:rPr>
                <w:rFonts w:ascii="Times New Roman" w:hAnsi="Times New Roman"/>
                <w:b/>
                <w:bCs/>
              </w:rPr>
              <w:t> </w:t>
            </w:r>
            <w:r w:rsidRPr="00A445BA">
              <w:rPr>
                <w:rFonts w:ascii="Times New Roman" w:hAnsi="Times New Roman"/>
                <w:b/>
                <w:bCs/>
              </w:rPr>
              <w:t>229</w:t>
            </w:r>
            <w:r w:rsidR="0005028E">
              <w:rPr>
                <w:rFonts w:ascii="Times New Roman" w:hAnsi="Times New Roman"/>
                <w:b/>
                <w:bCs/>
              </w:rPr>
              <w:t>,</w:t>
            </w:r>
            <w:r w:rsidR="00643F45">
              <w:rPr>
                <w:rFonts w:ascii="Times New Roman" w:hAnsi="Times New Roman"/>
                <w:b/>
                <w:bCs/>
              </w:rPr>
              <w:t xml:space="preserve"> 00 </w:t>
            </w:r>
            <w:r w:rsidR="0005028E">
              <w:rPr>
                <w:rFonts w:ascii="Times New Roman" w:hAnsi="Times New Roman"/>
                <w:b/>
                <w:bCs/>
              </w:rPr>
              <w:t xml:space="preserve">(Восемьсот пятьдесят одна тысяча двести двадцать девять рублей 00 </w:t>
            </w:r>
            <w:r w:rsidR="00265DC3" w:rsidRPr="00A445BA">
              <w:rPr>
                <w:rFonts w:ascii="Times New Roman" w:hAnsi="Times New Roman"/>
                <w:b/>
              </w:rPr>
              <w:t>коп</w:t>
            </w:r>
            <w:r w:rsidR="0005028E">
              <w:rPr>
                <w:rFonts w:ascii="Times New Roman" w:hAnsi="Times New Roman"/>
                <w:b/>
              </w:rPr>
              <w:t>еек)</w:t>
            </w:r>
            <w:r w:rsidR="00262733" w:rsidRPr="00A445BA">
              <w:rPr>
                <w:rFonts w:ascii="Times New Roman" w:hAnsi="Times New Roman"/>
                <w:b/>
              </w:rPr>
              <w:t xml:space="preserve"> </w:t>
            </w:r>
            <w:r w:rsidR="009211F1" w:rsidRPr="00A445BA">
              <w:rPr>
                <w:rFonts w:ascii="Times New Roman" w:hAnsi="Times New Roman"/>
                <w:b/>
                <w:bCs/>
              </w:rPr>
              <w:t xml:space="preserve">без НДС.   </w:t>
            </w:r>
          </w:p>
          <w:p w:rsidR="00CF32F8" w:rsidRPr="00E56FEB"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E56FEB"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E56FEB">
              <w:rPr>
                <w:rFonts w:ascii="Times New Roman" w:hAnsi="Times New Roman"/>
              </w:rPr>
              <w:t xml:space="preserve">ра» проводится по цене без НДС. </w:t>
            </w:r>
            <w:r w:rsidRPr="00E56FEB">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Pr="00E56FEB">
              <w:t xml:space="preserve"> </w:t>
            </w:r>
            <w:r w:rsidRPr="00E56FEB">
              <w:rPr>
                <w:rFonts w:ascii="Times New Roman" w:hAnsi="Times New Roman"/>
              </w:rPr>
              <w:t xml:space="preserve"> </w:t>
            </w:r>
          </w:p>
          <w:p w:rsidR="00135FC3" w:rsidRPr="00E56FEB" w:rsidRDefault="00135FC3" w:rsidP="00135FC3">
            <w:pPr>
              <w:tabs>
                <w:tab w:val="left" w:pos="1134"/>
              </w:tabs>
              <w:spacing w:before="40" w:line="240" w:lineRule="auto"/>
              <w:contextualSpacing/>
              <w:jc w:val="both"/>
              <w:rPr>
                <w:rFonts w:ascii="Times New Roman" w:hAnsi="Times New Roman"/>
                <w:b/>
                <w:i/>
                <w:sz w:val="24"/>
                <w:szCs w:val="24"/>
              </w:rPr>
            </w:pPr>
            <w:r w:rsidRPr="00E56FEB">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643F45">
        <w:trPr>
          <w:trHeight w:val="1675"/>
          <w:jc w:val="center"/>
        </w:trPr>
        <w:tc>
          <w:tcPr>
            <w:tcW w:w="939"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862"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352" w:type="dxa"/>
          </w:tcPr>
          <w:p w:rsidR="009211F1" w:rsidRPr="00D409EC" w:rsidRDefault="00696FEC" w:rsidP="00E56FE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E56FEB">
              <w:rPr>
                <w:rFonts w:ascii="Times New Roman" w:hAnsi="Times New Roman"/>
                <w:lang w:eastAsia="ar-SA"/>
              </w:rPr>
              <w:t>с предметом запроса предложений</w:t>
            </w:r>
            <w:r w:rsidRPr="00F96B76">
              <w:rPr>
                <w:rFonts w:ascii="Times New Roman" w:hAnsi="Times New Roman"/>
              </w:rPr>
              <w:t>.</w:t>
            </w:r>
          </w:p>
        </w:tc>
      </w:tr>
      <w:tr w:rsidR="001573E5" w:rsidRPr="00930B0C" w:rsidTr="00643F45">
        <w:trPr>
          <w:jc w:val="center"/>
        </w:trPr>
        <w:tc>
          <w:tcPr>
            <w:tcW w:w="939"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862"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352" w:type="dxa"/>
          </w:tcPr>
          <w:p w:rsidR="001573E5" w:rsidRPr="00013B75" w:rsidRDefault="001573E5" w:rsidP="002436EC">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643F45">
        <w:trPr>
          <w:trHeight w:val="140"/>
          <w:jc w:val="center"/>
        </w:trPr>
        <w:tc>
          <w:tcPr>
            <w:tcW w:w="939"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862"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352" w:type="dxa"/>
          </w:tcPr>
          <w:p w:rsidR="00E56FEB" w:rsidRPr="009211F1" w:rsidRDefault="00E56FEB" w:rsidP="00E56FEB">
            <w:pPr>
              <w:pStyle w:val="aff3"/>
              <w:widowControl w:val="0"/>
              <w:spacing w:before="0" w:after="0" w:line="240" w:lineRule="auto"/>
              <w:ind w:firstLine="34"/>
              <w:rPr>
                <w:rFonts w:ascii="Times New Roman" w:hAnsi="Times New Roman" w:cs="Times New Roman"/>
                <w:sz w:val="22"/>
                <w:szCs w:val="22"/>
              </w:rPr>
            </w:pPr>
            <w:r>
              <w:rPr>
                <w:rFonts w:ascii="Times New Roman" w:hAnsi="Times New Roman" w:cs="Times New Roman"/>
                <w:sz w:val="22"/>
                <w:szCs w:val="22"/>
              </w:rPr>
              <w:t>О</w:t>
            </w:r>
            <w:r w:rsidRPr="00E56FEB">
              <w:rPr>
                <w:rFonts w:ascii="Times New Roman" w:hAnsi="Times New Roman" w:cs="Times New Roman"/>
                <w:sz w:val="22"/>
                <w:szCs w:val="22"/>
              </w:rPr>
              <w:t>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tc>
      </w:tr>
      <w:tr w:rsidR="001573E5" w:rsidRPr="00930B0C" w:rsidTr="00643F45">
        <w:trPr>
          <w:trHeight w:val="321"/>
          <w:jc w:val="center"/>
        </w:trPr>
        <w:tc>
          <w:tcPr>
            <w:tcW w:w="10153"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643F45">
        <w:trPr>
          <w:trHeight w:val="457"/>
          <w:jc w:val="center"/>
        </w:trPr>
        <w:tc>
          <w:tcPr>
            <w:tcW w:w="939"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862"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 xml:space="preserve">док предоставления </w:t>
            </w:r>
            <w:r>
              <w:rPr>
                <w:rFonts w:ascii="Times New Roman" w:hAnsi="Times New Roman"/>
                <w:snapToGrid w:val="0"/>
              </w:rPr>
              <w:lastRenderedPageBreak/>
              <w:t>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352"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lastRenderedPageBreak/>
              <w:t>Документация на проведение з</w:t>
            </w:r>
            <w:r w:rsidRPr="00654948">
              <w:rPr>
                <w:rFonts w:ascii="Times New Roman" w:hAnsi="Times New Roman"/>
                <w:bCs/>
                <w:snapToGrid w:val="0"/>
              </w:rPr>
              <w:t xml:space="preserve">апроса предложений и все приложения к ней, являющиеся её неотъемлемой частью, </w:t>
            </w:r>
            <w:r w:rsidRPr="00654948">
              <w:rPr>
                <w:rFonts w:ascii="Times New Roman" w:hAnsi="Times New Roman"/>
                <w:bCs/>
                <w:snapToGrid w:val="0"/>
              </w:rPr>
              <w:lastRenderedPageBreak/>
              <w:t>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643F45">
        <w:trPr>
          <w:trHeight w:val="298"/>
          <w:jc w:val="center"/>
        </w:trPr>
        <w:tc>
          <w:tcPr>
            <w:tcW w:w="10153"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643F45">
        <w:trPr>
          <w:trHeight w:val="274"/>
          <w:jc w:val="center"/>
        </w:trPr>
        <w:tc>
          <w:tcPr>
            <w:tcW w:w="939" w:type="dxa"/>
          </w:tcPr>
          <w:p w:rsidR="001573E5" w:rsidRPr="00930B0C" w:rsidRDefault="001573E5" w:rsidP="001B5587">
            <w:pPr>
              <w:pStyle w:val="33"/>
              <w:rPr>
                <w:sz w:val="22"/>
                <w:szCs w:val="22"/>
              </w:rPr>
            </w:pPr>
            <w:r>
              <w:rPr>
                <w:sz w:val="22"/>
                <w:szCs w:val="22"/>
              </w:rPr>
              <w:t>5.3.1.</w:t>
            </w:r>
          </w:p>
        </w:tc>
        <w:tc>
          <w:tcPr>
            <w:tcW w:w="2862"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352"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643F45">
        <w:trPr>
          <w:trHeight w:val="77"/>
          <w:jc w:val="center"/>
        </w:trPr>
        <w:tc>
          <w:tcPr>
            <w:tcW w:w="939" w:type="dxa"/>
          </w:tcPr>
          <w:p w:rsidR="001573E5" w:rsidRPr="00930B0C" w:rsidRDefault="001573E5" w:rsidP="001B5587">
            <w:pPr>
              <w:pStyle w:val="33"/>
              <w:rPr>
                <w:sz w:val="22"/>
                <w:szCs w:val="22"/>
              </w:rPr>
            </w:pPr>
            <w:r>
              <w:rPr>
                <w:sz w:val="22"/>
                <w:szCs w:val="22"/>
              </w:rPr>
              <w:t>5.3.2.</w:t>
            </w:r>
          </w:p>
        </w:tc>
        <w:tc>
          <w:tcPr>
            <w:tcW w:w="2862"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352" w:type="dxa"/>
          </w:tcPr>
          <w:p w:rsidR="00986260"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p>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w:t>
            </w:r>
            <w:r w:rsidRPr="00986260">
              <w:rPr>
                <w:rFonts w:ascii="Times New Roman" w:hAnsi="Times New Roman"/>
                <w:u w:val="single"/>
              </w:rPr>
              <w:t>только одну Заявку</w:t>
            </w:r>
            <w:r w:rsidRPr="00B52396">
              <w:rPr>
                <w:rFonts w:ascii="Times New Roman" w:hAnsi="Times New Roman"/>
              </w:rPr>
              <w:t xml:space="preserve"> на участие в запросе предложений. </w:t>
            </w:r>
          </w:p>
        </w:tc>
      </w:tr>
      <w:tr w:rsidR="001573E5" w:rsidRPr="00930B0C" w:rsidTr="00986260">
        <w:trPr>
          <w:trHeight w:val="2006"/>
          <w:jc w:val="center"/>
        </w:trPr>
        <w:tc>
          <w:tcPr>
            <w:tcW w:w="939" w:type="dxa"/>
          </w:tcPr>
          <w:p w:rsidR="001573E5" w:rsidRPr="00930B0C" w:rsidRDefault="001573E5" w:rsidP="001B5587">
            <w:pPr>
              <w:pStyle w:val="33"/>
              <w:rPr>
                <w:sz w:val="22"/>
                <w:szCs w:val="22"/>
              </w:rPr>
            </w:pPr>
            <w:r>
              <w:rPr>
                <w:sz w:val="22"/>
                <w:szCs w:val="22"/>
              </w:rPr>
              <w:t>5.3.3.</w:t>
            </w:r>
          </w:p>
        </w:tc>
        <w:tc>
          <w:tcPr>
            <w:tcW w:w="2862"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352" w:type="dxa"/>
          </w:tcPr>
          <w:p w:rsidR="00986260" w:rsidRDefault="001573E5" w:rsidP="002436EC">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986260">
              <w:rPr>
                <w:rFonts w:ascii="Times New Roman" w:hAnsi="Times New Roman"/>
                <w:b/>
              </w:rPr>
              <w:t>01</w:t>
            </w:r>
            <w:r w:rsidR="00152A7B">
              <w:rPr>
                <w:rFonts w:ascii="Times New Roman" w:hAnsi="Times New Roman"/>
                <w:b/>
              </w:rPr>
              <w:t>»</w:t>
            </w:r>
            <w:r w:rsidRPr="00B52396">
              <w:rPr>
                <w:rFonts w:ascii="Times New Roman" w:hAnsi="Times New Roman"/>
                <w:b/>
              </w:rPr>
              <w:t xml:space="preserve"> </w:t>
            </w:r>
            <w:r w:rsidR="00986260">
              <w:rPr>
                <w:rFonts w:ascii="Times New Roman" w:hAnsi="Times New Roman"/>
                <w:b/>
              </w:rPr>
              <w:t>сентября</w:t>
            </w:r>
            <w:r w:rsidR="00E56FEB">
              <w:rPr>
                <w:rFonts w:ascii="Times New Roman" w:hAnsi="Times New Roman"/>
                <w:b/>
              </w:rPr>
              <w:t xml:space="preserve"> </w:t>
            </w:r>
            <w:r w:rsidRPr="00B52396">
              <w:rPr>
                <w:rFonts w:ascii="Times New Roman" w:hAnsi="Times New Roman"/>
                <w:b/>
              </w:rPr>
              <w:t>2017  года</w:t>
            </w:r>
            <w:r w:rsidRPr="00B52396">
              <w:rPr>
                <w:rFonts w:ascii="Times New Roman" w:hAnsi="Times New Roman"/>
              </w:rPr>
              <w:t xml:space="preserve">  </w:t>
            </w:r>
          </w:p>
          <w:p w:rsidR="00A87359"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rPr>
              <w:t xml:space="preserve">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2436EC">
            <w:pPr>
              <w:tabs>
                <w:tab w:val="left" w:pos="1134"/>
              </w:tabs>
              <w:spacing w:after="0" w:line="240" w:lineRule="auto"/>
              <w:contextualSpacing/>
              <w:rPr>
                <w:rFonts w:ascii="Times New Roman" w:hAnsi="Times New Roman"/>
              </w:rPr>
            </w:pP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643F45">
        <w:trPr>
          <w:trHeight w:val="904"/>
          <w:jc w:val="center"/>
        </w:trPr>
        <w:tc>
          <w:tcPr>
            <w:tcW w:w="939" w:type="dxa"/>
          </w:tcPr>
          <w:p w:rsidR="001573E5" w:rsidRPr="00013B75" w:rsidRDefault="001573E5" w:rsidP="001B5587">
            <w:pPr>
              <w:pStyle w:val="33"/>
              <w:rPr>
                <w:sz w:val="22"/>
                <w:szCs w:val="22"/>
              </w:rPr>
            </w:pPr>
            <w:r>
              <w:rPr>
                <w:sz w:val="22"/>
                <w:szCs w:val="22"/>
              </w:rPr>
              <w:t>5.3.4.</w:t>
            </w:r>
          </w:p>
        </w:tc>
        <w:tc>
          <w:tcPr>
            <w:tcW w:w="2862"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352"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E56FEB">
            <w:pPr>
              <w:spacing w:after="0" w:line="240" w:lineRule="auto"/>
              <w:contextualSpacing/>
              <w:jc w:val="both"/>
              <w:rPr>
                <w:rFonts w:ascii="Times New Roman" w:hAnsi="Times New Roman"/>
              </w:rPr>
            </w:pPr>
            <w:r>
              <w:rPr>
                <w:rFonts w:ascii="Times New Roman" w:hAnsi="Times New Roman"/>
                <w:b/>
              </w:rPr>
              <w:t>«</w:t>
            </w:r>
            <w:r w:rsidR="00986260">
              <w:rPr>
                <w:rFonts w:ascii="Times New Roman" w:hAnsi="Times New Roman"/>
                <w:b/>
              </w:rPr>
              <w:t>07</w:t>
            </w:r>
            <w:r>
              <w:rPr>
                <w:rFonts w:ascii="Times New Roman" w:hAnsi="Times New Roman"/>
                <w:b/>
              </w:rPr>
              <w:t>»</w:t>
            </w:r>
            <w:r w:rsidR="001573E5" w:rsidRPr="00B52396">
              <w:rPr>
                <w:rFonts w:ascii="Times New Roman" w:hAnsi="Times New Roman"/>
                <w:b/>
              </w:rPr>
              <w:t xml:space="preserve"> </w:t>
            </w:r>
            <w:r w:rsidR="00E56FEB">
              <w:rPr>
                <w:rFonts w:ascii="Times New Roman" w:hAnsi="Times New Roman"/>
                <w:b/>
              </w:rPr>
              <w:t>сентября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643F45">
        <w:trPr>
          <w:trHeight w:val="542"/>
          <w:jc w:val="center"/>
        </w:trPr>
        <w:tc>
          <w:tcPr>
            <w:tcW w:w="939" w:type="dxa"/>
          </w:tcPr>
          <w:p w:rsidR="001573E5" w:rsidRPr="00013B75" w:rsidRDefault="001573E5" w:rsidP="001B5587">
            <w:pPr>
              <w:pStyle w:val="33"/>
              <w:rPr>
                <w:sz w:val="22"/>
                <w:szCs w:val="22"/>
              </w:rPr>
            </w:pPr>
            <w:r>
              <w:rPr>
                <w:sz w:val="22"/>
                <w:szCs w:val="22"/>
              </w:rPr>
              <w:t>5.3.5.</w:t>
            </w:r>
          </w:p>
        </w:tc>
        <w:tc>
          <w:tcPr>
            <w:tcW w:w="2862"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352" w:type="dxa"/>
          </w:tcPr>
          <w:p w:rsidR="001573E5" w:rsidRPr="00B52396" w:rsidRDefault="001573E5" w:rsidP="00986260">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E56FE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56FEB">
              <w:rPr>
                <w:b/>
                <w:sz w:val="22"/>
                <w:szCs w:val="22"/>
              </w:rPr>
              <w:t>0</w:t>
            </w:r>
            <w:r w:rsidR="00986260">
              <w:rPr>
                <w:b/>
                <w:sz w:val="22"/>
                <w:szCs w:val="22"/>
              </w:rPr>
              <w:t>7</w:t>
            </w:r>
            <w:r w:rsidR="00152A7B">
              <w:rPr>
                <w:b/>
                <w:sz w:val="22"/>
                <w:szCs w:val="22"/>
              </w:rPr>
              <w:t>»</w:t>
            </w:r>
            <w:r w:rsidRPr="00B52396">
              <w:rPr>
                <w:b/>
                <w:sz w:val="22"/>
                <w:szCs w:val="22"/>
              </w:rPr>
              <w:t xml:space="preserve"> </w:t>
            </w:r>
            <w:r w:rsidR="00E56FEB">
              <w:rPr>
                <w:b/>
                <w:sz w:val="22"/>
                <w:szCs w:val="22"/>
              </w:rPr>
              <w:t xml:space="preserve">сентября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643F45">
        <w:trPr>
          <w:trHeight w:val="542"/>
          <w:jc w:val="center"/>
        </w:trPr>
        <w:tc>
          <w:tcPr>
            <w:tcW w:w="939" w:type="dxa"/>
          </w:tcPr>
          <w:p w:rsidR="001573E5" w:rsidRPr="00930B0C" w:rsidRDefault="001573E5" w:rsidP="001B5587">
            <w:pPr>
              <w:pStyle w:val="33"/>
              <w:rPr>
                <w:sz w:val="22"/>
                <w:szCs w:val="22"/>
              </w:rPr>
            </w:pPr>
            <w:r>
              <w:rPr>
                <w:sz w:val="22"/>
                <w:szCs w:val="22"/>
              </w:rPr>
              <w:t>5.3.6.</w:t>
            </w:r>
          </w:p>
        </w:tc>
        <w:tc>
          <w:tcPr>
            <w:tcW w:w="2862"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352" w:type="dxa"/>
          </w:tcPr>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E56FEB">
              <w:rPr>
                <w:b/>
                <w:sz w:val="22"/>
                <w:szCs w:val="22"/>
              </w:rPr>
              <w:t>0</w:t>
            </w:r>
            <w:r w:rsidR="00986260">
              <w:rPr>
                <w:b/>
                <w:sz w:val="22"/>
                <w:szCs w:val="22"/>
              </w:rPr>
              <w:t>7</w:t>
            </w:r>
            <w:r w:rsidR="00152A7B">
              <w:rPr>
                <w:b/>
                <w:sz w:val="22"/>
                <w:szCs w:val="22"/>
              </w:rPr>
              <w:t>»</w:t>
            </w:r>
            <w:r w:rsidRPr="00B52396">
              <w:rPr>
                <w:b/>
                <w:sz w:val="22"/>
                <w:szCs w:val="22"/>
              </w:rPr>
              <w:t xml:space="preserve"> </w:t>
            </w:r>
            <w:r w:rsidR="00E56FEB">
              <w:rPr>
                <w:b/>
                <w:sz w:val="22"/>
                <w:szCs w:val="22"/>
              </w:rPr>
              <w:t>сентября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w:t>
            </w:r>
          </w:p>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Подведение итогов закупки состоится  </w:t>
            </w:r>
            <w:r w:rsidRPr="00B52396">
              <w:rPr>
                <w:b/>
                <w:sz w:val="22"/>
                <w:szCs w:val="22"/>
              </w:rPr>
              <w:t xml:space="preserve">не позднее </w:t>
            </w:r>
            <w:r w:rsidR="000202ED" w:rsidRPr="00B52396">
              <w:rPr>
                <w:b/>
                <w:sz w:val="22"/>
                <w:szCs w:val="22"/>
              </w:rPr>
              <w:t>1</w:t>
            </w:r>
            <w:r w:rsidR="00E56FEB">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56FEB">
              <w:rPr>
                <w:b/>
                <w:sz w:val="22"/>
                <w:szCs w:val="22"/>
              </w:rPr>
              <w:t>0</w:t>
            </w:r>
            <w:r w:rsidR="00986260">
              <w:rPr>
                <w:b/>
                <w:sz w:val="22"/>
                <w:szCs w:val="22"/>
              </w:rPr>
              <w:t>7</w:t>
            </w:r>
            <w:r w:rsidR="00152A7B">
              <w:rPr>
                <w:b/>
                <w:sz w:val="22"/>
                <w:szCs w:val="22"/>
              </w:rPr>
              <w:t xml:space="preserve">» </w:t>
            </w:r>
            <w:r w:rsidR="00E56FEB">
              <w:rPr>
                <w:b/>
                <w:sz w:val="22"/>
                <w:szCs w:val="22"/>
              </w:rPr>
              <w:t xml:space="preserve">сентября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28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lastRenderedPageBreak/>
              <w:t>5.</w:t>
            </w:r>
            <w:r w:rsidRPr="0065443E">
              <w:rPr>
                <w:sz w:val="22"/>
                <w:szCs w:val="22"/>
              </w:rPr>
              <w:t>3.11.</w:t>
            </w:r>
          </w:p>
        </w:tc>
        <w:tc>
          <w:tcPr>
            <w:tcW w:w="2862"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352"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643F45">
        <w:trPr>
          <w:trHeight w:val="326"/>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862"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352"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643F45">
        <w:trPr>
          <w:trHeight w:val="512"/>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643F45">
        <w:trPr>
          <w:trHeight w:val="274"/>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862"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352"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643F45">
        <w:trPr>
          <w:trHeight w:val="271"/>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862"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2"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862"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352" w:type="dxa"/>
            <w:tcBorders>
              <w:top w:val="single" w:sz="4" w:space="0" w:color="auto"/>
              <w:left w:val="single" w:sz="4" w:space="0" w:color="auto"/>
              <w:bottom w:val="single" w:sz="4" w:space="0" w:color="auto"/>
              <w:right w:val="single" w:sz="4" w:space="0" w:color="auto"/>
            </w:tcBorders>
          </w:tcPr>
          <w:p w:rsidR="009211F1"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p w:rsidR="001573E5" w:rsidRPr="000A62BD"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 </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05028E">
              <w:rPr>
                <w:rFonts w:ascii="Times New Roman" w:hAnsi="Times New Roman"/>
                <w:lang w:eastAsia="ar-SA"/>
              </w:rPr>
              <w:t>риложении № 2</w:t>
            </w:r>
            <w:r w:rsidR="001573E5" w:rsidRPr="000A62BD">
              <w:rPr>
                <w:rFonts w:ascii="Times New Roman" w:hAnsi="Times New Roman"/>
                <w:lang w:eastAsia="ar-SA"/>
              </w:rPr>
              <w:t xml:space="preserve"> к Документации. </w:t>
            </w:r>
          </w:p>
        </w:tc>
      </w:tr>
      <w:tr w:rsidR="001573E5" w:rsidRPr="00930B0C" w:rsidTr="00643F45">
        <w:trPr>
          <w:trHeight w:val="381"/>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643F45">
        <w:trPr>
          <w:trHeight w:val="381"/>
          <w:jc w:val="center"/>
        </w:trPr>
        <w:tc>
          <w:tcPr>
            <w:tcW w:w="939"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E1B5D" w:rsidRDefault="009E1B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E1B5D" w:rsidRDefault="009E1B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068C" w:rsidRDefault="0082068C"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986260" w:rsidRDefault="00986260"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w:t>
      </w:r>
      <w:r w:rsidR="00E56FEB">
        <w:rPr>
          <w:rFonts w:ascii="Times New Roman" w:hAnsi="Times New Roman"/>
        </w:rPr>
        <w:t>на официальном сайте</w:t>
      </w:r>
      <w:r w:rsidRPr="00072094">
        <w:rPr>
          <w:rFonts w:ascii="Times New Roman" w:hAnsi="Times New Roman"/>
        </w:rPr>
        <w:t xml:space="preserve"> единой </w:t>
      </w:r>
      <w:r w:rsidR="00E56FEB">
        <w:rPr>
          <w:rFonts w:ascii="Times New Roman" w:hAnsi="Times New Roman"/>
        </w:rPr>
        <w:t>информационной системы в сфере закупок</w:t>
      </w:r>
      <w:r w:rsidRPr="00CC374F">
        <w:rPr>
          <w:rFonts w:ascii="Times New Roman" w:hAnsi="Times New Roman"/>
        </w:rPr>
        <w:t xml:space="preserve">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00E56FEB">
        <w:rPr>
          <w:rFonts w:ascii="Times New Roman" w:hAnsi="Times New Roman"/>
        </w:rPr>
        <w:t>_____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00E56FEB">
        <w:rPr>
          <w:rFonts w:ascii="Times New Roman" w:hAnsi="Times New Roman"/>
        </w:rPr>
        <w:t>Д</w:t>
      </w:r>
      <w:r w:rsidRPr="00127CC4">
        <w:rPr>
          <w:rFonts w:ascii="Times New Roman" w:hAnsi="Times New Roman"/>
        </w:rPr>
        <w:t xml:space="preserve">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E56FEB"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 xml:space="preserve">и другими документами, являющимися неотъемлемыми приложениями к </w:t>
      </w:r>
      <w:r w:rsidRPr="00E56FEB">
        <w:rPr>
          <w:rFonts w:ascii="Times New Roman" w:hAnsi="Times New Roman"/>
          <w:lang w:eastAsia="ru-RU"/>
        </w:rPr>
        <w:t>настоящему письму и составляющими вместе с настоящим письмом Заявку, на общую сумму:</w:t>
      </w: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i/>
          <w:szCs w:val="22"/>
          <w:u w:val="single"/>
        </w:rPr>
        <w:t>(сумма цифрами  и прописью)</w:t>
      </w:r>
      <w:r w:rsidRPr="00E56FEB">
        <w:rPr>
          <w:rFonts w:ascii="Times New Roman" w:hAnsi="Times New Roman"/>
          <w:szCs w:val="22"/>
        </w:rPr>
        <w:t>__</w:t>
      </w:r>
      <w:r w:rsidR="00F327C0" w:rsidRPr="00E56FEB">
        <w:rPr>
          <w:rFonts w:ascii="Times New Roman" w:hAnsi="Times New Roman"/>
          <w:szCs w:val="22"/>
        </w:rPr>
        <w:t>_____</w:t>
      </w:r>
      <w:r w:rsidRPr="00E56FEB">
        <w:rPr>
          <w:rFonts w:ascii="Times New Roman" w:hAnsi="Times New Roman"/>
          <w:szCs w:val="22"/>
        </w:rPr>
        <w:t>__ руб. коп. без учета НДС,</w:t>
      </w:r>
    </w:p>
    <w:p w:rsidR="009D1570" w:rsidRPr="00E56FEB" w:rsidRDefault="009D1570" w:rsidP="00E56FEB">
      <w:pPr>
        <w:pStyle w:val="a4"/>
        <w:spacing w:after="0" w:line="240" w:lineRule="auto"/>
        <w:ind w:left="0"/>
        <w:jc w:val="center"/>
        <w:rPr>
          <w:rFonts w:ascii="Times New Roman" w:hAnsi="Times New Roman"/>
          <w:szCs w:val="22"/>
        </w:rPr>
      </w:pP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szCs w:val="22"/>
        </w:rPr>
        <w:t xml:space="preserve">кроме того  НДС (18%)  </w:t>
      </w:r>
      <w:r w:rsidRPr="00E56FEB">
        <w:rPr>
          <w:rFonts w:ascii="Times New Roman" w:hAnsi="Times New Roman"/>
          <w:i/>
          <w:szCs w:val="22"/>
          <w:u w:val="single"/>
        </w:rPr>
        <w:t xml:space="preserve">                     (сумма цифрами  и прописью)   </w:t>
      </w:r>
      <w:r w:rsidRPr="00E56FEB">
        <w:rPr>
          <w:rFonts w:ascii="Times New Roman" w:hAnsi="Times New Roman"/>
          <w:szCs w:val="22"/>
          <w:u w:val="single"/>
        </w:rPr>
        <w:t>руб.коп</w:t>
      </w:r>
      <w:r w:rsidR="00F327C0" w:rsidRPr="00E56FEB">
        <w:rPr>
          <w:rFonts w:ascii="Times New Roman" w:hAnsi="Times New Roman"/>
          <w:szCs w:val="22"/>
          <w:u w:val="single"/>
        </w:rPr>
        <w:t xml:space="preserve">.                               </w:t>
      </w:r>
      <w:r w:rsidRPr="00E56FEB">
        <w:rPr>
          <w:rFonts w:ascii="Times New Roman" w:hAnsi="Times New Roman"/>
          <w:color w:val="FFFFFF" w:themeColor="background1"/>
          <w:szCs w:val="22"/>
          <w:u w:val="single"/>
        </w:rPr>
        <w:t>.</w:t>
      </w:r>
    </w:p>
    <w:tbl>
      <w:tblPr>
        <w:tblW w:w="10652" w:type="dxa"/>
        <w:tblLayout w:type="fixed"/>
        <w:tblLook w:val="01E0"/>
      </w:tblPr>
      <w:tblGrid>
        <w:gridCol w:w="5637"/>
        <w:gridCol w:w="5015"/>
      </w:tblGrid>
      <w:tr w:rsidR="009D1570" w:rsidRPr="00E56FEB" w:rsidTr="00262733">
        <w:trPr>
          <w:cantSplit/>
          <w:trHeight w:val="80"/>
        </w:trPr>
        <w:tc>
          <w:tcPr>
            <w:tcW w:w="5637" w:type="dxa"/>
          </w:tcPr>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Итоговая стоимость Предложения с НДС (18%), руб. коп.</w:t>
            </w:r>
          </w:p>
        </w:tc>
        <w:tc>
          <w:tcPr>
            <w:tcW w:w="5015" w:type="dxa"/>
          </w:tcPr>
          <w:p w:rsidR="009D1570" w:rsidRPr="00E56FEB" w:rsidRDefault="009D1570" w:rsidP="00E56FEB">
            <w:pPr>
              <w:spacing w:after="0" w:line="240" w:lineRule="auto"/>
              <w:contextualSpacing/>
              <w:rPr>
                <w:rFonts w:ascii="Times New Roman" w:hAnsi="Times New Roman"/>
                <w:color w:val="000000"/>
              </w:rPr>
            </w:pP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___________________________</w:t>
            </w:r>
            <w:r w:rsidR="00E56FEB" w:rsidRPr="00E56FEB">
              <w:rPr>
                <w:rFonts w:ascii="Times New Roman" w:hAnsi="Times New Roman"/>
                <w:color w:val="000000"/>
              </w:rPr>
              <w:t>____</w:t>
            </w:r>
            <w:r w:rsidRPr="00E56FEB">
              <w:rPr>
                <w:rFonts w:ascii="Times New Roman" w:hAnsi="Times New Roman"/>
                <w:color w:val="000000"/>
              </w:rPr>
              <w:t>___</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vertAlign w:val="superscript"/>
              </w:rPr>
              <w:t xml:space="preserve">                    (итоговая стоимость, рублей)</w:t>
            </w:r>
          </w:p>
        </w:tc>
      </w:tr>
    </w:tbl>
    <w:p w:rsidR="009D1570" w:rsidRPr="00841E96" w:rsidRDefault="009D1570" w:rsidP="00E56FEB">
      <w:pPr>
        <w:spacing w:after="0" w:line="240" w:lineRule="auto"/>
        <w:contextualSpacing/>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w:t>
      </w:r>
      <w:r w:rsidR="00E56FEB">
        <w:rPr>
          <w:rFonts w:ascii="Times New Roman" w:hAnsi="Times New Roman"/>
        </w:rPr>
        <w:t>_________</w:t>
      </w:r>
      <w:r w:rsidRPr="00841E96">
        <w:rPr>
          <w:rFonts w:ascii="Times New Roman" w:hAnsi="Times New Roman"/>
        </w:rPr>
        <w:t>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w:t>
      </w:r>
      <w:r w:rsidR="00E56FEB">
        <w:rPr>
          <w:rFonts w:ascii="Times New Roman" w:hAnsi="Times New Roman"/>
          <w:szCs w:val="22"/>
          <w:lang w:eastAsia="ru-RU"/>
        </w:rPr>
        <w:t>_________</w:t>
      </w:r>
      <w:r w:rsidRPr="009D1570">
        <w:rPr>
          <w:rFonts w:ascii="Times New Roman" w:hAnsi="Times New Roman"/>
          <w:szCs w:val="22"/>
          <w:lang w:eastAsia="ru-RU"/>
        </w:rPr>
        <w:t>_______</w:t>
      </w:r>
      <w:r w:rsidRPr="009D1570">
        <w:rPr>
          <w:rFonts w:ascii="Times New Roman" w:hAnsi="Times New Roman"/>
          <w:b/>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EC75C2">
      <w:pPr>
        <w:pStyle w:val="a4"/>
        <w:numPr>
          <w:ilvl w:val="0"/>
          <w:numId w:val="34"/>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w:t>
      </w:r>
      <w:r w:rsidR="00262733">
        <w:rPr>
          <w:rFonts w:ascii="Times New Roman" w:hAnsi="Times New Roman"/>
          <w:i/>
          <w:color w:val="000000"/>
        </w:rPr>
        <w:t>1</w:t>
      </w:r>
      <w:r w:rsidR="00B94817">
        <w:rPr>
          <w:rFonts w:ascii="Times New Roman" w:hAnsi="Times New Roman"/>
          <w:i/>
          <w:color w:val="000000"/>
        </w:rPr>
        <w:t xml:space="preserve"> к Документации, </w:t>
      </w:r>
      <w:r w:rsidR="00027F5F">
        <w:rPr>
          <w:rFonts w:ascii="Times New Roman" w:hAnsi="Times New Roman"/>
          <w:i/>
          <w:color w:val="000000"/>
        </w:rPr>
        <w:t>а так</w:t>
      </w:r>
      <w:r w:rsidR="00262733">
        <w:rPr>
          <w:rFonts w:ascii="Times New Roman" w:hAnsi="Times New Roman"/>
          <w:i/>
          <w:color w:val="000000"/>
        </w:rPr>
        <w:t xml:space="preserve"> </w:t>
      </w:r>
      <w:r w:rsidR="00027F5F">
        <w:rPr>
          <w:rFonts w:ascii="Times New Roman" w:hAnsi="Times New Roman"/>
          <w:i/>
          <w:color w:val="000000"/>
        </w:rPr>
        <w:t xml:space="preserve">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567"/>
        <w:gridCol w:w="708"/>
        <w:gridCol w:w="851"/>
        <w:gridCol w:w="709"/>
        <w:gridCol w:w="708"/>
        <w:gridCol w:w="1433"/>
        <w:gridCol w:w="441"/>
        <w:gridCol w:w="719"/>
        <w:gridCol w:w="793"/>
        <w:gridCol w:w="1116"/>
        <w:gridCol w:w="1178"/>
        <w:gridCol w:w="1045"/>
        <w:gridCol w:w="2489"/>
        <w:gridCol w:w="2284"/>
      </w:tblGrid>
      <w:tr w:rsidR="007B0887" w:rsidRPr="00D5171B" w:rsidTr="00262733">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62733">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 п.п.</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 краткое</w:t>
            </w:r>
          </w:p>
          <w:p w:rsidR="00262733" w:rsidRDefault="00262733" w:rsidP="007B0887">
            <w:pPr>
              <w:spacing w:after="0" w:line="240" w:lineRule="auto"/>
              <w:contextualSpacing/>
              <w:jc w:val="center"/>
              <w:rPr>
                <w:rFonts w:ascii="Times New Roman" w:hAnsi="Times New Roman"/>
                <w:color w:val="000000"/>
                <w:sz w:val="16"/>
                <w:szCs w:val="16"/>
              </w:rPr>
            </w:pPr>
          </w:p>
          <w:p w:rsidR="00262733" w:rsidRPr="00262733" w:rsidRDefault="00262733"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Код ОКВЭД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ФИО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Наименование/ФИО</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Адрес регистрации</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(для физ.лиц)</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Руководитель/участник</w:t>
            </w: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/акционер/бенефициар</w:t>
            </w: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Информация о подтверждающих документах (наименование, реквизиты и т.д.)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r>
      <w:tr w:rsidR="007B0887" w:rsidRPr="00D5171B" w:rsidTr="00262733">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72" w:rsidRDefault="00097472" w:rsidP="0089687E">
      <w:pPr>
        <w:spacing w:after="0" w:line="240" w:lineRule="auto"/>
      </w:pPr>
      <w:r>
        <w:separator/>
      </w:r>
    </w:p>
  </w:endnote>
  <w:endnote w:type="continuationSeparator" w:id="0">
    <w:p w:rsidR="00097472" w:rsidRDefault="0009747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0212506"/>
      <w:docPartObj>
        <w:docPartGallery w:val="Page Numbers (Bottom of Page)"/>
        <w:docPartUnique/>
      </w:docPartObj>
    </w:sdtPr>
    <w:sdtEndPr>
      <w:rPr>
        <w:rFonts w:ascii="Calibri" w:hAnsi="Calibri"/>
        <w:sz w:val="22"/>
        <w:szCs w:val="22"/>
      </w:rPr>
    </w:sdtEndPr>
    <w:sdtContent>
      <w:p w:rsidR="00321373" w:rsidRDefault="0032137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285681" w:rsidRPr="00D40B26">
          <w:rPr>
            <w:sz w:val="20"/>
            <w:szCs w:val="20"/>
          </w:rPr>
          <w:fldChar w:fldCharType="begin"/>
        </w:r>
        <w:r w:rsidRPr="00D40B26">
          <w:rPr>
            <w:sz w:val="20"/>
            <w:szCs w:val="20"/>
          </w:rPr>
          <w:instrText xml:space="preserve"> PAGE    \* MERGEFORMAT </w:instrText>
        </w:r>
        <w:r w:rsidR="00285681" w:rsidRPr="00D40B26">
          <w:rPr>
            <w:sz w:val="20"/>
            <w:szCs w:val="20"/>
          </w:rPr>
          <w:fldChar w:fldCharType="separate"/>
        </w:r>
        <w:r w:rsidR="00097472" w:rsidRPr="00097472">
          <w:rPr>
            <w:rFonts w:asciiTheme="majorHAnsi" w:hAnsiTheme="majorHAnsi"/>
            <w:noProof/>
            <w:sz w:val="20"/>
            <w:szCs w:val="20"/>
          </w:rPr>
          <w:t>1</w:t>
        </w:r>
        <w:r w:rsidR="00285681" w:rsidRPr="00D40B26">
          <w:rPr>
            <w:sz w:val="20"/>
            <w:szCs w:val="20"/>
          </w:rPr>
          <w:fldChar w:fldCharType="end"/>
        </w:r>
      </w:p>
    </w:sdtContent>
  </w:sdt>
  <w:p w:rsidR="00321373" w:rsidRPr="00CD5E02" w:rsidRDefault="0032137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73" w:rsidRDefault="00321373">
    <w:pPr>
      <w:pStyle w:val="ab"/>
      <w:jc w:val="center"/>
    </w:pPr>
    <w:r>
      <w:t>_________________________________________________________________________________________</w:t>
    </w:r>
  </w:p>
  <w:p w:rsidR="00321373" w:rsidRDefault="00321373">
    <w:pPr>
      <w:pStyle w:val="ab"/>
      <w:jc w:val="center"/>
    </w:pPr>
    <w:r w:rsidRPr="005E767D">
      <w:rPr>
        <w:rFonts w:ascii="Times New Roman" w:hAnsi="Times New Roman"/>
        <w:sz w:val="18"/>
        <w:szCs w:val="18"/>
      </w:rPr>
      <w:t xml:space="preserve">Страница </w:t>
    </w:r>
    <w:r w:rsidR="00285681"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285681" w:rsidRPr="005E767D">
      <w:rPr>
        <w:rFonts w:ascii="Times New Roman" w:hAnsi="Times New Roman"/>
        <w:b/>
        <w:sz w:val="18"/>
        <w:szCs w:val="18"/>
      </w:rPr>
      <w:fldChar w:fldCharType="separate"/>
    </w:r>
    <w:r>
      <w:rPr>
        <w:rFonts w:ascii="Times New Roman" w:hAnsi="Times New Roman"/>
        <w:b/>
        <w:noProof/>
        <w:sz w:val="18"/>
        <w:szCs w:val="18"/>
      </w:rPr>
      <w:t>34</w:t>
    </w:r>
    <w:r w:rsidR="00285681"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285681"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285681" w:rsidRPr="005E767D">
      <w:rPr>
        <w:rFonts w:ascii="Times New Roman" w:hAnsi="Times New Roman"/>
        <w:b/>
        <w:sz w:val="18"/>
        <w:szCs w:val="18"/>
      </w:rPr>
      <w:fldChar w:fldCharType="separate"/>
    </w:r>
    <w:r>
      <w:rPr>
        <w:rFonts w:ascii="Times New Roman" w:hAnsi="Times New Roman"/>
        <w:b/>
        <w:noProof/>
        <w:sz w:val="18"/>
        <w:szCs w:val="18"/>
      </w:rPr>
      <w:t>56</w:t>
    </w:r>
    <w:r w:rsidR="00285681" w:rsidRPr="005E767D">
      <w:rPr>
        <w:rFonts w:ascii="Times New Roman" w:hAnsi="Times New Roman"/>
        <w:b/>
        <w:sz w:val="18"/>
        <w:szCs w:val="18"/>
      </w:rPr>
      <w:fldChar w:fldCharType="end"/>
    </w:r>
  </w:p>
  <w:p w:rsidR="00321373" w:rsidRPr="00AC7A1A" w:rsidRDefault="0032137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90212507"/>
      <w:docPartObj>
        <w:docPartGallery w:val="Page Numbers (Bottom of Page)"/>
        <w:docPartUnique/>
      </w:docPartObj>
    </w:sdtPr>
    <w:sdtEndPr>
      <w:rPr>
        <w:rFonts w:ascii="Calibri" w:hAnsi="Calibri"/>
      </w:rPr>
    </w:sdtEndPr>
    <w:sdtContent>
      <w:p w:rsidR="00321373" w:rsidRPr="00CD46E6" w:rsidRDefault="00321373">
        <w:pPr>
          <w:pStyle w:val="ab"/>
          <w:jc w:val="right"/>
          <w:rPr>
            <w:rFonts w:asciiTheme="majorHAnsi" w:hAnsiTheme="majorHAnsi"/>
            <w:sz w:val="20"/>
            <w:szCs w:val="20"/>
          </w:rPr>
        </w:pPr>
        <w:r w:rsidRPr="00CD46E6">
          <w:rPr>
            <w:rFonts w:asciiTheme="majorHAnsi" w:hAnsiTheme="majorHAnsi"/>
            <w:sz w:val="20"/>
            <w:szCs w:val="20"/>
          </w:rPr>
          <w:t xml:space="preserve">Стр. </w:t>
        </w:r>
        <w:r w:rsidR="00285681" w:rsidRPr="00CD46E6">
          <w:rPr>
            <w:sz w:val="20"/>
            <w:szCs w:val="20"/>
          </w:rPr>
          <w:fldChar w:fldCharType="begin"/>
        </w:r>
        <w:r w:rsidRPr="00CD46E6">
          <w:rPr>
            <w:sz w:val="20"/>
            <w:szCs w:val="20"/>
          </w:rPr>
          <w:instrText xml:space="preserve"> PAGE    \* MERGEFORMAT </w:instrText>
        </w:r>
        <w:r w:rsidR="00285681" w:rsidRPr="00CD46E6">
          <w:rPr>
            <w:sz w:val="20"/>
            <w:szCs w:val="20"/>
          </w:rPr>
          <w:fldChar w:fldCharType="separate"/>
        </w:r>
        <w:r w:rsidR="008255EF" w:rsidRPr="008255EF">
          <w:rPr>
            <w:rFonts w:asciiTheme="majorHAnsi" w:hAnsiTheme="majorHAnsi"/>
            <w:noProof/>
            <w:sz w:val="20"/>
            <w:szCs w:val="20"/>
          </w:rPr>
          <w:t>42</w:t>
        </w:r>
        <w:r w:rsidR="00285681" w:rsidRPr="00CD46E6">
          <w:rPr>
            <w:sz w:val="20"/>
            <w:szCs w:val="20"/>
          </w:rPr>
          <w:fldChar w:fldCharType="end"/>
        </w:r>
      </w:p>
    </w:sdtContent>
  </w:sdt>
  <w:p w:rsidR="00321373" w:rsidRPr="00AC7A1A" w:rsidRDefault="00321373"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321373" w:rsidRDefault="0032137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285681"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285681" w:rsidRPr="009339DE">
          <w:rPr>
            <w:rFonts w:asciiTheme="majorHAnsi" w:hAnsiTheme="majorHAnsi"/>
            <w:sz w:val="20"/>
            <w:szCs w:val="20"/>
          </w:rPr>
          <w:fldChar w:fldCharType="separate"/>
        </w:r>
        <w:r w:rsidR="008255EF">
          <w:rPr>
            <w:rFonts w:asciiTheme="majorHAnsi" w:hAnsiTheme="majorHAnsi"/>
            <w:noProof/>
            <w:sz w:val="20"/>
            <w:szCs w:val="20"/>
          </w:rPr>
          <w:t>54</w:t>
        </w:r>
        <w:r w:rsidR="00285681" w:rsidRPr="009339DE">
          <w:rPr>
            <w:rFonts w:asciiTheme="majorHAnsi" w:hAnsiTheme="majorHAnsi"/>
            <w:sz w:val="20"/>
            <w:szCs w:val="20"/>
          </w:rPr>
          <w:fldChar w:fldCharType="end"/>
        </w:r>
      </w:p>
    </w:sdtContent>
  </w:sdt>
  <w:p w:rsidR="00321373" w:rsidRPr="00457FB4" w:rsidRDefault="00321373"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321373" w:rsidRDefault="0032137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285681" w:rsidRPr="006D1510">
          <w:rPr>
            <w:sz w:val="20"/>
            <w:szCs w:val="20"/>
          </w:rPr>
          <w:fldChar w:fldCharType="begin"/>
        </w:r>
        <w:r w:rsidRPr="006D1510">
          <w:rPr>
            <w:sz w:val="20"/>
            <w:szCs w:val="20"/>
          </w:rPr>
          <w:instrText xml:space="preserve"> PAGE    \* MERGEFORMAT </w:instrText>
        </w:r>
        <w:r w:rsidR="00285681" w:rsidRPr="006D1510">
          <w:rPr>
            <w:sz w:val="20"/>
            <w:szCs w:val="20"/>
          </w:rPr>
          <w:fldChar w:fldCharType="separate"/>
        </w:r>
        <w:r w:rsidR="008255EF" w:rsidRPr="008255EF">
          <w:rPr>
            <w:rFonts w:asciiTheme="majorHAnsi" w:hAnsiTheme="majorHAnsi"/>
            <w:noProof/>
            <w:sz w:val="20"/>
            <w:szCs w:val="20"/>
          </w:rPr>
          <w:t>56</w:t>
        </w:r>
        <w:r w:rsidR="00285681" w:rsidRPr="006D1510">
          <w:rPr>
            <w:sz w:val="20"/>
            <w:szCs w:val="20"/>
          </w:rPr>
          <w:fldChar w:fldCharType="end"/>
        </w:r>
      </w:p>
    </w:sdtContent>
  </w:sdt>
  <w:p w:rsidR="00321373" w:rsidRPr="00CE0B50" w:rsidRDefault="0032137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72" w:rsidRDefault="00097472" w:rsidP="0089687E">
      <w:pPr>
        <w:spacing w:after="0" w:line="240" w:lineRule="auto"/>
      </w:pPr>
      <w:r>
        <w:separator/>
      </w:r>
    </w:p>
  </w:footnote>
  <w:footnote w:type="continuationSeparator" w:id="0">
    <w:p w:rsidR="00097472" w:rsidRDefault="00097472" w:rsidP="0089687E">
      <w:pPr>
        <w:spacing w:after="0" w:line="240" w:lineRule="auto"/>
      </w:pPr>
      <w:r>
        <w:continuationSeparator/>
      </w:r>
    </w:p>
  </w:footnote>
  <w:footnote w:id="1">
    <w:p w:rsidR="00321373" w:rsidRDefault="0032137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6">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5">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9"/>
  </w:num>
  <w:num w:numId="2">
    <w:abstractNumId w:val="38"/>
  </w:num>
  <w:num w:numId="3">
    <w:abstractNumId w:val="15"/>
  </w:num>
  <w:num w:numId="4">
    <w:abstractNumId w:val="10"/>
  </w:num>
  <w:num w:numId="5">
    <w:abstractNumId w:val="27"/>
  </w:num>
  <w:num w:numId="6">
    <w:abstractNumId w:val="16"/>
  </w:num>
  <w:num w:numId="7">
    <w:abstractNumId w:val="18"/>
  </w:num>
  <w:num w:numId="8">
    <w:abstractNumId w:val="4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40"/>
  </w:num>
  <w:num w:numId="13">
    <w:abstractNumId w:val="2"/>
  </w:num>
  <w:num w:numId="14">
    <w:abstractNumId w:val="0"/>
  </w:num>
  <w:num w:numId="15">
    <w:abstractNumId w:val="5"/>
  </w:num>
  <w:num w:numId="16">
    <w:abstractNumId w:val="30"/>
  </w:num>
  <w:num w:numId="17">
    <w:abstractNumId w:val="36"/>
  </w:num>
  <w:num w:numId="18">
    <w:abstractNumId w:val="3"/>
  </w:num>
  <w:num w:numId="19">
    <w:abstractNumId w:val="35"/>
  </w:num>
  <w:num w:numId="20">
    <w:abstractNumId w:val="31"/>
  </w:num>
  <w:num w:numId="21">
    <w:abstractNumId w:val="34"/>
  </w:num>
  <w:num w:numId="22">
    <w:abstractNumId w:val="25"/>
  </w:num>
  <w:num w:numId="23">
    <w:abstractNumId w:val="13"/>
  </w:num>
  <w:num w:numId="24">
    <w:abstractNumId w:val="12"/>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0"/>
  </w:num>
  <w:num w:numId="30">
    <w:abstractNumId w:val="44"/>
  </w:num>
  <w:num w:numId="31">
    <w:abstractNumId w:val="37"/>
  </w:num>
  <w:num w:numId="32">
    <w:abstractNumId w:val="41"/>
  </w:num>
  <w:num w:numId="33">
    <w:abstractNumId w:val="21"/>
  </w:num>
  <w:num w:numId="34">
    <w:abstractNumId w:val="26"/>
  </w:num>
  <w:num w:numId="35">
    <w:abstractNumId w:val="17"/>
  </w:num>
  <w:num w:numId="36">
    <w:abstractNumId w:val="11"/>
  </w:num>
  <w:num w:numId="37">
    <w:abstractNumId w:val="43"/>
  </w:num>
  <w:num w:numId="38">
    <w:abstractNumId w:val="32"/>
  </w:num>
  <w:num w:numId="39">
    <w:abstractNumId w:val="28"/>
  </w:num>
  <w:num w:numId="40">
    <w:abstractNumId w:val="33"/>
  </w:num>
  <w:num w:numId="41">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787E"/>
    <w:rsid w:val="000202ED"/>
    <w:rsid w:val="00021533"/>
    <w:rsid w:val="00021D11"/>
    <w:rsid w:val="000225AC"/>
    <w:rsid w:val="00022FB5"/>
    <w:rsid w:val="000261C3"/>
    <w:rsid w:val="00027F5F"/>
    <w:rsid w:val="000309AB"/>
    <w:rsid w:val="000318E0"/>
    <w:rsid w:val="00032351"/>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28E"/>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97472"/>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43AC"/>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571E"/>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2848"/>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2733"/>
    <w:rsid w:val="00264EE8"/>
    <w:rsid w:val="00265B79"/>
    <w:rsid w:val="00265DC3"/>
    <w:rsid w:val="0026603F"/>
    <w:rsid w:val="00266EB2"/>
    <w:rsid w:val="00271920"/>
    <w:rsid w:val="00272DA0"/>
    <w:rsid w:val="00275533"/>
    <w:rsid w:val="00275874"/>
    <w:rsid w:val="002803FF"/>
    <w:rsid w:val="0028110A"/>
    <w:rsid w:val="002827AC"/>
    <w:rsid w:val="00282950"/>
    <w:rsid w:val="00283837"/>
    <w:rsid w:val="002844A4"/>
    <w:rsid w:val="00285681"/>
    <w:rsid w:val="002860CD"/>
    <w:rsid w:val="002909A3"/>
    <w:rsid w:val="00290B68"/>
    <w:rsid w:val="0029260C"/>
    <w:rsid w:val="00292E6C"/>
    <w:rsid w:val="00293C42"/>
    <w:rsid w:val="0029441C"/>
    <w:rsid w:val="002945C0"/>
    <w:rsid w:val="0029463D"/>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373"/>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0D"/>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EEF"/>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3F45"/>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B7BE7"/>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844"/>
    <w:rsid w:val="008219B6"/>
    <w:rsid w:val="008252D1"/>
    <w:rsid w:val="00825477"/>
    <w:rsid w:val="008255EF"/>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643"/>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3F21"/>
    <w:rsid w:val="008C408E"/>
    <w:rsid w:val="008C4224"/>
    <w:rsid w:val="008C524E"/>
    <w:rsid w:val="008C54FD"/>
    <w:rsid w:val="008C644C"/>
    <w:rsid w:val="008C7641"/>
    <w:rsid w:val="008C7E22"/>
    <w:rsid w:val="008D0006"/>
    <w:rsid w:val="008D01EA"/>
    <w:rsid w:val="008D040E"/>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479B5"/>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54D4"/>
    <w:rsid w:val="00977025"/>
    <w:rsid w:val="00977497"/>
    <w:rsid w:val="00977682"/>
    <w:rsid w:val="00977B12"/>
    <w:rsid w:val="00980A5C"/>
    <w:rsid w:val="00982BA0"/>
    <w:rsid w:val="009838E3"/>
    <w:rsid w:val="00986260"/>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1B5D"/>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B1"/>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9E7"/>
    <w:rsid w:val="00A40046"/>
    <w:rsid w:val="00A4131D"/>
    <w:rsid w:val="00A416BC"/>
    <w:rsid w:val="00A41F41"/>
    <w:rsid w:val="00A42E9C"/>
    <w:rsid w:val="00A43349"/>
    <w:rsid w:val="00A43692"/>
    <w:rsid w:val="00A445BA"/>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491D"/>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2D99"/>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A7"/>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6FEB"/>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24B"/>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5A2"/>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4A5C"/>
    <w:rsid w:val="00ED4A7D"/>
    <w:rsid w:val="00ED5C6F"/>
    <w:rsid w:val="00ED64A4"/>
    <w:rsid w:val="00ED6D22"/>
    <w:rsid w:val="00ED6EE0"/>
    <w:rsid w:val="00EE1789"/>
    <w:rsid w:val="00EE18DD"/>
    <w:rsid w:val="00EE3151"/>
    <w:rsid w:val="00EE34CC"/>
    <w:rsid w:val="00EE4D7C"/>
    <w:rsid w:val="00EE51D2"/>
    <w:rsid w:val="00EE5357"/>
    <w:rsid w:val="00EE5D75"/>
    <w:rsid w:val="00EE6501"/>
    <w:rsid w:val="00EE6CC7"/>
    <w:rsid w:val="00EF0178"/>
    <w:rsid w:val="00EF0182"/>
    <w:rsid w:val="00EF0471"/>
    <w:rsid w:val="00EF1E51"/>
    <w:rsid w:val="00EF2087"/>
    <w:rsid w:val="00EF291A"/>
    <w:rsid w:val="00EF296B"/>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CD1DD-ADC7-46D8-B55B-B29FDD4F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22587</Words>
  <Characters>128748</Characters>
  <Application>Microsoft Office Word</Application>
  <DocSecurity>0</DocSecurity>
  <Lines>1072</Lines>
  <Paragraphs>302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УТВЕРЖДАЮ</vt:lpstr>
      <vt:lpstr>        1.2.  Контактная информация:</vt:lpstr>
      <vt:lpstr>        1.2.1. по вопросам, касающимся выполнения работ, обращаться к заместителю генера</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151033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2017-09-01T09:19:00Z</cp:lastPrinted>
  <dcterms:created xsi:type="dcterms:W3CDTF">2017-09-01T14:40:00Z</dcterms:created>
  <dcterms:modified xsi:type="dcterms:W3CDTF">2017-09-01T14:40:00Z</dcterms:modified>
</cp:coreProperties>
</file>