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r w:rsidR="00785323" w:rsidRPr="00526C8F" w:rsidTr="00B007C6">
        <w:trPr>
          <w:trHeight w:val="1742"/>
        </w:trPr>
        <w:tc>
          <w:tcPr>
            <w:tcW w:w="4743" w:type="dxa"/>
            <w:tcBorders>
              <w:top w:val="nil"/>
              <w:left w:val="nil"/>
              <w:bottom w:val="nil"/>
              <w:right w:val="nil"/>
            </w:tcBorders>
          </w:tcPr>
          <w:p w:rsidR="00785323" w:rsidRDefault="00785323" w:rsidP="005D3361">
            <w:pPr>
              <w:spacing w:after="0"/>
              <w:jc w:val="right"/>
              <w:rPr>
                <w:rFonts w:ascii="Times New Roman" w:hAnsi="Times New Roman"/>
                <w:b/>
                <w:bCs/>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27A4E" w:rsidRDefault="00927A4E" w:rsidP="00F01D3A">
      <w:pPr>
        <w:spacing w:line="240" w:lineRule="auto"/>
        <w:rPr>
          <w:rFonts w:ascii="Times New Roman" w:hAnsi="Times New Roman"/>
          <w:b/>
          <w:sz w:val="24"/>
          <w:szCs w:val="24"/>
        </w:rPr>
      </w:pPr>
      <w:bookmarkStart w:id="0" w:name="_Toc518119232"/>
      <w:bookmarkEnd w:id="0"/>
    </w:p>
    <w:p w:rsidR="00A8091A" w:rsidRDefault="00A8091A" w:rsidP="00F01D3A">
      <w:pPr>
        <w:spacing w:line="240" w:lineRule="auto"/>
        <w:rPr>
          <w:rFonts w:ascii="Times New Roman" w:hAnsi="Times New Roman"/>
          <w:b/>
          <w:sz w:val="24"/>
          <w:szCs w:val="24"/>
        </w:rPr>
      </w:pPr>
    </w:p>
    <w:p w:rsidR="00E67FD4" w:rsidRDefault="00E67FD4" w:rsidP="00E67FD4">
      <w:pPr>
        <w:pStyle w:val="1a"/>
        <w:ind w:left="0" w:right="0" w:firstLine="851"/>
        <w:rPr>
          <w:rFonts w:ascii="Times New Roman" w:hAnsi="Times New Roman"/>
          <w:b/>
          <w:sz w:val="24"/>
          <w:szCs w:val="24"/>
          <w:shd w:val="clear" w:color="auto" w:fill="FFFFFF"/>
        </w:rPr>
      </w:pPr>
      <w:r w:rsidRPr="00EA0D69">
        <w:rPr>
          <w:rFonts w:ascii="Times New Roman" w:hAnsi="Times New Roman"/>
          <w:b/>
          <w:sz w:val="24"/>
          <w:szCs w:val="24"/>
        </w:rPr>
        <w:t xml:space="preserve">Документация по проведению открытого запроса предложений на право заключения договора на </w:t>
      </w:r>
      <w:r w:rsidRPr="004F62B9">
        <w:rPr>
          <w:rFonts w:ascii="Times New Roman" w:hAnsi="Times New Roman"/>
          <w:b/>
          <w:sz w:val="24"/>
          <w:szCs w:val="24"/>
        </w:rPr>
        <w:t>выполнение</w:t>
      </w:r>
      <w:r w:rsidRPr="004F62B9">
        <w:rPr>
          <w:rFonts w:ascii="Times New Roman" w:hAnsi="Times New Roman"/>
          <w:b/>
          <w:sz w:val="24"/>
          <w:szCs w:val="24"/>
          <w:shd w:val="clear" w:color="auto" w:fill="FFFFFF"/>
        </w:rPr>
        <w:t xml:space="preserve"> технического обслуживания и ремонт объектов электросетевого хозяйства АО «Западная энергетическая компания» в 4 квартале 2017 года (РЭС Пионерский)</w:t>
      </w:r>
    </w:p>
    <w:p w:rsidR="00EA0D69" w:rsidRPr="00EA0D69" w:rsidRDefault="00EA0D69" w:rsidP="00EA0D69">
      <w:pPr>
        <w:pStyle w:val="1a"/>
        <w:ind w:left="0" w:right="-284" w:firstLine="567"/>
        <w:rPr>
          <w:rFonts w:ascii="Times New Roman" w:hAnsi="Times New Roman"/>
          <w:b/>
          <w:caps/>
        </w:rPr>
      </w:pPr>
    </w:p>
    <w:p w:rsidR="00B96D58" w:rsidRPr="00E67FD4"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E67FD4">
        <w:rPr>
          <w:rFonts w:ascii="Times New Roman" w:eastAsia="Times New Roman" w:hAnsi="Times New Roman" w:cs="Times New Roman"/>
          <w:b/>
          <w:caps/>
        </w:rPr>
        <w:t>Том 1 «ОБЩАЯ и КОММЕРЧЕСКАЯ ЧАСТИ»</w:t>
      </w:r>
    </w:p>
    <w:p w:rsidR="002E06F4" w:rsidRPr="00CD14E8"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785323" w:rsidRDefault="00785323" w:rsidP="00696FEC">
      <w:pPr>
        <w:spacing w:after="0" w:line="264" w:lineRule="auto"/>
        <w:rPr>
          <w:rFonts w:ascii="Times New Roman" w:hAnsi="Times New Roman"/>
          <w:b/>
          <w:sz w:val="24"/>
          <w:szCs w:val="24"/>
        </w:rPr>
      </w:pPr>
    </w:p>
    <w:p w:rsidR="00785323" w:rsidRDefault="00785323" w:rsidP="00696FEC">
      <w:pPr>
        <w:spacing w:after="0" w:line="264" w:lineRule="auto"/>
        <w:rPr>
          <w:rFonts w:ascii="Times New Roman" w:hAnsi="Times New Roman"/>
          <w:b/>
          <w:sz w:val="24"/>
          <w:szCs w:val="24"/>
        </w:rPr>
      </w:pPr>
    </w:p>
    <w:p w:rsidR="00BD5EED" w:rsidRDefault="00BD5EED" w:rsidP="00696FEC">
      <w:pPr>
        <w:spacing w:after="0" w:line="264" w:lineRule="auto"/>
        <w:rPr>
          <w:rFonts w:ascii="Times New Roman" w:hAnsi="Times New Roman"/>
          <w:b/>
          <w:sz w:val="24"/>
          <w:szCs w:val="24"/>
        </w:rPr>
      </w:pPr>
    </w:p>
    <w:p w:rsidR="00785323" w:rsidRDefault="00785323" w:rsidP="00696FEC">
      <w:pPr>
        <w:spacing w:after="0" w:line="264" w:lineRule="auto"/>
        <w:rPr>
          <w:rFonts w:ascii="Times New Roman" w:hAnsi="Times New Roman"/>
          <w:b/>
          <w:sz w:val="24"/>
          <w:szCs w:val="24"/>
        </w:rPr>
      </w:pPr>
    </w:p>
    <w:p w:rsidR="0018793A" w:rsidRDefault="0018793A"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B96D58" w:rsidRPr="00433634">
        <w:rPr>
          <w:rFonts w:ascii="Times New Roman" w:hAnsi="Times New Roman"/>
          <w:b/>
          <w:sz w:val="24"/>
          <w:szCs w:val="24"/>
        </w:rPr>
        <w:t>7</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5B7412">
            <w:rPr>
              <w:rFonts w:ascii="Times New Roman" w:hAnsi="Times New Roman"/>
              <w:b/>
            </w:rPr>
            <w:t>ПОЛОЖЕНИЯ</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7412">
            <w:rPr>
              <w:rFonts w:ascii="Times New Roman" w:hAnsi="Times New Roman"/>
            </w:rPr>
            <w:t>сведения о процедуре запроса предложений</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CF292E"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1.2</w:t>
          </w:r>
          <w:r w:rsidR="00944C4F" w:rsidRPr="00944C4F">
            <w:rPr>
              <w:rFonts w:ascii="Times New Roman" w:hAnsi="Times New Roman"/>
            </w:rPr>
            <w:t xml:space="preserve">. </w:t>
          </w:r>
          <w:r w:rsidR="00944C4F">
            <w:rPr>
              <w:rFonts w:ascii="Times New Roman" w:hAnsi="Times New Roman"/>
            </w:rPr>
            <w:t xml:space="preserve"> </w:t>
          </w:r>
          <w:r w:rsidR="00944C4F" w:rsidRPr="00944C4F">
            <w:rPr>
              <w:rFonts w:ascii="Times New Roman" w:hAnsi="Times New Roman"/>
            </w:rPr>
            <w:t>Контактная информация</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1.</w:t>
          </w:r>
          <w:r w:rsidR="00CF292E">
            <w:rPr>
              <w:rStyle w:val="aff"/>
              <w:rFonts w:ascii="Times New Roman" w:hAnsi="Times New Roman"/>
              <w:b w:val="0"/>
              <w:bCs/>
            </w:rPr>
            <w:t>3</w:t>
          </w:r>
          <w:r>
            <w:rPr>
              <w:rStyle w:val="aff"/>
              <w:rFonts w:ascii="Times New Roman" w:hAnsi="Times New Roman"/>
              <w:b w:val="0"/>
              <w:bCs/>
            </w:rPr>
            <w:t xml:space="preserve">.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1.</w:t>
          </w:r>
          <w:r w:rsidR="00CF292E">
            <w:rPr>
              <w:sz w:val="22"/>
              <w:szCs w:val="22"/>
            </w:rPr>
            <w:t>3</w:t>
          </w:r>
          <w:r w:rsidRPr="00944C4F">
            <w:rPr>
              <w:sz w:val="22"/>
              <w:szCs w:val="22"/>
            </w:rPr>
            <w:t xml:space="preserve">.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1.</w:t>
          </w:r>
          <w:r w:rsidR="00CF292E">
            <w:rPr>
              <w:rStyle w:val="aff"/>
              <w:rFonts w:ascii="Times New Roman" w:hAnsi="Times New Roman"/>
              <w:b w:val="0"/>
              <w:bCs/>
            </w:rPr>
            <w:t>4</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1.</w:t>
          </w:r>
          <w:r w:rsidR="00CF292E">
            <w:rPr>
              <w:rFonts w:ascii="Times New Roman" w:hAnsi="Times New Roman"/>
            </w:rPr>
            <w:t>5</w:t>
          </w:r>
          <w:r>
            <w:rPr>
              <w:rFonts w:ascii="Times New Roman" w:hAnsi="Times New Roman"/>
            </w:rPr>
            <w:t xml:space="preserve">.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CF292E">
            <w:rPr>
              <w:rFonts w:ascii="Times New Roman" w:hAnsi="Times New Roman"/>
              <w:sz w:val="24"/>
              <w:szCs w:val="24"/>
            </w:rPr>
            <w:t>6</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CF292E">
            <w:rPr>
              <w:rStyle w:val="aff"/>
              <w:rFonts w:ascii="Times New Roman" w:hAnsi="Times New Roman"/>
              <w:b w:val="0"/>
              <w:bCs/>
            </w:rPr>
            <w:t>7</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1</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1903EE">
            <w:rPr>
              <w:rFonts w:ascii="Times New Roman" w:hAnsi="Times New Roman"/>
            </w:rPr>
            <w:t>24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556C56">
            <w:rPr>
              <w:rFonts w:ascii="Times New Roman" w:hAnsi="Times New Roman"/>
              <w:b/>
            </w:rPr>
            <w:t>5</w:t>
          </w:r>
        </w:p>
        <w:p w:rsidR="00DB7097" w:rsidRDefault="00C2087B" w:rsidP="00944C4F">
          <w:pPr>
            <w:widowControl w:val="0"/>
            <w:autoSpaceDE w:val="0"/>
            <w:autoSpaceDN w:val="0"/>
            <w:adjustRightInd w:val="0"/>
            <w:spacing w:after="0" w:line="264" w:lineRule="auto"/>
            <w:ind w:firstLine="284"/>
            <w:rPr>
              <w:rFonts w:ascii="Times New Roman" w:hAnsi="Times New Roman"/>
              <w:b/>
              <w:iCs/>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r w:rsidR="00944C4F" w:rsidRPr="00381DF5">
            <w:rPr>
              <w:rFonts w:ascii="Times New Roman" w:hAnsi="Times New Roman"/>
              <w:b/>
              <w:iCs/>
            </w:rPr>
            <w:t xml:space="preserve">ВКЛЮЧАЕМЫХ </w:t>
          </w:r>
        </w:p>
        <w:p w:rsidR="00944C4F" w:rsidRPr="00381DF5" w:rsidRDefault="005C1BF6" w:rsidP="00944C4F">
          <w:pPr>
            <w:widowControl w:val="0"/>
            <w:autoSpaceDE w:val="0"/>
            <w:autoSpaceDN w:val="0"/>
            <w:adjustRightInd w:val="0"/>
            <w:spacing w:after="0" w:line="264" w:lineRule="auto"/>
            <w:ind w:firstLine="284"/>
            <w:rPr>
              <w:rFonts w:ascii="Times New Roman" w:hAnsi="Times New Roman"/>
              <w:b/>
              <w:lang w:eastAsia="ru-RU"/>
            </w:rPr>
          </w:pPr>
          <w:r w:rsidRPr="00381DF5">
            <w:rPr>
              <w:rFonts w:ascii="Times New Roman" w:hAnsi="Times New Roman"/>
              <w:b/>
              <w:iCs/>
            </w:rPr>
            <w:t>В СОСТАВ ПРЕДЛОЖЕНИЯ</w:t>
          </w:r>
          <w:r w:rsidR="00B007C6">
            <w:rPr>
              <w:rFonts w:ascii="Times New Roman" w:hAnsi="Times New Roman"/>
              <w:b/>
              <w:iCs/>
            </w:rPr>
            <w:t>.</w:t>
          </w:r>
          <w:r w:rsidR="00944C4F" w:rsidRPr="00381DF5">
            <w:rPr>
              <w:rFonts w:ascii="Times New Roman" w:hAnsi="Times New Roman"/>
              <w:b/>
            </w:rPr>
            <w:ptab w:relativeTo="margin" w:alignment="right" w:leader="dot"/>
          </w:r>
          <w:r w:rsidR="00644BB5">
            <w:rPr>
              <w:rFonts w:ascii="Times New Roman" w:hAnsi="Times New Roman"/>
              <w:b/>
            </w:rPr>
            <w:t>3</w:t>
          </w:r>
          <w:r w:rsidR="00DB7097">
            <w:rPr>
              <w:rFonts w:ascii="Times New Roman" w:hAnsi="Times New Roman"/>
              <w:b/>
            </w:rPr>
            <w:t>2</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BD27C5" w:rsidRDefault="00BD27C5" w:rsidP="00AF38E1">
          <w:pPr>
            <w:rPr>
              <w:rFonts w:ascii="Times New Roman" w:hAnsi="Times New Roman"/>
              <w:sz w:val="24"/>
              <w:szCs w:val="24"/>
            </w:rPr>
          </w:pPr>
        </w:p>
        <w:p w:rsidR="009F6B6B" w:rsidRDefault="009F6B6B" w:rsidP="00AF38E1">
          <w:pPr>
            <w:rPr>
              <w:rFonts w:ascii="Times New Roman" w:hAnsi="Times New Roman"/>
            </w:rPr>
          </w:pPr>
        </w:p>
        <w:p w:rsidR="00CF292E" w:rsidRDefault="00CF292E" w:rsidP="00AF38E1">
          <w:pPr>
            <w:rPr>
              <w:rFonts w:ascii="Times New Roman" w:hAnsi="Times New Roman"/>
            </w:rPr>
          </w:pPr>
        </w:p>
        <w:p w:rsidR="00CF292E" w:rsidRDefault="00CF292E" w:rsidP="00AF38E1">
          <w:pPr>
            <w:rPr>
              <w:rFonts w:ascii="Times New Roman" w:hAnsi="Times New Roman"/>
            </w:rPr>
          </w:pPr>
        </w:p>
        <w:p w:rsidR="00AF38E1" w:rsidRDefault="00505D33" w:rsidP="00AF38E1">
          <w:pPr>
            <w:rPr>
              <w:rFonts w:ascii="Times New Roman" w:hAnsi="Times New Roman"/>
            </w:rPr>
          </w:pPr>
        </w:p>
      </w:sdtContent>
    </w:sdt>
    <w:p w:rsidR="00F4629F" w:rsidRPr="00CF292E" w:rsidRDefault="002B6B75" w:rsidP="00CF292E">
      <w:pPr>
        <w:pStyle w:val="a4"/>
        <w:numPr>
          <w:ilvl w:val="0"/>
          <w:numId w:val="30"/>
        </w:numPr>
        <w:spacing w:after="0" w:line="240" w:lineRule="auto"/>
        <w:rPr>
          <w:rFonts w:ascii="Times New Roman" w:hAnsi="Times New Roman"/>
          <w:b/>
          <w:sz w:val="24"/>
          <w:szCs w:val="24"/>
        </w:rPr>
      </w:pPr>
      <w:r w:rsidRPr="00CF292E">
        <w:rPr>
          <w:rFonts w:ascii="Times New Roman" w:hAnsi="Times New Roman"/>
          <w:b/>
          <w:sz w:val="24"/>
          <w:szCs w:val="24"/>
        </w:rPr>
        <w:t>О</w:t>
      </w:r>
      <w:r w:rsidR="00F67C17" w:rsidRPr="00CF292E">
        <w:rPr>
          <w:rFonts w:ascii="Times New Roman" w:hAnsi="Times New Roman"/>
          <w:b/>
          <w:sz w:val="24"/>
          <w:szCs w:val="24"/>
        </w:rPr>
        <w:t xml:space="preserve">БЩИЕ </w:t>
      </w:r>
      <w:r w:rsidR="005B7412" w:rsidRPr="00CF292E">
        <w:rPr>
          <w:rFonts w:ascii="Times New Roman" w:hAnsi="Times New Roman"/>
          <w:b/>
          <w:sz w:val="24"/>
          <w:szCs w:val="24"/>
        </w:rPr>
        <w:t>ПОЛОЖЕНИЯ</w:t>
      </w:r>
      <w:r w:rsidR="00F67C17" w:rsidRPr="00CF292E">
        <w:rPr>
          <w:rFonts w:ascii="Times New Roman" w:hAnsi="Times New Roman"/>
          <w:b/>
          <w:sz w:val="24"/>
          <w:szCs w:val="24"/>
        </w:rPr>
        <w:t xml:space="preserve"> </w:t>
      </w:r>
    </w:p>
    <w:p w:rsidR="00426E63" w:rsidRPr="00426E63" w:rsidRDefault="00426E63" w:rsidP="00426E63">
      <w:pPr>
        <w:pStyle w:val="a4"/>
        <w:spacing w:after="0" w:line="240" w:lineRule="auto"/>
        <w:ind w:left="1069"/>
        <w:rPr>
          <w:rFonts w:ascii="Times New Roman" w:hAnsi="Times New Roman"/>
        </w:rPr>
      </w:pPr>
    </w:p>
    <w:p w:rsidR="00F67C17" w:rsidRPr="00511781" w:rsidRDefault="00F67C17" w:rsidP="00E67FD4">
      <w:pPr>
        <w:pStyle w:val="a4"/>
        <w:tabs>
          <w:tab w:val="left" w:pos="1418"/>
        </w:tabs>
        <w:spacing w:after="120" w:line="240" w:lineRule="auto"/>
        <w:ind w:left="0" w:firstLine="709"/>
        <w:jc w:val="both"/>
        <w:rPr>
          <w:rFonts w:ascii="Times New Roman" w:hAnsi="Times New Roman"/>
          <w:b/>
          <w:sz w:val="24"/>
          <w:szCs w:val="24"/>
        </w:rPr>
      </w:pPr>
      <w:r w:rsidRPr="00511781">
        <w:rPr>
          <w:rFonts w:ascii="Times New Roman" w:hAnsi="Times New Roman"/>
          <w:b/>
          <w:sz w:val="24"/>
          <w:szCs w:val="24"/>
        </w:rPr>
        <w:t>1.</w:t>
      </w:r>
      <w:r w:rsidR="00F523FE" w:rsidRPr="00511781">
        <w:rPr>
          <w:rFonts w:ascii="Times New Roman" w:hAnsi="Times New Roman"/>
          <w:b/>
          <w:sz w:val="24"/>
          <w:szCs w:val="24"/>
        </w:rPr>
        <w:t>1.</w:t>
      </w:r>
      <w:r w:rsidRPr="00511781">
        <w:rPr>
          <w:rFonts w:ascii="Times New Roman" w:hAnsi="Times New Roman"/>
          <w:b/>
          <w:sz w:val="24"/>
          <w:szCs w:val="24"/>
        </w:rPr>
        <w:t xml:space="preserve"> </w:t>
      </w:r>
      <w:r w:rsidR="00EF6C49" w:rsidRPr="00511781">
        <w:rPr>
          <w:rFonts w:ascii="Times New Roman" w:hAnsi="Times New Roman"/>
          <w:b/>
          <w:sz w:val="24"/>
          <w:szCs w:val="24"/>
        </w:rPr>
        <w:t>О</w:t>
      </w:r>
      <w:r w:rsidR="00132EFA" w:rsidRPr="00511781">
        <w:rPr>
          <w:rFonts w:ascii="Times New Roman" w:hAnsi="Times New Roman"/>
          <w:b/>
          <w:sz w:val="24"/>
          <w:szCs w:val="24"/>
        </w:rPr>
        <w:t xml:space="preserve">бщие </w:t>
      </w:r>
      <w:r w:rsidR="005B7412" w:rsidRPr="00511781">
        <w:rPr>
          <w:rFonts w:ascii="Times New Roman" w:hAnsi="Times New Roman"/>
          <w:b/>
          <w:sz w:val="24"/>
          <w:szCs w:val="24"/>
        </w:rPr>
        <w:t>сведения о процедуре запроса предложений</w:t>
      </w:r>
    </w:p>
    <w:p w:rsidR="00E67FD4" w:rsidRPr="00E67FD4" w:rsidRDefault="002B6B75" w:rsidP="00E67FD4">
      <w:pPr>
        <w:pStyle w:val="1a"/>
        <w:spacing w:before="40"/>
        <w:ind w:left="0" w:right="-2" w:firstLine="709"/>
        <w:rPr>
          <w:rFonts w:ascii="Times New Roman" w:hAnsi="Times New Roman"/>
          <w:i/>
          <w:sz w:val="24"/>
          <w:szCs w:val="24"/>
          <w:shd w:val="clear" w:color="auto" w:fill="FFFFFF"/>
        </w:rPr>
      </w:pPr>
      <w:r w:rsidRPr="00511781">
        <w:rPr>
          <w:rFonts w:ascii="Times New Roman" w:hAnsi="Times New Roman"/>
          <w:sz w:val="24"/>
          <w:szCs w:val="24"/>
        </w:rPr>
        <w:t>1.1.</w:t>
      </w:r>
      <w:r w:rsidR="003F5FAC" w:rsidRPr="00511781">
        <w:rPr>
          <w:rFonts w:ascii="Times New Roman" w:hAnsi="Times New Roman"/>
          <w:sz w:val="24"/>
          <w:szCs w:val="24"/>
        </w:rPr>
        <w:t>1</w:t>
      </w:r>
      <w:r w:rsidR="00F726E5" w:rsidRPr="00511781">
        <w:rPr>
          <w:rFonts w:ascii="Times New Roman" w:hAnsi="Times New Roman"/>
          <w:sz w:val="24"/>
          <w:szCs w:val="24"/>
        </w:rPr>
        <w:t>. Заказчик:</w:t>
      </w:r>
      <w:r w:rsidRPr="00511781">
        <w:rPr>
          <w:rFonts w:ascii="Times New Roman" w:hAnsi="Times New Roman"/>
          <w:sz w:val="24"/>
          <w:szCs w:val="24"/>
        </w:rPr>
        <w:t xml:space="preserve"> АО «Зап</w:t>
      </w:r>
      <w:r w:rsidR="007D3D59" w:rsidRPr="00511781">
        <w:rPr>
          <w:rFonts w:ascii="Times New Roman" w:hAnsi="Times New Roman"/>
          <w:sz w:val="24"/>
          <w:szCs w:val="24"/>
        </w:rPr>
        <w:t>адная энергетическая компания»</w:t>
      </w:r>
      <w:r w:rsidR="005D3361" w:rsidRPr="00511781">
        <w:rPr>
          <w:rFonts w:ascii="Times New Roman" w:hAnsi="Times New Roman"/>
          <w:sz w:val="24"/>
          <w:szCs w:val="24"/>
        </w:rPr>
        <w:t xml:space="preserve"> </w:t>
      </w:r>
      <w:r w:rsidR="007D3D59" w:rsidRPr="00511781">
        <w:rPr>
          <w:rFonts w:ascii="Times New Roman" w:hAnsi="Times New Roman"/>
          <w:sz w:val="24"/>
          <w:szCs w:val="24"/>
        </w:rPr>
        <w:t>(</w:t>
      </w:r>
      <w:r w:rsidR="00F726E5" w:rsidRPr="00511781">
        <w:rPr>
          <w:rFonts w:ascii="Times New Roman" w:hAnsi="Times New Roman"/>
          <w:sz w:val="24"/>
          <w:szCs w:val="24"/>
        </w:rPr>
        <w:t xml:space="preserve">место нахождения: 236020, г. Калининград, пгт. Прибрежный, ул. Заводская, д. 11; </w:t>
      </w:r>
      <w:r w:rsidR="00CD5E02" w:rsidRPr="00511781">
        <w:rPr>
          <w:rFonts w:ascii="Times New Roman" w:hAnsi="Times New Roman"/>
          <w:sz w:val="24"/>
          <w:szCs w:val="24"/>
        </w:rPr>
        <w:t>почтовый адрес</w:t>
      </w:r>
      <w:r w:rsidRPr="00511781">
        <w:rPr>
          <w:rFonts w:ascii="Times New Roman" w:hAnsi="Times New Roman"/>
          <w:sz w:val="24"/>
          <w:szCs w:val="24"/>
        </w:rPr>
        <w:t>: 23602</w:t>
      </w:r>
      <w:r w:rsidR="00CD5E02" w:rsidRPr="00511781">
        <w:rPr>
          <w:rFonts w:ascii="Times New Roman" w:hAnsi="Times New Roman"/>
          <w:sz w:val="24"/>
          <w:szCs w:val="24"/>
        </w:rPr>
        <w:t>2</w:t>
      </w:r>
      <w:r w:rsidRPr="00511781">
        <w:rPr>
          <w:rFonts w:ascii="Times New Roman" w:hAnsi="Times New Roman"/>
          <w:sz w:val="24"/>
          <w:szCs w:val="24"/>
        </w:rPr>
        <w:t>, г</w:t>
      </w:r>
      <w:r w:rsidR="006F2A80" w:rsidRPr="00511781">
        <w:rPr>
          <w:rFonts w:ascii="Times New Roman" w:hAnsi="Times New Roman"/>
          <w:sz w:val="24"/>
          <w:szCs w:val="24"/>
        </w:rPr>
        <w:t>.</w:t>
      </w:r>
      <w:r w:rsidR="00044AAD" w:rsidRPr="00511781">
        <w:rPr>
          <w:rFonts w:ascii="Times New Roman" w:hAnsi="Times New Roman"/>
          <w:sz w:val="24"/>
          <w:szCs w:val="24"/>
        </w:rPr>
        <w:t> </w:t>
      </w:r>
      <w:r w:rsidRPr="00511781">
        <w:rPr>
          <w:rFonts w:ascii="Times New Roman" w:hAnsi="Times New Roman"/>
          <w:sz w:val="24"/>
          <w:szCs w:val="24"/>
        </w:rPr>
        <w:t xml:space="preserve">Калининград, </w:t>
      </w:r>
      <w:r w:rsidR="005D3361" w:rsidRPr="00511781">
        <w:rPr>
          <w:rFonts w:ascii="Times New Roman" w:hAnsi="Times New Roman"/>
          <w:sz w:val="24"/>
          <w:szCs w:val="24"/>
        </w:rPr>
        <w:t xml:space="preserve">ул. </w:t>
      </w:r>
      <w:r w:rsidR="009F6B6B" w:rsidRPr="00511781">
        <w:rPr>
          <w:rFonts w:ascii="Times New Roman" w:hAnsi="Times New Roman"/>
          <w:sz w:val="24"/>
          <w:szCs w:val="24"/>
        </w:rPr>
        <w:t xml:space="preserve">Репина, </w:t>
      </w:r>
      <w:r w:rsidR="00CD5E02" w:rsidRPr="00511781">
        <w:rPr>
          <w:rFonts w:ascii="Times New Roman" w:hAnsi="Times New Roman"/>
          <w:sz w:val="24"/>
          <w:szCs w:val="24"/>
        </w:rPr>
        <w:t>15</w:t>
      </w:r>
      <w:r w:rsidR="005B4C6F" w:rsidRPr="00511781">
        <w:rPr>
          <w:rFonts w:ascii="Times New Roman" w:hAnsi="Times New Roman"/>
          <w:sz w:val="24"/>
          <w:szCs w:val="24"/>
        </w:rPr>
        <w:t>)</w:t>
      </w:r>
      <w:r w:rsidR="005D3361" w:rsidRPr="00511781">
        <w:rPr>
          <w:rFonts w:ascii="Times New Roman" w:hAnsi="Times New Roman"/>
          <w:sz w:val="24"/>
          <w:szCs w:val="24"/>
        </w:rPr>
        <w:t>,</w:t>
      </w:r>
      <w:r w:rsidR="00790DF0" w:rsidRPr="00511781">
        <w:rPr>
          <w:rFonts w:ascii="Times New Roman" w:hAnsi="Times New Roman"/>
          <w:sz w:val="24"/>
          <w:szCs w:val="24"/>
        </w:rPr>
        <w:t xml:space="preserve"> являющийся О</w:t>
      </w:r>
      <w:r w:rsidR="00FC75F3" w:rsidRPr="00511781">
        <w:rPr>
          <w:rFonts w:ascii="Times New Roman" w:hAnsi="Times New Roman"/>
          <w:sz w:val="24"/>
          <w:szCs w:val="24"/>
        </w:rPr>
        <w:t>рганизатором</w:t>
      </w:r>
      <w:r w:rsidR="00792A6C" w:rsidRPr="00511781">
        <w:rPr>
          <w:rFonts w:ascii="Times New Roman" w:hAnsi="Times New Roman"/>
          <w:sz w:val="24"/>
          <w:szCs w:val="24"/>
        </w:rPr>
        <w:t>/Заказчиком</w:t>
      </w:r>
      <w:r w:rsidR="00FC75F3" w:rsidRPr="00511781">
        <w:rPr>
          <w:rFonts w:ascii="Times New Roman" w:hAnsi="Times New Roman"/>
          <w:sz w:val="24"/>
          <w:szCs w:val="24"/>
        </w:rPr>
        <w:t xml:space="preserve"> </w:t>
      </w:r>
      <w:r w:rsidR="007D3D59" w:rsidRPr="00511781">
        <w:rPr>
          <w:rFonts w:ascii="Times New Roman" w:hAnsi="Times New Roman"/>
          <w:sz w:val="24"/>
          <w:szCs w:val="24"/>
        </w:rPr>
        <w:t xml:space="preserve">настоящего </w:t>
      </w:r>
      <w:r w:rsidR="00A8091A" w:rsidRPr="00511781">
        <w:rPr>
          <w:rFonts w:ascii="Times New Roman" w:hAnsi="Times New Roman"/>
          <w:sz w:val="24"/>
          <w:szCs w:val="24"/>
        </w:rPr>
        <w:t xml:space="preserve">открытого </w:t>
      </w:r>
      <w:r w:rsidR="0067781F" w:rsidRPr="00511781">
        <w:rPr>
          <w:rFonts w:ascii="Times New Roman" w:hAnsi="Times New Roman"/>
          <w:sz w:val="24"/>
          <w:szCs w:val="24"/>
        </w:rPr>
        <w:t>з</w:t>
      </w:r>
      <w:r w:rsidR="00CD5E02" w:rsidRPr="00511781">
        <w:rPr>
          <w:rFonts w:ascii="Times New Roman" w:hAnsi="Times New Roman"/>
          <w:sz w:val="24"/>
          <w:szCs w:val="24"/>
        </w:rPr>
        <w:t xml:space="preserve">апроса </w:t>
      </w:r>
      <w:r w:rsidRPr="00511781">
        <w:rPr>
          <w:rFonts w:ascii="Times New Roman" w:hAnsi="Times New Roman"/>
          <w:sz w:val="24"/>
          <w:szCs w:val="24"/>
        </w:rPr>
        <w:t>предложений</w:t>
      </w:r>
      <w:r w:rsidR="003F5FAC" w:rsidRPr="00511781">
        <w:rPr>
          <w:rFonts w:ascii="Times New Roman" w:hAnsi="Times New Roman"/>
          <w:sz w:val="24"/>
          <w:szCs w:val="24"/>
        </w:rPr>
        <w:t>,</w:t>
      </w:r>
      <w:r w:rsidRPr="00511781">
        <w:rPr>
          <w:rFonts w:ascii="Times New Roman" w:hAnsi="Times New Roman"/>
          <w:sz w:val="24"/>
          <w:szCs w:val="24"/>
        </w:rPr>
        <w:t xml:space="preserve"> Извещением</w:t>
      </w:r>
      <w:r w:rsidR="00426E63" w:rsidRPr="00511781">
        <w:rPr>
          <w:rFonts w:ascii="Times New Roman" w:hAnsi="Times New Roman"/>
          <w:sz w:val="24"/>
          <w:szCs w:val="24"/>
        </w:rPr>
        <w:t xml:space="preserve"> </w:t>
      </w:r>
      <w:r w:rsidR="00E22F0E" w:rsidRPr="00511781">
        <w:rPr>
          <w:rFonts w:ascii="Times New Roman" w:hAnsi="Times New Roman"/>
          <w:sz w:val="24"/>
          <w:szCs w:val="24"/>
        </w:rPr>
        <w:t xml:space="preserve">о проведении </w:t>
      </w:r>
      <w:r w:rsidR="009E17C7" w:rsidRPr="00511781">
        <w:rPr>
          <w:rFonts w:ascii="Times New Roman" w:hAnsi="Times New Roman"/>
          <w:sz w:val="24"/>
          <w:szCs w:val="24"/>
        </w:rPr>
        <w:t xml:space="preserve">открытого </w:t>
      </w:r>
      <w:r w:rsidR="0067781F" w:rsidRPr="00511781">
        <w:rPr>
          <w:rFonts w:ascii="Times New Roman" w:hAnsi="Times New Roman"/>
          <w:sz w:val="24"/>
          <w:szCs w:val="24"/>
        </w:rPr>
        <w:t>з</w:t>
      </w:r>
      <w:r w:rsidR="00E22F0E" w:rsidRPr="00511781">
        <w:rPr>
          <w:rFonts w:ascii="Times New Roman" w:hAnsi="Times New Roman"/>
          <w:sz w:val="24"/>
          <w:szCs w:val="24"/>
        </w:rPr>
        <w:t>апроса предложений</w:t>
      </w:r>
      <w:r w:rsidR="009E17C7" w:rsidRPr="00511781">
        <w:rPr>
          <w:rFonts w:ascii="Times New Roman" w:hAnsi="Times New Roman"/>
          <w:sz w:val="24"/>
          <w:szCs w:val="24"/>
        </w:rPr>
        <w:t xml:space="preserve"> </w:t>
      </w:r>
      <w:r w:rsidR="00A8091A" w:rsidRPr="00511781">
        <w:rPr>
          <w:rFonts w:ascii="Times New Roman" w:hAnsi="Times New Roman"/>
          <w:sz w:val="24"/>
          <w:szCs w:val="24"/>
        </w:rPr>
        <w:t xml:space="preserve">на право заключения Договора </w:t>
      </w:r>
      <w:r w:rsidR="009E17C7" w:rsidRPr="00511781">
        <w:rPr>
          <w:rFonts w:ascii="Times New Roman" w:hAnsi="Times New Roman"/>
          <w:sz w:val="24"/>
          <w:szCs w:val="24"/>
        </w:rPr>
        <w:t xml:space="preserve">(далее – </w:t>
      </w:r>
      <w:r w:rsidR="0067781F" w:rsidRPr="00511781">
        <w:rPr>
          <w:rFonts w:ascii="Times New Roman" w:hAnsi="Times New Roman"/>
          <w:sz w:val="24"/>
          <w:szCs w:val="24"/>
        </w:rPr>
        <w:t>з</w:t>
      </w:r>
      <w:r w:rsidR="009E17C7" w:rsidRPr="00511781">
        <w:rPr>
          <w:rFonts w:ascii="Times New Roman" w:hAnsi="Times New Roman"/>
          <w:sz w:val="24"/>
          <w:szCs w:val="24"/>
        </w:rPr>
        <w:t>апрос предложений)</w:t>
      </w:r>
      <w:r w:rsidR="00E22F0E" w:rsidRPr="00511781">
        <w:rPr>
          <w:rFonts w:ascii="Times New Roman" w:hAnsi="Times New Roman"/>
          <w:sz w:val="24"/>
          <w:szCs w:val="24"/>
        </w:rPr>
        <w:t xml:space="preserve">, опубликованным </w:t>
      </w:r>
      <w:r w:rsidR="002436EC" w:rsidRPr="00511781">
        <w:rPr>
          <w:rFonts w:ascii="Times New Roman" w:hAnsi="Times New Roman"/>
          <w:sz w:val="24"/>
          <w:szCs w:val="24"/>
        </w:rPr>
        <w:t xml:space="preserve"> </w:t>
      </w:r>
      <w:r w:rsidR="00A8091A" w:rsidRPr="00511781">
        <w:rPr>
          <w:rFonts w:ascii="Times New Roman" w:hAnsi="Times New Roman"/>
          <w:b/>
          <w:sz w:val="24"/>
          <w:szCs w:val="24"/>
        </w:rPr>
        <w:t>«</w:t>
      </w:r>
      <w:r w:rsidR="00E67FD4">
        <w:rPr>
          <w:rFonts w:ascii="Times New Roman" w:hAnsi="Times New Roman"/>
          <w:b/>
          <w:sz w:val="24"/>
          <w:szCs w:val="24"/>
        </w:rPr>
        <w:t>09</w:t>
      </w:r>
      <w:r w:rsidR="008C176A" w:rsidRPr="00511781">
        <w:rPr>
          <w:rFonts w:ascii="Times New Roman" w:hAnsi="Times New Roman"/>
          <w:b/>
          <w:sz w:val="24"/>
          <w:szCs w:val="24"/>
        </w:rPr>
        <w:t xml:space="preserve">» </w:t>
      </w:r>
      <w:r w:rsidR="00E67FD4">
        <w:rPr>
          <w:rFonts w:ascii="Times New Roman" w:hAnsi="Times New Roman"/>
          <w:b/>
          <w:sz w:val="24"/>
          <w:szCs w:val="24"/>
        </w:rPr>
        <w:t>октября</w:t>
      </w:r>
      <w:r w:rsidR="008C176A" w:rsidRPr="00511781">
        <w:rPr>
          <w:rFonts w:ascii="Times New Roman" w:hAnsi="Times New Roman"/>
          <w:b/>
          <w:sz w:val="24"/>
          <w:szCs w:val="24"/>
        </w:rPr>
        <w:t xml:space="preserve"> 2017 года</w:t>
      </w:r>
      <w:r w:rsidR="00426E63" w:rsidRPr="00511781">
        <w:rPr>
          <w:rFonts w:ascii="Times New Roman" w:hAnsi="Times New Roman"/>
          <w:sz w:val="24"/>
          <w:szCs w:val="24"/>
        </w:rPr>
        <w:t xml:space="preserve"> </w:t>
      </w:r>
      <w:r w:rsidR="00785323" w:rsidRPr="00511781">
        <w:rPr>
          <w:rFonts w:ascii="Times New Roman" w:hAnsi="Times New Roman"/>
          <w:sz w:val="24"/>
          <w:szCs w:val="24"/>
        </w:rPr>
        <w:t>на О</w:t>
      </w:r>
      <w:r w:rsidR="007B7BE7" w:rsidRPr="00511781">
        <w:rPr>
          <w:rFonts w:ascii="Times New Roman" w:hAnsi="Times New Roman"/>
          <w:sz w:val="24"/>
          <w:szCs w:val="24"/>
        </w:rPr>
        <w:t xml:space="preserve">фициальном сайте </w:t>
      </w:r>
      <w:r w:rsidR="004623FE" w:rsidRPr="00511781">
        <w:rPr>
          <w:rFonts w:ascii="Times New Roman" w:hAnsi="Times New Roman"/>
          <w:sz w:val="24"/>
          <w:szCs w:val="24"/>
        </w:rPr>
        <w:t>е</w:t>
      </w:r>
      <w:r w:rsidR="00FC75F3" w:rsidRPr="00511781">
        <w:rPr>
          <w:rFonts w:ascii="Times New Roman" w:hAnsi="Times New Roman"/>
          <w:sz w:val="24"/>
          <w:szCs w:val="24"/>
        </w:rPr>
        <w:t>диной информационной систем</w:t>
      </w:r>
      <w:r w:rsidR="007B7BE7" w:rsidRPr="00511781">
        <w:rPr>
          <w:rFonts w:ascii="Times New Roman" w:hAnsi="Times New Roman"/>
          <w:sz w:val="24"/>
          <w:szCs w:val="24"/>
        </w:rPr>
        <w:t>ы</w:t>
      </w:r>
      <w:r w:rsidR="00A003E7" w:rsidRPr="00511781">
        <w:rPr>
          <w:rFonts w:ascii="Times New Roman" w:hAnsi="Times New Roman"/>
          <w:sz w:val="24"/>
          <w:szCs w:val="24"/>
        </w:rPr>
        <w:t xml:space="preserve"> </w:t>
      </w:r>
      <w:r w:rsidR="00205119" w:rsidRPr="00511781">
        <w:rPr>
          <w:rFonts w:ascii="Times New Roman" w:hAnsi="Times New Roman"/>
          <w:sz w:val="24"/>
          <w:szCs w:val="24"/>
        </w:rPr>
        <w:t xml:space="preserve">в сфере закупок </w:t>
      </w:r>
      <w:r w:rsidR="00FC75F3" w:rsidRPr="00511781">
        <w:rPr>
          <w:rFonts w:ascii="Times New Roman" w:hAnsi="Times New Roman"/>
          <w:sz w:val="24"/>
          <w:szCs w:val="24"/>
          <w:u w:val="single"/>
        </w:rPr>
        <w:t>(</w:t>
      </w:r>
      <w:hyperlink r:id="rId8" w:history="1">
        <w:r w:rsidR="00B922C9" w:rsidRPr="00511781">
          <w:rPr>
            <w:rStyle w:val="a3"/>
            <w:rFonts w:ascii="Times New Roman" w:hAnsi="Times New Roman"/>
            <w:color w:val="auto"/>
            <w:sz w:val="24"/>
            <w:szCs w:val="24"/>
            <w:lang w:val="en-US"/>
          </w:rPr>
          <w:t>www</w:t>
        </w:r>
        <w:r w:rsidR="00B922C9" w:rsidRPr="00511781">
          <w:rPr>
            <w:rStyle w:val="a3"/>
            <w:rFonts w:ascii="Times New Roman" w:hAnsi="Times New Roman"/>
            <w:color w:val="auto"/>
            <w:sz w:val="24"/>
            <w:szCs w:val="24"/>
          </w:rPr>
          <w:t>.zakupki.gov.ru</w:t>
        </w:r>
      </w:hyperlink>
      <w:r w:rsidR="00FC75F3" w:rsidRPr="00511781">
        <w:rPr>
          <w:rFonts w:ascii="Times New Roman" w:hAnsi="Times New Roman"/>
          <w:sz w:val="24"/>
          <w:szCs w:val="24"/>
          <w:u w:val="single"/>
        </w:rPr>
        <w:t>)</w:t>
      </w:r>
      <w:r w:rsidR="00B922C9" w:rsidRPr="00511781">
        <w:rPr>
          <w:rFonts w:ascii="Times New Roman" w:hAnsi="Times New Roman"/>
          <w:sz w:val="24"/>
          <w:szCs w:val="24"/>
        </w:rPr>
        <w:t xml:space="preserve"> и</w:t>
      </w:r>
      <w:r w:rsidR="00790DF0" w:rsidRPr="00511781">
        <w:rPr>
          <w:rFonts w:ascii="Times New Roman" w:hAnsi="Times New Roman"/>
          <w:sz w:val="24"/>
          <w:szCs w:val="24"/>
        </w:rPr>
        <w:t xml:space="preserve"> на сайте </w:t>
      </w:r>
      <w:r w:rsidR="00FC75F3" w:rsidRPr="00511781">
        <w:rPr>
          <w:rFonts w:ascii="Times New Roman" w:hAnsi="Times New Roman"/>
          <w:sz w:val="24"/>
          <w:szCs w:val="24"/>
        </w:rPr>
        <w:t>АО «Западная энергетическая компания»</w:t>
      </w:r>
      <w:r w:rsidRPr="00511781">
        <w:rPr>
          <w:rFonts w:ascii="Times New Roman" w:hAnsi="Times New Roman"/>
          <w:sz w:val="24"/>
          <w:szCs w:val="24"/>
        </w:rPr>
        <w:t xml:space="preserve"> </w:t>
      </w:r>
      <w:r w:rsidR="00FC75F3" w:rsidRPr="00511781">
        <w:rPr>
          <w:rFonts w:ascii="Times New Roman" w:hAnsi="Times New Roman"/>
          <w:sz w:val="24"/>
          <w:szCs w:val="24"/>
        </w:rPr>
        <w:t>(</w:t>
      </w:r>
      <w:r w:rsidRPr="00511781">
        <w:rPr>
          <w:rFonts w:ascii="Times New Roman" w:hAnsi="Times New Roman"/>
          <w:sz w:val="24"/>
          <w:szCs w:val="24"/>
          <w:u w:val="single"/>
        </w:rPr>
        <w:t>www.</w:t>
      </w:r>
      <w:r w:rsidRPr="00511781">
        <w:rPr>
          <w:rFonts w:ascii="Times New Roman" w:hAnsi="Times New Roman"/>
          <w:sz w:val="24"/>
          <w:szCs w:val="24"/>
          <w:u w:val="single"/>
          <w:lang w:val="en-US"/>
        </w:rPr>
        <w:t>zek</w:t>
      </w:r>
      <w:r w:rsidRPr="00511781">
        <w:rPr>
          <w:rFonts w:ascii="Times New Roman" w:hAnsi="Times New Roman"/>
          <w:sz w:val="24"/>
          <w:szCs w:val="24"/>
          <w:u w:val="single"/>
        </w:rPr>
        <w:t>39.</w:t>
      </w:r>
      <w:r w:rsidRPr="00511781">
        <w:rPr>
          <w:rFonts w:ascii="Times New Roman" w:hAnsi="Times New Roman"/>
          <w:sz w:val="24"/>
          <w:szCs w:val="24"/>
          <w:u w:val="single"/>
          <w:lang w:val="en-US"/>
        </w:rPr>
        <w:t>info</w:t>
      </w:r>
      <w:r w:rsidR="00FC75F3" w:rsidRPr="00511781">
        <w:rPr>
          <w:rFonts w:ascii="Times New Roman" w:hAnsi="Times New Roman"/>
          <w:sz w:val="24"/>
          <w:szCs w:val="24"/>
        </w:rPr>
        <w:t>)</w:t>
      </w:r>
      <w:r w:rsidRPr="00511781">
        <w:rPr>
          <w:rFonts w:ascii="Times New Roman" w:hAnsi="Times New Roman"/>
          <w:sz w:val="24"/>
          <w:szCs w:val="24"/>
        </w:rPr>
        <w:t xml:space="preserve"> в разделе «Закупки»/«Проведение закупок»</w:t>
      </w:r>
      <w:r w:rsidR="00FC75F3" w:rsidRPr="00511781">
        <w:rPr>
          <w:rFonts w:ascii="Times New Roman" w:hAnsi="Times New Roman"/>
          <w:sz w:val="24"/>
          <w:szCs w:val="24"/>
        </w:rPr>
        <w:t>,</w:t>
      </w:r>
      <w:r w:rsidR="009F6B6B" w:rsidRPr="00511781">
        <w:rPr>
          <w:rFonts w:ascii="Times New Roman" w:hAnsi="Times New Roman"/>
          <w:sz w:val="24"/>
          <w:szCs w:val="24"/>
        </w:rPr>
        <w:t xml:space="preserve"> уведомляет о </w:t>
      </w:r>
      <w:r w:rsidRPr="00511781">
        <w:rPr>
          <w:rFonts w:ascii="Times New Roman" w:hAnsi="Times New Roman"/>
          <w:sz w:val="24"/>
          <w:szCs w:val="24"/>
        </w:rPr>
        <w:t xml:space="preserve">проведении настоящей процедуры </w:t>
      </w:r>
      <w:bookmarkStart w:id="1" w:name="OLE_LINK1"/>
      <w:r w:rsidR="00792A6C" w:rsidRPr="00511781">
        <w:rPr>
          <w:rFonts w:ascii="Times New Roman" w:hAnsi="Times New Roman"/>
          <w:sz w:val="24"/>
          <w:szCs w:val="24"/>
        </w:rPr>
        <w:t>з</w:t>
      </w:r>
      <w:r w:rsidRPr="00511781">
        <w:rPr>
          <w:rFonts w:ascii="Times New Roman" w:hAnsi="Times New Roman"/>
          <w:sz w:val="24"/>
          <w:szCs w:val="24"/>
        </w:rPr>
        <w:t>апроса предложений</w:t>
      </w:r>
      <w:bookmarkEnd w:id="1"/>
      <w:r w:rsidRPr="00511781">
        <w:rPr>
          <w:rFonts w:ascii="Times New Roman" w:hAnsi="Times New Roman"/>
          <w:sz w:val="24"/>
          <w:szCs w:val="24"/>
        </w:rPr>
        <w:t xml:space="preserve"> и приглашает юридических лиц, индивидуальных предпринимателей</w:t>
      </w:r>
      <w:r w:rsidR="00F94016" w:rsidRPr="00511781">
        <w:rPr>
          <w:rFonts w:ascii="Times New Roman" w:hAnsi="Times New Roman"/>
          <w:sz w:val="24"/>
          <w:szCs w:val="24"/>
        </w:rPr>
        <w:t xml:space="preserve"> и </w:t>
      </w:r>
      <w:r w:rsidRPr="00511781">
        <w:rPr>
          <w:rFonts w:ascii="Times New Roman" w:hAnsi="Times New Roman"/>
          <w:sz w:val="24"/>
          <w:szCs w:val="24"/>
        </w:rPr>
        <w:t>физических ли</w:t>
      </w:r>
      <w:r w:rsidR="00FC75F3" w:rsidRPr="00511781">
        <w:rPr>
          <w:rFonts w:ascii="Times New Roman" w:hAnsi="Times New Roman"/>
          <w:sz w:val="24"/>
          <w:szCs w:val="24"/>
        </w:rPr>
        <w:t>ц (далее –</w:t>
      </w:r>
      <w:r w:rsidR="00FD32D1" w:rsidRPr="00511781">
        <w:rPr>
          <w:rFonts w:ascii="Times New Roman" w:hAnsi="Times New Roman"/>
          <w:sz w:val="24"/>
          <w:szCs w:val="24"/>
        </w:rPr>
        <w:t xml:space="preserve"> </w:t>
      </w:r>
      <w:r w:rsidRPr="00511781">
        <w:rPr>
          <w:rFonts w:ascii="Times New Roman" w:hAnsi="Times New Roman"/>
          <w:sz w:val="24"/>
          <w:szCs w:val="24"/>
        </w:rPr>
        <w:t>Участник</w:t>
      </w:r>
      <w:r w:rsidR="00FC75F3" w:rsidRPr="00511781">
        <w:rPr>
          <w:rFonts w:ascii="Times New Roman" w:hAnsi="Times New Roman"/>
          <w:sz w:val="24"/>
          <w:szCs w:val="24"/>
        </w:rPr>
        <w:t>/Участники</w:t>
      </w:r>
      <w:r w:rsidRPr="00511781">
        <w:rPr>
          <w:rFonts w:ascii="Times New Roman" w:hAnsi="Times New Roman"/>
          <w:sz w:val="24"/>
          <w:szCs w:val="24"/>
        </w:rPr>
        <w:t xml:space="preserve"> </w:t>
      </w:r>
      <w:r w:rsidR="0067781F" w:rsidRPr="00511781">
        <w:rPr>
          <w:rFonts w:ascii="Times New Roman" w:hAnsi="Times New Roman"/>
          <w:sz w:val="24"/>
          <w:szCs w:val="24"/>
        </w:rPr>
        <w:t>з</w:t>
      </w:r>
      <w:r w:rsidR="00B922C9" w:rsidRPr="00511781">
        <w:rPr>
          <w:rFonts w:ascii="Times New Roman" w:hAnsi="Times New Roman"/>
          <w:sz w:val="24"/>
          <w:szCs w:val="24"/>
        </w:rPr>
        <w:t>апроса предложений</w:t>
      </w:r>
      <w:r w:rsidRPr="00511781">
        <w:rPr>
          <w:rFonts w:ascii="Times New Roman" w:hAnsi="Times New Roman"/>
          <w:sz w:val="24"/>
          <w:szCs w:val="24"/>
        </w:rPr>
        <w:t xml:space="preserve">) </w:t>
      </w:r>
      <w:r w:rsidR="00222FCD" w:rsidRPr="00511781">
        <w:rPr>
          <w:rFonts w:ascii="Times New Roman" w:hAnsi="Times New Roman"/>
          <w:sz w:val="24"/>
          <w:szCs w:val="24"/>
        </w:rPr>
        <w:t>к уча</w:t>
      </w:r>
      <w:r w:rsidR="005E42AA" w:rsidRPr="00511781">
        <w:rPr>
          <w:rFonts w:ascii="Times New Roman" w:hAnsi="Times New Roman"/>
          <w:sz w:val="24"/>
          <w:szCs w:val="24"/>
        </w:rPr>
        <w:t>стию в процедуре з</w:t>
      </w:r>
      <w:r w:rsidR="00222FCD" w:rsidRPr="00511781">
        <w:rPr>
          <w:rFonts w:ascii="Times New Roman" w:hAnsi="Times New Roman"/>
          <w:sz w:val="24"/>
          <w:szCs w:val="24"/>
        </w:rPr>
        <w:t xml:space="preserve">апроса предложений </w:t>
      </w:r>
      <w:r w:rsidR="00FD32D1" w:rsidRPr="00511781">
        <w:rPr>
          <w:rFonts w:ascii="Times New Roman" w:hAnsi="Times New Roman"/>
          <w:sz w:val="24"/>
          <w:szCs w:val="24"/>
        </w:rPr>
        <w:t xml:space="preserve">на право заключения </w:t>
      </w:r>
      <w:r w:rsidR="00A8091A" w:rsidRPr="00511781">
        <w:rPr>
          <w:rFonts w:ascii="Times New Roman" w:hAnsi="Times New Roman"/>
          <w:sz w:val="24"/>
          <w:szCs w:val="24"/>
        </w:rPr>
        <w:t>Д</w:t>
      </w:r>
      <w:r w:rsidRPr="00511781">
        <w:rPr>
          <w:rFonts w:ascii="Times New Roman" w:hAnsi="Times New Roman"/>
          <w:sz w:val="24"/>
          <w:szCs w:val="24"/>
        </w:rPr>
        <w:t>оговора</w:t>
      </w:r>
      <w:r w:rsidR="00790DF0" w:rsidRPr="00511781">
        <w:rPr>
          <w:rFonts w:ascii="Times New Roman" w:hAnsi="Times New Roman"/>
          <w:sz w:val="24"/>
          <w:szCs w:val="24"/>
        </w:rPr>
        <w:t xml:space="preserve"> </w:t>
      </w:r>
      <w:r w:rsidR="007B7BE7" w:rsidRPr="00511781">
        <w:rPr>
          <w:rFonts w:ascii="Times New Roman" w:hAnsi="Times New Roman"/>
          <w:sz w:val="24"/>
          <w:szCs w:val="24"/>
        </w:rPr>
        <w:t xml:space="preserve">на </w:t>
      </w:r>
      <w:r w:rsidR="00E67FD4" w:rsidRPr="00E67FD4">
        <w:rPr>
          <w:rFonts w:ascii="Times New Roman" w:hAnsi="Times New Roman"/>
          <w:i/>
          <w:sz w:val="24"/>
          <w:szCs w:val="24"/>
          <w:shd w:val="clear" w:color="auto" w:fill="FFFFFF"/>
        </w:rPr>
        <w:t xml:space="preserve">выполнение технического обслуживания и ремонт объектов электросетевого хозяйства АО «Западная энергетическая компания» в 4 квартале 2017 года (РЭС Пионерский). </w:t>
      </w:r>
    </w:p>
    <w:p w:rsidR="00A84E24" w:rsidRPr="00511781" w:rsidRDefault="005B7412" w:rsidP="00E67FD4">
      <w:pPr>
        <w:pStyle w:val="1a"/>
        <w:spacing w:after="120"/>
        <w:ind w:left="0" w:right="-284" w:firstLine="709"/>
        <w:rPr>
          <w:rFonts w:ascii="Times New Roman" w:hAnsi="Times New Roman"/>
          <w:b/>
          <w:sz w:val="24"/>
          <w:szCs w:val="24"/>
        </w:rPr>
      </w:pPr>
      <w:r w:rsidRPr="00511781">
        <w:rPr>
          <w:rFonts w:ascii="Times New Roman" w:hAnsi="Times New Roman"/>
          <w:sz w:val="24"/>
          <w:szCs w:val="24"/>
        </w:rPr>
        <w:t>1.1.2</w:t>
      </w:r>
      <w:r w:rsidR="00BB0879" w:rsidRPr="00511781">
        <w:rPr>
          <w:rFonts w:ascii="Times New Roman" w:hAnsi="Times New Roman"/>
          <w:sz w:val="24"/>
          <w:szCs w:val="24"/>
        </w:rPr>
        <w:t xml:space="preserve">. </w:t>
      </w:r>
      <w:r w:rsidR="00A84E24" w:rsidRPr="00511781">
        <w:rPr>
          <w:rFonts w:ascii="Times New Roman" w:hAnsi="Times New Roman"/>
          <w:sz w:val="24"/>
          <w:szCs w:val="24"/>
        </w:rPr>
        <w:t>Запрос предложений</w:t>
      </w:r>
      <w:r w:rsidR="00A84E24" w:rsidRPr="00511781">
        <w:rPr>
          <w:rFonts w:ascii="Times New Roman" w:hAnsi="Times New Roman"/>
          <w:i/>
          <w:sz w:val="24"/>
          <w:szCs w:val="24"/>
        </w:rPr>
        <w:t xml:space="preserve"> </w:t>
      </w:r>
      <w:r w:rsidR="009E17C7" w:rsidRPr="00511781">
        <w:rPr>
          <w:rFonts w:ascii="Times New Roman" w:hAnsi="Times New Roman"/>
          <w:sz w:val="24"/>
          <w:szCs w:val="24"/>
        </w:rPr>
        <w:t>– З</w:t>
      </w:r>
      <w:r w:rsidR="00A84E24" w:rsidRPr="00511781">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511781">
        <w:rPr>
          <w:rFonts w:ascii="Times New Roman" w:hAnsi="Times New Roman"/>
          <w:sz w:val="24"/>
          <w:szCs w:val="24"/>
        </w:rPr>
        <w:t xml:space="preserve">ложением. </w:t>
      </w:r>
      <w:r w:rsidR="00A84E24" w:rsidRPr="00511781">
        <w:rPr>
          <w:rFonts w:ascii="Times New Roman" w:hAnsi="Times New Roman"/>
          <w:sz w:val="24"/>
          <w:szCs w:val="24"/>
        </w:rPr>
        <w:t xml:space="preserve">Наилучшей признается Заявка на участие в </w:t>
      </w:r>
      <w:r w:rsidR="0067781F" w:rsidRPr="00511781">
        <w:rPr>
          <w:rFonts w:ascii="Times New Roman" w:hAnsi="Times New Roman"/>
          <w:sz w:val="24"/>
          <w:szCs w:val="24"/>
        </w:rPr>
        <w:t>з</w:t>
      </w:r>
      <w:r w:rsidR="00A84E24" w:rsidRPr="00511781">
        <w:rPr>
          <w:rFonts w:ascii="Times New Roman" w:hAnsi="Times New Roman"/>
          <w:sz w:val="24"/>
          <w:szCs w:val="24"/>
        </w:rPr>
        <w:t>апросе</w:t>
      </w:r>
      <w:r w:rsidR="00A22F61" w:rsidRPr="00511781">
        <w:rPr>
          <w:rFonts w:ascii="Times New Roman" w:hAnsi="Times New Roman"/>
          <w:sz w:val="24"/>
          <w:szCs w:val="24"/>
        </w:rPr>
        <w:t xml:space="preserve"> предложений, содержащая лучшие </w:t>
      </w:r>
      <w:r w:rsidR="00A84E24" w:rsidRPr="00511781">
        <w:rPr>
          <w:rFonts w:ascii="Times New Roman" w:hAnsi="Times New Roman"/>
          <w:sz w:val="24"/>
          <w:szCs w:val="24"/>
        </w:rPr>
        <w:t>условия выполнения работ</w:t>
      </w:r>
      <w:r w:rsidR="00A22F61" w:rsidRPr="00511781">
        <w:rPr>
          <w:rFonts w:ascii="Times New Roman" w:hAnsi="Times New Roman"/>
          <w:sz w:val="24"/>
          <w:szCs w:val="24"/>
        </w:rPr>
        <w:t xml:space="preserve"> (поставки товара</w:t>
      </w:r>
      <w:r w:rsidR="00A84E24" w:rsidRPr="00511781">
        <w:rPr>
          <w:rFonts w:ascii="Times New Roman" w:hAnsi="Times New Roman"/>
          <w:sz w:val="24"/>
          <w:szCs w:val="24"/>
        </w:rPr>
        <w:t>, оказания услуг</w:t>
      </w:r>
      <w:r w:rsidR="00A22F61" w:rsidRPr="00511781">
        <w:rPr>
          <w:rFonts w:ascii="Times New Roman" w:hAnsi="Times New Roman"/>
          <w:sz w:val="24"/>
          <w:szCs w:val="24"/>
        </w:rPr>
        <w:t>)</w:t>
      </w:r>
      <w:r w:rsidR="00A84E24" w:rsidRPr="00511781">
        <w:rPr>
          <w:rFonts w:ascii="Times New Roman" w:hAnsi="Times New Roman"/>
          <w:sz w:val="24"/>
          <w:szCs w:val="24"/>
        </w:rPr>
        <w:t xml:space="preserve">, представленная Участником, наиболее полно соответствующим требованиям </w:t>
      </w:r>
      <w:r w:rsidR="003E6025" w:rsidRPr="00511781">
        <w:rPr>
          <w:rFonts w:ascii="Times New Roman" w:hAnsi="Times New Roman"/>
          <w:sz w:val="24"/>
          <w:szCs w:val="24"/>
        </w:rPr>
        <w:t xml:space="preserve">настоящей </w:t>
      </w:r>
      <w:r w:rsidR="00A84E24" w:rsidRPr="00511781">
        <w:rPr>
          <w:rFonts w:ascii="Times New Roman" w:hAnsi="Times New Roman"/>
          <w:sz w:val="24"/>
          <w:szCs w:val="24"/>
        </w:rPr>
        <w:t xml:space="preserve">Документации </w:t>
      </w:r>
      <w:r w:rsidR="0067781F" w:rsidRPr="00511781">
        <w:rPr>
          <w:rFonts w:ascii="Times New Roman" w:hAnsi="Times New Roman"/>
          <w:sz w:val="24"/>
          <w:szCs w:val="24"/>
        </w:rPr>
        <w:t>з</w:t>
      </w:r>
      <w:r w:rsidR="00A84E24" w:rsidRPr="00511781">
        <w:rPr>
          <w:rFonts w:ascii="Times New Roman" w:hAnsi="Times New Roman"/>
          <w:sz w:val="24"/>
          <w:szCs w:val="24"/>
        </w:rPr>
        <w:t>апрос</w:t>
      </w:r>
      <w:r w:rsidR="00807FF3" w:rsidRPr="00511781">
        <w:rPr>
          <w:rFonts w:ascii="Times New Roman" w:hAnsi="Times New Roman"/>
          <w:sz w:val="24"/>
          <w:szCs w:val="24"/>
        </w:rPr>
        <w:t>а</w:t>
      </w:r>
      <w:r w:rsidR="00A84E24" w:rsidRPr="00511781">
        <w:rPr>
          <w:rFonts w:ascii="Times New Roman" w:hAnsi="Times New Roman"/>
          <w:sz w:val="24"/>
          <w:szCs w:val="24"/>
        </w:rPr>
        <w:t xml:space="preserve"> предложений</w:t>
      </w:r>
      <w:r w:rsidR="003E6025" w:rsidRPr="00511781">
        <w:rPr>
          <w:rFonts w:ascii="Times New Roman" w:hAnsi="Times New Roman"/>
          <w:sz w:val="24"/>
          <w:szCs w:val="24"/>
        </w:rPr>
        <w:t xml:space="preserve"> </w:t>
      </w:r>
      <w:r w:rsidR="000E758B" w:rsidRPr="00511781">
        <w:rPr>
          <w:rFonts w:ascii="Times New Roman" w:hAnsi="Times New Roman"/>
          <w:sz w:val="24"/>
          <w:szCs w:val="24"/>
        </w:rPr>
        <w:t xml:space="preserve">на право заключения договора </w:t>
      </w:r>
      <w:r w:rsidR="003E6025" w:rsidRPr="00511781">
        <w:rPr>
          <w:rFonts w:ascii="Times New Roman" w:hAnsi="Times New Roman"/>
          <w:sz w:val="24"/>
          <w:szCs w:val="24"/>
        </w:rPr>
        <w:t>(далее – Документация)</w:t>
      </w:r>
      <w:r w:rsidR="00A84E24" w:rsidRPr="00511781">
        <w:rPr>
          <w:rFonts w:ascii="Times New Roman" w:hAnsi="Times New Roman"/>
          <w:sz w:val="24"/>
          <w:szCs w:val="24"/>
        </w:rPr>
        <w:t>.</w:t>
      </w:r>
    </w:p>
    <w:p w:rsidR="00BB0879" w:rsidRPr="00511781" w:rsidRDefault="00CF292E" w:rsidP="00E67FD4">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511781">
        <w:rPr>
          <w:rFonts w:ascii="Times New Roman" w:hAnsi="Times New Roman"/>
          <w:sz w:val="24"/>
          <w:szCs w:val="24"/>
        </w:rPr>
        <w:t>1.1</w:t>
      </w:r>
      <w:r w:rsidR="005B7412" w:rsidRPr="00511781">
        <w:rPr>
          <w:rFonts w:ascii="Times New Roman" w:hAnsi="Times New Roman"/>
          <w:sz w:val="24"/>
          <w:szCs w:val="24"/>
        </w:rPr>
        <w:t>.3</w:t>
      </w:r>
      <w:r w:rsidR="00BB0879" w:rsidRPr="00511781">
        <w:rPr>
          <w:rFonts w:ascii="Times New Roman" w:hAnsi="Times New Roman"/>
          <w:sz w:val="24"/>
          <w:szCs w:val="24"/>
        </w:rPr>
        <w:t xml:space="preserve">. Количество лотов: 1 (один). </w:t>
      </w:r>
    </w:p>
    <w:p w:rsidR="0058007C" w:rsidRPr="00511781" w:rsidRDefault="0058007C" w:rsidP="007B7BE7">
      <w:pPr>
        <w:tabs>
          <w:tab w:val="left" w:pos="993"/>
          <w:tab w:val="left" w:pos="1276"/>
          <w:tab w:val="left" w:pos="1418"/>
        </w:tabs>
        <w:spacing w:after="120" w:line="240" w:lineRule="auto"/>
        <w:ind w:firstLine="709"/>
        <w:jc w:val="both"/>
        <w:rPr>
          <w:rFonts w:ascii="Times New Roman" w:hAnsi="Times New Roman"/>
          <w:sz w:val="24"/>
          <w:szCs w:val="24"/>
        </w:rPr>
      </w:pPr>
      <w:r w:rsidRPr="00511781">
        <w:rPr>
          <w:rFonts w:ascii="Times New Roman" w:hAnsi="Times New Roman"/>
          <w:sz w:val="24"/>
          <w:szCs w:val="24"/>
        </w:rPr>
        <w:t>Частичное выполнение работ</w:t>
      </w:r>
      <w:r w:rsidRPr="00511781">
        <w:rPr>
          <w:rFonts w:ascii="Times New Roman" w:hAnsi="Times New Roman"/>
          <w:color w:val="000000"/>
          <w:sz w:val="24"/>
          <w:szCs w:val="24"/>
        </w:rPr>
        <w:t xml:space="preserve"> не </w:t>
      </w:r>
      <w:r w:rsidRPr="00511781">
        <w:rPr>
          <w:rFonts w:ascii="Times New Roman" w:hAnsi="Times New Roman"/>
          <w:sz w:val="24"/>
          <w:szCs w:val="24"/>
        </w:rPr>
        <w:t>допускается.</w:t>
      </w:r>
    </w:p>
    <w:p w:rsidR="00222FCD" w:rsidRPr="00511781" w:rsidRDefault="00222FCD" w:rsidP="005B7412">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511781">
        <w:rPr>
          <w:rFonts w:ascii="Times New Roman" w:hAnsi="Times New Roman"/>
          <w:sz w:val="24"/>
          <w:szCs w:val="24"/>
        </w:rPr>
        <w:t>1.</w:t>
      </w:r>
      <w:r w:rsidR="00CF292E" w:rsidRPr="00511781">
        <w:rPr>
          <w:rFonts w:ascii="Times New Roman" w:hAnsi="Times New Roman"/>
          <w:sz w:val="24"/>
          <w:szCs w:val="24"/>
        </w:rPr>
        <w:t>1</w:t>
      </w:r>
      <w:r w:rsidRPr="00511781">
        <w:rPr>
          <w:rFonts w:ascii="Times New Roman" w:hAnsi="Times New Roman"/>
          <w:sz w:val="24"/>
          <w:szCs w:val="24"/>
        </w:rPr>
        <w:t>.</w:t>
      </w:r>
      <w:r w:rsidR="005B7412" w:rsidRPr="00511781">
        <w:rPr>
          <w:rFonts w:ascii="Times New Roman" w:hAnsi="Times New Roman"/>
          <w:sz w:val="24"/>
          <w:szCs w:val="24"/>
        </w:rPr>
        <w:t>4</w:t>
      </w:r>
      <w:r w:rsidRPr="00511781">
        <w:rPr>
          <w:rFonts w:ascii="Times New Roman" w:hAnsi="Times New Roman"/>
          <w:sz w:val="24"/>
          <w:szCs w:val="24"/>
        </w:rPr>
        <w:t>. Заказчик</w:t>
      </w:r>
      <w:r w:rsidR="00FF2173" w:rsidRPr="00511781">
        <w:rPr>
          <w:rFonts w:ascii="Times New Roman" w:hAnsi="Times New Roman"/>
          <w:sz w:val="24"/>
          <w:szCs w:val="24"/>
        </w:rPr>
        <w:t xml:space="preserve"> -</w:t>
      </w:r>
      <w:r w:rsidRPr="00511781">
        <w:rPr>
          <w:rFonts w:ascii="Times New Roman" w:hAnsi="Times New Roman"/>
          <w:sz w:val="24"/>
          <w:szCs w:val="24"/>
        </w:rPr>
        <w:t xml:space="preserve"> АО «Западная энергетическая компания»</w:t>
      </w:r>
      <w:r w:rsidR="007A435B" w:rsidRPr="00511781">
        <w:rPr>
          <w:rFonts w:ascii="Times New Roman" w:hAnsi="Times New Roman"/>
          <w:sz w:val="24"/>
          <w:szCs w:val="24"/>
        </w:rPr>
        <w:t>.</w:t>
      </w:r>
    </w:p>
    <w:p w:rsidR="005A3094" w:rsidRPr="00511781" w:rsidRDefault="0012571E" w:rsidP="007B7BE7">
      <w:pPr>
        <w:keepNext/>
        <w:tabs>
          <w:tab w:val="left" w:pos="567"/>
          <w:tab w:val="left" w:pos="993"/>
          <w:tab w:val="left" w:pos="1276"/>
          <w:tab w:val="left" w:pos="1418"/>
        </w:tabs>
        <w:spacing w:after="120" w:line="240" w:lineRule="auto"/>
        <w:ind w:firstLine="709"/>
        <w:jc w:val="both"/>
        <w:rPr>
          <w:rFonts w:ascii="Times New Roman" w:hAnsi="Times New Roman"/>
          <w:sz w:val="24"/>
          <w:szCs w:val="24"/>
        </w:rPr>
      </w:pPr>
      <w:r w:rsidRPr="00511781">
        <w:rPr>
          <w:rFonts w:ascii="Times New Roman" w:hAnsi="Times New Roman"/>
          <w:sz w:val="24"/>
          <w:szCs w:val="24"/>
        </w:rPr>
        <w:t xml:space="preserve">1.1.4.1. </w:t>
      </w:r>
      <w:r w:rsidR="002B6B75" w:rsidRPr="00511781">
        <w:rPr>
          <w:rFonts w:ascii="Times New Roman" w:hAnsi="Times New Roman"/>
          <w:sz w:val="24"/>
          <w:szCs w:val="24"/>
        </w:rPr>
        <w:t xml:space="preserve">Предмет </w:t>
      </w:r>
      <w:r w:rsidR="0067781F" w:rsidRPr="00511781">
        <w:rPr>
          <w:rFonts w:ascii="Times New Roman" w:hAnsi="Times New Roman"/>
          <w:sz w:val="24"/>
          <w:szCs w:val="24"/>
        </w:rPr>
        <w:t>з</w:t>
      </w:r>
      <w:r w:rsidR="002B6B75" w:rsidRPr="00511781">
        <w:rPr>
          <w:rFonts w:ascii="Times New Roman" w:hAnsi="Times New Roman"/>
          <w:sz w:val="24"/>
          <w:szCs w:val="24"/>
        </w:rPr>
        <w:t>апроса предложений</w:t>
      </w:r>
      <w:r w:rsidR="005B7412" w:rsidRPr="00511781">
        <w:rPr>
          <w:rFonts w:ascii="Times New Roman" w:hAnsi="Times New Roman"/>
          <w:sz w:val="24"/>
          <w:szCs w:val="24"/>
        </w:rPr>
        <w:t xml:space="preserve"> </w:t>
      </w:r>
      <w:r w:rsidR="00F726E5" w:rsidRPr="00511781">
        <w:rPr>
          <w:rFonts w:ascii="Times New Roman" w:hAnsi="Times New Roman"/>
          <w:sz w:val="24"/>
          <w:szCs w:val="24"/>
        </w:rPr>
        <w:t xml:space="preserve">на </w:t>
      </w:r>
      <w:r w:rsidR="005B7412" w:rsidRPr="00511781">
        <w:rPr>
          <w:rFonts w:ascii="Times New Roman" w:hAnsi="Times New Roman"/>
          <w:sz w:val="24"/>
          <w:szCs w:val="24"/>
        </w:rPr>
        <w:t xml:space="preserve">право заключения </w:t>
      </w:r>
      <w:r w:rsidR="00222FCD" w:rsidRPr="00511781">
        <w:rPr>
          <w:rFonts w:ascii="Times New Roman" w:hAnsi="Times New Roman"/>
          <w:sz w:val="24"/>
          <w:szCs w:val="24"/>
        </w:rPr>
        <w:t>договора</w:t>
      </w:r>
      <w:r w:rsidR="00146D9E" w:rsidRPr="00511781">
        <w:rPr>
          <w:rFonts w:ascii="Times New Roman" w:hAnsi="Times New Roman"/>
          <w:sz w:val="24"/>
          <w:szCs w:val="24"/>
        </w:rPr>
        <w:t> </w:t>
      </w:r>
      <w:r w:rsidR="00222FCD" w:rsidRPr="00511781">
        <w:rPr>
          <w:rFonts w:ascii="Times New Roman" w:hAnsi="Times New Roman"/>
          <w:sz w:val="24"/>
          <w:szCs w:val="24"/>
        </w:rPr>
        <w:t>на</w:t>
      </w:r>
      <w:r w:rsidR="00146D9E" w:rsidRPr="00511781">
        <w:rPr>
          <w:rFonts w:ascii="Times New Roman" w:hAnsi="Times New Roman"/>
          <w:sz w:val="24"/>
          <w:szCs w:val="24"/>
        </w:rPr>
        <w:t> </w:t>
      </w:r>
      <w:r w:rsidR="00792A6C" w:rsidRPr="00511781">
        <w:rPr>
          <w:rFonts w:ascii="Times New Roman" w:hAnsi="Times New Roman"/>
          <w:sz w:val="24"/>
          <w:szCs w:val="24"/>
        </w:rPr>
        <w:t xml:space="preserve">выполнение </w:t>
      </w:r>
      <w:r w:rsidR="005143DF" w:rsidRPr="00511781">
        <w:rPr>
          <w:rFonts w:ascii="Times New Roman" w:hAnsi="Times New Roman"/>
          <w:sz w:val="24"/>
          <w:szCs w:val="24"/>
        </w:rPr>
        <w:t>работ по техническому обслуживанию и ремонту объектов электросетевого хозяйства</w:t>
      </w:r>
      <w:r w:rsidR="005A3094" w:rsidRPr="00511781">
        <w:rPr>
          <w:rFonts w:ascii="Times New Roman" w:hAnsi="Times New Roman"/>
          <w:sz w:val="24"/>
          <w:szCs w:val="24"/>
        </w:rPr>
        <w:t>.</w:t>
      </w:r>
    </w:p>
    <w:p w:rsidR="00BB0879" w:rsidRPr="00511781" w:rsidRDefault="005A3094" w:rsidP="005B7412">
      <w:pPr>
        <w:pStyle w:val="1a"/>
        <w:ind w:left="0"/>
        <w:rPr>
          <w:rFonts w:ascii="Times New Roman" w:hAnsi="Times New Roman"/>
          <w:i/>
          <w:sz w:val="24"/>
          <w:szCs w:val="24"/>
        </w:rPr>
      </w:pPr>
      <w:r w:rsidRPr="00511781">
        <w:rPr>
          <w:rFonts w:ascii="Times New Roman" w:hAnsi="Times New Roman"/>
          <w:sz w:val="24"/>
          <w:szCs w:val="24"/>
        </w:rPr>
        <w:tab/>
      </w:r>
      <w:r w:rsidR="005B7412" w:rsidRPr="00511781">
        <w:rPr>
          <w:rFonts w:ascii="Times New Roman" w:hAnsi="Times New Roman"/>
          <w:sz w:val="24"/>
          <w:szCs w:val="24"/>
        </w:rPr>
        <w:t>1.</w:t>
      </w:r>
      <w:r w:rsidR="00CF292E" w:rsidRPr="00511781">
        <w:rPr>
          <w:rFonts w:ascii="Times New Roman" w:hAnsi="Times New Roman"/>
          <w:sz w:val="24"/>
          <w:szCs w:val="24"/>
        </w:rPr>
        <w:t>1</w:t>
      </w:r>
      <w:r w:rsidR="005B7412" w:rsidRPr="00511781">
        <w:rPr>
          <w:rFonts w:ascii="Times New Roman" w:hAnsi="Times New Roman"/>
          <w:sz w:val="24"/>
          <w:szCs w:val="24"/>
        </w:rPr>
        <w:t>.5</w:t>
      </w:r>
      <w:r w:rsidR="00BB0879" w:rsidRPr="00511781">
        <w:rPr>
          <w:rFonts w:ascii="Times New Roman" w:hAnsi="Times New Roman"/>
          <w:sz w:val="24"/>
          <w:szCs w:val="24"/>
        </w:rPr>
        <w:t>. М</w:t>
      </w:r>
      <w:r w:rsidR="0012571E" w:rsidRPr="00511781">
        <w:rPr>
          <w:rFonts w:ascii="Times New Roman" w:hAnsi="Times New Roman"/>
          <w:sz w:val="24"/>
          <w:szCs w:val="24"/>
        </w:rPr>
        <w:t xml:space="preserve">есто, объем и срок оплаты </w:t>
      </w:r>
      <w:r w:rsidR="005E42AA" w:rsidRPr="00511781">
        <w:rPr>
          <w:rFonts w:ascii="Times New Roman" w:hAnsi="Times New Roman"/>
          <w:sz w:val="24"/>
          <w:szCs w:val="24"/>
        </w:rPr>
        <w:t>работ</w:t>
      </w:r>
      <w:r w:rsidRPr="00511781">
        <w:rPr>
          <w:rFonts w:ascii="Times New Roman" w:hAnsi="Times New Roman"/>
          <w:sz w:val="24"/>
          <w:szCs w:val="24"/>
        </w:rPr>
        <w:t>:</w:t>
      </w:r>
    </w:p>
    <w:p w:rsidR="00F94016" w:rsidRPr="00511781" w:rsidRDefault="002B6B75" w:rsidP="007B7BE7">
      <w:pPr>
        <w:tabs>
          <w:tab w:val="left" w:pos="1276"/>
          <w:tab w:val="left" w:pos="1418"/>
        </w:tabs>
        <w:spacing w:after="120" w:line="240" w:lineRule="auto"/>
        <w:ind w:firstLine="709"/>
        <w:jc w:val="both"/>
        <w:rPr>
          <w:rFonts w:ascii="Times New Roman" w:hAnsi="Times New Roman"/>
          <w:bCs/>
          <w:sz w:val="24"/>
          <w:szCs w:val="24"/>
        </w:rPr>
      </w:pPr>
      <w:r w:rsidRPr="00511781">
        <w:rPr>
          <w:rFonts w:ascii="Times New Roman" w:hAnsi="Times New Roman"/>
          <w:bCs/>
          <w:sz w:val="24"/>
          <w:szCs w:val="24"/>
        </w:rPr>
        <w:t>1.</w:t>
      </w:r>
      <w:r w:rsidR="00CF292E" w:rsidRPr="00511781">
        <w:rPr>
          <w:rFonts w:ascii="Times New Roman" w:hAnsi="Times New Roman"/>
          <w:bCs/>
          <w:sz w:val="24"/>
          <w:szCs w:val="24"/>
        </w:rPr>
        <w:t>1</w:t>
      </w:r>
      <w:r w:rsidR="00BB0879" w:rsidRPr="00511781">
        <w:rPr>
          <w:rFonts w:ascii="Times New Roman" w:hAnsi="Times New Roman"/>
          <w:bCs/>
          <w:sz w:val="24"/>
          <w:szCs w:val="24"/>
        </w:rPr>
        <w:t>.</w:t>
      </w:r>
      <w:r w:rsidR="005B7412" w:rsidRPr="00511781">
        <w:rPr>
          <w:rFonts w:ascii="Times New Roman" w:hAnsi="Times New Roman"/>
          <w:bCs/>
          <w:sz w:val="24"/>
          <w:szCs w:val="24"/>
        </w:rPr>
        <w:t>5.</w:t>
      </w:r>
      <w:r w:rsidR="00BB0879" w:rsidRPr="00511781">
        <w:rPr>
          <w:rFonts w:ascii="Times New Roman" w:hAnsi="Times New Roman"/>
          <w:bCs/>
          <w:sz w:val="24"/>
          <w:szCs w:val="24"/>
        </w:rPr>
        <w:t>1</w:t>
      </w:r>
      <w:r w:rsidRPr="00511781">
        <w:rPr>
          <w:rFonts w:ascii="Times New Roman" w:hAnsi="Times New Roman"/>
          <w:bCs/>
          <w:sz w:val="24"/>
          <w:szCs w:val="24"/>
        </w:rPr>
        <w:t>.</w:t>
      </w:r>
      <w:r w:rsidR="00544F81" w:rsidRPr="00511781">
        <w:rPr>
          <w:rFonts w:ascii="Times New Roman" w:hAnsi="Times New Roman"/>
          <w:bCs/>
          <w:sz w:val="24"/>
          <w:szCs w:val="24"/>
        </w:rPr>
        <w:t xml:space="preserve"> </w:t>
      </w:r>
      <w:r w:rsidR="00146D9E" w:rsidRPr="00511781">
        <w:rPr>
          <w:rFonts w:ascii="Times New Roman" w:hAnsi="Times New Roman"/>
          <w:bCs/>
          <w:sz w:val="24"/>
          <w:szCs w:val="24"/>
        </w:rPr>
        <w:t>Условия</w:t>
      </w:r>
      <w:r w:rsidR="00F94016" w:rsidRPr="00511781">
        <w:rPr>
          <w:rFonts w:ascii="Times New Roman" w:hAnsi="Times New Roman"/>
          <w:bCs/>
          <w:sz w:val="24"/>
          <w:szCs w:val="24"/>
        </w:rPr>
        <w:t xml:space="preserve"> </w:t>
      </w:r>
      <w:r w:rsidR="005E42AA" w:rsidRPr="00511781">
        <w:rPr>
          <w:rFonts w:ascii="Times New Roman" w:hAnsi="Times New Roman"/>
          <w:bCs/>
          <w:sz w:val="24"/>
          <w:szCs w:val="24"/>
        </w:rPr>
        <w:t>выполнения работ</w:t>
      </w:r>
      <w:r w:rsidR="00A8091A" w:rsidRPr="00511781">
        <w:rPr>
          <w:rFonts w:ascii="Times New Roman" w:hAnsi="Times New Roman"/>
          <w:bCs/>
          <w:sz w:val="24"/>
          <w:szCs w:val="24"/>
        </w:rPr>
        <w:t xml:space="preserve"> </w:t>
      </w:r>
      <w:r w:rsidR="00F94016" w:rsidRPr="00511781">
        <w:rPr>
          <w:rFonts w:ascii="Times New Roman" w:hAnsi="Times New Roman"/>
          <w:bCs/>
          <w:sz w:val="24"/>
          <w:szCs w:val="24"/>
        </w:rPr>
        <w:t xml:space="preserve">изложены </w:t>
      </w:r>
      <w:r w:rsidR="00F94016" w:rsidRPr="00511781">
        <w:rPr>
          <w:rFonts w:ascii="Times New Roman" w:hAnsi="Times New Roman"/>
          <w:sz w:val="24"/>
          <w:szCs w:val="24"/>
        </w:rPr>
        <w:t>в</w:t>
      </w:r>
      <w:r w:rsidR="00F94016" w:rsidRPr="00511781">
        <w:rPr>
          <w:rFonts w:ascii="Times New Roman" w:hAnsi="Times New Roman"/>
          <w:b/>
          <w:i/>
          <w:sz w:val="24"/>
          <w:szCs w:val="24"/>
        </w:rPr>
        <w:t xml:space="preserve"> </w:t>
      </w:r>
      <w:r w:rsidR="00E67FD4">
        <w:rPr>
          <w:rFonts w:ascii="Times New Roman" w:hAnsi="Times New Roman"/>
          <w:bCs/>
          <w:sz w:val="24"/>
          <w:szCs w:val="24"/>
        </w:rPr>
        <w:t>Томе 2</w:t>
      </w:r>
      <w:r w:rsidR="00CE0060" w:rsidRPr="00511781">
        <w:rPr>
          <w:rFonts w:ascii="Times New Roman" w:hAnsi="Times New Roman"/>
          <w:bCs/>
          <w:sz w:val="24"/>
          <w:szCs w:val="24"/>
        </w:rPr>
        <w:t xml:space="preserve"> </w:t>
      </w:r>
      <w:r w:rsidR="00C51195" w:rsidRPr="00511781">
        <w:rPr>
          <w:rFonts w:ascii="Times New Roman" w:hAnsi="Times New Roman"/>
          <w:bCs/>
          <w:sz w:val="24"/>
          <w:szCs w:val="24"/>
        </w:rPr>
        <w:t>(</w:t>
      </w:r>
      <w:r w:rsidR="007B7BE7" w:rsidRPr="00511781">
        <w:rPr>
          <w:rFonts w:ascii="Times New Roman" w:hAnsi="Times New Roman"/>
          <w:bCs/>
          <w:sz w:val="24"/>
          <w:szCs w:val="24"/>
        </w:rPr>
        <w:t>«</w:t>
      </w:r>
      <w:r w:rsidR="00A8091A" w:rsidRPr="00511781">
        <w:rPr>
          <w:rFonts w:ascii="Times New Roman" w:hAnsi="Times New Roman"/>
          <w:bCs/>
          <w:sz w:val="24"/>
          <w:szCs w:val="24"/>
        </w:rPr>
        <w:t>Т</w:t>
      </w:r>
      <w:r w:rsidR="00135FC3" w:rsidRPr="00511781">
        <w:rPr>
          <w:rFonts w:ascii="Times New Roman" w:hAnsi="Times New Roman"/>
          <w:bCs/>
          <w:sz w:val="24"/>
          <w:szCs w:val="24"/>
        </w:rPr>
        <w:t>ехническая часть</w:t>
      </w:r>
      <w:r w:rsidR="007B7BE7" w:rsidRPr="00511781">
        <w:rPr>
          <w:rFonts w:ascii="Times New Roman" w:hAnsi="Times New Roman"/>
          <w:bCs/>
          <w:sz w:val="24"/>
          <w:szCs w:val="24"/>
        </w:rPr>
        <w:t>»</w:t>
      </w:r>
      <w:r w:rsidR="00C51195" w:rsidRPr="00511781">
        <w:rPr>
          <w:rFonts w:ascii="Times New Roman" w:hAnsi="Times New Roman"/>
          <w:bCs/>
          <w:sz w:val="24"/>
          <w:szCs w:val="24"/>
        </w:rPr>
        <w:t>)</w:t>
      </w:r>
      <w:r w:rsidR="0012571E" w:rsidRPr="00511781">
        <w:rPr>
          <w:rFonts w:ascii="Times New Roman" w:hAnsi="Times New Roman"/>
          <w:bCs/>
          <w:sz w:val="24"/>
          <w:szCs w:val="24"/>
        </w:rPr>
        <w:t xml:space="preserve"> Документации (</w:t>
      </w:r>
      <w:r w:rsidR="0012571E" w:rsidRPr="00511781">
        <w:rPr>
          <w:rFonts w:ascii="Times New Roman" w:hAnsi="Times New Roman"/>
          <w:iCs/>
          <w:sz w:val="24"/>
          <w:szCs w:val="24"/>
        </w:rPr>
        <w:t>здесь и далее ссылки относятся к настоящей Документации)</w:t>
      </w:r>
      <w:r w:rsidR="0012571E" w:rsidRPr="00511781">
        <w:rPr>
          <w:rFonts w:ascii="Times New Roman" w:hAnsi="Times New Roman"/>
          <w:bCs/>
          <w:sz w:val="24"/>
          <w:szCs w:val="24"/>
        </w:rPr>
        <w:t>,</w:t>
      </w:r>
      <w:r w:rsidR="00135FC3" w:rsidRPr="00511781">
        <w:rPr>
          <w:rFonts w:ascii="Times New Roman" w:hAnsi="Times New Roman"/>
          <w:bCs/>
          <w:sz w:val="24"/>
          <w:szCs w:val="24"/>
        </w:rPr>
        <w:t xml:space="preserve"> </w:t>
      </w:r>
      <w:r w:rsidR="00F94016" w:rsidRPr="00511781">
        <w:rPr>
          <w:rFonts w:ascii="Times New Roman" w:hAnsi="Times New Roman"/>
          <w:bCs/>
          <w:sz w:val="24"/>
          <w:szCs w:val="24"/>
        </w:rPr>
        <w:t xml:space="preserve">в </w:t>
      </w:r>
      <w:r w:rsidR="00135FC3" w:rsidRPr="00511781">
        <w:rPr>
          <w:rFonts w:ascii="Times New Roman" w:hAnsi="Times New Roman"/>
          <w:bCs/>
          <w:sz w:val="24"/>
          <w:szCs w:val="24"/>
        </w:rPr>
        <w:t>п</w:t>
      </w:r>
      <w:r w:rsidR="003A0C05" w:rsidRPr="00511781">
        <w:rPr>
          <w:rFonts w:ascii="Times New Roman" w:hAnsi="Times New Roman"/>
          <w:bCs/>
          <w:sz w:val="24"/>
          <w:szCs w:val="24"/>
        </w:rPr>
        <w:t>риложении № 1</w:t>
      </w:r>
      <w:r w:rsidR="00586219" w:rsidRPr="00511781">
        <w:rPr>
          <w:rFonts w:ascii="Times New Roman" w:hAnsi="Times New Roman"/>
          <w:bCs/>
          <w:sz w:val="24"/>
          <w:szCs w:val="24"/>
        </w:rPr>
        <w:t xml:space="preserve"> </w:t>
      </w:r>
      <w:r w:rsidR="00C51195" w:rsidRPr="00511781">
        <w:rPr>
          <w:rFonts w:ascii="Times New Roman" w:hAnsi="Times New Roman"/>
          <w:bCs/>
          <w:sz w:val="24"/>
          <w:szCs w:val="24"/>
        </w:rPr>
        <w:t>к Док</w:t>
      </w:r>
      <w:r w:rsidR="005527D2" w:rsidRPr="00511781">
        <w:rPr>
          <w:rFonts w:ascii="Times New Roman" w:hAnsi="Times New Roman"/>
          <w:bCs/>
          <w:sz w:val="24"/>
          <w:szCs w:val="24"/>
        </w:rPr>
        <w:t>у</w:t>
      </w:r>
      <w:r w:rsidR="00C51195" w:rsidRPr="00511781">
        <w:rPr>
          <w:rFonts w:ascii="Times New Roman" w:hAnsi="Times New Roman"/>
          <w:bCs/>
          <w:sz w:val="24"/>
          <w:szCs w:val="24"/>
        </w:rPr>
        <w:t>ментации</w:t>
      </w:r>
      <w:r w:rsidR="00262733" w:rsidRPr="00511781">
        <w:rPr>
          <w:rFonts w:ascii="Times New Roman" w:hAnsi="Times New Roman"/>
          <w:bCs/>
          <w:sz w:val="24"/>
          <w:szCs w:val="24"/>
        </w:rPr>
        <w:t xml:space="preserve"> </w:t>
      </w:r>
      <w:r w:rsidR="00A132B1" w:rsidRPr="00511781">
        <w:rPr>
          <w:rFonts w:ascii="Times New Roman" w:hAnsi="Times New Roman"/>
          <w:bCs/>
          <w:sz w:val="24"/>
          <w:szCs w:val="24"/>
        </w:rPr>
        <w:t xml:space="preserve">(Объем работ) </w:t>
      </w:r>
      <w:r w:rsidR="00262733" w:rsidRPr="00511781">
        <w:rPr>
          <w:rFonts w:ascii="Times New Roman" w:hAnsi="Times New Roman"/>
          <w:bCs/>
          <w:sz w:val="24"/>
          <w:szCs w:val="24"/>
        </w:rPr>
        <w:t>и приложении № 2</w:t>
      </w:r>
      <w:r w:rsidR="00C51195" w:rsidRPr="00511781">
        <w:rPr>
          <w:rFonts w:ascii="Times New Roman" w:hAnsi="Times New Roman"/>
          <w:bCs/>
          <w:sz w:val="24"/>
          <w:szCs w:val="24"/>
        </w:rPr>
        <w:t xml:space="preserve"> </w:t>
      </w:r>
      <w:r w:rsidR="007B7BE7" w:rsidRPr="00511781">
        <w:rPr>
          <w:rFonts w:ascii="Times New Roman" w:hAnsi="Times New Roman"/>
          <w:bCs/>
          <w:sz w:val="24"/>
          <w:szCs w:val="24"/>
        </w:rPr>
        <w:t>(</w:t>
      </w:r>
      <w:r w:rsidR="003A0C05" w:rsidRPr="00511781">
        <w:rPr>
          <w:rFonts w:ascii="Times New Roman" w:hAnsi="Times New Roman"/>
          <w:bCs/>
          <w:sz w:val="24"/>
          <w:szCs w:val="24"/>
        </w:rPr>
        <w:t>«</w:t>
      </w:r>
      <w:r w:rsidR="00146D9E" w:rsidRPr="00511781">
        <w:rPr>
          <w:rFonts w:ascii="Times New Roman" w:hAnsi="Times New Roman"/>
          <w:bCs/>
          <w:sz w:val="24"/>
          <w:szCs w:val="24"/>
        </w:rPr>
        <w:t xml:space="preserve">Проект </w:t>
      </w:r>
      <w:r w:rsidR="0067781F" w:rsidRPr="00511781">
        <w:rPr>
          <w:rFonts w:ascii="Times New Roman" w:hAnsi="Times New Roman"/>
          <w:bCs/>
          <w:sz w:val="24"/>
          <w:szCs w:val="24"/>
        </w:rPr>
        <w:t>д</w:t>
      </w:r>
      <w:r w:rsidR="00146D9E" w:rsidRPr="00511781">
        <w:rPr>
          <w:rFonts w:ascii="Times New Roman" w:hAnsi="Times New Roman"/>
          <w:bCs/>
          <w:sz w:val="24"/>
          <w:szCs w:val="24"/>
        </w:rPr>
        <w:t>оговора</w:t>
      </w:r>
      <w:r w:rsidR="003A0C05" w:rsidRPr="00511781">
        <w:rPr>
          <w:rFonts w:ascii="Times New Roman" w:hAnsi="Times New Roman"/>
          <w:bCs/>
          <w:sz w:val="24"/>
          <w:szCs w:val="24"/>
        </w:rPr>
        <w:t>»</w:t>
      </w:r>
      <w:r w:rsidR="007B7BE7" w:rsidRPr="00511781">
        <w:rPr>
          <w:rFonts w:ascii="Times New Roman" w:hAnsi="Times New Roman"/>
          <w:bCs/>
          <w:sz w:val="24"/>
          <w:szCs w:val="24"/>
        </w:rPr>
        <w:t>)</w:t>
      </w:r>
      <w:r w:rsidR="00F94016" w:rsidRPr="00511781">
        <w:rPr>
          <w:rFonts w:ascii="Times New Roman" w:hAnsi="Times New Roman"/>
          <w:bCs/>
          <w:sz w:val="24"/>
          <w:szCs w:val="24"/>
        </w:rPr>
        <w:t>.</w:t>
      </w:r>
      <w:r w:rsidR="00146D9E" w:rsidRPr="00511781">
        <w:rPr>
          <w:rFonts w:ascii="Times New Roman" w:hAnsi="Times New Roman"/>
          <w:bCs/>
          <w:sz w:val="24"/>
          <w:szCs w:val="24"/>
        </w:rPr>
        <w:t xml:space="preserve"> </w:t>
      </w:r>
      <w:r w:rsidR="00222FCD" w:rsidRPr="00511781">
        <w:rPr>
          <w:rFonts w:ascii="Times New Roman" w:hAnsi="Times New Roman"/>
          <w:bCs/>
          <w:sz w:val="24"/>
          <w:szCs w:val="24"/>
        </w:rPr>
        <w:t xml:space="preserve"> </w:t>
      </w:r>
    </w:p>
    <w:p w:rsidR="00146D9E" w:rsidRPr="00511781" w:rsidRDefault="00AC3E5E" w:rsidP="007B7BE7">
      <w:pPr>
        <w:tabs>
          <w:tab w:val="left" w:pos="1276"/>
          <w:tab w:val="left" w:pos="1418"/>
        </w:tabs>
        <w:spacing w:after="120" w:line="240" w:lineRule="auto"/>
        <w:ind w:firstLine="709"/>
        <w:jc w:val="both"/>
        <w:rPr>
          <w:rFonts w:ascii="Times New Roman" w:hAnsi="Times New Roman"/>
          <w:sz w:val="24"/>
          <w:szCs w:val="24"/>
        </w:rPr>
      </w:pPr>
      <w:r w:rsidRPr="00511781">
        <w:rPr>
          <w:rFonts w:ascii="Times New Roman" w:hAnsi="Times New Roman"/>
          <w:sz w:val="24"/>
          <w:szCs w:val="24"/>
        </w:rPr>
        <w:t>1.</w:t>
      </w:r>
      <w:r w:rsidR="00CF292E" w:rsidRPr="00511781">
        <w:rPr>
          <w:rFonts w:ascii="Times New Roman" w:hAnsi="Times New Roman"/>
          <w:sz w:val="24"/>
          <w:szCs w:val="24"/>
        </w:rPr>
        <w:t>1</w:t>
      </w:r>
      <w:r w:rsidR="005B7412" w:rsidRPr="00511781">
        <w:rPr>
          <w:rFonts w:ascii="Times New Roman" w:hAnsi="Times New Roman"/>
          <w:sz w:val="24"/>
          <w:szCs w:val="24"/>
        </w:rPr>
        <w:t>.5.2.</w:t>
      </w:r>
      <w:r w:rsidRPr="00511781">
        <w:rPr>
          <w:rFonts w:ascii="Times New Roman" w:hAnsi="Times New Roman"/>
          <w:sz w:val="24"/>
          <w:szCs w:val="24"/>
        </w:rPr>
        <w:t xml:space="preserve"> </w:t>
      </w:r>
      <w:r w:rsidR="00146D9E" w:rsidRPr="00511781">
        <w:rPr>
          <w:rFonts w:ascii="Times New Roman" w:hAnsi="Times New Roman"/>
          <w:sz w:val="24"/>
          <w:szCs w:val="24"/>
        </w:rPr>
        <w:t xml:space="preserve">Объем </w:t>
      </w:r>
      <w:r w:rsidR="007A6084" w:rsidRPr="00511781">
        <w:rPr>
          <w:rFonts w:ascii="Times New Roman" w:hAnsi="Times New Roman"/>
          <w:sz w:val="24"/>
          <w:szCs w:val="24"/>
        </w:rPr>
        <w:t xml:space="preserve">и технические характеристики </w:t>
      </w:r>
      <w:r w:rsidR="005E42AA" w:rsidRPr="00511781">
        <w:rPr>
          <w:rFonts w:ascii="Times New Roman" w:hAnsi="Times New Roman"/>
          <w:sz w:val="24"/>
          <w:szCs w:val="24"/>
        </w:rPr>
        <w:t>выполняемых работ</w:t>
      </w:r>
      <w:r w:rsidR="00146D9E" w:rsidRPr="00511781">
        <w:rPr>
          <w:rFonts w:ascii="Times New Roman" w:hAnsi="Times New Roman"/>
          <w:sz w:val="24"/>
          <w:szCs w:val="24"/>
        </w:rPr>
        <w:t xml:space="preserve"> изложен</w:t>
      </w:r>
      <w:r w:rsidR="007A6084" w:rsidRPr="00511781">
        <w:rPr>
          <w:rFonts w:ascii="Times New Roman" w:hAnsi="Times New Roman"/>
          <w:sz w:val="24"/>
          <w:szCs w:val="24"/>
        </w:rPr>
        <w:t>ы</w:t>
      </w:r>
      <w:r w:rsidR="00CD5E02" w:rsidRPr="00511781">
        <w:rPr>
          <w:rFonts w:ascii="Times New Roman" w:hAnsi="Times New Roman"/>
          <w:sz w:val="24"/>
          <w:szCs w:val="24"/>
        </w:rPr>
        <w:t xml:space="preserve"> в </w:t>
      </w:r>
      <w:r w:rsidR="00135FC3" w:rsidRPr="00511781">
        <w:rPr>
          <w:rFonts w:ascii="Times New Roman" w:hAnsi="Times New Roman"/>
          <w:sz w:val="24"/>
          <w:szCs w:val="24"/>
        </w:rPr>
        <w:t>п</w:t>
      </w:r>
      <w:r w:rsidR="00CD5E02" w:rsidRPr="00511781">
        <w:rPr>
          <w:rFonts w:ascii="Times New Roman" w:hAnsi="Times New Roman"/>
          <w:sz w:val="24"/>
          <w:szCs w:val="24"/>
        </w:rPr>
        <w:t>риложении №</w:t>
      </w:r>
      <w:r w:rsidR="009F6B6B" w:rsidRPr="00511781">
        <w:rPr>
          <w:rFonts w:ascii="Times New Roman" w:hAnsi="Times New Roman"/>
          <w:sz w:val="24"/>
          <w:szCs w:val="24"/>
        </w:rPr>
        <w:t xml:space="preserve"> </w:t>
      </w:r>
      <w:r w:rsidR="00262733" w:rsidRPr="00511781">
        <w:rPr>
          <w:rFonts w:ascii="Times New Roman" w:hAnsi="Times New Roman"/>
          <w:sz w:val="24"/>
          <w:szCs w:val="24"/>
        </w:rPr>
        <w:t>1 к Документации</w:t>
      </w:r>
      <w:r w:rsidR="00A132B1" w:rsidRPr="00511781">
        <w:rPr>
          <w:rFonts w:ascii="Times New Roman" w:hAnsi="Times New Roman"/>
          <w:sz w:val="24"/>
          <w:szCs w:val="24"/>
        </w:rPr>
        <w:t xml:space="preserve"> </w:t>
      </w:r>
      <w:r w:rsidR="0012571E" w:rsidRPr="00511781">
        <w:rPr>
          <w:rFonts w:ascii="Times New Roman" w:hAnsi="Times New Roman"/>
          <w:sz w:val="24"/>
          <w:szCs w:val="24"/>
        </w:rPr>
        <w:t xml:space="preserve">(Объем работ), </w:t>
      </w:r>
      <w:r w:rsidR="00A132B1" w:rsidRPr="00511781">
        <w:rPr>
          <w:rFonts w:ascii="Times New Roman" w:hAnsi="Times New Roman"/>
          <w:sz w:val="24"/>
          <w:szCs w:val="24"/>
        </w:rPr>
        <w:t xml:space="preserve">и </w:t>
      </w:r>
      <w:r w:rsidR="003A0C05" w:rsidRPr="00511781">
        <w:rPr>
          <w:rFonts w:ascii="Times New Roman" w:hAnsi="Times New Roman"/>
          <w:sz w:val="24"/>
          <w:szCs w:val="24"/>
        </w:rPr>
        <w:t>в Т</w:t>
      </w:r>
      <w:r w:rsidR="007B7BE7" w:rsidRPr="00511781">
        <w:rPr>
          <w:rFonts w:ascii="Times New Roman" w:hAnsi="Times New Roman"/>
          <w:sz w:val="24"/>
          <w:szCs w:val="24"/>
        </w:rPr>
        <w:t>оме</w:t>
      </w:r>
      <w:r w:rsidR="003A0C05" w:rsidRPr="00511781">
        <w:rPr>
          <w:rFonts w:ascii="Times New Roman" w:hAnsi="Times New Roman"/>
          <w:sz w:val="24"/>
          <w:szCs w:val="24"/>
        </w:rPr>
        <w:t xml:space="preserve"> 2</w:t>
      </w:r>
      <w:r w:rsidR="00CE0060" w:rsidRPr="00511781">
        <w:rPr>
          <w:rFonts w:ascii="Times New Roman" w:hAnsi="Times New Roman"/>
          <w:bCs/>
          <w:sz w:val="24"/>
          <w:szCs w:val="24"/>
        </w:rPr>
        <w:t xml:space="preserve"> </w:t>
      </w:r>
      <w:r w:rsidR="00C51195" w:rsidRPr="00511781">
        <w:rPr>
          <w:rFonts w:ascii="Times New Roman" w:hAnsi="Times New Roman"/>
          <w:bCs/>
          <w:sz w:val="24"/>
          <w:szCs w:val="24"/>
        </w:rPr>
        <w:t>(</w:t>
      </w:r>
      <w:r w:rsidR="007B7BE7" w:rsidRPr="00511781">
        <w:rPr>
          <w:rFonts w:ascii="Times New Roman" w:hAnsi="Times New Roman"/>
          <w:bCs/>
          <w:sz w:val="24"/>
          <w:szCs w:val="24"/>
        </w:rPr>
        <w:t>«</w:t>
      </w:r>
      <w:r w:rsidR="00A8091A" w:rsidRPr="00511781">
        <w:rPr>
          <w:rFonts w:ascii="Times New Roman" w:hAnsi="Times New Roman"/>
          <w:bCs/>
          <w:sz w:val="24"/>
          <w:szCs w:val="24"/>
        </w:rPr>
        <w:t>Т</w:t>
      </w:r>
      <w:r w:rsidR="00135FC3" w:rsidRPr="00511781">
        <w:rPr>
          <w:rFonts w:ascii="Times New Roman" w:hAnsi="Times New Roman"/>
          <w:bCs/>
          <w:sz w:val="24"/>
          <w:szCs w:val="24"/>
        </w:rPr>
        <w:t>ехническая часть</w:t>
      </w:r>
      <w:r w:rsidR="007B7BE7" w:rsidRPr="00511781">
        <w:rPr>
          <w:rFonts w:ascii="Times New Roman" w:hAnsi="Times New Roman"/>
          <w:bCs/>
          <w:sz w:val="24"/>
          <w:szCs w:val="24"/>
        </w:rPr>
        <w:t>»</w:t>
      </w:r>
      <w:r w:rsidR="00C51195" w:rsidRPr="00511781">
        <w:rPr>
          <w:rFonts w:ascii="Times New Roman" w:hAnsi="Times New Roman"/>
          <w:bCs/>
          <w:sz w:val="24"/>
          <w:szCs w:val="24"/>
        </w:rPr>
        <w:t>)</w:t>
      </w:r>
      <w:r w:rsidR="00146D9E" w:rsidRPr="00511781">
        <w:rPr>
          <w:rFonts w:ascii="Times New Roman" w:hAnsi="Times New Roman"/>
          <w:sz w:val="24"/>
          <w:szCs w:val="24"/>
        </w:rPr>
        <w:t>. Проект</w:t>
      </w:r>
      <w:r w:rsidR="00146D9E" w:rsidRPr="00511781">
        <w:rPr>
          <w:rFonts w:ascii="Times New Roman" w:hAnsi="Times New Roman"/>
          <w:iCs/>
          <w:sz w:val="24"/>
          <w:szCs w:val="24"/>
        </w:rPr>
        <w:t xml:space="preserve"> </w:t>
      </w:r>
      <w:r w:rsidR="00A8091A" w:rsidRPr="00511781">
        <w:rPr>
          <w:rFonts w:ascii="Times New Roman" w:hAnsi="Times New Roman"/>
          <w:iCs/>
          <w:sz w:val="24"/>
          <w:szCs w:val="24"/>
        </w:rPr>
        <w:t>Д</w:t>
      </w:r>
      <w:r w:rsidR="00146D9E" w:rsidRPr="00511781">
        <w:rPr>
          <w:rFonts w:ascii="Times New Roman" w:hAnsi="Times New Roman"/>
          <w:iCs/>
          <w:sz w:val="24"/>
          <w:szCs w:val="24"/>
        </w:rPr>
        <w:t xml:space="preserve">оговора, который будет заключен по результатам </w:t>
      </w:r>
      <w:r w:rsidR="00CE0060" w:rsidRPr="00511781">
        <w:rPr>
          <w:rFonts w:ascii="Times New Roman" w:hAnsi="Times New Roman"/>
          <w:iCs/>
          <w:sz w:val="24"/>
          <w:szCs w:val="24"/>
        </w:rPr>
        <w:t xml:space="preserve">проведения </w:t>
      </w:r>
      <w:r w:rsidR="0067781F" w:rsidRPr="00511781">
        <w:rPr>
          <w:rFonts w:ascii="Times New Roman" w:hAnsi="Times New Roman"/>
          <w:iCs/>
          <w:sz w:val="24"/>
          <w:szCs w:val="24"/>
        </w:rPr>
        <w:t>з</w:t>
      </w:r>
      <w:r w:rsidR="00146D9E" w:rsidRPr="00511781">
        <w:rPr>
          <w:rFonts w:ascii="Times New Roman" w:hAnsi="Times New Roman"/>
          <w:iCs/>
          <w:sz w:val="24"/>
          <w:szCs w:val="24"/>
        </w:rPr>
        <w:t xml:space="preserve">апроса предложений, приведен в </w:t>
      </w:r>
      <w:r w:rsidR="003A0C05" w:rsidRPr="00511781">
        <w:rPr>
          <w:rFonts w:ascii="Times New Roman" w:hAnsi="Times New Roman"/>
          <w:iCs/>
          <w:sz w:val="24"/>
          <w:szCs w:val="24"/>
        </w:rPr>
        <w:t xml:space="preserve">приложении № </w:t>
      </w:r>
      <w:r w:rsidR="00A132B1" w:rsidRPr="00511781">
        <w:rPr>
          <w:rFonts w:ascii="Times New Roman" w:hAnsi="Times New Roman"/>
          <w:iCs/>
          <w:sz w:val="24"/>
          <w:szCs w:val="24"/>
        </w:rPr>
        <w:t>2</w:t>
      </w:r>
      <w:r w:rsidR="0012571E" w:rsidRPr="00511781">
        <w:rPr>
          <w:rFonts w:ascii="Times New Roman" w:hAnsi="Times New Roman"/>
          <w:iCs/>
          <w:sz w:val="24"/>
          <w:szCs w:val="24"/>
        </w:rPr>
        <w:t xml:space="preserve"> (Проект Договора)</w:t>
      </w:r>
      <w:r w:rsidR="00146D9E" w:rsidRPr="00511781">
        <w:rPr>
          <w:rFonts w:ascii="Times New Roman" w:hAnsi="Times New Roman"/>
          <w:iCs/>
          <w:sz w:val="24"/>
          <w:szCs w:val="24"/>
        </w:rPr>
        <w:t>. Формы документов, которые необходимо подготовить и подать в составе Заявки</w:t>
      </w:r>
      <w:r w:rsidR="00CE0060" w:rsidRPr="00511781">
        <w:rPr>
          <w:rFonts w:ascii="Times New Roman" w:hAnsi="Times New Roman"/>
          <w:iCs/>
          <w:sz w:val="24"/>
          <w:szCs w:val="24"/>
        </w:rPr>
        <w:t xml:space="preserve"> на участие в </w:t>
      </w:r>
      <w:r w:rsidR="0067781F" w:rsidRPr="00511781">
        <w:rPr>
          <w:rFonts w:ascii="Times New Roman" w:hAnsi="Times New Roman"/>
          <w:iCs/>
          <w:sz w:val="24"/>
          <w:szCs w:val="24"/>
        </w:rPr>
        <w:t>з</w:t>
      </w:r>
      <w:r w:rsidR="00CE0060" w:rsidRPr="00511781">
        <w:rPr>
          <w:rFonts w:ascii="Times New Roman" w:hAnsi="Times New Roman"/>
          <w:iCs/>
          <w:sz w:val="24"/>
          <w:szCs w:val="24"/>
        </w:rPr>
        <w:t>апросе предложений</w:t>
      </w:r>
      <w:r w:rsidR="00146D9E" w:rsidRPr="00511781">
        <w:rPr>
          <w:rFonts w:ascii="Times New Roman" w:hAnsi="Times New Roman"/>
          <w:iCs/>
          <w:sz w:val="24"/>
          <w:szCs w:val="24"/>
        </w:rPr>
        <w:t xml:space="preserve">, приведены в разделе </w:t>
      </w:r>
      <w:r w:rsidR="00C2087B" w:rsidRPr="00511781">
        <w:rPr>
          <w:rFonts w:ascii="Times New Roman" w:hAnsi="Times New Roman"/>
          <w:iCs/>
          <w:sz w:val="24"/>
          <w:szCs w:val="24"/>
        </w:rPr>
        <w:t>6</w:t>
      </w:r>
      <w:r w:rsidR="008844C8" w:rsidRPr="00511781">
        <w:rPr>
          <w:rFonts w:ascii="Times New Roman" w:hAnsi="Times New Roman"/>
          <w:iCs/>
          <w:sz w:val="24"/>
          <w:szCs w:val="24"/>
        </w:rPr>
        <w:t xml:space="preserve"> Документации</w:t>
      </w:r>
      <w:r w:rsidR="00146D9E" w:rsidRPr="00511781">
        <w:rPr>
          <w:rFonts w:ascii="Times New Roman" w:hAnsi="Times New Roman"/>
          <w:sz w:val="24"/>
          <w:szCs w:val="24"/>
        </w:rPr>
        <w:t xml:space="preserve">. </w:t>
      </w:r>
    </w:p>
    <w:p w:rsidR="00A762CD" w:rsidRPr="00511781" w:rsidRDefault="002B6B75" w:rsidP="007B7BE7">
      <w:pPr>
        <w:tabs>
          <w:tab w:val="left" w:pos="1276"/>
          <w:tab w:val="left" w:pos="1418"/>
        </w:tabs>
        <w:spacing w:after="120" w:line="240" w:lineRule="auto"/>
        <w:ind w:firstLine="709"/>
        <w:jc w:val="both"/>
        <w:rPr>
          <w:rFonts w:ascii="Times New Roman" w:hAnsi="Times New Roman"/>
          <w:bCs/>
          <w:sz w:val="24"/>
          <w:szCs w:val="24"/>
        </w:rPr>
      </w:pPr>
      <w:r w:rsidRPr="00511781">
        <w:rPr>
          <w:rFonts w:ascii="Times New Roman" w:hAnsi="Times New Roman"/>
          <w:bCs/>
          <w:sz w:val="24"/>
          <w:szCs w:val="24"/>
        </w:rPr>
        <w:t>1</w:t>
      </w:r>
      <w:r w:rsidR="005B7412" w:rsidRPr="00511781">
        <w:rPr>
          <w:rFonts w:ascii="Times New Roman" w:hAnsi="Times New Roman"/>
          <w:bCs/>
          <w:sz w:val="24"/>
          <w:szCs w:val="24"/>
        </w:rPr>
        <w:t>.</w:t>
      </w:r>
      <w:r w:rsidR="00CF292E" w:rsidRPr="00511781">
        <w:rPr>
          <w:rFonts w:ascii="Times New Roman" w:hAnsi="Times New Roman"/>
          <w:bCs/>
          <w:sz w:val="24"/>
          <w:szCs w:val="24"/>
        </w:rPr>
        <w:t>1</w:t>
      </w:r>
      <w:r w:rsidR="005B7412" w:rsidRPr="00511781">
        <w:rPr>
          <w:rFonts w:ascii="Times New Roman" w:hAnsi="Times New Roman"/>
          <w:bCs/>
          <w:sz w:val="24"/>
          <w:szCs w:val="24"/>
        </w:rPr>
        <w:t>.5.3</w:t>
      </w:r>
      <w:r w:rsidR="006F2A80" w:rsidRPr="00511781">
        <w:rPr>
          <w:rFonts w:ascii="Times New Roman" w:hAnsi="Times New Roman"/>
          <w:bCs/>
          <w:sz w:val="24"/>
          <w:szCs w:val="24"/>
        </w:rPr>
        <w:t>.</w:t>
      </w:r>
      <w:r w:rsidR="00735CE3" w:rsidRPr="00511781">
        <w:rPr>
          <w:rFonts w:ascii="Times New Roman" w:hAnsi="Times New Roman"/>
          <w:bCs/>
          <w:sz w:val="24"/>
          <w:szCs w:val="24"/>
        </w:rPr>
        <w:t>  </w:t>
      </w:r>
      <w:r w:rsidR="006F2A80" w:rsidRPr="00511781">
        <w:rPr>
          <w:rFonts w:ascii="Times New Roman" w:hAnsi="Times New Roman"/>
          <w:bCs/>
          <w:sz w:val="24"/>
          <w:szCs w:val="24"/>
        </w:rPr>
        <w:t>м</w:t>
      </w:r>
      <w:r w:rsidR="003F5FAC" w:rsidRPr="00511781">
        <w:rPr>
          <w:rFonts w:ascii="Times New Roman" w:hAnsi="Times New Roman"/>
          <w:bCs/>
          <w:sz w:val="24"/>
          <w:szCs w:val="24"/>
        </w:rPr>
        <w:t>есто</w:t>
      </w:r>
      <w:r w:rsidR="00146D9E" w:rsidRPr="00511781">
        <w:rPr>
          <w:rFonts w:ascii="Times New Roman" w:hAnsi="Times New Roman"/>
          <w:bCs/>
          <w:sz w:val="24"/>
          <w:szCs w:val="24"/>
        </w:rPr>
        <w:t xml:space="preserve"> </w:t>
      </w:r>
      <w:r w:rsidR="005E42AA" w:rsidRPr="00511781">
        <w:rPr>
          <w:rFonts w:ascii="Times New Roman" w:hAnsi="Times New Roman"/>
          <w:bCs/>
          <w:sz w:val="24"/>
          <w:szCs w:val="24"/>
        </w:rPr>
        <w:t>выполнения работ</w:t>
      </w:r>
      <w:r w:rsidR="003F5FAC" w:rsidRPr="00511781">
        <w:rPr>
          <w:rFonts w:ascii="Times New Roman" w:hAnsi="Times New Roman"/>
          <w:bCs/>
          <w:sz w:val="24"/>
          <w:szCs w:val="24"/>
        </w:rPr>
        <w:t xml:space="preserve">: </w:t>
      </w:r>
      <w:r w:rsidR="003A0C05" w:rsidRPr="00511781">
        <w:rPr>
          <w:rFonts w:ascii="Times New Roman" w:hAnsi="Times New Roman"/>
          <w:bCs/>
          <w:sz w:val="24"/>
          <w:szCs w:val="24"/>
        </w:rPr>
        <w:t>в соответствии с Техническ</w:t>
      </w:r>
      <w:r w:rsidR="00007511" w:rsidRPr="00511781">
        <w:rPr>
          <w:rFonts w:ascii="Times New Roman" w:hAnsi="Times New Roman"/>
          <w:bCs/>
          <w:sz w:val="24"/>
          <w:szCs w:val="24"/>
        </w:rPr>
        <w:t>ой</w:t>
      </w:r>
      <w:r w:rsidR="00B007C6" w:rsidRPr="00511781">
        <w:rPr>
          <w:rFonts w:ascii="Times New Roman" w:hAnsi="Times New Roman"/>
          <w:bCs/>
          <w:sz w:val="24"/>
          <w:szCs w:val="24"/>
        </w:rPr>
        <w:t xml:space="preserve"> </w:t>
      </w:r>
      <w:r w:rsidR="00007511" w:rsidRPr="00511781">
        <w:rPr>
          <w:rFonts w:ascii="Times New Roman" w:hAnsi="Times New Roman"/>
          <w:bCs/>
          <w:sz w:val="24"/>
          <w:szCs w:val="24"/>
        </w:rPr>
        <w:t xml:space="preserve">частью </w:t>
      </w:r>
      <w:r w:rsidR="000422E4" w:rsidRPr="00511781">
        <w:rPr>
          <w:rFonts w:ascii="Times New Roman" w:hAnsi="Times New Roman"/>
          <w:bCs/>
          <w:sz w:val="24"/>
          <w:szCs w:val="24"/>
        </w:rPr>
        <w:t>(</w:t>
      </w:r>
      <w:r w:rsidR="008844C8" w:rsidRPr="00511781">
        <w:rPr>
          <w:rFonts w:ascii="Times New Roman" w:hAnsi="Times New Roman"/>
          <w:bCs/>
          <w:sz w:val="24"/>
          <w:szCs w:val="24"/>
        </w:rPr>
        <w:t>Т</w:t>
      </w:r>
      <w:r w:rsidR="007B7BE7" w:rsidRPr="00511781">
        <w:rPr>
          <w:rFonts w:ascii="Times New Roman" w:hAnsi="Times New Roman"/>
          <w:bCs/>
          <w:sz w:val="24"/>
          <w:szCs w:val="24"/>
        </w:rPr>
        <w:t>ом</w:t>
      </w:r>
      <w:r w:rsidR="008844C8" w:rsidRPr="00511781">
        <w:rPr>
          <w:rFonts w:ascii="Times New Roman" w:hAnsi="Times New Roman"/>
          <w:bCs/>
          <w:sz w:val="24"/>
          <w:szCs w:val="24"/>
        </w:rPr>
        <w:t xml:space="preserve"> 2</w:t>
      </w:r>
      <w:r w:rsidR="000422E4" w:rsidRPr="00511781">
        <w:rPr>
          <w:rFonts w:ascii="Times New Roman" w:hAnsi="Times New Roman"/>
          <w:bCs/>
          <w:sz w:val="24"/>
          <w:szCs w:val="24"/>
        </w:rPr>
        <w:t>)</w:t>
      </w:r>
      <w:r w:rsidR="00A132B1" w:rsidRPr="00511781">
        <w:rPr>
          <w:rFonts w:ascii="Times New Roman" w:hAnsi="Times New Roman"/>
          <w:sz w:val="24"/>
          <w:szCs w:val="24"/>
        </w:rPr>
        <w:t>, приложением № 1 к Технической части (Том 2).</w:t>
      </w:r>
      <w:r w:rsidR="00A762CD" w:rsidRPr="00511781">
        <w:rPr>
          <w:rFonts w:ascii="Times New Roman" w:hAnsi="Times New Roman"/>
          <w:bCs/>
          <w:sz w:val="24"/>
          <w:szCs w:val="24"/>
        </w:rPr>
        <w:t xml:space="preserve"> </w:t>
      </w:r>
      <w:r w:rsidR="009F6B6B" w:rsidRPr="00511781">
        <w:rPr>
          <w:rFonts w:ascii="Times New Roman" w:hAnsi="Times New Roman"/>
          <w:bCs/>
          <w:sz w:val="24"/>
          <w:szCs w:val="24"/>
        </w:rPr>
        <w:t xml:space="preserve"> </w:t>
      </w:r>
    </w:p>
    <w:p w:rsidR="002A7DB7" w:rsidRPr="00511781" w:rsidRDefault="002B6B75" w:rsidP="00CF292E">
      <w:pPr>
        <w:spacing w:after="0" w:line="240" w:lineRule="auto"/>
        <w:ind w:firstLine="709"/>
        <w:jc w:val="both"/>
        <w:rPr>
          <w:rFonts w:ascii="Times New Roman" w:hAnsi="Times New Roman"/>
          <w:bCs/>
          <w:sz w:val="24"/>
          <w:szCs w:val="24"/>
        </w:rPr>
      </w:pPr>
      <w:r w:rsidRPr="00511781">
        <w:rPr>
          <w:rFonts w:ascii="Times New Roman" w:hAnsi="Times New Roman"/>
          <w:bCs/>
          <w:sz w:val="24"/>
          <w:szCs w:val="24"/>
        </w:rPr>
        <w:t>1.</w:t>
      </w:r>
      <w:r w:rsidR="00CF292E" w:rsidRPr="00511781">
        <w:rPr>
          <w:rFonts w:ascii="Times New Roman" w:hAnsi="Times New Roman"/>
          <w:bCs/>
          <w:sz w:val="24"/>
          <w:szCs w:val="24"/>
        </w:rPr>
        <w:t>1</w:t>
      </w:r>
      <w:r w:rsidR="005B7412" w:rsidRPr="00511781">
        <w:rPr>
          <w:rFonts w:ascii="Times New Roman" w:hAnsi="Times New Roman"/>
          <w:bCs/>
          <w:sz w:val="24"/>
          <w:szCs w:val="24"/>
        </w:rPr>
        <w:t>.5.4</w:t>
      </w:r>
      <w:r w:rsidR="00BB0879" w:rsidRPr="00511781">
        <w:rPr>
          <w:rFonts w:ascii="Times New Roman" w:hAnsi="Times New Roman"/>
          <w:bCs/>
          <w:sz w:val="24"/>
          <w:szCs w:val="24"/>
        </w:rPr>
        <w:t>.</w:t>
      </w:r>
      <w:r w:rsidRPr="00511781">
        <w:rPr>
          <w:rFonts w:ascii="Times New Roman" w:hAnsi="Times New Roman"/>
          <w:bCs/>
          <w:sz w:val="24"/>
          <w:szCs w:val="24"/>
        </w:rPr>
        <w:t xml:space="preserve"> </w:t>
      </w:r>
      <w:r w:rsidR="006F2A80" w:rsidRPr="00511781">
        <w:rPr>
          <w:rFonts w:ascii="Times New Roman" w:hAnsi="Times New Roman"/>
          <w:bCs/>
          <w:sz w:val="24"/>
          <w:szCs w:val="24"/>
        </w:rPr>
        <w:t>с</w:t>
      </w:r>
      <w:r w:rsidR="003F5FAC" w:rsidRPr="00511781">
        <w:rPr>
          <w:rFonts w:ascii="Times New Roman" w:hAnsi="Times New Roman"/>
          <w:bCs/>
          <w:sz w:val="24"/>
          <w:szCs w:val="24"/>
        </w:rPr>
        <w:t xml:space="preserve">рок </w:t>
      </w:r>
      <w:r w:rsidR="005E42AA" w:rsidRPr="00511781">
        <w:rPr>
          <w:rFonts w:ascii="Times New Roman" w:hAnsi="Times New Roman"/>
          <w:bCs/>
          <w:sz w:val="24"/>
          <w:szCs w:val="24"/>
        </w:rPr>
        <w:t>выполнения работ</w:t>
      </w:r>
      <w:r w:rsidRPr="00511781">
        <w:rPr>
          <w:rFonts w:ascii="Times New Roman" w:hAnsi="Times New Roman"/>
          <w:bCs/>
          <w:sz w:val="24"/>
          <w:szCs w:val="24"/>
        </w:rPr>
        <w:t xml:space="preserve">: </w:t>
      </w:r>
    </w:p>
    <w:p w:rsidR="005143DF" w:rsidRPr="00511781" w:rsidRDefault="008255EF" w:rsidP="00172848">
      <w:pPr>
        <w:spacing w:after="0" w:line="240" w:lineRule="auto"/>
        <w:ind w:firstLine="709"/>
        <w:jc w:val="both"/>
        <w:rPr>
          <w:rFonts w:ascii="Times New Roman" w:hAnsi="Times New Roman"/>
          <w:b/>
          <w:sz w:val="24"/>
          <w:szCs w:val="24"/>
        </w:rPr>
      </w:pPr>
      <w:r w:rsidRPr="00511781">
        <w:rPr>
          <w:rFonts w:ascii="Times New Roman" w:hAnsi="Times New Roman"/>
          <w:sz w:val="24"/>
          <w:szCs w:val="24"/>
        </w:rPr>
        <w:t xml:space="preserve">1.1.5.4.1. </w:t>
      </w:r>
      <w:r w:rsidR="005143DF" w:rsidRPr="00511781">
        <w:rPr>
          <w:rFonts w:ascii="Times New Roman" w:hAnsi="Times New Roman"/>
          <w:sz w:val="24"/>
          <w:szCs w:val="24"/>
        </w:rPr>
        <w:t xml:space="preserve">работы, предусмотренные настоящим Договором, должны быть выполнены и сданы Подрядчиком Заказчику в срок с момента подписания обеими сторонами настоящего Договора не позднее 31 декабря 2017 года. </w:t>
      </w:r>
    </w:p>
    <w:p w:rsidR="005143DF" w:rsidRPr="00511781" w:rsidRDefault="00CF292E" w:rsidP="005143DF">
      <w:pPr>
        <w:widowControl w:val="0"/>
        <w:shd w:val="clear" w:color="auto" w:fill="FFFFFF"/>
        <w:autoSpaceDE w:val="0"/>
        <w:autoSpaceDN w:val="0"/>
        <w:spacing w:after="0" w:line="240" w:lineRule="auto"/>
        <w:ind w:firstLine="567"/>
        <w:jc w:val="both"/>
        <w:rPr>
          <w:rFonts w:ascii="Times New Roman" w:hAnsi="Times New Roman"/>
          <w:bCs/>
          <w:sz w:val="24"/>
          <w:szCs w:val="24"/>
        </w:rPr>
      </w:pPr>
      <w:r w:rsidRPr="00511781">
        <w:rPr>
          <w:rFonts w:ascii="Times New Roman" w:hAnsi="Times New Roman"/>
          <w:sz w:val="24"/>
          <w:szCs w:val="24"/>
        </w:rPr>
        <w:t xml:space="preserve">1.1.5.5. </w:t>
      </w:r>
      <w:r w:rsidR="00146D9E" w:rsidRPr="00511781">
        <w:rPr>
          <w:rFonts w:ascii="Times New Roman" w:hAnsi="Times New Roman"/>
          <w:sz w:val="24"/>
          <w:szCs w:val="24"/>
        </w:rPr>
        <w:t xml:space="preserve">Условия оплаты: </w:t>
      </w:r>
      <w:r w:rsidR="005143DF" w:rsidRPr="00511781">
        <w:rPr>
          <w:rFonts w:ascii="Times New Roman" w:hAnsi="Times New Roman"/>
          <w:bCs/>
          <w:sz w:val="24"/>
          <w:szCs w:val="24"/>
        </w:rPr>
        <w:t>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90 (девяносто) календарных дней с момента получения счета.</w:t>
      </w:r>
    </w:p>
    <w:p w:rsidR="005143DF" w:rsidRPr="005143DF" w:rsidRDefault="005143DF" w:rsidP="005143DF">
      <w:pPr>
        <w:widowControl w:val="0"/>
        <w:shd w:val="clear" w:color="auto" w:fill="FFFFFF"/>
        <w:autoSpaceDE w:val="0"/>
        <w:autoSpaceDN w:val="0"/>
        <w:spacing w:after="0" w:line="240" w:lineRule="auto"/>
        <w:ind w:firstLine="567"/>
        <w:jc w:val="both"/>
        <w:rPr>
          <w:rFonts w:ascii="Times New Roman" w:hAnsi="Times New Roman"/>
          <w:bCs/>
        </w:rPr>
      </w:pPr>
    </w:p>
    <w:p w:rsidR="003F5FAC" w:rsidRPr="00CF292E" w:rsidRDefault="00CF292E" w:rsidP="00511781">
      <w:pPr>
        <w:tabs>
          <w:tab w:val="left" w:pos="1276"/>
          <w:tab w:val="left" w:pos="1418"/>
        </w:tabs>
        <w:autoSpaceDE w:val="0"/>
        <w:autoSpaceDN w:val="0"/>
        <w:adjustRightInd w:val="0"/>
        <w:spacing w:after="120" w:line="240" w:lineRule="auto"/>
        <w:ind w:firstLine="709"/>
        <w:jc w:val="both"/>
        <w:outlineLvl w:val="2"/>
        <w:rPr>
          <w:rFonts w:ascii="Times New Roman" w:hAnsi="Times New Roman"/>
          <w:b/>
          <w:bCs/>
          <w:sz w:val="24"/>
          <w:szCs w:val="24"/>
        </w:rPr>
      </w:pPr>
      <w:r w:rsidRPr="00CF292E">
        <w:rPr>
          <w:rFonts w:ascii="Times New Roman" w:hAnsi="Times New Roman"/>
          <w:b/>
          <w:sz w:val="24"/>
          <w:szCs w:val="24"/>
        </w:rPr>
        <w:lastRenderedPageBreak/>
        <w:t>1.2</w:t>
      </w:r>
      <w:r w:rsidR="00655703" w:rsidRPr="00CF292E">
        <w:rPr>
          <w:rFonts w:ascii="Times New Roman" w:hAnsi="Times New Roman"/>
          <w:b/>
          <w:sz w:val="24"/>
          <w:szCs w:val="24"/>
        </w:rPr>
        <w:t xml:space="preserve">. </w:t>
      </w:r>
      <w:r w:rsidR="007D3D59" w:rsidRPr="00CF292E">
        <w:rPr>
          <w:rFonts w:ascii="Times New Roman" w:hAnsi="Times New Roman"/>
          <w:b/>
          <w:sz w:val="24"/>
          <w:szCs w:val="24"/>
        </w:rPr>
        <w:t xml:space="preserve"> </w:t>
      </w:r>
      <w:r w:rsidRPr="00CF292E">
        <w:rPr>
          <w:rFonts w:ascii="Times New Roman" w:hAnsi="Times New Roman"/>
          <w:b/>
          <w:sz w:val="24"/>
          <w:szCs w:val="24"/>
        </w:rPr>
        <w:t>Контактная информация</w:t>
      </w:r>
      <w:r w:rsidR="005B7412" w:rsidRPr="00CF292E">
        <w:rPr>
          <w:rFonts w:ascii="Times New Roman" w:hAnsi="Times New Roman"/>
          <w:b/>
          <w:sz w:val="24"/>
          <w:szCs w:val="24"/>
        </w:rPr>
        <w:t>:</w:t>
      </w:r>
    </w:p>
    <w:p w:rsidR="009541F8" w:rsidRPr="00CF292E" w:rsidRDefault="00BB0879" w:rsidP="00511781">
      <w:pPr>
        <w:tabs>
          <w:tab w:val="left" w:pos="1276"/>
          <w:tab w:val="left" w:pos="1418"/>
        </w:tabs>
        <w:autoSpaceDE w:val="0"/>
        <w:autoSpaceDN w:val="0"/>
        <w:adjustRightInd w:val="0"/>
        <w:spacing w:after="120" w:line="240" w:lineRule="auto"/>
        <w:ind w:firstLine="709"/>
        <w:jc w:val="both"/>
        <w:outlineLvl w:val="2"/>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Pr="005B7412">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792A6C" w:rsidRPr="00CF292E">
        <w:rPr>
          <w:rFonts w:ascii="Times New Roman" w:hAnsi="Times New Roman"/>
          <w:sz w:val="24"/>
          <w:szCs w:val="24"/>
        </w:rPr>
        <w:t>выполн</w:t>
      </w:r>
      <w:r w:rsidR="007B7BE7">
        <w:rPr>
          <w:rFonts w:ascii="Times New Roman" w:hAnsi="Times New Roman"/>
          <w:sz w:val="24"/>
          <w:szCs w:val="24"/>
        </w:rPr>
        <w:t>ения</w:t>
      </w:r>
      <w:r w:rsidR="00792A6C" w:rsidRPr="00CF292E">
        <w:rPr>
          <w:rFonts w:ascii="Times New Roman" w:hAnsi="Times New Roman"/>
          <w:sz w:val="24"/>
          <w:szCs w:val="24"/>
        </w:rPr>
        <w:t xml:space="preserve"> работ</w:t>
      </w:r>
      <w:r w:rsidR="007A705D" w:rsidRPr="00CF292E">
        <w:rPr>
          <w:rFonts w:ascii="Times New Roman" w:hAnsi="Times New Roman"/>
          <w:sz w:val="24"/>
          <w:szCs w:val="24"/>
        </w:rPr>
        <w:t>,</w:t>
      </w:r>
      <w:r w:rsidR="003F5FAC" w:rsidRPr="00CF292E">
        <w:rPr>
          <w:rFonts w:ascii="Times New Roman" w:hAnsi="Times New Roman"/>
          <w:sz w:val="24"/>
          <w:szCs w:val="24"/>
        </w:rPr>
        <w:t xml:space="preserve"> обращаться к заместителю генерального директора – главному инженеру</w:t>
      </w:r>
      <w:r w:rsidR="00C34B26" w:rsidRPr="00CF292E">
        <w:rPr>
          <w:rFonts w:ascii="Times New Roman" w:hAnsi="Times New Roman"/>
          <w:sz w:val="24"/>
          <w:szCs w:val="24"/>
        </w:rPr>
        <w:t xml:space="preserve"> </w:t>
      </w:r>
      <w:r w:rsidR="003F5FAC" w:rsidRPr="00CF292E">
        <w:rPr>
          <w:rFonts w:ascii="Times New Roman" w:hAnsi="Times New Roman"/>
          <w:sz w:val="24"/>
          <w:szCs w:val="24"/>
        </w:rPr>
        <w:t>Ретико</w:t>
      </w:r>
      <w:r w:rsidR="00DA33DC" w:rsidRPr="00CF292E">
        <w:rPr>
          <w:rFonts w:ascii="Times New Roman" w:hAnsi="Times New Roman"/>
          <w:sz w:val="24"/>
          <w:szCs w:val="24"/>
        </w:rPr>
        <w:t>ву Михаилу Трофимовичу</w:t>
      </w:r>
      <w:r w:rsidR="0067781F" w:rsidRPr="00CF292E">
        <w:rPr>
          <w:rFonts w:ascii="Times New Roman" w:hAnsi="Times New Roman"/>
          <w:sz w:val="24"/>
          <w:szCs w:val="24"/>
        </w:rPr>
        <w:t>,</w:t>
      </w:r>
      <w:r w:rsidR="00A762CD" w:rsidRPr="00CF292E">
        <w:rPr>
          <w:rFonts w:ascii="Times New Roman" w:hAnsi="Times New Roman"/>
          <w:sz w:val="24"/>
          <w:szCs w:val="24"/>
        </w:rPr>
        <w:t xml:space="preserve"> по</w:t>
      </w:r>
      <w:r w:rsidR="00DA33DC" w:rsidRPr="00CF292E">
        <w:rPr>
          <w:rFonts w:ascii="Times New Roman" w:hAnsi="Times New Roman"/>
          <w:sz w:val="24"/>
          <w:szCs w:val="24"/>
        </w:rPr>
        <w:t xml:space="preserve"> телефон</w:t>
      </w:r>
      <w:r w:rsidR="00A762CD" w:rsidRPr="00CF292E">
        <w:rPr>
          <w:rFonts w:ascii="Times New Roman" w:hAnsi="Times New Roman"/>
          <w:sz w:val="24"/>
          <w:szCs w:val="24"/>
        </w:rPr>
        <w:t xml:space="preserve">у: </w:t>
      </w:r>
      <w:r w:rsidR="003F5FAC" w:rsidRPr="00CF292E">
        <w:rPr>
          <w:rFonts w:ascii="Times New Roman" w:hAnsi="Times New Roman"/>
          <w:sz w:val="24"/>
          <w:szCs w:val="24"/>
        </w:rPr>
        <w:t xml:space="preserve">(4012) 567-008, </w:t>
      </w:r>
      <w:r w:rsidR="00A762CD" w:rsidRPr="00CF292E">
        <w:rPr>
          <w:rFonts w:ascii="Times New Roman" w:hAnsi="Times New Roman"/>
          <w:sz w:val="24"/>
          <w:szCs w:val="24"/>
        </w:rPr>
        <w:t>e-mail</w:t>
      </w:r>
      <w:r w:rsidR="003F5FAC" w:rsidRPr="00CF292E">
        <w:rPr>
          <w:rFonts w:ascii="Times New Roman" w:hAnsi="Times New Roman"/>
          <w:sz w:val="24"/>
          <w:szCs w:val="24"/>
        </w:rPr>
        <w:t xml:space="preserve">: </w:t>
      </w:r>
      <w:hyperlink r:id="rId9" w:history="1">
        <w:r w:rsidR="00403483" w:rsidRPr="00CF292E">
          <w:rPr>
            <w:rStyle w:val="a3"/>
            <w:rFonts w:ascii="Times New Roman" w:hAnsi="Times New Roman"/>
            <w:color w:val="auto"/>
            <w:sz w:val="24"/>
            <w:szCs w:val="24"/>
            <w:u w:val="none"/>
          </w:rPr>
          <w:t>wpc@inbox.ru</w:t>
        </w:r>
      </w:hyperlink>
      <w:r w:rsidR="003F5FAC" w:rsidRPr="00CF292E">
        <w:rPr>
          <w:rFonts w:ascii="Times New Roman" w:hAnsi="Times New Roman"/>
          <w:sz w:val="24"/>
          <w:szCs w:val="24"/>
        </w:rPr>
        <w:t>;</w:t>
      </w:r>
    </w:p>
    <w:p w:rsidR="008844C8" w:rsidRPr="00CF292E" w:rsidRDefault="00BB0879" w:rsidP="00511781">
      <w:pPr>
        <w:tabs>
          <w:tab w:val="left" w:pos="1276"/>
          <w:tab w:val="left" w:pos="1418"/>
        </w:tabs>
        <w:autoSpaceDE w:val="0"/>
        <w:autoSpaceDN w:val="0"/>
        <w:adjustRightInd w:val="0"/>
        <w:spacing w:after="120" w:line="240" w:lineRule="auto"/>
        <w:ind w:firstLine="709"/>
        <w:jc w:val="both"/>
        <w:outlineLvl w:val="2"/>
        <w:rPr>
          <w:rFonts w:ascii="Times New Roman" w:hAnsi="Times New Roman"/>
          <w:b/>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 </w:t>
      </w:r>
      <w:r w:rsidR="003F5FAC" w:rsidRPr="00CF292E">
        <w:rPr>
          <w:rFonts w:ascii="Times New Roman" w:hAnsi="Times New Roman"/>
          <w:sz w:val="24"/>
          <w:szCs w:val="24"/>
        </w:rPr>
        <w:t>обращаться к специалисту по проведению закупочных процедур Бондаре</w:t>
      </w:r>
      <w:r w:rsidR="00DA33DC" w:rsidRPr="00CF292E">
        <w:rPr>
          <w:rFonts w:ascii="Times New Roman" w:hAnsi="Times New Roman"/>
          <w:sz w:val="24"/>
          <w:szCs w:val="24"/>
        </w:rPr>
        <w:t>нко Наталии Евгеньевне,</w:t>
      </w:r>
      <w:r w:rsidR="00DA33DC" w:rsidRPr="00CF292E">
        <w:rPr>
          <w:rFonts w:ascii="Times New Roman" w:hAnsi="Times New Roman"/>
          <w:b/>
          <w:sz w:val="24"/>
          <w:szCs w:val="24"/>
        </w:rPr>
        <w:t xml:space="preserve"> </w:t>
      </w:r>
      <w:r w:rsidR="00DA33DC" w:rsidRPr="00CF292E">
        <w:rPr>
          <w:rFonts w:ascii="Times New Roman" w:hAnsi="Times New Roman"/>
          <w:sz w:val="24"/>
          <w:szCs w:val="24"/>
        </w:rPr>
        <w:t>телефон</w:t>
      </w:r>
      <w:r w:rsidR="00A762CD" w:rsidRPr="00CF292E">
        <w:rPr>
          <w:rFonts w:ascii="Times New Roman" w:hAnsi="Times New Roman"/>
          <w:sz w:val="24"/>
          <w:szCs w:val="24"/>
        </w:rPr>
        <w:t xml:space="preserve">: </w:t>
      </w:r>
      <w:r w:rsidR="003F5FAC" w:rsidRPr="00CF292E">
        <w:rPr>
          <w:rFonts w:ascii="Times New Roman" w:hAnsi="Times New Roman"/>
          <w:sz w:val="24"/>
          <w:szCs w:val="24"/>
        </w:rPr>
        <w:t xml:space="preserve">(4012) 567-001 (многоканальный), </w:t>
      </w:r>
      <w:r w:rsidR="00A762CD" w:rsidRPr="00CF292E">
        <w:rPr>
          <w:rFonts w:ascii="Times New Roman" w:hAnsi="Times New Roman"/>
          <w:sz w:val="24"/>
          <w:szCs w:val="24"/>
        </w:rPr>
        <w:t>e-mail</w:t>
      </w:r>
      <w:r w:rsidR="003F5FAC" w:rsidRPr="00CF292E">
        <w:rPr>
          <w:rFonts w:ascii="Times New Roman" w:hAnsi="Times New Roman"/>
          <w:sz w:val="24"/>
          <w:szCs w:val="24"/>
        </w:rPr>
        <w:t xml:space="preserve">: </w:t>
      </w:r>
      <w:hyperlink r:id="rId10" w:history="1">
        <w:r w:rsidR="003F5FAC" w:rsidRPr="00CF292E">
          <w:rPr>
            <w:rStyle w:val="a3"/>
            <w:rFonts w:ascii="Times New Roman" w:hAnsi="Times New Roman"/>
            <w:color w:val="auto"/>
            <w:sz w:val="24"/>
            <w:szCs w:val="24"/>
            <w:u w:val="none"/>
          </w:rPr>
          <w:t>tender.zek@mail.ru</w:t>
        </w:r>
      </w:hyperlink>
      <w:r w:rsidR="003F5FAC" w:rsidRPr="00CF292E">
        <w:rPr>
          <w:rFonts w:ascii="Times New Roman" w:hAnsi="Times New Roman"/>
          <w:sz w:val="24"/>
          <w:szCs w:val="24"/>
        </w:rPr>
        <w:t>.</w:t>
      </w:r>
      <w:r w:rsidR="003F5FAC" w:rsidRPr="00CF292E">
        <w:rPr>
          <w:rFonts w:ascii="Times New Roman" w:hAnsi="Times New Roman"/>
          <w:b/>
          <w:sz w:val="24"/>
          <w:szCs w:val="24"/>
        </w:rPr>
        <w:t xml:space="preserve">  </w:t>
      </w:r>
    </w:p>
    <w:p w:rsidR="002B6B75" w:rsidRPr="00DC7B13" w:rsidRDefault="002B6B75" w:rsidP="00511781">
      <w:pPr>
        <w:keepNext/>
        <w:tabs>
          <w:tab w:val="left" w:pos="1134"/>
          <w:tab w:val="left" w:pos="1276"/>
          <w:tab w:val="left" w:pos="1418"/>
          <w:tab w:val="left" w:pos="1843"/>
        </w:tabs>
        <w:spacing w:after="120" w:line="240" w:lineRule="auto"/>
        <w:ind w:firstLine="709"/>
        <w:jc w:val="both"/>
        <w:rPr>
          <w:rStyle w:val="aff"/>
          <w:rFonts w:ascii="Times New Roman" w:hAnsi="Times New Roman"/>
          <w:bCs/>
          <w:sz w:val="24"/>
          <w:szCs w:val="24"/>
        </w:rPr>
      </w:pPr>
      <w:r w:rsidRPr="00DC7B13">
        <w:rPr>
          <w:rStyle w:val="aff"/>
          <w:rFonts w:ascii="Times New Roman" w:hAnsi="Times New Roman"/>
          <w:bCs/>
          <w:sz w:val="24"/>
          <w:szCs w:val="24"/>
        </w:rPr>
        <w:t>1.</w:t>
      </w:r>
      <w:r w:rsidR="00CF292E">
        <w:rPr>
          <w:rStyle w:val="aff"/>
          <w:rFonts w:ascii="Times New Roman" w:hAnsi="Times New Roman"/>
          <w:bCs/>
          <w:sz w:val="24"/>
          <w:szCs w:val="24"/>
        </w:rPr>
        <w:t>3</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2B6B75" w:rsidRDefault="002B6B75" w:rsidP="00511781">
      <w:pPr>
        <w:tabs>
          <w:tab w:val="num" w:pos="960"/>
          <w:tab w:val="left" w:pos="1134"/>
          <w:tab w:val="left" w:pos="1276"/>
          <w:tab w:val="left" w:pos="1418"/>
        </w:tabs>
        <w:overflowPunct w:val="0"/>
        <w:autoSpaceDE w:val="0"/>
        <w:autoSpaceDN w:val="0"/>
        <w:adjustRightInd w:val="0"/>
        <w:spacing w:after="120" w:line="240" w:lineRule="auto"/>
        <w:ind w:firstLine="709"/>
        <w:jc w:val="both"/>
        <w:rPr>
          <w:rFonts w:ascii="Times New Roman" w:hAnsi="Times New Roman"/>
          <w:snapToGrid w:val="0"/>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07D3">
        <w:rPr>
          <w:rFonts w:ascii="Times New Roman" w:hAnsi="Times New Roman"/>
          <w:snapToGrid w:val="0"/>
          <w:sz w:val="24"/>
          <w:szCs w:val="24"/>
        </w:rPr>
        <w:t xml:space="preserve">от </w:t>
      </w:r>
      <w:r w:rsidR="00927A4E" w:rsidRPr="005143DF">
        <w:rPr>
          <w:rFonts w:ascii="Times New Roman" w:hAnsi="Times New Roman"/>
          <w:snapToGrid w:val="0"/>
          <w:sz w:val="24"/>
          <w:szCs w:val="24"/>
        </w:rPr>
        <w:t>«</w:t>
      </w:r>
      <w:r w:rsidR="00E67FD4">
        <w:rPr>
          <w:rFonts w:ascii="Times New Roman" w:hAnsi="Times New Roman"/>
          <w:snapToGrid w:val="0"/>
          <w:sz w:val="24"/>
          <w:szCs w:val="24"/>
        </w:rPr>
        <w:t>06</w:t>
      </w:r>
      <w:r w:rsidR="00927A4E" w:rsidRPr="005143DF">
        <w:rPr>
          <w:rFonts w:ascii="Times New Roman" w:hAnsi="Times New Roman"/>
          <w:snapToGrid w:val="0"/>
          <w:sz w:val="24"/>
          <w:szCs w:val="24"/>
        </w:rPr>
        <w:t>»</w:t>
      </w:r>
      <w:r w:rsidR="00D45271" w:rsidRPr="005143DF">
        <w:rPr>
          <w:rFonts w:ascii="Times New Roman" w:hAnsi="Times New Roman"/>
          <w:snapToGrid w:val="0"/>
          <w:sz w:val="24"/>
          <w:szCs w:val="24"/>
        </w:rPr>
        <w:t xml:space="preserve"> </w:t>
      </w:r>
      <w:r w:rsidR="00E67FD4">
        <w:rPr>
          <w:rFonts w:ascii="Times New Roman" w:hAnsi="Times New Roman"/>
          <w:snapToGrid w:val="0"/>
          <w:sz w:val="24"/>
          <w:szCs w:val="24"/>
        </w:rPr>
        <w:t>октября</w:t>
      </w:r>
      <w:r w:rsidR="00792A6C" w:rsidRPr="005143DF">
        <w:rPr>
          <w:rFonts w:ascii="Times New Roman" w:hAnsi="Times New Roman"/>
          <w:snapToGrid w:val="0"/>
          <w:sz w:val="24"/>
          <w:szCs w:val="24"/>
        </w:rPr>
        <w:t xml:space="preserve"> </w:t>
      </w:r>
      <w:r w:rsidR="008C176A" w:rsidRPr="005143DF">
        <w:rPr>
          <w:rFonts w:ascii="Times New Roman" w:hAnsi="Times New Roman"/>
          <w:snapToGrid w:val="0"/>
          <w:sz w:val="24"/>
          <w:szCs w:val="24"/>
        </w:rPr>
        <w:t>2017</w:t>
      </w:r>
      <w:r w:rsidR="00E131AA" w:rsidRPr="005143DF">
        <w:rPr>
          <w:rFonts w:ascii="Times New Roman" w:hAnsi="Times New Roman"/>
          <w:snapToGrid w:val="0"/>
          <w:sz w:val="24"/>
          <w:szCs w:val="24"/>
        </w:rPr>
        <w:t xml:space="preserve"> </w:t>
      </w:r>
      <w:r w:rsidR="00AF512F" w:rsidRPr="005143DF">
        <w:rPr>
          <w:rFonts w:ascii="Times New Roman" w:hAnsi="Times New Roman"/>
          <w:snapToGrid w:val="0"/>
          <w:sz w:val="24"/>
          <w:szCs w:val="24"/>
        </w:rPr>
        <w:t>года</w:t>
      </w:r>
      <w:r w:rsidRPr="005143DF">
        <w:rPr>
          <w:rFonts w:ascii="Times New Roman" w:hAnsi="Times New Roman"/>
          <w:snapToGrid w:val="0"/>
          <w:sz w:val="24"/>
          <w:szCs w:val="24"/>
        </w:rPr>
        <w:t xml:space="preserve"> №</w:t>
      </w:r>
      <w:r w:rsidR="00B37294" w:rsidRPr="005143DF">
        <w:rPr>
          <w:rFonts w:ascii="Times New Roman" w:hAnsi="Times New Roman"/>
          <w:snapToGrid w:val="0"/>
          <w:sz w:val="24"/>
          <w:szCs w:val="24"/>
        </w:rPr>
        <w:t xml:space="preserve"> </w:t>
      </w:r>
      <w:r w:rsidR="00E67FD4">
        <w:rPr>
          <w:rFonts w:ascii="Times New Roman" w:hAnsi="Times New Roman"/>
          <w:snapToGrid w:val="0"/>
          <w:sz w:val="24"/>
          <w:szCs w:val="24"/>
        </w:rPr>
        <w:t>91</w:t>
      </w:r>
      <w:r w:rsidR="005143DF" w:rsidRPr="005143DF">
        <w:rPr>
          <w:rFonts w:ascii="Times New Roman" w:hAnsi="Times New Roman"/>
          <w:snapToGrid w:val="0"/>
          <w:sz w:val="24"/>
          <w:szCs w:val="24"/>
        </w:rPr>
        <w:t>.</w:t>
      </w:r>
      <w:r w:rsidR="00E67FD4">
        <w:rPr>
          <w:rFonts w:ascii="Times New Roman" w:hAnsi="Times New Roman"/>
          <w:snapToGrid w:val="0"/>
          <w:sz w:val="24"/>
          <w:szCs w:val="24"/>
        </w:rPr>
        <w:t xml:space="preserve"> </w:t>
      </w:r>
      <w:r w:rsidR="005143DF">
        <w:rPr>
          <w:rFonts w:ascii="Times New Roman" w:hAnsi="Times New Roman"/>
          <w:b/>
          <w:snapToGrid w:val="0"/>
          <w:sz w:val="24"/>
          <w:szCs w:val="24"/>
        </w:rPr>
        <w:t xml:space="preserve"> </w:t>
      </w:r>
      <w:r w:rsidR="00A84E24">
        <w:rPr>
          <w:rFonts w:ascii="Times New Roman" w:hAnsi="Times New Roman"/>
          <w:snapToGrid w:val="0"/>
          <w:sz w:val="24"/>
          <w:szCs w:val="24"/>
        </w:rPr>
        <w:t xml:space="preserve"> </w:t>
      </w:r>
    </w:p>
    <w:p w:rsidR="00D94499" w:rsidRPr="00A84E24" w:rsidRDefault="00D94499" w:rsidP="00511781">
      <w:pPr>
        <w:tabs>
          <w:tab w:val="num" w:pos="960"/>
          <w:tab w:val="left" w:pos="1134"/>
        </w:tabs>
        <w:overflowPunct w:val="0"/>
        <w:autoSpaceDE w:val="0"/>
        <w:autoSpaceDN w:val="0"/>
        <w:adjustRightInd w:val="0"/>
        <w:spacing w:after="120" w:line="240" w:lineRule="auto"/>
        <w:ind w:firstLine="709"/>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511781">
      <w:pPr>
        <w:tabs>
          <w:tab w:val="num" w:pos="960"/>
          <w:tab w:val="left" w:pos="1276"/>
        </w:tabs>
        <w:overflowPunct w:val="0"/>
        <w:autoSpaceDE w:val="0"/>
        <w:autoSpaceDN w:val="0"/>
        <w:adjustRightInd w:val="0"/>
        <w:spacing w:after="12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511781">
      <w:pPr>
        <w:shd w:val="clear" w:color="auto" w:fill="FFFFFF"/>
        <w:tabs>
          <w:tab w:val="left" w:pos="1276"/>
          <w:tab w:val="left" w:pos="1843"/>
        </w:tabs>
        <w:suppressAutoHyphens/>
        <w:spacing w:after="120" w:line="240" w:lineRule="auto"/>
        <w:ind w:right="11" w:firstLine="709"/>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sidR="00F25573">
        <w:rPr>
          <w:rFonts w:ascii="Times New Roman" w:hAnsi="Times New Roman"/>
          <w:sz w:val="24"/>
          <w:szCs w:val="24"/>
        </w:rPr>
        <w:t xml:space="preserve">на Официальном сайте </w:t>
      </w:r>
      <w:r w:rsidR="00F25573">
        <w:rPr>
          <w:rFonts w:ascii="Times New Roman" w:hAnsi="Times New Roman"/>
          <w:bCs/>
          <w:sz w:val="24"/>
          <w:szCs w:val="24"/>
        </w:rPr>
        <w:t>единой информационной системы</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807FF3">
        <w:rPr>
          <w:rFonts w:ascii="Times New Roman" w:hAnsi="Times New Roman"/>
          <w:sz w:val="24"/>
          <w:szCs w:val="24"/>
        </w:rPr>
        <w:t>на проведение</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511781">
      <w:pPr>
        <w:tabs>
          <w:tab w:val="num" w:pos="862"/>
          <w:tab w:val="left" w:pos="1276"/>
        </w:tabs>
        <w:overflowPunct w:val="0"/>
        <w:autoSpaceDE w:val="0"/>
        <w:autoSpaceDN w:val="0"/>
        <w:adjustRightInd w:val="0"/>
        <w:spacing w:after="12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511781">
      <w:pPr>
        <w:tabs>
          <w:tab w:val="num" w:pos="862"/>
          <w:tab w:val="num" w:pos="960"/>
          <w:tab w:val="left" w:pos="1276"/>
        </w:tabs>
        <w:overflowPunct w:val="0"/>
        <w:autoSpaceDE w:val="0"/>
        <w:autoSpaceDN w:val="0"/>
        <w:adjustRightInd w:val="0"/>
        <w:spacing w:after="120" w:line="240" w:lineRule="auto"/>
        <w:ind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511781">
      <w:pPr>
        <w:tabs>
          <w:tab w:val="num" w:pos="960"/>
          <w:tab w:val="left" w:pos="1276"/>
          <w:tab w:val="left" w:pos="1418"/>
        </w:tabs>
        <w:overflowPunct w:val="0"/>
        <w:autoSpaceDE w:val="0"/>
        <w:autoSpaceDN w:val="0"/>
        <w:adjustRightInd w:val="0"/>
        <w:spacing w:after="120" w:line="240" w:lineRule="auto"/>
        <w:ind w:firstLine="709"/>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 xml:space="preserve">.7.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511781">
      <w:pPr>
        <w:pStyle w:val="ad"/>
        <w:numPr>
          <w:ilvl w:val="2"/>
          <w:numId w:val="0"/>
        </w:numPr>
        <w:tabs>
          <w:tab w:val="clear" w:pos="4679"/>
          <w:tab w:val="num" w:pos="709"/>
          <w:tab w:val="num" w:pos="862"/>
          <w:tab w:val="left" w:pos="1276"/>
          <w:tab w:val="left" w:pos="8789"/>
        </w:tabs>
        <w:spacing w:after="120" w:line="240" w:lineRule="auto"/>
        <w:ind w:firstLine="709"/>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5527D2">
      <w:pPr>
        <w:shd w:val="clear" w:color="auto" w:fill="FFFFFF"/>
        <w:tabs>
          <w:tab w:val="num" w:pos="709"/>
          <w:tab w:val="num" w:pos="862"/>
          <w:tab w:val="left" w:pos="1276"/>
          <w:tab w:val="left" w:pos="1700"/>
        </w:tabs>
        <w:suppressAutoHyphens/>
        <w:spacing w:after="12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 xml:space="preserve">.1. Участники </w:t>
      </w:r>
      <w:r w:rsidR="00807FF3">
        <w:rPr>
          <w:rFonts w:ascii="Times New Roman" w:hAnsi="Times New Roman"/>
          <w:color w:val="000000"/>
          <w:sz w:val="24"/>
          <w:szCs w:val="24"/>
        </w:rPr>
        <w:t>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настоящей Документации.  </w:t>
      </w:r>
      <w:r w:rsidRPr="00CB7F72">
        <w:rPr>
          <w:rFonts w:ascii="Times New Roman" w:hAnsi="Times New Roman"/>
          <w:color w:val="000000"/>
          <w:sz w:val="24"/>
          <w:szCs w:val="24"/>
        </w:rPr>
        <w:t xml:space="preserve"> </w:t>
      </w:r>
    </w:p>
    <w:p w:rsidR="00D94499" w:rsidRPr="00E75A3A" w:rsidRDefault="00D94499" w:rsidP="005527D2">
      <w:pPr>
        <w:shd w:val="clear" w:color="auto" w:fill="FFFFFF"/>
        <w:tabs>
          <w:tab w:val="num" w:pos="709"/>
          <w:tab w:val="left" w:pos="1276"/>
        </w:tabs>
        <w:suppressAutoHyphens/>
        <w:spacing w:after="12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.2.</w:t>
      </w:r>
      <w:r>
        <w:rPr>
          <w:rFonts w:ascii="Times New Roman" w:hAnsi="Times New Roman"/>
          <w:color w:val="000000"/>
          <w:sz w:val="24"/>
          <w:szCs w:val="24"/>
          <w:lang w:val="en-US"/>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DC7B13" w:rsidRDefault="00D94499" w:rsidP="005527D2">
      <w:pPr>
        <w:keepNext/>
        <w:tabs>
          <w:tab w:val="left" w:pos="1418"/>
        </w:tabs>
        <w:spacing w:after="120" w:line="240" w:lineRule="auto"/>
        <w:ind w:firstLine="709"/>
        <w:jc w:val="both"/>
        <w:rPr>
          <w:rStyle w:val="aff"/>
          <w:rFonts w:ascii="Times New Roman" w:hAnsi="Times New Roman"/>
          <w:bCs/>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5527D2">
      <w:pPr>
        <w:tabs>
          <w:tab w:val="num" w:pos="960"/>
        </w:tabs>
        <w:overflowPunct w:val="0"/>
        <w:autoSpaceDE w:val="0"/>
        <w:autoSpaceDN w:val="0"/>
        <w:adjustRightInd w:val="0"/>
        <w:spacing w:after="12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7B7BE7" w:rsidRDefault="00D94499" w:rsidP="005527D2">
      <w:pPr>
        <w:tabs>
          <w:tab w:val="num" w:pos="960"/>
        </w:tabs>
        <w:overflowPunct w:val="0"/>
        <w:autoSpaceDE w:val="0"/>
        <w:autoSpaceDN w:val="0"/>
        <w:adjustRightInd w:val="0"/>
        <w:spacing w:after="120" w:line="240" w:lineRule="auto"/>
        <w:ind w:firstLine="709"/>
        <w:jc w:val="both"/>
        <w:rPr>
          <w:rFonts w:ascii="Times New Roman" w:hAnsi="Times New Roman"/>
          <w:bCs/>
          <w:sz w:val="24"/>
          <w:szCs w:val="24"/>
        </w:rPr>
      </w:pPr>
      <w:r w:rsidRPr="00DC7B13">
        <w:rPr>
          <w:rFonts w:ascii="Times New Roman" w:hAnsi="Times New Roman"/>
          <w:bCs/>
          <w:sz w:val="24"/>
          <w:szCs w:val="24"/>
        </w:rPr>
        <w:lastRenderedPageBreak/>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D94499" w:rsidRPr="007E41D6" w:rsidRDefault="00D94499" w:rsidP="005527D2">
      <w:pPr>
        <w:widowControl w:val="0"/>
        <w:autoSpaceDE w:val="0"/>
        <w:autoSpaceDN w:val="0"/>
        <w:adjustRightInd w:val="0"/>
        <w:spacing w:after="120" w:line="240"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sidR="00CF292E">
        <w:rPr>
          <w:rFonts w:ascii="Times New Roman" w:hAnsi="Times New Roman"/>
          <w:b/>
          <w:sz w:val="24"/>
          <w:szCs w:val="24"/>
        </w:rPr>
        <w:t>6</w:t>
      </w:r>
      <w:r w:rsidRPr="007E41D6">
        <w:rPr>
          <w:rFonts w:ascii="Times New Roman" w:hAnsi="Times New Roman"/>
          <w:b/>
          <w:sz w:val="24"/>
          <w:szCs w:val="24"/>
        </w:rPr>
        <w:t xml:space="preserve">. Отказ от проведения </w:t>
      </w:r>
      <w:r w:rsidR="00807FF3">
        <w:rPr>
          <w:rFonts w:ascii="Times New Roman" w:hAnsi="Times New Roman"/>
          <w:b/>
          <w:sz w:val="24"/>
          <w:szCs w:val="24"/>
        </w:rPr>
        <w:t>закупки</w:t>
      </w:r>
    </w:p>
    <w:p w:rsidR="00D94499" w:rsidRPr="000D3E4D" w:rsidRDefault="00D94499" w:rsidP="005527D2">
      <w:pPr>
        <w:spacing w:after="120" w:line="240" w:lineRule="auto"/>
        <w:ind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5527D2">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sidR="00CF292E">
        <w:rPr>
          <w:rFonts w:ascii="Times New Roman" w:hAnsi="Times New Roman"/>
          <w:sz w:val="24"/>
          <w:szCs w:val="24"/>
        </w:rPr>
        <w:t>6</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5527D2">
      <w:pPr>
        <w:pStyle w:val="ConsPlusNormal"/>
        <w:spacing w:after="120"/>
        <w:ind w:firstLine="709"/>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511781">
      <w:pPr>
        <w:spacing w:after="120" w:line="240" w:lineRule="auto"/>
        <w:ind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511781">
      <w:pPr>
        <w:spacing w:after="120" w:line="240" w:lineRule="auto"/>
        <w:ind w:firstLine="709"/>
        <w:jc w:val="both"/>
        <w:rPr>
          <w:rFonts w:ascii="Times New Roman" w:hAnsi="Times New Roman"/>
          <w:b/>
          <w:sz w:val="24"/>
          <w:szCs w:val="24"/>
        </w:rPr>
      </w:pPr>
      <w:r w:rsidRPr="00B206F2">
        <w:rPr>
          <w:rFonts w:ascii="Times New Roman" w:hAnsi="Times New Roman"/>
          <w:b/>
          <w:sz w:val="24"/>
          <w:szCs w:val="24"/>
        </w:rPr>
        <w:t>1.</w:t>
      </w:r>
      <w:r w:rsidR="00CF292E">
        <w:rPr>
          <w:rFonts w:ascii="Times New Roman" w:hAnsi="Times New Roman"/>
          <w:b/>
          <w:sz w:val="24"/>
          <w:szCs w:val="24"/>
        </w:rPr>
        <w:t>7</w:t>
      </w:r>
      <w:r w:rsidRPr="00B206F2">
        <w:rPr>
          <w:rFonts w:ascii="Times New Roman" w:hAnsi="Times New Roman"/>
          <w:b/>
          <w:sz w:val="24"/>
          <w:szCs w:val="24"/>
        </w:rPr>
        <w:t xml:space="preserve">. Обжалование </w:t>
      </w:r>
    </w:p>
    <w:p w:rsidR="00D94499" w:rsidRPr="00B206F2" w:rsidRDefault="00D94499" w:rsidP="005527D2">
      <w:pPr>
        <w:widowControl w:val="0"/>
        <w:autoSpaceDE w:val="0"/>
        <w:autoSpaceDN w:val="0"/>
        <w:adjustRightInd w:val="0"/>
        <w:spacing w:after="120" w:line="240" w:lineRule="auto"/>
        <w:ind w:firstLine="709"/>
        <w:jc w:val="both"/>
        <w:rPr>
          <w:rFonts w:ascii="Times New Roman" w:hAnsi="Times New Roman"/>
          <w:sz w:val="24"/>
        </w:rPr>
      </w:pPr>
      <w:r>
        <w:rPr>
          <w:rFonts w:ascii="Times New Roman" w:hAnsi="Times New Roman"/>
          <w:sz w:val="24"/>
          <w:szCs w:val="24"/>
        </w:rPr>
        <w:t>1.</w:t>
      </w:r>
      <w:r w:rsidR="00CF292E">
        <w:rPr>
          <w:rFonts w:ascii="Times New Roman" w:hAnsi="Times New Roman"/>
          <w:sz w:val="24"/>
          <w:szCs w:val="24"/>
        </w:rPr>
        <w:t>7</w:t>
      </w:r>
      <w:r>
        <w:rPr>
          <w:rFonts w:ascii="Times New Roman" w:hAnsi="Times New Roman"/>
          <w:sz w:val="24"/>
          <w:szCs w:val="24"/>
        </w:rPr>
        <w:t xml:space="preserve">.1.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5527D2">
      <w:pPr>
        <w:tabs>
          <w:tab w:val="num" w:pos="960"/>
        </w:tabs>
        <w:overflowPunct w:val="0"/>
        <w:autoSpaceDE w:val="0"/>
        <w:autoSpaceDN w:val="0"/>
        <w:adjustRightInd w:val="0"/>
        <w:spacing w:after="120" w:line="240" w:lineRule="auto"/>
        <w:ind w:firstLine="709"/>
        <w:jc w:val="both"/>
        <w:rPr>
          <w:rFonts w:ascii="Times New Roman" w:hAnsi="Times New Roman"/>
          <w:bCs/>
          <w:sz w:val="24"/>
          <w:szCs w:val="24"/>
        </w:rPr>
      </w:pPr>
      <w:r w:rsidRPr="00925651">
        <w:rPr>
          <w:rFonts w:ascii="Times New Roman" w:hAnsi="Times New Roman"/>
          <w:b/>
          <w:bCs/>
          <w:sz w:val="24"/>
          <w:szCs w:val="24"/>
        </w:rPr>
        <w:t>1.</w:t>
      </w:r>
      <w:r w:rsidR="00CF292E">
        <w:rPr>
          <w:rFonts w:ascii="Times New Roman" w:hAnsi="Times New Roman"/>
          <w:b/>
          <w:bCs/>
          <w:sz w:val="24"/>
          <w:szCs w:val="24"/>
        </w:rPr>
        <w:t>8</w:t>
      </w:r>
      <w:r w:rsidRPr="00925651">
        <w:rPr>
          <w:rFonts w:ascii="Times New Roman" w:hAnsi="Times New Roman"/>
          <w:b/>
          <w:bCs/>
          <w:sz w:val="24"/>
          <w:szCs w:val="24"/>
        </w:rPr>
        <w:t>. Прочие положения</w:t>
      </w:r>
    </w:p>
    <w:p w:rsidR="00D94499" w:rsidRPr="00925651" w:rsidRDefault="00D94499" w:rsidP="005527D2">
      <w:pPr>
        <w:shd w:val="clear" w:color="auto" w:fill="FFFFFF"/>
        <w:tabs>
          <w:tab w:val="left" w:pos="1700"/>
        </w:tabs>
        <w:suppressAutoHyphens/>
        <w:spacing w:after="120" w:line="240" w:lineRule="auto"/>
        <w:ind w:right="11"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5527D2">
      <w:pPr>
        <w:shd w:val="clear" w:color="auto" w:fill="FFFFFF"/>
        <w:tabs>
          <w:tab w:val="left" w:pos="1700"/>
        </w:tabs>
        <w:suppressAutoHyphens/>
        <w:spacing w:after="120" w:line="240" w:lineRule="auto"/>
        <w:ind w:right="11"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5527D2">
      <w:pPr>
        <w:shd w:val="clear" w:color="auto" w:fill="FFFFFF"/>
        <w:tabs>
          <w:tab w:val="left" w:pos="1700"/>
        </w:tabs>
        <w:suppressAutoHyphens/>
        <w:spacing w:after="120" w:line="240" w:lineRule="auto"/>
        <w:ind w:right="11"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D94499" w:rsidRDefault="00D94499" w:rsidP="005527D2">
      <w:pPr>
        <w:autoSpaceDE w:val="0"/>
        <w:autoSpaceDN w:val="0"/>
        <w:adjustRightInd w:val="0"/>
        <w:spacing w:after="120" w:line="240" w:lineRule="auto"/>
        <w:ind w:firstLine="709"/>
        <w:jc w:val="both"/>
        <w:outlineLvl w:val="2"/>
        <w:rPr>
          <w:rFonts w:ascii="Times New Roman" w:hAnsi="Times New Roman"/>
          <w:b/>
          <w:caps/>
          <w:sz w:val="24"/>
          <w:szCs w:val="24"/>
        </w:rPr>
      </w:pPr>
      <w:r w:rsidRPr="003F5FAC">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EF296B" w:rsidRPr="00852643" w:rsidRDefault="0018399D" w:rsidP="00511781">
      <w:pPr>
        <w:pStyle w:val="31"/>
        <w:tabs>
          <w:tab w:val="left" w:pos="993"/>
        </w:tabs>
        <w:spacing w:before="0" w:after="120" w:line="240" w:lineRule="auto"/>
        <w:ind w:firstLine="709"/>
        <w:jc w:val="both"/>
        <w:rPr>
          <w:rFonts w:ascii="Times New Roman" w:hAnsi="Times New Roman"/>
          <w:sz w:val="24"/>
          <w:szCs w:val="24"/>
        </w:rPr>
      </w:pPr>
      <w:r>
        <w:rPr>
          <w:rFonts w:ascii="Times New Roman" w:hAnsi="Times New Roman"/>
          <w:sz w:val="24"/>
          <w:szCs w:val="24"/>
        </w:rPr>
        <w:lastRenderedPageBreak/>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511781">
      <w:pPr>
        <w:autoSpaceDE w:val="0"/>
        <w:autoSpaceDN w:val="0"/>
        <w:adjustRightInd w:val="0"/>
        <w:spacing w:after="120" w:line="240" w:lineRule="auto"/>
        <w:ind w:firstLine="709"/>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224602">
      <w:pPr>
        <w:tabs>
          <w:tab w:val="num" w:pos="720"/>
        </w:tabs>
        <w:spacing w:after="120" w:line="240" w:lineRule="auto"/>
        <w:ind w:firstLine="709"/>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Документации.</w:t>
      </w:r>
    </w:p>
    <w:p w:rsidR="00C368C9" w:rsidRDefault="00544F81" w:rsidP="00224602">
      <w:pPr>
        <w:pStyle w:val="aff0"/>
        <w:tabs>
          <w:tab w:val="clear" w:pos="2880"/>
        </w:tabs>
        <w:spacing w:line="240" w:lineRule="auto"/>
        <w:ind w:left="0" w:firstLine="709"/>
        <w:rPr>
          <w:sz w:val="24"/>
          <w:szCs w:val="24"/>
        </w:rPr>
      </w:pPr>
      <w:r>
        <w:rPr>
          <w:sz w:val="24"/>
          <w:szCs w:val="24"/>
        </w:rPr>
        <w:t>2.1.2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и на право </w:t>
      </w:r>
      <w:r w:rsidR="00C368C9" w:rsidRPr="00E247A8">
        <w:rPr>
          <w:sz w:val="24"/>
          <w:szCs w:val="24"/>
        </w:rPr>
        <w:t xml:space="preserve">заключения </w:t>
      </w:r>
      <w:r w:rsidR="00A1541A">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5B2845" w:rsidRDefault="003950FA" w:rsidP="00224602">
      <w:pPr>
        <w:widowControl w:val="0"/>
        <w:tabs>
          <w:tab w:val="left" w:pos="1560"/>
        </w:tabs>
        <w:suppressAutoHyphens/>
        <w:autoSpaceDE w:val="0"/>
        <w:spacing w:after="0" w:line="240" w:lineRule="auto"/>
        <w:ind w:firstLine="709"/>
        <w:jc w:val="both"/>
        <w:rPr>
          <w:rFonts w:ascii="Times New Roman" w:hAnsi="Times New Roman"/>
          <w:bCs/>
          <w:sz w:val="24"/>
          <w:szCs w:val="24"/>
        </w:rPr>
      </w:pPr>
      <w:r w:rsidRPr="005B2845">
        <w:rPr>
          <w:rFonts w:ascii="Times New Roman" w:hAnsi="Times New Roman"/>
          <w:sz w:val="24"/>
          <w:szCs w:val="24"/>
        </w:rPr>
        <w:t xml:space="preserve">2.1.2.1. </w:t>
      </w:r>
      <w:bookmarkStart w:id="5" w:name="_Ref86827631"/>
      <w:bookmarkStart w:id="6" w:name="_Ref303669441"/>
      <w:r w:rsidRPr="005B2845">
        <w:rPr>
          <w:rFonts w:ascii="Times New Roman" w:hAnsi="Times New Roman"/>
          <w:bCs/>
          <w:sz w:val="24"/>
          <w:szCs w:val="24"/>
        </w:rPr>
        <w:t xml:space="preserve">Требования к </w:t>
      </w:r>
      <w:r w:rsidR="00B03D4F" w:rsidRPr="005B2845">
        <w:rPr>
          <w:rFonts w:ascii="Times New Roman" w:hAnsi="Times New Roman"/>
          <w:bCs/>
          <w:sz w:val="24"/>
          <w:szCs w:val="24"/>
        </w:rPr>
        <w:t>сведениям</w:t>
      </w:r>
      <w:r w:rsidRPr="005B2845">
        <w:rPr>
          <w:rFonts w:ascii="Times New Roman" w:hAnsi="Times New Roman"/>
          <w:bCs/>
          <w:sz w:val="24"/>
          <w:szCs w:val="24"/>
        </w:rPr>
        <w:t>, подтверждающим соответствие Участника установленным требованиям</w:t>
      </w:r>
      <w:bookmarkEnd w:id="5"/>
      <w:r w:rsidRPr="005B2845">
        <w:rPr>
          <w:rFonts w:ascii="Times New Roman" w:hAnsi="Times New Roman"/>
          <w:bCs/>
          <w:sz w:val="24"/>
          <w:szCs w:val="24"/>
        </w:rPr>
        <w:t>:</w:t>
      </w:r>
      <w:bookmarkEnd w:id="6"/>
    </w:p>
    <w:p w:rsidR="003950FA" w:rsidRPr="005B2845" w:rsidRDefault="00E37CC9" w:rsidP="00224602">
      <w:pPr>
        <w:pStyle w:val="aff0"/>
        <w:tabs>
          <w:tab w:val="clear" w:pos="2880"/>
          <w:tab w:val="left" w:pos="1134"/>
        </w:tabs>
        <w:spacing w:line="240" w:lineRule="auto"/>
        <w:ind w:left="0" w:firstLine="709"/>
        <w:rPr>
          <w:sz w:val="24"/>
          <w:szCs w:val="24"/>
        </w:rPr>
      </w:pPr>
      <w:r w:rsidRPr="005B2845">
        <w:rPr>
          <w:sz w:val="24"/>
          <w:szCs w:val="24"/>
        </w:rPr>
        <w:t xml:space="preserve">1) </w:t>
      </w:r>
      <w:r w:rsidR="00A33376" w:rsidRPr="005B2845">
        <w:rPr>
          <w:sz w:val="24"/>
          <w:szCs w:val="24"/>
        </w:rPr>
        <w:tab/>
      </w:r>
      <w:r w:rsidR="003950FA" w:rsidRPr="005B2845">
        <w:rPr>
          <w:sz w:val="24"/>
          <w:szCs w:val="24"/>
        </w:rPr>
        <w:t>должен с</w:t>
      </w:r>
      <w:r w:rsidRPr="005B2845">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поставку товара, выполнение</w:t>
      </w:r>
      <w:r w:rsidRPr="005B2845">
        <w:rPr>
          <w:sz w:val="24"/>
          <w:szCs w:val="24"/>
        </w:rPr>
        <w:t xml:space="preserve"> работ, оказание услуг, являющихся предметом закупки</w:t>
      </w:r>
      <w:r w:rsidR="008B1E18">
        <w:rPr>
          <w:sz w:val="24"/>
          <w:szCs w:val="24"/>
        </w:rPr>
        <w:t>;</w:t>
      </w:r>
    </w:p>
    <w:p w:rsidR="003950FA" w:rsidRPr="005B2845" w:rsidRDefault="00E37CC9" w:rsidP="00224602">
      <w:pPr>
        <w:pStyle w:val="aff0"/>
        <w:tabs>
          <w:tab w:val="clear" w:pos="2880"/>
          <w:tab w:val="left" w:pos="1134"/>
        </w:tabs>
        <w:spacing w:line="240" w:lineRule="auto"/>
        <w:ind w:left="0" w:firstLine="709"/>
        <w:rPr>
          <w:sz w:val="24"/>
          <w:szCs w:val="24"/>
        </w:rPr>
      </w:pPr>
      <w:r w:rsidRPr="005B2845">
        <w:rPr>
          <w:sz w:val="24"/>
          <w:szCs w:val="24"/>
        </w:rPr>
        <w:t>2</w:t>
      </w:r>
      <w:r w:rsidR="00DE196B" w:rsidRPr="005B2845">
        <w:rPr>
          <w:sz w:val="24"/>
          <w:szCs w:val="24"/>
        </w:rPr>
        <w:t xml:space="preserve">) </w:t>
      </w:r>
      <w:r w:rsidR="00A33376" w:rsidRPr="005B2845">
        <w:rPr>
          <w:sz w:val="24"/>
          <w:szCs w:val="24"/>
        </w:rPr>
        <w:tab/>
      </w:r>
      <w:r w:rsidR="003950FA" w:rsidRPr="005B2845">
        <w:rPr>
          <w:bCs/>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3950FA" w:rsidRPr="005B2845">
        <w:rPr>
          <w:sz w:val="24"/>
          <w:szCs w:val="24"/>
        </w:rPr>
        <w:t>экономическая</w:t>
      </w:r>
      <w:r w:rsidR="003950FA" w:rsidRPr="005B2845">
        <w:rPr>
          <w:bCs/>
          <w:sz w:val="24"/>
          <w:szCs w:val="24"/>
        </w:rPr>
        <w:t xml:space="preserve"> деятельность Участника не должна быть приостановлена (для юридического лица, индивидуального предпринимателя);</w:t>
      </w:r>
    </w:p>
    <w:p w:rsidR="00E37CC9" w:rsidRPr="005B2845" w:rsidRDefault="00E37CC9" w:rsidP="00224602">
      <w:pPr>
        <w:tabs>
          <w:tab w:val="left" w:pos="720"/>
          <w:tab w:val="left" w:pos="1134"/>
        </w:tabs>
        <w:spacing w:after="0" w:line="240" w:lineRule="auto"/>
        <w:ind w:firstLine="709"/>
        <w:jc w:val="both"/>
        <w:rPr>
          <w:rFonts w:ascii="Times New Roman" w:hAnsi="Times New Roman"/>
          <w:sz w:val="24"/>
          <w:szCs w:val="24"/>
        </w:rPr>
      </w:pPr>
      <w:r w:rsidRPr="005B2845">
        <w:rPr>
          <w:rFonts w:ascii="Times New Roman" w:hAnsi="Times New Roman"/>
          <w:sz w:val="24"/>
          <w:szCs w:val="24"/>
        </w:rPr>
        <w:t xml:space="preserve">3) </w:t>
      </w:r>
      <w:r w:rsidR="00A33376" w:rsidRPr="005B2845">
        <w:rPr>
          <w:rFonts w:ascii="Times New Roman" w:hAnsi="Times New Roman"/>
          <w:sz w:val="24"/>
          <w:szCs w:val="24"/>
        </w:rPr>
        <w:t>  </w:t>
      </w:r>
      <w:r w:rsidR="003950FA" w:rsidRPr="005B2845">
        <w:rPr>
          <w:rFonts w:ascii="Times New Roman" w:hAnsi="Times New Roman"/>
          <w:sz w:val="24"/>
          <w:szCs w:val="24"/>
        </w:rPr>
        <w:t>деятельность</w:t>
      </w:r>
      <w:r w:rsidRPr="005B2845">
        <w:rPr>
          <w:rFonts w:ascii="Times New Roman" w:hAnsi="Times New Roman"/>
          <w:sz w:val="24"/>
          <w:szCs w:val="24"/>
        </w:rPr>
        <w:t xml:space="preserve"> Участника закупки </w:t>
      </w:r>
      <w:r w:rsidR="003950FA" w:rsidRPr="005B2845">
        <w:rPr>
          <w:rFonts w:ascii="Times New Roman" w:hAnsi="Times New Roman"/>
          <w:sz w:val="24"/>
          <w:szCs w:val="24"/>
        </w:rPr>
        <w:t xml:space="preserve">не должна быть приостановлена </w:t>
      </w:r>
      <w:r w:rsidRPr="005B2845">
        <w:rPr>
          <w:rFonts w:ascii="Times New Roman" w:hAnsi="Times New Roman"/>
          <w:sz w:val="24"/>
          <w:szCs w:val="24"/>
        </w:rPr>
        <w:t xml:space="preserve">в порядке, предусмотренном </w:t>
      </w:r>
      <w:hyperlink r:id="rId11" w:history="1">
        <w:r w:rsidRPr="005B2845">
          <w:rPr>
            <w:rFonts w:ascii="Times New Roman" w:hAnsi="Times New Roman"/>
            <w:sz w:val="24"/>
            <w:szCs w:val="24"/>
          </w:rPr>
          <w:t>Кодексом</w:t>
        </w:r>
      </w:hyperlink>
      <w:r w:rsidRPr="005B2845">
        <w:rPr>
          <w:rFonts w:ascii="Times New Roman" w:hAnsi="Times New Roman"/>
          <w:sz w:val="24"/>
          <w:szCs w:val="24"/>
        </w:rPr>
        <w:t xml:space="preserve"> РФ об административных правонарушениях, на день подачи конверта с Заявкой о</w:t>
      </w:r>
      <w:r w:rsidR="008B1E18">
        <w:rPr>
          <w:rFonts w:ascii="Times New Roman" w:hAnsi="Times New Roman"/>
          <w:sz w:val="24"/>
          <w:szCs w:val="24"/>
        </w:rPr>
        <w:t>т Участника Запроса предложений;</w:t>
      </w:r>
    </w:p>
    <w:p w:rsidR="00E37CC9" w:rsidRPr="005B2845" w:rsidRDefault="00E37CC9" w:rsidP="00224602">
      <w:pPr>
        <w:spacing w:after="0" w:line="240" w:lineRule="auto"/>
        <w:ind w:firstLine="709"/>
        <w:contextualSpacing/>
        <w:jc w:val="both"/>
        <w:rPr>
          <w:rFonts w:ascii="Times New Roman" w:hAnsi="Times New Roman"/>
          <w:sz w:val="24"/>
          <w:szCs w:val="24"/>
        </w:rPr>
      </w:pPr>
      <w:r w:rsidRPr="005B2845">
        <w:rPr>
          <w:rFonts w:ascii="Times New Roman" w:hAnsi="Times New Roman"/>
          <w:sz w:val="24"/>
          <w:szCs w:val="24"/>
        </w:rPr>
        <w:t xml:space="preserve">4) </w:t>
      </w:r>
      <w:r w:rsidR="00D94499" w:rsidRPr="005B2845">
        <w:rPr>
          <w:rFonts w:ascii="Times New Roman" w:hAnsi="Times New Roman"/>
          <w:sz w:val="24"/>
          <w:szCs w:val="24"/>
        </w:rPr>
        <w:t xml:space="preserve"> </w:t>
      </w:r>
      <w:r w:rsidR="008B1E18">
        <w:rPr>
          <w:rFonts w:ascii="Times New Roman" w:hAnsi="Times New Roman"/>
          <w:sz w:val="24"/>
          <w:szCs w:val="24"/>
        </w:rPr>
        <w:t>о</w:t>
      </w:r>
      <w:r w:rsidRPr="005B2845">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5B2845" w:rsidRDefault="00E37CC9" w:rsidP="00224602">
      <w:pPr>
        <w:pStyle w:val="a4"/>
        <w:tabs>
          <w:tab w:val="left" w:pos="426"/>
        </w:tabs>
        <w:spacing w:after="0" w:line="240" w:lineRule="auto"/>
        <w:ind w:left="0" w:firstLine="709"/>
        <w:jc w:val="both"/>
        <w:rPr>
          <w:rFonts w:ascii="Times New Roman" w:hAnsi="Times New Roman"/>
          <w:sz w:val="24"/>
          <w:szCs w:val="24"/>
        </w:rPr>
      </w:pPr>
      <w:r w:rsidRPr="005B2845">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5B2845" w:rsidRDefault="00E37CC9" w:rsidP="00224602">
      <w:pPr>
        <w:tabs>
          <w:tab w:val="left" w:pos="1134"/>
        </w:tabs>
        <w:spacing w:after="0" w:line="240" w:lineRule="auto"/>
        <w:ind w:firstLine="709"/>
        <w:contextualSpacing/>
        <w:jc w:val="both"/>
        <w:rPr>
          <w:rFonts w:ascii="Times New Roman" w:hAnsi="Times New Roman"/>
          <w:sz w:val="24"/>
          <w:szCs w:val="24"/>
        </w:rPr>
      </w:pPr>
      <w:r w:rsidRPr="005B2845">
        <w:rPr>
          <w:rFonts w:ascii="Times New Roman" w:hAnsi="Times New Roman"/>
          <w:sz w:val="24"/>
          <w:szCs w:val="24"/>
        </w:rPr>
        <w:t xml:space="preserve">5) </w:t>
      </w:r>
      <w:r w:rsidR="00A33376" w:rsidRPr="005B2845">
        <w:rPr>
          <w:rFonts w:ascii="Times New Roman" w:hAnsi="Times New Roman"/>
          <w:sz w:val="24"/>
          <w:szCs w:val="24"/>
        </w:rPr>
        <w:tab/>
      </w:r>
      <w:r w:rsidRPr="005B2845">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1D57E0" w:rsidRPr="005B2845" w:rsidRDefault="00E37CC9" w:rsidP="0094574F">
      <w:pPr>
        <w:spacing w:after="0" w:line="240" w:lineRule="auto"/>
        <w:ind w:firstLine="709"/>
        <w:jc w:val="both"/>
        <w:rPr>
          <w:rFonts w:ascii="Times New Roman" w:hAnsi="Times New Roman"/>
          <w:sz w:val="24"/>
          <w:szCs w:val="24"/>
        </w:rPr>
      </w:pPr>
      <w:r w:rsidRPr="005B2845">
        <w:rPr>
          <w:rFonts w:ascii="Times New Roman" w:hAnsi="Times New Roman"/>
          <w:sz w:val="24"/>
          <w:szCs w:val="24"/>
        </w:rPr>
        <w:lastRenderedPageBreak/>
        <w:t>6</w:t>
      </w:r>
      <w:r w:rsidR="00DE196B" w:rsidRPr="005B2845">
        <w:rPr>
          <w:rFonts w:ascii="Times New Roman" w:hAnsi="Times New Roman"/>
          <w:sz w:val="24"/>
          <w:szCs w:val="24"/>
        </w:rPr>
        <w:t xml:space="preserve">) </w:t>
      </w:r>
      <w:r w:rsidR="00A33376" w:rsidRPr="005B2845">
        <w:rPr>
          <w:rFonts w:ascii="Times New Roman" w:hAnsi="Times New Roman"/>
          <w:sz w:val="24"/>
          <w:szCs w:val="24"/>
        </w:rPr>
        <w:t> </w:t>
      </w:r>
      <w:r w:rsidRPr="005B2845">
        <w:rPr>
          <w:rFonts w:ascii="Times New Roman" w:hAnsi="Times New Roman"/>
          <w:sz w:val="24"/>
          <w:szCs w:val="24"/>
        </w:rPr>
        <w:t>О</w:t>
      </w:r>
      <w:r w:rsidR="00C368C9" w:rsidRPr="005B2845">
        <w:rPr>
          <w:rFonts w:ascii="Times New Roman" w:hAnsi="Times New Roman"/>
          <w:sz w:val="24"/>
          <w:szCs w:val="24"/>
        </w:rPr>
        <w:t>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99D" w:rsidRPr="005B2845">
        <w:rPr>
          <w:rFonts w:ascii="Times New Roman" w:hAnsi="Times New Roman"/>
          <w:sz w:val="24"/>
          <w:szCs w:val="24"/>
        </w:rPr>
        <w:t>.</w:t>
      </w:r>
    </w:p>
    <w:p w:rsidR="005143DF" w:rsidRPr="001D57E0" w:rsidRDefault="005143DF" w:rsidP="0094574F">
      <w:pPr>
        <w:tabs>
          <w:tab w:val="left" w:pos="1134"/>
        </w:tabs>
        <w:spacing w:after="0" w:line="240" w:lineRule="auto"/>
        <w:ind w:firstLine="709"/>
        <w:jc w:val="both"/>
        <w:rPr>
          <w:rFonts w:ascii="Times New Roman" w:hAnsi="Times New Roman"/>
          <w:sz w:val="24"/>
          <w:szCs w:val="24"/>
        </w:rPr>
      </w:pPr>
      <w:bookmarkStart w:id="7" w:name="_Ref303711222"/>
      <w:bookmarkStart w:id="8" w:name="_Ref311232052"/>
      <w:bookmarkStart w:id="9" w:name="_Toc343613527"/>
      <w:r w:rsidRPr="00EC589C">
        <w:rPr>
          <w:rFonts w:ascii="Times New Roman" w:hAnsi="Times New Roman"/>
          <w:sz w:val="24"/>
          <w:szCs w:val="24"/>
        </w:rPr>
        <w:t>7)</w:t>
      </w:r>
      <w:r>
        <w:rPr>
          <w:rFonts w:ascii="Times New Roman" w:hAnsi="Times New Roman"/>
          <w:sz w:val="24"/>
          <w:szCs w:val="24"/>
        </w:rPr>
        <w:t>  </w:t>
      </w:r>
      <w:r>
        <w:rPr>
          <w:rFonts w:ascii="Times New Roman" w:hAnsi="Times New Roman"/>
          <w:sz w:val="24"/>
          <w:szCs w:val="24"/>
        </w:rPr>
        <w:tab/>
        <w:t xml:space="preserve">участник закупки должен </w:t>
      </w:r>
      <w:r>
        <w:rPr>
          <w:rFonts w:ascii="Times New Roman" w:hAnsi="Times New Roman"/>
          <w:bCs/>
          <w:sz w:val="24"/>
          <w:szCs w:val="24"/>
        </w:rPr>
        <w:t>о</w:t>
      </w:r>
      <w:r w:rsidRPr="00EC589C">
        <w:rPr>
          <w:rFonts w:ascii="Times New Roman" w:hAnsi="Times New Roman"/>
          <w:bCs/>
          <w:sz w:val="24"/>
          <w:szCs w:val="24"/>
        </w:rPr>
        <w:t>бладать необходимыми профессиональными знаниями, управленческой компетентностью и репутаци</w:t>
      </w:r>
      <w:r>
        <w:rPr>
          <w:rFonts w:ascii="Times New Roman" w:hAnsi="Times New Roman"/>
          <w:bCs/>
          <w:sz w:val="24"/>
          <w:szCs w:val="24"/>
        </w:rPr>
        <w:t>ей, иметь ресурсные возможности;</w:t>
      </w:r>
    </w:p>
    <w:p w:rsidR="005143DF" w:rsidRPr="008F48F2" w:rsidRDefault="005143DF" w:rsidP="0094574F">
      <w:pPr>
        <w:pStyle w:val="a4"/>
        <w:keepNext/>
        <w:numPr>
          <w:ilvl w:val="0"/>
          <w:numId w:val="27"/>
        </w:numPr>
        <w:tabs>
          <w:tab w:val="left" w:pos="0"/>
          <w:tab w:val="left" w:pos="1134"/>
        </w:tabs>
        <w:spacing w:after="0" w:line="240" w:lineRule="auto"/>
        <w:ind w:left="0" w:firstLine="709"/>
        <w:jc w:val="both"/>
        <w:rPr>
          <w:rFonts w:ascii="Times New Roman" w:hAnsi="Times New Roman"/>
          <w:bCs/>
          <w:sz w:val="24"/>
          <w:szCs w:val="24"/>
        </w:rPr>
      </w:pPr>
      <w:r w:rsidRPr="003950FA">
        <w:rPr>
          <w:rFonts w:ascii="Times New Roman" w:hAnsi="Times New Roman"/>
          <w:sz w:val="24"/>
        </w:rPr>
        <w:t xml:space="preserve">показатели финансово-хозяйственной деятельности Участника </w:t>
      </w:r>
      <w:r>
        <w:rPr>
          <w:rFonts w:ascii="Times New Roman" w:hAnsi="Times New Roman"/>
          <w:sz w:val="24"/>
        </w:rPr>
        <w:t xml:space="preserve">закупки </w:t>
      </w:r>
      <w:r w:rsidRPr="003950FA">
        <w:rPr>
          <w:rFonts w:ascii="Times New Roman" w:hAnsi="Times New Roman"/>
          <w:sz w:val="24"/>
        </w:rPr>
        <w:t xml:space="preserve">должны </w:t>
      </w:r>
      <w:r w:rsidRPr="008F48F2">
        <w:rPr>
          <w:rFonts w:ascii="Times New Roman" w:hAnsi="Times New Roman"/>
          <w:sz w:val="24"/>
          <w:szCs w:val="24"/>
        </w:rPr>
        <w:t>свидетельствовать о его платежеспособности и финансовой устойчивости;</w:t>
      </w:r>
    </w:p>
    <w:p w:rsidR="005143DF" w:rsidRPr="0094574F" w:rsidRDefault="005143DF" w:rsidP="0094574F">
      <w:pPr>
        <w:pStyle w:val="a4"/>
        <w:tabs>
          <w:tab w:val="left" w:pos="353"/>
          <w:tab w:val="left" w:pos="1134"/>
        </w:tabs>
        <w:spacing w:after="0" w:line="240" w:lineRule="auto"/>
        <w:ind w:left="0" w:firstLine="709"/>
        <w:jc w:val="both"/>
        <w:rPr>
          <w:rFonts w:ascii="Times New Roman" w:hAnsi="Times New Roman"/>
          <w:sz w:val="24"/>
          <w:szCs w:val="24"/>
        </w:rPr>
      </w:pPr>
      <w:r w:rsidRPr="0094574F">
        <w:rPr>
          <w:rFonts w:ascii="Times New Roman" w:hAnsi="Times New Roman"/>
          <w:sz w:val="24"/>
          <w:szCs w:val="24"/>
          <w:lang w:eastAsia="ru-RU"/>
        </w:rPr>
        <w:t xml:space="preserve">9)  </w:t>
      </w:r>
      <w:r w:rsidRPr="0094574F">
        <w:rPr>
          <w:rFonts w:ascii="Times New Roman" w:hAnsi="Times New Roman"/>
          <w:sz w:val="24"/>
          <w:szCs w:val="24"/>
        </w:rPr>
        <w:t>располагать техническими средствами, инструментом, механизмами, материально-техническими ресурсами для комплексного выполнения работ;</w:t>
      </w:r>
    </w:p>
    <w:p w:rsidR="005143DF" w:rsidRPr="008F48F2" w:rsidRDefault="005143DF" w:rsidP="0094574F">
      <w:pPr>
        <w:pStyle w:val="3a"/>
        <w:tabs>
          <w:tab w:val="clear" w:pos="360"/>
          <w:tab w:val="left" w:pos="0"/>
          <w:tab w:val="left" w:pos="1418"/>
        </w:tabs>
        <w:ind w:left="0" w:firstLine="709"/>
        <w:contextualSpacing/>
        <w:rPr>
          <w:sz w:val="24"/>
          <w:lang w:val="ru-RU"/>
        </w:rPr>
      </w:pPr>
      <w:r w:rsidRPr="008F48F2">
        <w:rPr>
          <w:sz w:val="24"/>
          <w:lang w:val="ru-RU"/>
        </w:rPr>
        <w:t>1</w:t>
      </w:r>
      <w:r w:rsidR="00F25573">
        <w:rPr>
          <w:sz w:val="24"/>
          <w:lang w:val="ru-RU"/>
        </w:rPr>
        <w:t>0</w:t>
      </w:r>
      <w:r w:rsidRPr="008F48F2">
        <w:rPr>
          <w:sz w:val="24"/>
          <w:lang w:val="ru-RU"/>
        </w:rPr>
        <w:t>) наличие аттестованных работников организации по электробезопасности в соответствии с требованиями нормативных документов к электротехническому персоналу – граждан Российской Федерации. Работы по тепловизионному контролю проводятся в соответствии с ГОСТ 26629 и требуют наличия квалифицированного персонала, специально обученного проводить такие замеры</w:t>
      </w:r>
      <w:r>
        <w:rPr>
          <w:sz w:val="24"/>
          <w:lang w:val="ru-RU"/>
        </w:rPr>
        <w:t>.</w:t>
      </w:r>
    </w:p>
    <w:p w:rsidR="005143DF" w:rsidRPr="008F48F2" w:rsidRDefault="005143DF" w:rsidP="0094574F">
      <w:pPr>
        <w:pStyle w:val="3a"/>
        <w:tabs>
          <w:tab w:val="clear" w:pos="360"/>
          <w:tab w:val="left" w:pos="0"/>
          <w:tab w:val="left" w:pos="1418"/>
        </w:tabs>
        <w:ind w:left="0" w:firstLine="709"/>
        <w:contextualSpacing/>
        <w:rPr>
          <w:sz w:val="24"/>
          <w:lang w:val="ru-RU"/>
        </w:rPr>
      </w:pPr>
      <w:r>
        <w:rPr>
          <w:sz w:val="24"/>
          <w:lang w:val="ru-RU"/>
        </w:rPr>
        <w:t>1</w:t>
      </w:r>
      <w:r w:rsidR="00F25573">
        <w:rPr>
          <w:sz w:val="24"/>
          <w:lang w:val="ru-RU"/>
        </w:rPr>
        <w:t>1</w:t>
      </w:r>
      <w:r>
        <w:rPr>
          <w:sz w:val="24"/>
          <w:lang w:val="ru-RU"/>
        </w:rPr>
        <w:t>)  Н</w:t>
      </w:r>
      <w:r w:rsidRPr="008F48F2">
        <w:rPr>
          <w:sz w:val="24"/>
          <w:lang w:val="ru-RU"/>
        </w:rPr>
        <w:t>аличие аттестованных специалистов в области промышленной безопасности -  граждан Российской Федерации (не менее 3 (трех) человек - специалистов со специальным электротехническим образованием, прошедших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w:t>
      </w:r>
      <w:r w:rsidRPr="008F48F2">
        <w:rPr>
          <w:i/>
          <w:sz w:val="24"/>
          <w:lang w:val="ru-RU"/>
        </w:rPr>
        <w:t xml:space="preserve"> с подтверждением квалификации специалистов копий дипломов и удостоверений  (4-я группа по электробезопасности);</w:t>
      </w:r>
    </w:p>
    <w:p w:rsidR="005143DF" w:rsidRPr="008F48F2" w:rsidRDefault="005143DF" w:rsidP="0094574F">
      <w:pPr>
        <w:pStyle w:val="3a"/>
        <w:tabs>
          <w:tab w:val="clear" w:pos="360"/>
          <w:tab w:val="left" w:pos="0"/>
          <w:tab w:val="left" w:pos="1418"/>
        </w:tabs>
        <w:ind w:left="0" w:firstLine="709"/>
        <w:contextualSpacing/>
        <w:rPr>
          <w:sz w:val="24"/>
          <w:lang w:val="ru-RU"/>
        </w:rPr>
      </w:pPr>
      <w:r w:rsidRPr="008F48F2">
        <w:rPr>
          <w:sz w:val="24"/>
          <w:lang w:val="ru-RU"/>
        </w:rPr>
        <w:t>1</w:t>
      </w:r>
      <w:r w:rsidR="00F25573">
        <w:rPr>
          <w:sz w:val="24"/>
          <w:lang w:val="ru-RU"/>
        </w:rPr>
        <w:t>2</w:t>
      </w:r>
      <w:r w:rsidRPr="008F48F2">
        <w:rPr>
          <w:sz w:val="24"/>
          <w:lang w:val="ru-RU"/>
        </w:rPr>
        <w:t xml:space="preserve">) </w:t>
      </w:r>
      <w:r>
        <w:rPr>
          <w:sz w:val="24"/>
          <w:lang w:val="ru-RU"/>
        </w:rPr>
        <w:t xml:space="preserve"> </w:t>
      </w:r>
      <w:r w:rsidRPr="008F48F2">
        <w:rPr>
          <w:sz w:val="24"/>
          <w:lang w:val="ru-RU"/>
        </w:rPr>
        <w:t>наличие в штате квалифицированного персонала - не менее 2 (д</w:t>
      </w:r>
      <w:r>
        <w:rPr>
          <w:sz w:val="24"/>
          <w:lang w:val="ru-RU"/>
        </w:rPr>
        <w:t xml:space="preserve">вух) инженеров с подтверждением </w:t>
      </w:r>
      <w:r w:rsidRPr="008F48F2">
        <w:rPr>
          <w:sz w:val="24"/>
          <w:lang w:val="ru-RU"/>
        </w:rPr>
        <w:t>квалификации специалистов копиями дипломов, сертификатов, удостоверений;</w:t>
      </w:r>
    </w:p>
    <w:p w:rsidR="005143DF" w:rsidRPr="008F48F2" w:rsidRDefault="005143DF" w:rsidP="0094574F">
      <w:pPr>
        <w:pStyle w:val="3a"/>
        <w:tabs>
          <w:tab w:val="clear" w:pos="360"/>
          <w:tab w:val="left" w:pos="0"/>
          <w:tab w:val="left" w:pos="1418"/>
        </w:tabs>
        <w:ind w:left="0" w:firstLine="709"/>
        <w:contextualSpacing/>
        <w:rPr>
          <w:sz w:val="24"/>
          <w:lang w:val="ru-RU"/>
        </w:rPr>
      </w:pPr>
      <w:r w:rsidRPr="008F48F2">
        <w:rPr>
          <w:sz w:val="24"/>
          <w:lang w:val="ru-RU"/>
        </w:rPr>
        <w:t>1</w:t>
      </w:r>
      <w:r w:rsidR="00F25573">
        <w:rPr>
          <w:sz w:val="24"/>
          <w:lang w:val="ru-RU"/>
        </w:rPr>
        <w:t>3</w:t>
      </w:r>
      <w:r w:rsidRPr="008F48F2">
        <w:rPr>
          <w:sz w:val="24"/>
          <w:lang w:val="ru-RU"/>
        </w:rPr>
        <w:t xml:space="preserve">) </w:t>
      </w:r>
      <w:r>
        <w:rPr>
          <w:sz w:val="24"/>
          <w:lang w:val="ru-RU"/>
        </w:rPr>
        <w:t xml:space="preserve"> </w:t>
      </w:r>
      <w:r w:rsidRPr="008F48F2">
        <w:rPr>
          <w:sz w:val="24"/>
          <w:lang w:val="ru-RU"/>
        </w:rPr>
        <w:t>наличие квалифицированных сотрудников в области охраны труда (не менее одного человека);</w:t>
      </w:r>
    </w:p>
    <w:p w:rsidR="005143DF" w:rsidRPr="008F48F2" w:rsidRDefault="005143DF" w:rsidP="0094574F">
      <w:pPr>
        <w:pStyle w:val="3a"/>
        <w:tabs>
          <w:tab w:val="clear" w:pos="360"/>
          <w:tab w:val="left" w:pos="0"/>
          <w:tab w:val="left" w:pos="1418"/>
        </w:tabs>
        <w:ind w:left="0" w:firstLine="709"/>
        <w:contextualSpacing/>
        <w:rPr>
          <w:sz w:val="24"/>
          <w:lang w:val="ru-RU"/>
        </w:rPr>
      </w:pPr>
      <w:r w:rsidRPr="008F48F2">
        <w:rPr>
          <w:sz w:val="24"/>
          <w:lang w:val="ru-RU"/>
        </w:rPr>
        <w:t>1</w:t>
      </w:r>
      <w:r w:rsidR="00F25573">
        <w:rPr>
          <w:sz w:val="24"/>
          <w:lang w:val="ru-RU"/>
        </w:rPr>
        <w:t>4</w:t>
      </w:r>
      <w:r w:rsidRPr="008F48F2">
        <w:rPr>
          <w:sz w:val="24"/>
          <w:lang w:val="ru-RU"/>
        </w:rPr>
        <w:t xml:space="preserve">) </w:t>
      </w:r>
      <w:r>
        <w:rPr>
          <w:sz w:val="24"/>
          <w:lang w:val="ru-RU"/>
        </w:rPr>
        <w:t xml:space="preserve">  </w:t>
      </w:r>
      <w:r w:rsidRPr="008F48F2">
        <w:rPr>
          <w:sz w:val="24"/>
          <w:lang w:val="ru-RU"/>
        </w:rPr>
        <w:t xml:space="preserve">наличие положительной деловой репутации (наличие не менее трех отзывов от Заказчиков по предыдущим договорам/контрактам); </w:t>
      </w:r>
    </w:p>
    <w:p w:rsidR="005143DF" w:rsidRPr="008F48F2" w:rsidRDefault="005143DF" w:rsidP="0094574F">
      <w:pPr>
        <w:pStyle w:val="3a"/>
        <w:tabs>
          <w:tab w:val="clear" w:pos="360"/>
          <w:tab w:val="left" w:pos="0"/>
          <w:tab w:val="left" w:pos="1418"/>
        </w:tabs>
        <w:ind w:left="0" w:firstLine="709"/>
        <w:contextualSpacing/>
        <w:rPr>
          <w:sz w:val="24"/>
          <w:lang w:val="ru-RU"/>
        </w:rPr>
      </w:pPr>
      <w:r w:rsidRPr="008F48F2">
        <w:rPr>
          <w:sz w:val="24"/>
          <w:lang w:val="ru-RU"/>
        </w:rPr>
        <w:t>1</w:t>
      </w:r>
      <w:r w:rsidR="00F25573">
        <w:rPr>
          <w:sz w:val="24"/>
          <w:lang w:val="ru-RU"/>
        </w:rPr>
        <w:t>5</w:t>
      </w:r>
      <w:r w:rsidRPr="008F48F2">
        <w:rPr>
          <w:sz w:val="24"/>
          <w:lang w:val="ru-RU"/>
        </w:rPr>
        <w:t xml:space="preserve">) </w:t>
      </w:r>
      <w:r>
        <w:rPr>
          <w:sz w:val="24"/>
          <w:lang w:val="ru-RU"/>
        </w:rPr>
        <w:t xml:space="preserve">   </w:t>
      </w:r>
      <w:r w:rsidRPr="008F48F2">
        <w:rPr>
          <w:sz w:val="24"/>
          <w:lang w:val="ru-RU"/>
        </w:rPr>
        <w:t>наличие опыта выполнения аналогичных предмету закупки  работ за последние 3 (три) года;</w:t>
      </w:r>
    </w:p>
    <w:p w:rsidR="005143DF" w:rsidRPr="008F48F2" w:rsidRDefault="005143DF" w:rsidP="0094574F">
      <w:pPr>
        <w:pStyle w:val="3a"/>
        <w:tabs>
          <w:tab w:val="clear" w:pos="360"/>
          <w:tab w:val="left" w:pos="0"/>
        </w:tabs>
        <w:ind w:left="0" w:firstLine="709"/>
        <w:contextualSpacing/>
        <w:rPr>
          <w:sz w:val="24"/>
          <w:lang w:val="ru-RU"/>
        </w:rPr>
      </w:pPr>
      <w:r w:rsidRPr="008F48F2">
        <w:rPr>
          <w:sz w:val="24"/>
          <w:lang w:val="ru-RU"/>
        </w:rPr>
        <w:t>1</w:t>
      </w:r>
      <w:r w:rsidR="00F25573">
        <w:rPr>
          <w:sz w:val="24"/>
          <w:lang w:val="ru-RU"/>
        </w:rPr>
        <w:t>6</w:t>
      </w:r>
      <w:r w:rsidRPr="008F48F2">
        <w:rPr>
          <w:sz w:val="24"/>
          <w:lang w:val="ru-RU"/>
        </w:rPr>
        <w:t xml:space="preserve">) </w:t>
      </w:r>
      <w:r>
        <w:rPr>
          <w:sz w:val="24"/>
          <w:lang w:val="ru-RU"/>
        </w:rPr>
        <w:tab/>
      </w:r>
      <w:r w:rsidRPr="008F48F2">
        <w:rPr>
          <w:sz w:val="24"/>
          <w:lang w:val="ru-RU"/>
        </w:rPr>
        <w:t>наличи</w:t>
      </w:r>
      <w:r w:rsidR="00224602">
        <w:rPr>
          <w:sz w:val="24"/>
          <w:lang w:val="ru-RU"/>
        </w:rPr>
        <w:t>е</w:t>
      </w:r>
      <w:r w:rsidRPr="008F48F2">
        <w:rPr>
          <w:sz w:val="24"/>
          <w:lang w:val="ru-RU"/>
        </w:rPr>
        <w:t xml:space="preserve"> материально-технических ресурсов, позволяющих обеспечить техническое обслуживание и ремонт согласно требованиям технического задания;</w:t>
      </w:r>
    </w:p>
    <w:p w:rsidR="005143DF" w:rsidRPr="008F48F2" w:rsidRDefault="005143DF" w:rsidP="0094574F">
      <w:pPr>
        <w:pStyle w:val="3a"/>
        <w:tabs>
          <w:tab w:val="clear" w:pos="360"/>
          <w:tab w:val="left" w:pos="0"/>
        </w:tabs>
        <w:ind w:left="0" w:firstLine="709"/>
        <w:contextualSpacing/>
        <w:rPr>
          <w:color w:val="000000"/>
          <w:sz w:val="24"/>
          <w:lang w:val="ru-RU" w:eastAsia="ru-RU"/>
        </w:rPr>
      </w:pPr>
      <w:r>
        <w:rPr>
          <w:sz w:val="24"/>
          <w:lang w:val="ru-RU"/>
        </w:rPr>
        <w:t>1</w:t>
      </w:r>
      <w:r w:rsidR="00F25573">
        <w:rPr>
          <w:sz w:val="24"/>
          <w:lang w:val="ru-RU"/>
        </w:rPr>
        <w:t>7</w:t>
      </w:r>
      <w:r w:rsidRPr="008F48F2">
        <w:rPr>
          <w:sz w:val="24"/>
          <w:lang w:val="ru-RU"/>
        </w:rPr>
        <w:t xml:space="preserve">) </w:t>
      </w:r>
      <w:r>
        <w:rPr>
          <w:sz w:val="24"/>
          <w:lang w:val="ru-RU"/>
        </w:rPr>
        <w:tab/>
      </w:r>
      <w:r w:rsidRPr="008F48F2">
        <w:rPr>
          <w:color w:val="000000"/>
          <w:sz w:val="24"/>
          <w:lang w:val="ru-RU" w:eastAsia="ru-RU"/>
        </w:rPr>
        <w:t xml:space="preserve">соответствие выполняемых работ требованиям закупочной документации и технической части; </w:t>
      </w:r>
    </w:p>
    <w:p w:rsidR="005143DF" w:rsidRPr="00B34521" w:rsidRDefault="00255FDD" w:rsidP="0094574F">
      <w:pPr>
        <w:pStyle w:val="3a"/>
        <w:tabs>
          <w:tab w:val="clear" w:pos="360"/>
          <w:tab w:val="left" w:pos="0"/>
        </w:tabs>
        <w:ind w:left="0" w:firstLine="709"/>
        <w:contextualSpacing/>
        <w:rPr>
          <w:sz w:val="24"/>
          <w:lang w:val="ru-RU"/>
        </w:rPr>
      </w:pPr>
      <w:r>
        <w:rPr>
          <w:color w:val="000000"/>
          <w:sz w:val="24"/>
          <w:lang w:val="ru-RU" w:eastAsia="ru-RU"/>
        </w:rPr>
        <w:t>1</w:t>
      </w:r>
      <w:r w:rsidR="00F25573">
        <w:rPr>
          <w:color w:val="000000"/>
          <w:sz w:val="24"/>
          <w:lang w:val="ru-RU" w:eastAsia="ru-RU"/>
        </w:rPr>
        <w:t>8</w:t>
      </w:r>
      <w:r w:rsidR="005143DF" w:rsidRPr="008F48F2">
        <w:rPr>
          <w:color w:val="000000"/>
          <w:sz w:val="24"/>
          <w:lang w:val="ru-RU" w:eastAsia="ru-RU"/>
        </w:rPr>
        <w:t xml:space="preserve">) </w:t>
      </w:r>
      <w:r w:rsidR="00224602">
        <w:rPr>
          <w:color w:val="000000"/>
          <w:sz w:val="24"/>
          <w:lang w:val="ru-RU" w:eastAsia="ru-RU"/>
        </w:rPr>
        <w:tab/>
        <w:t>с</w:t>
      </w:r>
      <w:r w:rsidR="005143DF" w:rsidRPr="008F48F2">
        <w:rPr>
          <w:color w:val="000000"/>
          <w:sz w:val="24"/>
          <w:lang w:val="ru-RU" w:eastAsia="ru-RU"/>
        </w:rPr>
        <w:t xml:space="preserve">оответствие документов Участника </w:t>
      </w:r>
      <w:r w:rsidR="005143DF">
        <w:rPr>
          <w:color w:val="000000"/>
          <w:sz w:val="24"/>
          <w:lang w:val="ru-RU" w:eastAsia="ru-RU"/>
        </w:rPr>
        <w:t xml:space="preserve">закупки </w:t>
      </w:r>
      <w:r w:rsidR="005143DF" w:rsidRPr="008F48F2">
        <w:rPr>
          <w:color w:val="000000"/>
          <w:sz w:val="24"/>
          <w:lang w:val="ru-RU" w:eastAsia="ru-RU"/>
        </w:rPr>
        <w:t xml:space="preserve">требованиям Заказчика к содержанию, форме, </w:t>
      </w:r>
      <w:r w:rsidR="005143DF">
        <w:rPr>
          <w:sz w:val="24"/>
          <w:lang w:val="ru-RU" w:eastAsia="ru-RU"/>
        </w:rPr>
        <w:t>оформлению и составу З</w:t>
      </w:r>
      <w:r w:rsidR="005143DF" w:rsidRPr="00B34521">
        <w:rPr>
          <w:sz w:val="24"/>
          <w:lang w:val="ru-RU" w:eastAsia="ru-RU"/>
        </w:rPr>
        <w:t>аявки на участие в закупке.</w:t>
      </w:r>
    </w:p>
    <w:p w:rsidR="005143DF" w:rsidRPr="00B34521" w:rsidRDefault="005143DF" w:rsidP="0094574F">
      <w:pPr>
        <w:widowControl w:val="0"/>
        <w:tabs>
          <w:tab w:val="left" w:pos="1134"/>
        </w:tabs>
        <w:autoSpaceDE w:val="0"/>
        <w:autoSpaceDN w:val="0"/>
        <w:adjustRightInd w:val="0"/>
        <w:spacing w:after="0" w:line="264" w:lineRule="auto"/>
        <w:ind w:firstLine="709"/>
        <w:jc w:val="both"/>
        <w:rPr>
          <w:rFonts w:ascii="Times New Roman" w:hAnsi="Times New Roman"/>
          <w:b/>
          <w:sz w:val="24"/>
          <w:szCs w:val="24"/>
        </w:rPr>
      </w:pPr>
      <w:r w:rsidRPr="00B34521">
        <w:rPr>
          <w:rFonts w:ascii="Times New Roman" w:hAnsi="Times New Roman"/>
          <w:b/>
          <w:sz w:val="24"/>
          <w:szCs w:val="24"/>
        </w:rPr>
        <w:t>2.2. Требования к информации и документам, подтверждающим соответствие Участников запроса предложений установленным требованиям</w:t>
      </w:r>
    </w:p>
    <w:p w:rsidR="005143DF" w:rsidRPr="00EE6D6B" w:rsidRDefault="005143DF" w:rsidP="0094574F">
      <w:pPr>
        <w:widowControl w:val="0"/>
        <w:tabs>
          <w:tab w:val="left" w:pos="1134"/>
        </w:tabs>
        <w:autoSpaceDE w:val="0"/>
        <w:autoSpaceDN w:val="0"/>
        <w:adjustRightInd w:val="0"/>
        <w:spacing w:after="0" w:line="264" w:lineRule="auto"/>
        <w:ind w:firstLine="709"/>
        <w:jc w:val="both"/>
        <w:rPr>
          <w:rFonts w:ascii="Times New Roman" w:hAnsi="Times New Roman"/>
          <w:sz w:val="24"/>
          <w:szCs w:val="24"/>
        </w:rPr>
      </w:pPr>
      <w:r w:rsidRPr="00EE6D6B">
        <w:rPr>
          <w:rFonts w:ascii="Times New Roman" w:hAnsi="Times New Roman"/>
          <w:sz w:val="24"/>
          <w:szCs w:val="24"/>
        </w:rPr>
        <w:t xml:space="preserve">2.2.1. </w:t>
      </w:r>
      <w:r>
        <w:rPr>
          <w:rFonts w:ascii="Times New Roman" w:hAnsi="Times New Roman"/>
          <w:sz w:val="24"/>
          <w:szCs w:val="24"/>
        </w:rPr>
        <w:t xml:space="preserve">В связи с вышеизложенным, </w:t>
      </w:r>
      <w:r w:rsidRPr="00EE6D6B">
        <w:rPr>
          <w:rFonts w:ascii="Times New Roman" w:hAnsi="Times New Roman"/>
          <w:sz w:val="24"/>
          <w:szCs w:val="24"/>
        </w:rPr>
        <w:t xml:space="preserve">Участник </w:t>
      </w:r>
      <w:r>
        <w:rPr>
          <w:rFonts w:ascii="Times New Roman" w:hAnsi="Times New Roman"/>
          <w:sz w:val="24"/>
          <w:szCs w:val="24"/>
        </w:rPr>
        <w:t xml:space="preserve">запроса предложений </w:t>
      </w:r>
      <w:r w:rsidRPr="00EE6D6B">
        <w:rPr>
          <w:rFonts w:ascii="Times New Roman" w:hAnsi="Times New Roman"/>
          <w:sz w:val="24"/>
          <w:szCs w:val="24"/>
        </w:rPr>
        <w:t xml:space="preserve">должен включить в состав Заявки на участие в </w:t>
      </w:r>
      <w:r>
        <w:rPr>
          <w:rFonts w:ascii="Times New Roman" w:hAnsi="Times New Roman"/>
          <w:sz w:val="24"/>
          <w:szCs w:val="24"/>
        </w:rPr>
        <w:t>з</w:t>
      </w:r>
      <w:r w:rsidRPr="00EE6D6B">
        <w:rPr>
          <w:rFonts w:ascii="Times New Roman" w:hAnsi="Times New Roman"/>
          <w:sz w:val="24"/>
          <w:szCs w:val="24"/>
        </w:rPr>
        <w:t>апросе предложений следующие документы, заверенные подписью</w:t>
      </w:r>
      <w:r>
        <w:rPr>
          <w:rFonts w:ascii="Times New Roman" w:hAnsi="Times New Roman"/>
          <w:sz w:val="24"/>
          <w:szCs w:val="24"/>
        </w:rPr>
        <w:t xml:space="preserve"> и печатью уполномоченного лица</w:t>
      </w:r>
      <w:r w:rsidRPr="00EE6D6B">
        <w:rPr>
          <w:rFonts w:ascii="Times New Roman" w:hAnsi="Times New Roman"/>
          <w:sz w:val="24"/>
          <w:szCs w:val="24"/>
        </w:rPr>
        <w:t>:</w:t>
      </w:r>
      <w:bookmarkStart w:id="10" w:name="_Ref303587815"/>
      <w:r w:rsidRPr="00EE6D6B">
        <w:rPr>
          <w:rFonts w:ascii="Times New Roman" w:hAnsi="Times New Roman"/>
          <w:sz w:val="24"/>
          <w:szCs w:val="24"/>
        </w:rPr>
        <w:t xml:space="preserve"> </w:t>
      </w:r>
      <w:bookmarkEnd w:id="10"/>
    </w:p>
    <w:p w:rsidR="005143DF" w:rsidRPr="00EE6D6B" w:rsidRDefault="005143DF" w:rsidP="005143DF">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Pr="00EE6D6B">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5143DF" w:rsidRPr="006C00E6" w:rsidRDefault="005143DF" w:rsidP="005143DF">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о месте жительства (для физического лица), номер контактного телефона (раздел 6, форма 8) заполненный в соответствии с инструкциями, приведенными в настоящей</w:t>
      </w:r>
      <w:r>
        <w:rPr>
          <w:rFonts w:ascii="Times New Roman" w:hAnsi="Times New Roman"/>
          <w:sz w:val="24"/>
          <w:szCs w:val="24"/>
        </w:rPr>
        <w:t xml:space="preserve"> </w:t>
      </w:r>
      <w:r w:rsidRPr="006C00E6">
        <w:rPr>
          <w:rFonts w:ascii="Times New Roman" w:hAnsi="Times New Roman"/>
          <w:sz w:val="24"/>
          <w:szCs w:val="24"/>
        </w:rPr>
        <w:t xml:space="preserve"> Документации;</w:t>
      </w:r>
      <w:r w:rsidR="00224602">
        <w:rPr>
          <w:rFonts w:ascii="Times New Roman" w:hAnsi="Times New Roman"/>
          <w:sz w:val="24"/>
          <w:szCs w:val="24"/>
        </w:rPr>
        <w:t xml:space="preserve"> </w:t>
      </w:r>
    </w:p>
    <w:p w:rsidR="005143DF" w:rsidRPr="00BA7DC9" w:rsidRDefault="005143DF" w:rsidP="005143DF">
      <w:pPr>
        <w:pStyle w:val="a4"/>
        <w:tabs>
          <w:tab w:val="left" w:pos="709"/>
        </w:tabs>
        <w:spacing w:after="0" w:line="240" w:lineRule="auto"/>
        <w:ind w:left="0" w:firstLine="709"/>
        <w:jc w:val="both"/>
        <w:rPr>
          <w:rFonts w:ascii="Times New Roman" w:hAnsi="Times New Roman"/>
          <w:sz w:val="24"/>
          <w:szCs w:val="24"/>
        </w:rPr>
      </w:pPr>
      <w:r w:rsidRPr="004C012B">
        <w:rPr>
          <w:rFonts w:ascii="Times New Roman" w:hAnsi="Times New Roman"/>
          <w:sz w:val="24"/>
          <w:szCs w:val="24"/>
        </w:rPr>
        <w:lastRenderedPageBreak/>
        <w:t>2)</w:t>
      </w:r>
      <w:r w:rsidRPr="004C012B">
        <w:rPr>
          <w:rFonts w:ascii="Times New Roman" w:hAnsi="Times New Roman"/>
          <w:b/>
          <w:sz w:val="24"/>
          <w:szCs w:val="24"/>
        </w:rPr>
        <w:t xml:space="preserve"> </w:t>
      </w:r>
      <w:r w:rsidRPr="004C012B">
        <w:rPr>
          <w:rFonts w:ascii="Times New Roman" w:hAnsi="Times New Roman"/>
          <w:sz w:val="24"/>
          <w:szCs w:val="24"/>
        </w:rPr>
        <w:t xml:space="preserve">полученную </w:t>
      </w:r>
      <w:r w:rsidRPr="004C012B">
        <w:rPr>
          <w:rFonts w:ascii="Times New Roman" w:hAnsi="Times New Roman"/>
          <w:b/>
          <w:sz w:val="24"/>
          <w:szCs w:val="24"/>
        </w:rPr>
        <w:t>не ранее чем за 1 (один) месяц</w:t>
      </w:r>
      <w:r w:rsidRPr="00C208A9">
        <w:rPr>
          <w:rFonts w:ascii="Times New Roman" w:hAnsi="Times New Roman"/>
          <w:sz w:val="24"/>
          <w:szCs w:val="24"/>
        </w:rPr>
        <w:t xml:space="preserve">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5143DF" w:rsidRPr="00BA7DC9" w:rsidRDefault="005143DF" w:rsidP="005143DF">
      <w:pPr>
        <w:pStyle w:val="-4"/>
        <w:tabs>
          <w:tab w:val="clear" w:pos="1418"/>
          <w:tab w:val="num" w:pos="1134"/>
        </w:tabs>
        <w:spacing w:line="240" w:lineRule="auto"/>
        <w:ind w:left="0" w:firstLine="709"/>
        <w:contextualSpacing/>
        <w:rPr>
          <w:sz w:val="24"/>
        </w:rPr>
      </w:pPr>
      <w:r>
        <w:rPr>
          <w:sz w:val="24"/>
        </w:rPr>
        <w:t xml:space="preserve"> </w:t>
      </w:r>
      <w:r w:rsidRPr="00BA7DC9">
        <w:rPr>
          <w:sz w:val="24"/>
        </w:rPr>
        <w:t xml:space="preserve">3) </w:t>
      </w:r>
      <w:r>
        <w:rPr>
          <w:sz w:val="24"/>
        </w:rPr>
        <w:t xml:space="preserve">  </w:t>
      </w:r>
      <w:r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Pr>
          <w:sz w:val="24"/>
        </w:rPr>
        <w:t>предложений</w:t>
      </w:r>
      <w:r w:rsidRPr="00BA7DC9">
        <w:rPr>
          <w:sz w:val="24"/>
        </w:rPr>
        <w:t xml:space="preserve"> (для юридических лиц):</w:t>
      </w:r>
    </w:p>
    <w:p w:rsidR="005143DF" w:rsidRPr="00BA7DC9" w:rsidRDefault="005143DF" w:rsidP="00F25573">
      <w:pPr>
        <w:tabs>
          <w:tab w:val="left" w:pos="1134"/>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а) </w:t>
      </w:r>
      <w:r>
        <w:rPr>
          <w:rFonts w:ascii="Times New Roman" w:hAnsi="Times New Roman"/>
          <w:sz w:val="24"/>
          <w:szCs w:val="24"/>
        </w:rPr>
        <w:t xml:space="preserve"> </w:t>
      </w:r>
      <w:r w:rsidRPr="00BA7DC9">
        <w:rPr>
          <w:rFonts w:ascii="Times New Roman" w:hAnsi="Times New Roman"/>
          <w:sz w:val="24"/>
          <w:szCs w:val="24"/>
        </w:rPr>
        <w:t>копию устава (действующая редакция)</w:t>
      </w:r>
      <w:r>
        <w:rPr>
          <w:rFonts w:ascii="Times New Roman" w:hAnsi="Times New Roman"/>
          <w:sz w:val="24"/>
          <w:szCs w:val="24"/>
        </w:rPr>
        <w:t xml:space="preserve"> юридического лица</w:t>
      </w:r>
      <w:r w:rsidRPr="00BA7DC9">
        <w:rPr>
          <w:rFonts w:ascii="Times New Roman" w:hAnsi="Times New Roman"/>
          <w:sz w:val="24"/>
          <w:szCs w:val="24"/>
        </w:rPr>
        <w:t>;</w:t>
      </w:r>
    </w:p>
    <w:p w:rsidR="005143DF" w:rsidRPr="00BA7DC9" w:rsidRDefault="005143DF" w:rsidP="00F25573">
      <w:pPr>
        <w:tabs>
          <w:tab w:val="left" w:pos="486"/>
          <w:tab w:val="left" w:pos="1134"/>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б) </w:t>
      </w:r>
      <w:r>
        <w:rPr>
          <w:rFonts w:ascii="Times New Roman" w:hAnsi="Times New Roman"/>
          <w:sz w:val="24"/>
          <w:szCs w:val="24"/>
        </w:rPr>
        <w:t xml:space="preserve"> </w:t>
      </w:r>
      <w:r w:rsidRPr="00BA7DC9">
        <w:rPr>
          <w:rFonts w:ascii="Times New Roman" w:hAnsi="Times New Roman"/>
          <w:sz w:val="24"/>
          <w:szCs w:val="24"/>
        </w:rPr>
        <w:t>копию свидетельства о государственной регистрации юридических лиц;</w:t>
      </w:r>
    </w:p>
    <w:p w:rsidR="005143DF" w:rsidRPr="00BA7DC9" w:rsidRDefault="005143DF" w:rsidP="00F25573">
      <w:pPr>
        <w:tabs>
          <w:tab w:val="left" w:pos="486"/>
          <w:tab w:val="left" w:pos="1134"/>
        </w:tabs>
        <w:spacing w:after="0" w:line="240" w:lineRule="auto"/>
        <w:ind w:left="69" w:firstLine="709"/>
        <w:contextualSpacing/>
        <w:jc w:val="both"/>
        <w:rPr>
          <w:rFonts w:ascii="Times New Roman" w:hAnsi="Times New Roman"/>
          <w:sz w:val="24"/>
          <w:szCs w:val="24"/>
        </w:rPr>
      </w:pPr>
      <w:r>
        <w:rPr>
          <w:rFonts w:ascii="Times New Roman" w:hAnsi="Times New Roman"/>
          <w:sz w:val="24"/>
          <w:szCs w:val="24"/>
        </w:rPr>
        <w:t xml:space="preserve">в) </w:t>
      </w:r>
      <w:r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5143DF" w:rsidRPr="00BA7DC9" w:rsidRDefault="005143DF" w:rsidP="00F25573">
      <w:pPr>
        <w:tabs>
          <w:tab w:val="left" w:pos="486"/>
          <w:tab w:val="left" w:pos="1134"/>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г) </w:t>
      </w:r>
      <w:r>
        <w:rPr>
          <w:rFonts w:ascii="Times New Roman" w:hAnsi="Times New Roman"/>
          <w:sz w:val="24"/>
          <w:szCs w:val="24"/>
        </w:rPr>
        <w:t xml:space="preserve"> </w:t>
      </w:r>
      <w:r w:rsidRPr="00BA7DC9">
        <w:rPr>
          <w:rFonts w:ascii="Times New Roman" w:hAnsi="Times New Roman"/>
          <w:sz w:val="24"/>
          <w:szCs w:val="24"/>
        </w:rPr>
        <w:t xml:space="preserve">копию свидетельства о постановке на учет </w:t>
      </w:r>
      <w:r>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5143DF" w:rsidRPr="00BA7DC9" w:rsidRDefault="005143DF" w:rsidP="00F25573">
      <w:pPr>
        <w:tabs>
          <w:tab w:val="left" w:pos="486"/>
          <w:tab w:val="left" w:pos="993"/>
          <w:tab w:val="left" w:pos="1134"/>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д)</w:t>
      </w:r>
      <w:bookmarkStart w:id="11" w:name="_Ref167269381"/>
      <w:r>
        <w:rPr>
          <w:rFonts w:ascii="Times New Roman" w:hAnsi="Times New Roman"/>
          <w:sz w:val="24"/>
          <w:szCs w:val="24"/>
        </w:rPr>
        <w:t>  </w:t>
      </w:r>
      <w:r w:rsidRPr="00BA7DC9">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11"/>
      <w:r>
        <w:rPr>
          <w:rFonts w:ascii="Times New Roman" w:hAnsi="Times New Roman"/>
          <w:sz w:val="24"/>
          <w:szCs w:val="24"/>
        </w:rPr>
        <w:t>запроса предложений;</w:t>
      </w:r>
    </w:p>
    <w:p w:rsidR="005143DF" w:rsidRPr="00BA7DC9" w:rsidRDefault="005143DF" w:rsidP="005143DF">
      <w:pPr>
        <w:pStyle w:val="-4"/>
        <w:tabs>
          <w:tab w:val="clear" w:pos="1418"/>
          <w:tab w:val="num" w:pos="1134"/>
        </w:tabs>
        <w:spacing w:line="240" w:lineRule="auto"/>
        <w:ind w:left="0" w:firstLine="709"/>
        <w:rPr>
          <w:sz w:val="24"/>
        </w:rPr>
      </w:pPr>
      <w:r w:rsidRPr="00BA7DC9">
        <w:rPr>
          <w:sz w:val="24"/>
        </w:rPr>
        <w:t xml:space="preserve">4) </w:t>
      </w:r>
      <w:r>
        <w:rPr>
          <w:sz w:val="24"/>
        </w:rPr>
        <w:t xml:space="preserve"> </w:t>
      </w:r>
      <w:r>
        <w:rPr>
          <w:sz w:val="24"/>
        </w:rPr>
        <w:tab/>
        <w:t>в</w:t>
      </w:r>
      <w:r w:rsidRPr="00BA7DC9">
        <w:rPr>
          <w:sz w:val="24"/>
        </w:rPr>
        <w:t xml:space="preserve"> случае, если от имени юридического лица действует иное лицо, Заявка на участие в запросе </w:t>
      </w:r>
      <w:r>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Pr>
          <w:sz w:val="24"/>
        </w:rPr>
        <w:t>ую копию такой доверенности;</w:t>
      </w:r>
      <w:r w:rsidRPr="00BA7DC9">
        <w:rPr>
          <w:sz w:val="24"/>
        </w:rPr>
        <w:t xml:space="preserve"> </w:t>
      </w:r>
    </w:p>
    <w:p w:rsidR="005143DF" w:rsidRPr="00BA7DC9" w:rsidRDefault="005143DF" w:rsidP="005143DF">
      <w:pPr>
        <w:pStyle w:val="-4"/>
        <w:spacing w:line="240" w:lineRule="auto"/>
        <w:ind w:left="0" w:firstLine="709"/>
        <w:rPr>
          <w:sz w:val="24"/>
        </w:rPr>
      </w:pPr>
      <w:r w:rsidRPr="00BA7DC9">
        <w:rPr>
          <w:sz w:val="24"/>
        </w:rPr>
        <w:t xml:space="preserve">5) </w:t>
      </w:r>
      <w:r>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Pr>
          <w:sz w:val="24"/>
        </w:rPr>
        <w:t>предложений</w:t>
      </w:r>
      <w:r w:rsidRPr="00BA7DC9">
        <w:rPr>
          <w:sz w:val="24"/>
        </w:rPr>
        <w:t xml:space="preserve"> должна содержать и документ, подтверждающий полномочия такого лица;</w:t>
      </w:r>
    </w:p>
    <w:p w:rsidR="005143DF" w:rsidRPr="00BA7DC9" w:rsidRDefault="005143DF" w:rsidP="005143DF">
      <w:pPr>
        <w:pStyle w:val="a4"/>
        <w:widowControl w:val="0"/>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6) </w:t>
      </w:r>
      <w:r>
        <w:rPr>
          <w:rFonts w:ascii="Times New Roman" w:hAnsi="Times New Roman"/>
          <w:sz w:val="24"/>
          <w:szCs w:val="24"/>
        </w:rPr>
        <w:t xml:space="preserve">   </w:t>
      </w:r>
      <w:r w:rsidRPr="00BA7DC9">
        <w:rPr>
          <w:rFonts w:ascii="Times New Roman" w:hAnsi="Times New Roman"/>
          <w:sz w:val="24"/>
          <w:szCs w:val="24"/>
        </w:rPr>
        <w:t xml:space="preserve">если Участник является физическим лицом: </w:t>
      </w:r>
    </w:p>
    <w:p w:rsidR="005143DF" w:rsidRPr="00BA7DC9" w:rsidRDefault="005143DF" w:rsidP="005143DF">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5143DF" w:rsidRPr="00BA7DC9" w:rsidRDefault="005143DF" w:rsidP="005143DF">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5143DF" w:rsidRPr="00BA7DC9" w:rsidRDefault="005143DF" w:rsidP="005143DF">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 копию страхового свидетельства государст</w:t>
      </w:r>
      <w:r>
        <w:rPr>
          <w:rFonts w:ascii="Times New Roman" w:hAnsi="Times New Roman"/>
          <w:sz w:val="24"/>
          <w:szCs w:val="24"/>
        </w:rPr>
        <w:t>венного пенсионного страхования.</w:t>
      </w:r>
    </w:p>
    <w:p w:rsidR="005143DF" w:rsidRPr="00BA7DC9" w:rsidRDefault="005143DF" w:rsidP="005143DF">
      <w:pPr>
        <w:pStyle w:val="a4"/>
        <w:widowControl w:val="0"/>
        <w:tabs>
          <w:tab w:val="left" w:pos="1134"/>
        </w:tabs>
        <w:autoSpaceDE w:val="0"/>
        <w:spacing w:after="0" w:line="240" w:lineRule="auto"/>
        <w:ind w:left="0"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5143DF" w:rsidRPr="00BA7DC9" w:rsidRDefault="005143DF" w:rsidP="005143DF">
      <w:pPr>
        <w:tabs>
          <w:tab w:val="left" w:pos="720"/>
        </w:tabs>
        <w:spacing w:after="0" w:line="240" w:lineRule="auto"/>
        <w:ind w:firstLine="709"/>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запроса цен, что поставка товаров, выполнение работ, оказание услуг, являющихся предметом Договора, не являются крупной сделкой;</w:t>
      </w:r>
    </w:p>
    <w:p w:rsidR="005143DF" w:rsidRPr="00EE6D6B" w:rsidRDefault="005143DF" w:rsidP="005143DF">
      <w:pPr>
        <w:tabs>
          <w:tab w:val="left" w:pos="1134"/>
        </w:tabs>
        <w:spacing w:after="0" w:line="240" w:lineRule="auto"/>
        <w:ind w:firstLine="709"/>
        <w:jc w:val="both"/>
        <w:rPr>
          <w:rFonts w:ascii="Times New Roman" w:hAnsi="Times New Roman"/>
          <w:lang w:eastAsia="ru-RU"/>
        </w:rPr>
      </w:pPr>
      <w:r>
        <w:rPr>
          <w:rFonts w:ascii="Times New Roman" w:hAnsi="Times New Roman"/>
          <w:sz w:val="24"/>
          <w:szCs w:val="24"/>
        </w:rPr>
        <w:t>8) </w:t>
      </w:r>
      <w:r>
        <w:rPr>
          <w:rFonts w:ascii="Times New Roman" w:hAnsi="Times New Roman"/>
          <w:sz w:val="24"/>
          <w:szCs w:val="24"/>
        </w:rPr>
        <w:tab/>
        <w:t>о</w:t>
      </w:r>
      <w:r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Pr="002F116F">
        <w:rPr>
          <w:rFonts w:ascii="Times New Roman" w:hAnsi="Times New Roman"/>
          <w:sz w:val="24"/>
          <w:szCs w:val="24"/>
        </w:rPr>
        <w:t>Запроса предложений (раздел 6, форма 15);</w:t>
      </w:r>
    </w:p>
    <w:p w:rsidR="005143DF" w:rsidRPr="003F6000" w:rsidRDefault="00F25573" w:rsidP="005143DF">
      <w:pPr>
        <w:widowControl w:val="0"/>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005143DF" w:rsidRPr="003F6000">
        <w:rPr>
          <w:rFonts w:ascii="Times New Roman" w:hAnsi="Times New Roman"/>
          <w:sz w:val="24"/>
          <w:szCs w:val="24"/>
        </w:rPr>
        <w:t xml:space="preserve">) </w:t>
      </w:r>
      <w:r w:rsidR="005143DF" w:rsidRPr="003F6000">
        <w:rPr>
          <w:rFonts w:ascii="Times New Roman" w:hAnsi="Times New Roman"/>
          <w:sz w:val="24"/>
          <w:szCs w:val="24"/>
        </w:rPr>
        <w:tab/>
        <w:t xml:space="preserve"> Согласие на обработку персонал</w:t>
      </w:r>
      <w:r>
        <w:rPr>
          <w:rFonts w:ascii="Times New Roman" w:hAnsi="Times New Roman"/>
          <w:sz w:val="24"/>
          <w:szCs w:val="24"/>
        </w:rPr>
        <w:t>ьных данных (раздел 6, форма 8.1</w:t>
      </w:r>
      <w:r w:rsidR="005143DF" w:rsidRPr="003F6000">
        <w:rPr>
          <w:rFonts w:ascii="Times New Roman" w:hAnsi="Times New Roman"/>
          <w:sz w:val="24"/>
          <w:szCs w:val="24"/>
        </w:rPr>
        <w:t>);</w:t>
      </w:r>
    </w:p>
    <w:p w:rsidR="005143DF" w:rsidRPr="003F6000" w:rsidRDefault="005143DF" w:rsidP="005143DF">
      <w:pPr>
        <w:widowControl w:val="0"/>
        <w:tabs>
          <w:tab w:val="left" w:pos="1134"/>
        </w:tabs>
        <w:suppressAutoHyphens/>
        <w:autoSpaceDE w:val="0"/>
        <w:spacing w:after="0" w:line="240" w:lineRule="auto"/>
        <w:ind w:firstLine="709"/>
        <w:jc w:val="both"/>
        <w:rPr>
          <w:rFonts w:ascii="Times New Roman" w:hAnsi="Times New Roman"/>
          <w:bCs/>
          <w:sz w:val="24"/>
          <w:szCs w:val="24"/>
        </w:rPr>
      </w:pPr>
      <w:r w:rsidRPr="003F6000">
        <w:rPr>
          <w:rFonts w:ascii="Times New Roman" w:hAnsi="Times New Roman"/>
          <w:sz w:val="24"/>
          <w:szCs w:val="24"/>
        </w:rPr>
        <w:t>2.2.2.  </w:t>
      </w:r>
      <w:r w:rsidRPr="003F6000">
        <w:rPr>
          <w:rFonts w:ascii="Times New Roman" w:hAnsi="Times New Roman"/>
          <w:bCs/>
          <w:sz w:val="24"/>
          <w:szCs w:val="24"/>
        </w:rPr>
        <w:t>Документы, подтверждающие финансовую устойчивость Участника Запроса предложений</w:t>
      </w:r>
      <w:r w:rsidRPr="003F6000">
        <w:rPr>
          <w:rFonts w:ascii="Times New Roman" w:hAnsi="Times New Roman"/>
          <w:snapToGrid w:val="0"/>
          <w:sz w:val="24"/>
          <w:szCs w:val="24"/>
          <w:lang w:eastAsia="ru-RU"/>
        </w:rPr>
        <w:t>:</w:t>
      </w:r>
      <w:r w:rsidRPr="003F6000">
        <w:rPr>
          <w:rFonts w:ascii="Times New Roman" w:hAnsi="Times New Roman"/>
          <w:bCs/>
          <w:sz w:val="24"/>
          <w:szCs w:val="24"/>
        </w:rPr>
        <w:t xml:space="preserve"> </w:t>
      </w:r>
    </w:p>
    <w:p w:rsidR="005143DF" w:rsidRPr="003F6000" w:rsidRDefault="005143DF" w:rsidP="005143DF">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sz w:val="24"/>
          <w:szCs w:val="24"/>
        </w:rPr>
      </w:pPr>
      <w:r w:rsidRPr="003F6000">
        <w:rPr>
          <w:rFonts w:ascii="Times New Roman" w:hAnsi="Times New Roman"/>
          <w:sz w:val="24"/>
          <w:szCs w:val="24"/>
        </w:rPr>
        <w:t xml:space="preserve">а) </w:t>
      </w:r>
      <w:r w:rsidRPr="003F6000">
        <w:rPr>
          <w:rFonts w:ascii="Times New Roman" w:hAnsi="Times New Roman"/>
          <w:sz w:val="24"/>
          <w:szCs w:val="24"/>
        </w:rPr>
        <w:tab/>
      </w:r>
      <w:r w:rsidRPr="003F6000">
        <w:t> </w:t>
      </w:r>
      <w:r w:rsidRPr="003F6000">
        <w:rPr>
          <w:rFonts w:ascii="Times New Roman" w:hAnsi="Times New Roman"/>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5143DF" w:rsidRPr="003F6000" w:rsidRDefault="005143DF" w:rsidP="005143DF">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sz w:val="24"/>
          <w:szCs w:val="24"/>
        </w:rPr>
      </w:pPr>
      <w:r w:rsidRPr="003F6000">
        <w:rPr>
          <w:rFonts w:ascii="Times New Roman" w:hAnsi="Times New Roman"/>
          <w:sz w:val="24"/>
          <w:szCs w:val="24"/>
        </w:rPr>
        <w:t xml:space="preserve">б) </w:t>
      </w:r>
      <w:r w:rsidRPr="003F6000">
        <w:rPr>
          <w:rFonts w:ascii="Times New Roman" w:hAnsi="Times New Roman"/>
          <w:sz w:val="24"/>
          <w:szCs w:val="24"/>
        </w:rPr>
        <w:tab/>
        <w:t xml:space="preserve">копии квартальной отчетности на последнюю отчетную дату, подписанные на </w:t>
      </w:r>
      <w:r w:rsidRPr="003F6000">
        <w:rPr>
          <w:rFonts w:ascii="Times New Roman" w:hAnsi="Times New Roman"/>
          <w:sz w:val="24"/>
          <w:szCs w:val="24"/>
        </w:rPr>
        <w:lastRenderedPageBreak/>
        <w:t xml:space="preserve">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w:t>
      </w:r>
      <w:r w:rsidRPr="003F6000">
        <w:rPr>
          <w:rFonts w:ascii="Times New Roman" w:hAnsi="Times New Roman"/>
          <w:sz w:val="24"/>
          <w:szCs w:val="24"/>
        </w:rPr>
        <w:tab/>
        <w:t>29.07.1998 N 34н.</w:t>
      </w:r>
    </w:p>
    <w:p w:rsidR="005143DF" w:rsidRPr="003F6000" w:rsidRDefault="005143DF" w:rsidP="005143DF">
      <w:pPr>
        <w:widowControl w:val="0"/>
        <w:tabs>
          <w:tab w:val="left" w:pos="1134"/>
        </w:tabs>
        <w:suppressAutoHyphens/>
        <w:autoSpaceDE w:val="0"/>
        <w:spacing w:after="0" w:line="240" w:lineRule="auto"/>
        <w:ind w:firstLine="709"/>
        <w:jc w:val="both"/>
        <w:rPr>
          <w:rFonts w:ascii="Times New Roman" w:hAnsi="Times New Roman"/>
          <w:bCs/>
          <w:sz w:val="24"/>
          <w:szCs w:val="24"/>
          <w:u w:val="single"/>
        </w:rPr>
      </w:pPr>
      <w:r w:rsidRPr="003F6000">
        <w:rPr>
          <w:rFonts w:ascii="Times New Roman" w:hAnsi="Times New Roman"/>
          <w:bCs/>
          <w:sz w:val="24"/>
          <w:szCs w:val="24"/>
        </w:rPr>
        <w:t xml:space="preserve">в) </w:t>
      </w:r>
      <w:r w:rsidRPr="003F6000">
        <w:rPr>
          <w:rFonts w:ascii="Times New Roman" w:hAnsi="Times New Roman"/>
          <w:bCs/>
          <w:sz w:val="24"/>
          <w:szCs w:val="24"/>
        </w:rPr>
        <w:tab/>
      </w:r>
      <w:r w:rsidRPr="003F6000">
        <w:rPr>
          <w:rFonts w:ascii="Times New Roman" w:hAnsi="Times New Roman"/>
          <w:bCs/>
          <w:sz w:val="24"/>
          <w:szCs w:val="24"/>
          <w:u w:val="single"/>
        </w:rPr>
        <w:t>Для упрощенной системы налогообложения:</w:t>
      </w:r>
    </w:p>
    <w:p w:rsidR="005143DF" w:rsidRPr="006C00E6" w:rsidRDefault="005143DF" w:rsidP="005143DF">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5143DF" w:rsidRPr="006C00E6" w:rsidRDefault="005143DF" w:rsidP="005143DF">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5143DF" w:rsidRPr="006C00E6" w:rsidRDefault="005143DF" w:rsidP="005143DF">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5143DF" w:rsidRPr="0094574F" w:rsidRDefault="005143DF" w:rsidP="005143DF">
      <w:pPr>
        <w:widowControl w:val="0"/>
        <w:tabs>
          <w:tab w:val="left" w:pos="1134"/>
          <w:tab w:val="left" w:pos="1276"/>
        </w:tabs>
        <w:suppressAutoHyphens/>
        <w:autoSpaceDE w:val="0"/>
        <w:spacing w:after="0" w:line="240" w:lineRule="auto"/>
        <w:ind w:firstLine="709"/>
        <w:jc w:val="both"/>
        <w:rPr>
          <w:rFonts w:ascii="Times New Roman" w:hAnsi="Times New Roman"/>
          <w:sz w:val="24"/>
          <w:szCs w:val="24"/>
        </w:rPr>
      </w:pPr>
      <w:r w:rsidRPr="0094574F">
        <w:rPr>
          <w:rFonts w:ascii="Times New Roman" w:hAnsi="Times New Roman"/>
          <w:bCs/>
          <w:sz w:val="24"/>
          <w:szCs w:val="24"/>
        </w:rPr>
        <w:t xml:space="preserve">г) </w:t>
      </w:r>
      <w:r w:rsidRPr="0094574F">
        <w:rPr>
          <w:rFonts w:ascii="Times New Roman" w:hAnsi="Times New Roman"/>
          <w:bCs/>
          <w:sz w:val="24"/>
          <w:szCs w:val="24"/>
        </w:rPr>
        <w:tab/>
        <w:t xml:space="preserve">Оригинал или нотариально заверенную копию справки </w:t>
      </w:r>
      <w:r w:rsidRPr="0094574F">
        <w:rPr>
          <w:rFonts w:ascii="Times New Roman" w:hAnsi="Times New Roman"/>
          <w:bCs/>
          <w:vanish/>
          <w:sz w:val="24"/>
          <w:szCs w:val="24"/>
        </w:rPr>
        <w:t xml:space="preserve">о состоянии расчетов по налогам, сборам, пеням, штрафам, процентам организаций и индивидуальных предпринимателей </w:t>
      </w:r>
      <w:r w:rsidRPr="0094574F">
        <w:rPr>
          <w:rFonts w:ascii="Times New Roman" w:hAnsi="Times New Roman"/>
          <w:sz w:val="24"/>
          <w:szCs w:val="24"/>
        </w:rPr>
        <w:t xml:space="preserve">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 </w:t>
      </w:r>
      <w:r w:rsidRPr="0094574F">
        <w:rPr>
          <w:rFonts w:ascii="Times New Roman" w:hAnsi="Times New Roman"/>
          <w:b/>
          <w:sz w:val="24"/>
          <w:szCs w:val="24"/>
        </w:rPr>
        <w:t>не ранее чем за 60 дней</w:t>
      </w:r>
      <w:r w:rsidRPr="0094574F">
        <w:rPr>
          <w:rFonts w:ascii="Times New Roman" w:hAnsi="Times New Roman"/>
          <w:sz w:val="24"/>
          <w:szCs w:val="24"/>
        </w:rPr>
        <w:t xml:space="preserve"> до срока окончания подачи заявок.</w:t>
      </w:r>
    </w:p>
    <w:p w:rsidR="005143DF" w:rsidRPr="0094574F" w:rsidRDefault="005143DF" w:rsidP="005143DF">
      <w:pPr>
        <w:pStyle w:val="a4"/>
        <w:widowControl w:val="0"/>
        <w:numPr>
          <w:ilvl w:val="2"/>
          <w:numId w:val="39"/>
        </w:numPr>
        <w:tabs>
          <w:tab w:val="left" w:pos="709"/>
        </w:tabs>
        <w:suppressAutoHyphens/>
        <w:autoSpaceDE w:val="0"/>
        <w:spacing w:after="0" w:line="240" w:lineRule="auto"/>
        <w:ind w:left="1418" w:hanging="709"/>
        <w:jc w:val="both"/>
        <w:rPr>
          <w:rFonts w:ascii="Times New Roman" w:hAnsi="Times New Roman"/>
          <w:sz w:val="24"/>
          <w:szCs w:val="24"/>
        </w:rPr>
      </w:pPr>
      <w:bookmarkStart w:id="12" w:name="_Ref303668916"/>
      <w:r w:rsidRPr="0094574F">
        <w:rPr>
          <w:rFonts w:ascii="Times New Roman" w:hAnsi="Times New Roman"/>
          <w:bCs/>
          <w:sz w:val="24"/>
          <w:szCs w:val="24"/>
        </w:rPr>
        <w:t>Документы, подтверждающие квалификацию Участника запроса предложений:</w:t>
      </w:r>
      <w:bookmarkEnd w:id="12"/>
    </w:p>
    <w:p w:rsidR="005143DF" w:rsidRPr="00F25573" w:rsidRDefault="0094574F" w:rsidP="00F25573">
      <w:pPr>
        <w:tabs>
          <w:tab w:val="left" w:pos="709"/>
        </w:tabs>
        <w:spacing w:after="0" w:line="240" w:lineRule="auto"/>
        <w:jc w:val="both"/>
        <w:rPr>
          <w:rFonts w:ascii="Times New Roman" w:eastAsia="Times New Roman" w:hAnsi="Times New Roman"/>
          <w:sz w:val="24"/>
          <w:szCs w:val="24"/>
          <w:lang w:eastAsia="ru-RU"/>
        </w:rPr>
      </w:pPr>
      <w:r w:rsidRPr="0094574F">
        <w:rPr>
          <w:rFonts w:ascii="Times New Roman" w:hAnsi="Times New Roman"/>
          <w:bCs/>
          <w:sz w:val="24"/>
          <w:szCs w:val="24"/>
        </w:rPr>
        <w:tab/>
      </w:r>
      <w:r w:rsidR="00F25573" w:rsidRPr="00F25573">
        <w:rPr>
          <w:rFonts w:ascii="Times New Roman" w:hAnsi="Times New Roman"/>
          <w:sz w:val="24"/>
        </w:rPr>
        <w:t>а</w:t>
      </w:r>
      <w:r w:rsidR="005143DF" w:rsidRPr="00F25573">
        <w:rPr>
          <w:rFonts w:ascii="Times New Roman" w:hAnsi="Times New Roman"/>
          <w:sz w:val="24"/>
        </w:rPr>
        <w:t xml:space="preserve">) </w:t>
      </w:r>
      <w:r w:rsidR="005143DF" w:rsidRPr="00F25573">
        <w:rPr>
          <w:rFonts w:ascii="Times New Roman" w:hAnsi="Times New Roman"/>
          <w:sz w:val="24"/>
        </w:rPr>
        <w:tab/>
        <w:t>наличие аттестованных работников организации по электробезопасности в соответствии с требованиями нормативных документов к электротехническому персоналу – граждан Российской Федерации (Работы по тепловизионному контролю проводятся в соответствии с ГОСТ 26629 и требуют наличия квалифицированного персонала, специально обученного проводить такие замеры (квалификация специалистов подтверждается предоставлением копий с оригиналов и заверенных подписью и печатью уполномоченного лица трудовых договоров и дипломов, сертификатов, удостоверений о повышении квалификации);</w:t>
      </w:r>
    </w:p>
    <w:p w:rsidR="005143DF" w:rsidRPr="003F6000" w:rsidRDefault="00F25573" w:rsidP="005143DF">
      <w:pPr>
        <w:pStyle w:val="3a"/>
        <w:tabs>
          <w:tab w:val="clear" w:pos="360"/>
          <w:tab w:val="left" w:pos="0"/>
          <w:tab w:val="left" w:pos="1276"/>
        </w:tabs>
        <w:ind w:left="0" w:firstLine="709"/>
        <w:contextualSpacing/>
        <w:rPr>
          <w:sz w:val="24"/>
          <w:lang w:val="ru-RU"/>
        </w:rPr>
      </w:pPr>
      <w:r>
        <w:rPr>
          <w:sz w:val="24"/>
          <w:lang w:val="ru-RU"/>
        </w:rPr>
        <w:t>б</w:t>
      </w:r>
      <w:r w:rsidR="005143DF" w:rsidRPr="00F25573">
        <w:rPr>
          <w:sz w:val="24"/>
          <w:lang w:val="ru-RU"/>
        </w:rPr>
        <w:t xml:space="preserve">)  </w:t>
      </w:r>
      <w:r w:rsidR="005143DF" w:rsidRPr="00F25573">
        <w:rPr>
          <w:sz w:val="24"/>
          <w:lang w:val="ru-RU"/>
        </w:rPr>
        <w:tab/>
        <w:t>наличие квалифицированных</w:t>
      </w:r>
      <w:r w:rsidR="005143DF" w:rsidRPr="003F6000">
        <w:rPr>
          <w:sz w:val="24"/>
          <w:lang w:val="ru-RU"/>
        </w:rPr>
        <w:t xml:space="preserve"> сотрудников в области охраны труда (не менее одного человека);</w:t>
      </w:r>
    </w:p>
    <w:p w:rsidR="005143DF" w:rsidRPr="003F6000" w:rsidRDefault="00F25573" w:rsidP="00F25573">
      <w:pPr>
        <w:pStyle w:val="3a"/>
        <w:tabs>
          <w:tab w:val="clear" w:pos="360"/>
          <w:tab w:val="left" w:pos="0"/>
          <w:tab w:val="left" w:pos="1276"/>
        </w:tabs>
        <w:ind w:left="0" w:firstLine="709"/>
        <w:contextualSpacing/>
        <w:rPr>
          <w:bCs/>
          <w:sz w:val="24"/>
          <w:lang w:val="ru-RU"/>
        </w:rPr>
      </w:pPr>
      <w:r>
        <w:rPr>
          <w:sz w:val="24"/>
          <w:lang w:val="ru-RU"/>
        </w:rPr>
        <w:t>в</w:t>
      </w:r>
      <w:r w:rsidR="005143DF" w:rsidRPr="00CC6A12">
        <w:rPr>
          <w:sz w:val="24"/>
          <w:lang w:val="ru-RU"/>
        </w:rPr>
        <w:t xml:space="preserve">) </w:t>
      </w:r>
      <w:r w:rsidR="005143DF">
        <w:rPr>
          <w:sz w:val="24"/>
          <w:lang w:val="ru-RU"/>
        </w:rPr>
        <w:tab/>
      </w:r>
      <w:r w:rsidR="005143DF" w:rsidRPr="00CC6A12">
        <w:rPr>
          <w:sz w:val="24"/>
          <w:lang w:val="ru-RU"/>
        </w:rPr>
        <w:t>наличие положительной деловой репутации (наличие не менее трех отзывов от Заказчиков по предыдущим договорам/</w:t>
      </w:r>
      <w:r w:rsidR="005143DF" w:rsidRPr="003F6000">
        <w:rPr>
          <w:sz w:val="24"/>
          <w:lang w:val="ru-RU"/>
        </w:rPr>
        <w:t xml:space="preserve">контрактам (Участник закупки должен включить в состав Заявки оригиналы или копии, заверенные подписью и печатью уполномоченного лица, отзывов от Заказчиков по предыдущим договорам/контрактам, аналогичным настоящему запросу предложений); </w:t>
      </w:r>
    </w:p>
    <w:p w:rsidR="005143DF" w:rsidRPr="00CC6A12" w:rsidRDefault="00F25573" w:rsidP="00F25573">
      <w:pPr>
        <w:pStyle w:val="3a"/>
        <w:tabs>
          <w:tab w:val="clear" w:pos="360"/>
          <w:tab w:val="left" w:pos="0"/>
          <w:tab w:val="left" w:pos="1276"/>
        </w:tabs>
        <w:ind w:left="0" w:firstLine="709"/>
        <w:contextualSpacing/>
        <w:rPr>
          <w:bCs/>
          <w:sz w:val="24"/>
          <w:lang w:val="ru-RU"/>
        </w:rPr>
      </w:pPr>
      <w:r>
        <w:rPr>
          <w:bCs/>
          <w:sz w:val="24"/>
          <w:lang w:val="ru-RU"/>
        </w:rPr>
        <w:t>г</w:t>
      </w:r>
      <w:r w:rsidR="005143DF" w:rsidRPr="003F6000">
        <w:rPr>
          <w:bCs/>
          <w:sz w:val="24"/>
          <w:lang w:val="ru-RU"/>
        </w:rPr>
        <w:t xml:space="preserve">)  </w:t>
      </w:r>
      <w:r w:rsidR="005143DF" w:rsidRPr="003F6000">
        <w:rPr>
          <w:bCs/>
          <w:sz w:val="24"/>
          <w:lang w:val="ru-RU"/>
        </w:rPr>
        <w:tab/>
      </w:r>
      <w:r w:rsidR="005143DF" w:rsidRPr="003F6000">
        <w:rPr>
          <w:sz w:val="24"/>
          <w:lang w:val="ru-RU"/>
        </w:rPr>
        <w:t>Справка о подтверждении квалификации сотрудников</w:t>
      </w:r>
      <w:r w:rsidR="005143DF" w:rsidRPr="00CC6A12">
        <w:rPr>
          <w:sz w:val="24"/>
          <w:lang w:val="ru-RU"/>
        </w:rPr>
        <w:t xml:space="preserve"> Участника закупки </w:t>
      </w:r>
      <w:r w:rsidR="005143DF" w:rsidRPr="00CC6A12">
        <w:rPr>
          <w:bCs/>
          <w:sz w:val="24"/>
          <w:lang w:val="ru-RU"/>
        </w:rPr>
        <w:t>(форма 11);</w:t>
      </w:r>
    </w:p>
    <w:p w:rsidR="005143DF" w:rsidRPr="00CC6A12" w:rsidRDefault="00F25573" w:rsidP="00F25573">
      <w:pPr>
        <w:pStyle w:val="3a"/>
        <w:tabs>
          <w:tab w:val="clear" w:pos="360"/>
          <w:tab w:val="left" w:pos="0"/>
          <w:tab w:val="left" w:pos="1276"/>
        </w:tabs>
        <w:ind w:left="0" w:firstLine="709"/>
        <w:contextualSpacing/>
        <w:rPr>
          <w:sz w:val="24"/>
          <w:lang w:val="ru-RU"/>
        </w:rPr>
      </w:pPr>
      <w:r>
        <w:rPr>
          <w:bCs/>
          <w:sz w:val="24"/>
          <w:lang w:val="ru-RU"/>
        </w:rPr>
        <w:t>д</w:t>
      </w:r>
      <w:r w:rsidR="005143DF">
        <w:rPr>
          <w:bCs/>
          <w:sz w:val="24"/>
          <w:lang w:val="ru-RU"/>
        </w:rPr>
        <w:t xml:space="preserve">) </w:t>
      </w:r>
      <w:r w:rsidR="005143DF">
        <w:rPr>
          <w:bCs/>
          <w:sz w:val="24"/>
          <w:lang w:val="ru-RU"/>
        </w:rPr>
        <w:tab/>
      </w:r>
      <w:r w:rsidR="005143DF" w:rsidRPr="00CC6A12">
        <w:rPr>
          <w:sz w:val="24"/>
          <w:lang w:val="ru-RU"/>
        </w:rPr>
        <w:t>Справка о материально-технических ресурсах Участника закупки (форма 13);</w:t>
      </w:r>
    </w:p>
    <w:p w:rsidR="005143DF" w:rsidRPr="005143DF" w:rsidRDefault="00F25573" w:rsidP="00F25573">
      <w:pPr>
        <w:tabs>
          <w:tab w:val="left" w:pos="993"/>
          <w:tab w:val="left" w:pos="1276"/>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е</w:t>
      </w:r>
      <w:r w:rsidR="005143DF" w:rsidRPr="005143DF">
        <w:rPr>
          <w:rFonts w:ascii="Times New Roman" w:hAnsi="Times New Roman"/>
          <w:sz w:val="24"/>
          <w:szCs w:val="24"/>
        </w:rPr>
        <w:t xml:space="preserve">)  </w:t>
      </w:r>
      <w:r w:rsidR="005143DF" w:rsidRPr="005143DF">
        <w:rPr>
          <w:rFonts w:ascii="Times New Roman" w:hAnsi="Times New Roman"/>
          <w:sz w:val="24"/>
          <w:szCs w:val="24"/>
        </w:rPr>
        <w:tab/>
      </w:r>
      <w:r w:rsidR="005143DF" w:rsidRPr="005143DF">
        <w:rPr>
          <w:rFonts w:ascii="Times New Roman" w:hAnsi="Times New Roman"/>
          <w:bCs/>
          <w:sz w:val="24"/>
          <w:szCs w:val="24"/>
        </w:rPr>
        <w:t>Справка о перечне и объемах выполнения аналогичных Договоров Участника закупки (форма 9) (</w:t>
      </w:r>
      <w:r w:rsidR="005143DF" w:rsidRPr="005143DF">
        <w:rPr>
          <w:rFonts w:ascii="Times New Roman" w:hAnsi="Times New Roman"/>
          <w:sz w:val="24"/>
          <w:szCs w:val="24"/>
        </w:rPr>
        <w:t xml:space="preserve">наличие опыта Участник закупки подтверждается копиями аналогичных предмету открытого запроса предложений договоров/контрактов </w:t>
      </w:r>
      <w:r w:rsidR="005143DF" w:rsidRPr="005143DF">
        <w:rPr>
          <w:rFonts w:ascii="Times New Roman" w:hAnsi="Times New Roman"/>
          <w:bCs/>
          <w:color w:val="000000"/>
          <w:sz w:val="24"/>
          <w:szCs w:val="24"/>
        </w:rPr>
        <w:t xml:space="preserve">на выполнение работ по техническому обслуживанию, монтажу и ремонту электротехнических устройств </w:t>
      </w:r>
      <w:r w:rsidR="00474E0F">
        <w:rPr>
          <w:rFonts w:ascii="Times New Roman" w:hAnsi="Times New Roman"/>
          <w:sz w:val="24"/>
          <w:szCs w:val="24"/>
        </w:rPr>
        <w:t xml:space="preserve">(за три последних года). </w:t>
      </w:r>
    </w:p>
    <w:p w:rsidR="00F25573" w:rsidRDefault="00F25573" w:rsidP="00F25573">
      <w:pPr>
        <w:pStyle w:val="3a"/>
        <w:tabs>
          <w:tab w:val="clear" w:pos="360"/>
          <w:tab w:val="left" w:pos="0"/>
        </w:tabs>
        <w:ind w:left="0" w:firstLine="709"/>
        <w:contextualSpacing/>
        <w:rPr>
          <w:sz w:val="24"/>
          <w:lang w:val="ru-RU"/>
        </w:rPr>
      </w:pPr>
      <w:r>
        <w:rPr>
          <w:bCs/>
          <w:sz w:val="24"/>
          <w:lang w:val="ru-RU"/>
        </w:rPr>
        <w:t>ж</w:t>
      </w:r>
      <w:r w:rsidR="005143DF" w:rsidRPr="00CC6A12">
        <w:rPr>
          <w:bCs/>
          <w:sz w:val="24"/>
          <w:lang w:val="ru-RU"/>
        </w:rPr>
        <w:t xml:space="preserve">) </w:t>
      </w:r>
      <w:r>
        <w:rPr>
          <w:bCs/>
          <w:sz w:val="24"/>
          <w:lang w:val="ru-RU"/>
        </w:rPr>
        <w:t xml:space="preserve"> </w:t>
      </w:r>
      <w:r w:rsidR="005143DF" w:rsidRPr="00CC6A12">
        <w:rPr>
          <w:bCs/>
          <w:sz w:val="24"/>
          <w:lang w:val="ru-RU"/>
        </w:rPr>
        <w:t xml:space="preserve">Оригинал справки о текущей загруженности Участника закупки (форма 12). </w:t>
      </w:r>
      <w:r w:rsidR="005143DF" w:rsidRPr="00CC6A12">
        <w:rPr>
          <w:sz w:val="24"/>
          <w:lang w:val="ru-RU"/>
        </w:rPr>
        <w:t>Положительно Комиссией по закупкам  будет рассматриваться наличие у Исполнителя Сертификата соответствия в системе добровольной сертификации услуг (работ), систем менеджмента качества в области  установки распределительных устройств, коммутационной аппаратуры, устройств защиты,  сетей электроснабжения напряжением до 35 кВ включительно</w:t>
      </w:r>
      <w:r w:rsidR="005143DF" w:rsidRPr="00CC6A12">
        <w:rPr>
          <w:bCs/>
          <w:sz w:val="24"/>
          <w:lang w:val="ru-RU"/>
        </w:rPr>
        <w:t>, м</w:t>
      </w:r>
      <w:r w:rsidR="005143DF" w:rsidRPr="00CC6A12">
        <w:rPr>
          <w:sz w:val="24"/>
          <w:lang w:val="ru-RU"/>
        </w:rPr>
        <w:t>онтажа оборудования предприятий электротехнической промышленности.</w:t>
      </w:r>
    </w:p>
    <w:p w:rsidR="005143DF" w:rsidRPr="00F25573" w:rsidRDefault="005143DF" w:rsidP="00F25573">
      <w:pPr>
        <w:pStyle w:val="3a"/>
        <w:tabs>
          <w:tab w:val="clear" w:pos="360"/>
          <w:tab w:val="left" w:pos="0"/>
        </w:tabs>
        <w:ind w:left="0" w:firstLine="709"/>
        <w:contextualSpacing/>
        <w:rPr>
          <w:bCs/>
          <w:sz w:val="24"/>
          <w:lang w:val="ru-RU"/>
        </w:rPr>
      </w:pPr>
      <w:r w:rsidRPr="0018793A">
        <w:rPr>
          <w:bCs/>
          <w:sz w:val="24"/>
          <w:lang w:val="ru-RU"/>
        </w:rPr>
        <w:t>2.2.4.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(либо информационное письмо, составленное в произвольной форме),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5143DF" w:rsidRDefault="005143DF" w:rsidP="005143DF">
      <w:pPr>
        <w:widowControl w:val="0"/>
        <w:tabs>
          <w:tab w:val="left" w:pos="993"/>
          <w:tab w:val="left" w:pos="1700"/>
        </w:tabs>
        <w:suppressAutoHyphens/>
        <w:autoSpaceDE w:val="0"/>
        <w:spacing w:after="0" w:line="240" w:lineRule="auto"/>
        <w:ind w:firstLine="709"/>
        <w:contextualSpacing/>
        <w:jc w:val="both"/>
        <w:rPr>
          <w:rFonts w:ascii="Times New Roman" w:hAnsi="Times New Roman"/>
          <w:i/>
          <w:sz w:val="24"/>
          <w:szCs w:val="24"/>
        </w:rPr>
      </w:pPr>
      <w:r w:rsidRPr="00CC6A12">
        <w:rPr>
          <w:rFonts w:ascii="Times New Roman" w:hAnsi="Times New Roman"/>
          <w:sz w:val="24"/>
          <w:szCs w:val="24"/>
        </w:rPr>
        <w:t xml:space="preserve">2.2.5. В случае участия в запросе предложений иностранной организации, такой Участник закупки предоставляет аналогичные документы. Такие документы должны быть </w:t>
      </w:r>
      <w:r w:rsidRPr="00CC6A12">
        <w:rPr>
          <w:rFonts w:ascii="Times New Roman" w:hAnsi="Times New Roman"/>
          <w:sz w:val="24"/>
          <w:szCs w:val="24"/>
        </w:rPr>
        <w:lastRenderedPageBreak/>
        <w:t>переведены на русский язык и апостилированы, в противном случае Комиссия по закупкам вправе не рассматривать документы Участника.</w:t>
      </w:r>
      <w:r w:rsidRPr="00CC6A12">
        <w:rPr>
          <w:rFonts w:ascii="Times New Roman" w:hAnsi="Times New Roman"/>
          <w:i/>
          <w:sz w:val="24"/>
          <w:szCs w:val="24"/>
        </w:rPr>
        <w:t xml:space="preserve"> </w:t>
      </w:r>
    </w:p>
    <w:p w:rsidR="003F6000" w:rsidRPr="00CC6A12" w:rsidRDefault="003F6000" w:rsidP="005143DF">
      <w:pPr>
        <w:widowControl w:val="0"/>
        <w:tabs>
          <w:tab w:val="left" w:pos="993"/>
          <w:tab w:val="left" w:pos="1700"/>
        </w:tabs>
        <w:suppressAutoHyphens/>
        <w:autoSpaceDE w:val="0"/>
        <w:spacing w:after="0" w:line="240" w:lineRule="auto"/>
        <w:ind w:firstLine="709"/>
        <w:contextualSpacing/>
        <w:jc w:val="both"/>
        <w:rPr>
          <w:rFonts w:ascii="Times New Roman" w:hAnsi="Times New Roman"/>
          <w:i/>
          <w:sz w:val="24"/>
          <w:szCs w:val="24"/>
        </w:rPr>
      </w:pPr>
    </w:p>
    <w:p w:rsidR="00EA2CAB" w:rsidRDefault="00EA2CAB" w:rsidP="00E72A36">
      <w:pPr>
        <w:pStyle w:val="10"/>
        <w:keepLines w:val="0"/>
        <w:pageBreakBefore w:val="0"/>
        <w:tabs>
          <w:tab w:val="clear" w:pos="1134"/>
          <w:tab w:val="left" w:pos="426"/>
        </w:tabs>
        <w:suppressAutoHyphens w:val="0"/>
        <w:spacing w:before="0" w:after="120"/>
        <w:ind w:left="0" w:firstLine="567"/>
        <w:jc w:val="both"/>
        <w:rPr>
          <w:rFonts w:ascii="Times New Roman" w:hAnsi="Times New Roman"/>
          <w:sz w:val="24"/>
          <w:szCs w:val="24"/>
        </w:rPr>
      </w:pPr>
      <w:r w:rsidRPr="001360CC">
        <w:rPr>
          <w:rFonts w:ascii="Times New Roman" w:hAnsi="Times New Roman"/>
          <w:sz w:val="24"/>
          <w:szCs w:val="24"/>
        </w:rPr>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7"/>
      <w:bookmarkEnd w:id="8"/>
      <w:bookmarkEnd w:id="9"/>
    </w:p>
    <w:p w:rsidR="00896523" w:rsidRPr="00896523" w:rsidRDefault="00896523" w:rsidP="009754D4">
      <w:pPr>
        <w:tabs>
          <w:tab w:val="left" w:pos="1134"/>
        </w:tabs>
        <w:overflowPunct w:val="0"/>
        <w:autoSpaceDE w:val="0"/>
        <w:spacing w:after="6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A9491D">
      <w:pPr>
        <w:tabs>
          <w:tab w:val="left" w:pos="1134"/>
        </w:tab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3" w:name="__RefNumPara__828_922829174"/>
      <w:bookmarkEnd w:id="13"/>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4" w:name="__RefNumPara__832_922829174"/>
      <w:bookmarkEnd w:id="14"/>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5" w:name="__RefNumPara__834_922829174"/>
      <w:bookmarkEnd w:id="15"/>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6" w:name="__RefNumPara__836_922829174"/>
      <w:bookmarkEnd w:id="16"/>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A9491D">
      <w:pPr>
        <w:pStyle w:val="a4"/>
        <w:keepNext/>
        <w:numPr>
          <w:ilvl w:val="1"/>
          <w:numId w:val="24"/>
        </w:numPr>
        <w:tabs>
          <w:tab w:val="left" w:pos="1134"/>
          <w:tab w:val="left" w:pos="1560"/>
        </w:tabs>
        <w:spacing w:after="0" w:line="240" w:lineRule="auto"/>
        <w:ind w:left="0" w:firstLine="567"/>
        <w:contextualSpacing w:val="0"/>
        <w:jc w:val="both"/>
        <w:rPr>
          <w:rFonts w:ascii="Times New Roman" w:hAnsi="Times New Roman"/>
          <w:b/>
          <w:sz w:val="24"/>
          <w:szCs w:val="24"/>
        </w:rPr>
      </w:pPr>
      <w:bookmarkStart w:id="17" w:name="_Toc352248591"/>
      <w:bookmarkStart w:id="18" w:name="_Toc352248678"/>
      <w:bookmarkStart w:id="19" w:name="_Toc361672042"/>
      <w:bookmarkStart w:id="20" w:name="_Toc361672166"/>
      <w:bookmarkStart w:id="21" w:name="_Toc367441311"/>
      <w:bookmarkStart w:id="22"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bookmarkEnd w:id="17"/>
      <w:bookmarkEnd w:id="18"/>
      <w:bookmarkEnd w:id="19"/>
      <w:bookmarkEnd w:id="20"/>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21"/>
      <w:bookmarkEnd w:id="22"/>
    </w:p>
    <w:p w:rsidR="00294DB7" w:rsidRDefault="00896523" w:rsidP="00E72A36">
      <w:pPr>
        <w:pStyle w:val="Default"/>
        <w:spacing w:after="120"/>
        <w:ind w:firstLine="567"/>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E72A36">
      <w:pPr>
        <w:pStyle w:val="Default"/>
        <w:spacing w:after="120"/>
        <w:ind w:firstLine="567"/>
        <w:jc w:val="both"/>
        <w:rPr>
          <w:lang w:eastAsia="ru-RU"/>
        </w:rPr>
      </w:pPr>
      <w:r>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9754D4">
      <w:pPr>
        <w:pStyle w:val="31"/>
        <w:numPr>
          <w:ilvl w:val="2"/>
          <w:numId w:val="0"/>
        </w:numPr>
        <w:tabs>
          <w:tab w:val="num" w:pos="0"/>
        </w:tabs>
        <w:suppressAutoHyphens/>
        <w:spacing w:before="0" w:after="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9754D4">
      <w:pPr>
        <w:widowControl w:val="0"/>
        <w:autoSpaceDE w:val="0"/>
        <w:autoSpaceDN w:val="0"/>
        <w:adjustRightInd w:val="0"/>
        <w:spacing w:after="0" w:line="240" w:lineRule="auto"/>
        <w:ind w:firstLine="567"/>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3"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2F116F" w:rsidRDefault="00A4782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3"/>
    <w:p w:rsidR="00680153" w:rsidRPr="005665AA" w:rsidRDefault="00423F77" w:rsidP="009754D4">
      <w:pPr>
        <w:widowControl w:val="0"/>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9754D4">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2" w:history="1">
        <w:r w:rsidRPr="003C4BDC">
          <w:rPr>
            <w:rStyle w:val="a3"/>
            <w:rFonts w:ascii="Times New Roman" w:hAnsi="Times New Roman"/>
            <w:b/>
            <w:color w:val="auto"/>
            <w:sz w:val="24"/>
            <w:szCs w:val="24"/>
          </w:rPr>
          <w:t>tender.zek@mail.ru</w:t>
        </w:r>
      </w:hyperlink>
      <w:r w:rsidRPr="00470BAF">
        <w:rPr>
          <w:rFonts w:ascii="Times New Roman" w:hAnsi="Times New Roman"/>
          <w:sz w:val="24"/>
          <w:szCs w:val="24"/>
        </w:rPr>
        <w:t>.</w:t>
      </w:r>
      <w:r>
        <w:rPr>
          <w:rFonts w:ascii="Times New Roman" w:hAnsi="Times New Roman"/>
          <w:sz w:val="24"/>
          <w:szCs w:val="24"/>
        </w:rPr>
        <w:t xml:space="preserve"> </w:t>
      </w:r>
    </w:p>
    <w:p w:rsidR="00680153" w:rsidRPr="00E653A3" w:rsidRDefault="00680153" w:rsidP="00E72A36">
      <w:pPr>
        <w:spacing w:after="12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 xml:space="preserve">проведения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205119" w:rsidRPr="00E653A3" w:rsidRDefault="00680153" w:rsidP="00E72A36">
      <w:pPr>
        <w:spacing w:after="120" w:line="240" w:lineRule="auto"/>
        <w:ind w:firstLine="567"/>
        <w:jc w:val="both"/>
        <w:rPr>
          <w:rFonts w:ascii="Times New Roman" w:hAnsi="Times New Roman"/>
          <w:sz w:val="24"/>
          <w:szCs w:val="24"/>
        </w:rPr>
      </w:pPr>
      <w:r w:rsidRPr="00E653A3">
        <w:rPr>
          <w:rFonts w:ascii="Times New Roman" w:hAnsi="Times New Roman"/>
          <w:sz w:val="24"/>
          <w:szCs w:val="24"/>
        </w:rPr>
        <w:lastRenderedPageBreak/>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E653A3" w:rsidRDefault="009F3B1F" w:rsidP="0018793A">
      <w:pPr>
        <w:pStyle w:val="a4"/>
        <w:widowControl w:val="0"/>
        <w:tabs>
          <w:tab w:val="left" w:pos="993"/>
        </w:tabs>
        <w:autoSpaceDE w:val="0"/>
        <w:autoSpaceDN w:val="0"/>
        <w:adjustRightInd w:val="0"/>
        <w:spacing w:after="0" w:line="240" w:lineRule="auto"/>
        <w:ind w:left="0" w:firstLine="567"/>
        <w:jc w:val="both"/>
        <w:rPr>
          <w:rFonts w:ascii="Times New Roman" w:hAnsi="Times New Roman"/>
          <w:b/>
          <w:sz w:val="24"/>
          <w:szCs w:val="24"/>
        </w:rPr>
      </w:pPr>
      <w:r w:rsidRPr="008C54FD">
        <w:rPr>
          <w:rFonts w:ascii="Times New Roman" w:hAnsi="Times New Roman"/>
          <w:b/>
          <w:sz w:val="24"/>
          <w:szCs w:val="24"/>
        </w:rPr>
        <w:t>3</w:t>
      </w:r>
      <w:r w:rsidR="002E06F4" w:rsidRPr="008C54FD">
        <w:rPr>
          <w:rFonts w:ascii="Times New Roman" w:hAnsi="Times New Roman"/>
          <w:b/>
          <w:sz w:val="24"/>
          <w:szCs w:val="24"/>
        </w:rPr>
        <w:t>.</w:t>
      </w:r>
      <w:r w:rsidR="00896523" w:rsidRPr="008C54FD">
        <w:rPr>
          <w:rFonts w:ascii="Times New Roman" w:hAnsi="Times New Roman"/>
          <w:b/>
          <w:sz w:val="24"/>
          <w:szCs w:val="24"/>
        </w:rPr>
        <w:t>5</w:t>
      </w:r>
      <w:r w:rsidR="002E06F4" w:rsidRPr="008C54FD">
        <w:rPr>
          <w:rFonts w:ascii="Times New Roman" w:hAnsi="Times New Roman"/>
          <w:b/>
          <w:sz w:val="24"/>
          <w:szCs w:val="24"/>
        </w:rPr>
        <w:t xml:space="preserve">.   </w:t>
      </w:r>
      <w:r w:rsidR="006F3065" w:rsidRPr="008C54FD">
        <w:rPr>
          <w:rFonts w:ascii="Times New Roman" w:hAnsi="Times New Roman"/>
          <w:b/>
          <w:sz w:val="24"/>
          <w:szCs w:val="24"/>
        </w:rPr>
        <w:t xml:space="preserve">Требования к </w:t>
      </w:r>
      <w:r w:rsidR="001F5210" w:rsidRPr="008C54FD">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257687" w:rsidRPr="00DB5557" w:rsidRDefault="00257687" w:rsidP="0018793A">
      <w:pPr>
        <w:pStyle w:val="ConsPlusNormal"/>
        <w:tabs>
          <w:tab w:val="left" w:pos="993"/>
        </w:tabs>
        <w:spacing w:after="60"/>
        <w:ind w:firstLine="567"/>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Pr="00DB5557">
        <w:rPr>
          <w:rFonts w:ascii="Times New Roman" w:hAnsi="Times New Roman"/>
          <w:sz w:val="24"/>
          <w:szCs w:val="24"/>
        </w:rPr>
        <w:t xml:space="preserve">.1.1 Участник </w:t>
      </w:r>
      <w:r w:rsidR="00E72A36">
        <w:rPr>
          <w:rFonts w:ascii="Times New Roman" w:hAnsi="Times New Roman"/>
          <w:sz w:val="24"/>
          <w:szCs w:val="24"/>
        </w:rPr>
        <w:t>з</w:t>
      </w:r>
      <w:r>
        <w:rPr>
          <w:rFonts w:ascii="Times New Roman" w:hAnsi="Times New Roman"/>
          <w:sz w:val="24"/>
          <w:szCs w:val="24"/>
        </w:rPr>
        <w:t xml:space="preserve">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w:t>
      </w:r>
      <w:r w:rsidR="000A2E78">
        <w:rPr>
          <w:rFonts w:ascii="Times New Roman" w:hAnsi="Times New Roman"/>
          <w:sz w:val="24"/>
          <w:szCs w:val="24"/>
        </w:rPr>
        <w:t>ую в себя</w:t>
      </w:r>
      <w:r w:rsidRPr="00DB5557">
        <w:rPr>
          <w:rFonts w:ascii="Times New Roman" w:hAnsi="Times New Roman"/>
          <w:sz w:val="24"/>
          <w:szCs w:val="24"/>
        </w:rPr>
        <w:t>:</w:t>
      </w:r>
    </w:p>
    <w:p w:rsidR="00257687" w:rsidRPr="00E04A20" w:rsidRDefault="00257687" w:rsidP="0018793A">
      <w:pPr>
        <w:pStyle w:val="aff4"/>
        <w:tabs>
          <w:tab w:val="left" w:pos="993"/>
          <w:tab w:val="left" w:pos="1134"/>
        </w:tabs>
        <w:spacing w:after="120"/>
        <w:ind w:firstLine="567"/>
        <w:rPr>
          <w:rFonts w:cs="Times New Roman"/>
        </w:rPr>
      </w:pPr>
      <w:bookmarkStart w:id="24" w:name="_Ref191386451"/>
      <w:bookmarkStart w:id="25" w:name="_Toc343613539"/>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18793A">
      <w:pPr>
        <w:pStyle w:val="a4"/>
        <w:tabs>
          <w:tab w:val="left" w:pos="0"/>
          <w:tab w:val="left" w:pos="709"/>
          <w:tab w:val="left" w:pos="993"/>
          <w:tab w:val="left" w:pos="1134"/>
        </w:tabs>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Участника </w:t>
      </w:r>
      <w:r w:rsidR="00E72A36">
        <w:rPr>
          <w:rFonts w:ascii="Times New Roman" w:hAnsi="Times New Roman"/>
          <w:sz w:val="24"/>
          <w:szCs w:val="24"/>
        </w:rPr>
        <w:t>з</w:t>
      </w:r>
      <w:r w:rsidRPr="00E04A20">
        <w:rPr>
          <w:rFonts w:ascii="Times New Roman" w:hAnsi="Times New Roman"/>
          <w:sz w:val="24"/>
          <w:szCs w:val="24"/>
        </w:rPr>
        <w:t>апроса предложений выполняемых работ, которые являются предметом Запроса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18793A">
      <w:pPr>
        <w:widowControl w:val="0"/>
        <w:tabs>
          <w:tab w:val="left" w:pos="993"/>
          <w:tab w:val="left" w:pos="1134"/>
        </w:tabs>
        <w:autoSpaceDE w:val="0"/>
        <w:autoSpaceDN w:val="0"/>
        <w:adjustRightInd w:val="0"/>
        <w:spacing w:after="12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Документации</w:t>
      </w:r>
      <w:r w:rsidRPr="00E04A20">
        <w:rPr>
          <w:rFonts w:ascii="Times New Roman" w:hAnsi="Times New Roman"/>
          <w:color w:val="000000"/>
          <w:sz w:val="24"/>
          <w:szCs w:val="24"/>
        </w:rPr>
        <w:t xml:space="preserve"> (</w:t>
      </w:r>
      <w:r w:rsidR="00B32DDD">
        <w:rPr>
          <w:rFonts w:ascii="Times New Roman" w:hAnsi="Times New Roman"/>
          <w:color w:val="000000"/>
          <w:sz w:val="24"/>
          <w:szCs w:val="24"/>
        </w:rPr>
        <w:t xml:space="preserve">раздел 6, </w:t>
      </w:r>
      <w:r w:rsidRPr="00E04A20">
        <w:rPr>
          <w:rFonts w:ascii="Times New Roman" w:hAnsi="Times New Roman"/>
          <w:color w:val="000000"/>
          <w:sz w:val="24"/>
          <w:szCs w:val="24"/>
        </w:rPr>
        <w:t>форма 4);</w:t>
      </w:r>
    </w:p>
    <w:p w:rsidR="00257687" w:rsidRDefault="00257687" w:rsidP="0018793A">
      <w:pPr>
        <w:widowControl w:val="0"/>
        <w:tabs>
          <w:tab w:val="left" w:pos="993"/>
          <w:tab w:val="left" w:pos="1134"/>
        </w:tabs>
        <w:autoSpaceDE w:val="0"/>
        <w:autoSpaceDN w:val="0"/>
        <w:adjustRightInd w:val="0"/>
        <w:spacing w:after="120" w:line="240"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257687" w:rsidRDefault="00257687" w:rsidP="0018793A">
      <w:pPr>
        <w:widowControl w:val="0"/>
        <w:tabs>
          <w:tab w:val="left" w:pos="993"/>
          <w:tab w:val="left" w:pos="1134"/>
        </w:tabs>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18793A">
      <w:pPr>
        <w:widowControl w:val="0"/>
        <w:tabs>
          <w:tab w:val="left" w:pos="993"/>
          <w:tab w:val="left" w:pos="1134"/>
        </w:tabs>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2F116F" w:rsidRPr="002F116F">
        <w:rPr>
          <w:rFonts w:ascii="Times New Roman" w:hAnsi="Times New Roman"/>
          <w:sz w:val="24"/>
          <w:szCs w:val="24"/>
        </w:rPr>
        <w:t>Протокол разногласий к проекту Договора</w:t>
      </w:r>
      <w:r w:rsidRPr="002F116F">
        <w:rPr>
          <w:rFonts w:ascii="Times New Roman" w:hAnsi="Times New Roman"/>
          <w:sz w:val="24"/>
          <w:szCs w:val="24"/>
        </w:rPr>
        <w:t xml:space="preserve"> (</w:t>
      </w:r>
      <w:r w:rsidR="00B32DDD" w:rsidRPr="002F116F">
        <w:rPr>
          <w:rFonts w:ascii="Times New Roman" w:hAnsi="Times New Roman"/>
          <w:sz w:val="24"/>
          <w:szCs w:val="24"/>
        </w:rPr>
        <w:t xml:space="preserve">раздел 6, </w:t>
      </w:r>
      <w:r w:rsidRPr="002F116F">
        <w:rPr>
          <w:rFonts w:ascii="Times New Roman" w:hAnsi="Times New Roman"/>
          <w:sz w:val="24"/>
          <w:szCs w:val="24"/>
        </w:rPr>
        <w:t xml:space="preserve">форма 7); </w:t>
      </w:r>
    </w:p>
    <w:p w:rsidR="00257687" w:rsidRPr="004C4ACC" w:rsidRDefault="00257687" w:rsidP="0018793A">
      <w:pPr>
        <w:pStyle w:val="ConsPlusNormal"/>
        <w:tabs>
          <w:tab w:val="left" w:pos="993"/>
          <w:tab w:val="left" w:pos="1134"/>
        </w:tabs>
        <w:spacing w:after="120"/>
        <w:ind w:firstLine="567"/>
        <w:jc w:val="both"/>
        <w:rPr>
          <w:rFonts w:ascii="Times New Roman" w:hAnsi="Times New Roman"/>
          <w:sz w:val="24"/>
          <w:szCs w:val="24"/>
        </w:rPr>
      </w:pPr>
      <w:r>
        <w:rPr>
          <w:rFonts w:ascii="Times New Roman" w:hAnsi="Times New Roman"/>
          <w:sz w:val="24"/>
          <w:szCs w:val="24"/>
        </w:rPr>
        <w:t>7</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 xml:space="preserve">Анкету Участника по установленной в настоящей Документации форме (раздел </w:t>
      </w:r>
      <w:r w:rsidR="00B32DDD">
        <w:rPr>
          <w:rFonts w:ascii="Times New Roman" w:hAnsi="Times New Roman"/>
          <w:sz w:val="24"/>
          <w:szCs w:val="24"/>
        </w:rPr>
        <w:t>6</w:t>
      </w:r>
      <w:r w:rsidRPr="00E04A20">
        <w:rPr>
          <w:rFonts w:ascii="Times New Roman" w:hAnsi="Times New Roman"/>
          <w:sz w:val="24"/>
          <w:szCs w:val="24"/>
        </w:rPr>
        <w:t xml:space="preserve">, форма </w:t>
      </w:r>
      <w:r>
        <w:rPr>
          <w:rFonts w:ascii="Times New Roman" w:hAnsi="Times New Roman"/>
          <w:sz w:val="24"/>
          <w:szCs w:val="24"/>
        </w:rPr>
        <w:t>8</w:t>
      </w:r>
      <w:r w:rsidR="00501D6F">
        <w:rPr>
          <w:rFonts w:ascii="Times New Roman" w:hAnsi="Times New Roman"/>
          <w:sz w:val="24"/>
          <w:szCs w:val="24"/>
        </w:rPr>
        <w:t>) с приложением</w:t>
      </w:r>
      <w:r w:rsidRPr="00E04A20">
        <w:rPr>
          <w:rFonts w:ascii="Times New Roman" w:hAnsi="Times New Roman"/>
          <w:sz w:val="24"/>
          <w:szCs w:val="24"/>
        </w:rPr>
        <w:t xml:space="preserve"> (форма </w:t>
      </w:r>
      <w:r>
        <w:rPr>
          <w:rFonts w:ascii="Times New Roman" w:hAnsi="Times New Roman"/>
          <w:sz w:val="24"/>
          <w:szCs w:val="24"/>
        </w:rPr>
        <w:t>8</w:t>
      </w:r>
      <w:r w:rsidRPr="00E04A20">
        <w:rPr>
          <w:rFonts w:ascii="Times New Roman" w:hAnsi="Times New Roman"/>
          <w:sz w:val="24"/>
          <w:szCs w:val="24"/>
        </w:rPr>
        <w:t>.1. «</w:t>
      </w:r>
      <w:r w:rsidRPr="004C4ACC">
        <w:rPr>
          <w:rFonts w:ascii="Times New Roman" w:hAnsi="Times New Roman"/>
          <w:sz w:val="24"/>
          <w:szCs w:val="24"/>
        </w:rPr>
        <w:t>Согласие на обработку персональных данных»</w:t>
      </w:r>
      <w:r w:rsidR="00501D6F">
        <w:rPr>
          <w:rFonts w:ascii="Times New Roman" w:hAnsi="Times New Roman"/>
          <w:sz w:val="24"/>
          <w:szCs w:val="24"/>
        </w:rPr>
        <w:t xml:space="preserve"> (форма 8.1</w:t>
      </w:r>
      <w:r>
        <w:rPr>
          <w:rFonts w:ascii="Times New Roman" w:hAnsi="Times New Roman"/>
          <w:sz w:val="24"/>
          <w:szCs w:val="24"/>
        </w:rPr>
        <w:t>.</w:t>
      </w:r>
      <w:r w:rsidRPr="004C4ACC">
        <w:rPr>
          <w:rFonts w:ascii="Times New Roman" w:hAnsi="Times New Roman"/>
          <w:bCs/>
          <w:sz w:val="24"/>
          <w:szCs w:val="24"/>
        </w:rPr>
        <w:t>)</w:t>
      </w:r>
      <w:r w:rsidRPr="004C4ACC">
        <w:rPr>
          <w:rFonts w:ascii="Times New Roman" w:hAnsi="Times New Roman"/>
          <w:sz w:val="24"/>
          <w:szCs w:val="24"/>
        </w:rPr>
        <w:t>;</w:t>
      </w:r>
    </w:p>
    <w:p w:rsidR="00257687" w:rsidRPr="00E04A20" w:rsidRDefault="00257687" w:rsidP="0018793A">
      <w:pPr>
        <w:widowControl w:val="0"/>
        <w:tabs>
          <w:tab w:val="left" w:pos="851"/>
          <w:tab w:val="left" w:pos="993"/>
          <w:tab w:val="left" w:pos="1134"/>
        </w:tabs>
        <w:autoSpaceDE w:val="0"/>
        <w:autoSpaceDN w:val="0"/>
        <w:adjustRightInd w:val="0"/>
        <w:spacing w:after="120" w:line="240"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sidR="00493FA3">
        <w:rPr>
          <w:rFonts w:ascii="Times New Roman" w:hAnsi="Times New Roman"/>
          <w:sz w:val="24"/>
          <w:szCs w:val="24"/>
        </w:rPr>
        <w:t>объемах выполнения аналогичных Д</w:t>
      </w:r>
      <w:r w:rsidRPr="002F116F">
        <w:rPr>
          <w:rFonts w:ascii="Times New Roman" w:hAnsi="Times New Roman"/>
          <w:sz w:val="24"/>
          <w:szCs w:val="24"/>
        </w:rPr>
        <w:t>оговоров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18793A">
      <w:pPr>
        <w:widowControl w:val="0"/>
        <w:tabs>
          <w:tab w:val="left" w:pos="851"/>
          <w:tab w:val="left" w:pos="993"/>
          <w:tab w:val="left" w:pos="1134"/>
        </w:tabs>
        <w:autoSpaceDE w:val="0"/>
        <w:autoSpaceDN w:val="0"/>
        <w:adjustRightInd w:val="0"/>
        <w:spacing w:after="120" w:line="240"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 xml:space="preserve"> 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18793A">
      <w:pPr>
        <w:pStyle w:val="a4"/>
        <w:tabs>
          <w:tab w:val="left" w:pos="0"/>
          <w:tab w:val="left" w:pos="993"/>
          <w:tab w:val="left" w:pos="1134"/>
          <w:tab w:val="left" w:pos="1560"/>
        </w:tabs>
        <w:autoSpaceDE w:val="0"/>
        <w:snapToGrid w:val="0"/>
        <w:spacing w:after="12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Участника,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18793A">
      <w:pPr>
        <w:pStyle w:val="a4"/>
        <w:tabs>
          <w:tab w:val="left" w:pos="0"/>
          <w:tab w:val="left" w:pos="993"/>
          <w:tab w:val="left" w:pos="1134"/>
          <w:tab w:val="left" w:pos="1560"/>
        </w:tabs>
        <w:autoSpaceDE w:val="0"/>
        <w:snapToGrid w:val="0"/>
        <w:spacing w:after="120" w:line="240"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18793A">
      <w:pPr>
        <w:pStyle w:val="a4"/>
        <w:tabs>
          <w:tab w:val="left" w:pos="851"/>
          <w:tab w:val="left" w:pos="993"/>
          <w:tab w:val="left" w:pos="1134"/>
          <w:tab w:val="left" w:pos="1560"/>
        </w:tabs>
        <w:autoSpaceDE w:val="0"/>
        <w:snapToGrid w:val="0"/>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E04A20" w:rsidRDefault="00257687" w:rsidP="0018793A">
      <w:pPr>
        <w:pStyle w:val="a4"/>
        <w:tabs>
          <w:tab w:val="left" w:pos="851"/>
          <w:tab w:val="left" w:pos="993"/>
          <w:tab w:val="left" w:pos="1134"/>
          <w:tab w:val="left" w:pos="1560"/>
        </w:tabs>
        <w:autoSpaceDE w:val="0"/>
        <w:snapToGrid w:val="0"/>
        <w:spacing w:after="12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t>Информационное письмо о наличии у Участника Запроса предложений связей, носящих характер аффилированности с сотрудниками Заказчика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14);</w:t>
      </w:r>
    </w:p>
    <w:p w:rsidR="00257687" w:rsidRPr="00E04A20" w:rsidRDefault="00257687" w:rsidP="0018793A">
      <w:pPr>
        <w:pStyle w:val="a4"/>
        <w:tabs>
          <w:tab w:val="left" w:pos="993"/>
          <w:tab w:val="left" w:pos="1134"/>
        </w:tabs>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Документ, декларирующий соответствие Участника Запроса предложений требованиям, установленным законодательством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257687" w:rsidRPr="00EC0974" w:rsidRDefault="00257687" w:rsidP="0018793A">
      <w:pPr>
        <w:pStyle w:val="aff1"/>
        <w:tabs>
          <w:tab w:val="clear" w:pos="360"/>
          <w:tab w:val="left" w:pos="993"/>
          <w:tab w:val="left" w:pos="1134"/>
          <w:tab w:val="left" w:pos="1701"/>
        </w:tabs>
        <w:spacing w:after="120" w:line="240" w:lineRule="auto"/>
        <w:ind w:left="0" w:firstLine="567"/>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5</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6</w:t>
      </w:r>
      <w:r w:rsidRPr="00EC0974">
        <w:rPr>
          <w:rFonts w:ascii="Times New Roman" w:hAnsi="Times New Roman"/>
          <w:sz w:val="24"/>
          <w:szCs w:val="24"/>
        </w:rPr>
        <w:t>);</w:t>
      </w:r>
    </w:p>
    <w:p w:rsidR="00257687" w:rsidRPr="00EC0974" w:rsidRDefault="00257687" w:rsidP="0018793A">
      <w:pPr>
        <w:tabs>
          <w:tab w:val="left" w:pos="851"/>
          <w:tab w:val="left" w:pos="993"/>
          <w:tab w:val="left" w:pos="1134"/>
        </w:tabs>
        <w:suppressAutoHyphens/>
        <w:spacing w:after="120" w:line="240" w:lineRule="auto"/>
        <w:ind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Запроса предложений форме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257687" w:rsidRDefault="002F116F" w:rsidP="0018793A">
      <w:pPr>
        <w:tabs>
          <w:tab w:val="left" w:pos="851"/>
          <w:tab w:val="left" w:pos="993"/>
          <w:tab w:val="left" w:pos="1134"/>
        </w:tabs>
        <w:suppressAutoHyphens/>
        <w:spacing w:after="120" w:line="240" w:lineRule="auto"/>
        <w:ind w:firstLine="567"/>
        <w:jc w:val="both"/>
        <w:rPr>
          <w:rFonts w:ascii="Times New Roman" w:hAnsi="Times New Roman"/>
        </w:rPr>
      </w:pPr>
      <w:r>
        <w:rPr>
          <w:rFonts w:ascii="Times New Roman" w:hAnsi="Times New Roman"/>
        </w:rPr>
        <w:t>17</w:t>
      </w:r>
      <w:r w:rsidR="00257687">
        <w:rPr>
          <w:rFonts w:ascii="Times New Roman" w:hAnsi="Times New Roman"/>
        </w:rPr>
        <w:t>)</w:t>
      </w:r>
      <w:r w:rsidR="00257687">
        <w:rPr>
          <w:rFonts w:ascii="Times New Roman" w:hAnsi="Times New Roman"/>
        </w:rPr>
        <w:tab/>
        <w:t>Соглашение</w:t>
      </w:r>
      <w:r w:rsidR="00257687"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sidR="00257687">
        <w:rPr>
          <w:rFonts w:ascii="Times New Roman" w:hAnsi="Times New Roman"/>
        </w:rPr>
        <w:t xml:space="preserve"> (</w:t>
      </w:r>
      <w:r w:rsidR="00B32DDD">
        <w:rPr>
          <w:rFonts w:ascii="Times New Roman" w:hAnsi="Times New Roman"/>
        </w:rPr>
        <w:t xml:space="preserve">раздел 6, </w:t>
      </w:r>
      <w:r w:rsidR="00257687">
        <w:rPr>
          <w:rFonts w:ascii="Times New Roman" w:hAnsi="Times New Roman"/>
        </w:rPr>
        <w:t>форма 1</w:t>
      </w:r>
      <w:r>
        <w:rPr>
          <w:rFonts w:ascii="Times New Roman" w:hAnsi="Times New Roman"/>
        </w:rPr>
        <w:t>8</w:t>
      </w:r>
      <w:r w:rsidR="00257687">
        <w:rPr>
          <w:rFonts w:ascii="Times New Roman" w:hAnsi="Times New Roman"/>
        </w:rPr>
        <w:t>);</w:t>
      </w:r>
    </w:p>
    <w:p w:rsidR="002F116F" w:rsidRPr="00E04A20" w:rsidRDefault="002F116F" w:rsidP="0018793A">
      <w:pPr>
        <w:tabs>
          <w:tab w:val="left" w:pos="851"/>
          <w:tab w:val="left" w:pos="993"/>
          <w:tab w:val="left" w:pos="1134"/>
        </w:tabs>
        <w:suppressAutoHyphens/>
        <w:spacing w:after="120" w:line="240" w:lineRule="auto"/>
        <w:ind w:firstLine="567"/>
        <w:jc w:val="both"/>
        <w:rPr>
          <w:rFonts w:ascii="Times New Roman" w:hAnsi="Times New Roman"/>
          <w:sz w:val="24"/>
          <w:szCs w:val="24"/>
        </w:rPr>
      </w:pPr>
      <w:r>
        <w:rPr>
          <w:rFonts w:ascii="Times New Roman" w:hAnsi="Times New Roman"/>
        </w:rPr>
        <w:t>18)   Образец доверенности;</w:t>
      </w:r>
    </w:p>
    <w:p w:rsidR="00257687" w:rsidRPr="00431F4F" w:rsidRDefault="00257687" w:rsidP="0018793A">
      <w:pPr>
        <w:tabs>
          <w:tab w:val="left" w:pos="851"/>
          <w:tab w:val="left" w:pos="993"/>
          <w:tab w:val="left" w:pos="1134"/>
        </w:tabs>
        <w:suppressAutoHyphens/>
        <w:spacing w:after="120" w:line="240" w:lineRule="auto"/>
        <w:ind w:firstLine="567"/>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настоящей Д</w:t>
      </w:r>
      <w:r w:rsidR="000A2E78">
        <w:rPr>
          <w:rFonts w:ascii="Times New Roman" w:hAnsi="Times New Roman"/>
          <w:sz w:val="24"/>
          <w:szCs w:val="24"/>
        </w:rPr>
        <w:t xml:space="preserve">окументации (подраздел 2.1 </w:t>
      </w:r>
      <w:r w:rsidRPr="00431F4F">
        <w:rPr>
          <w:rFonts w:ascii="Times New Roman" w:hAnsi="Times New Roman"/>
          <w:sz w:val="24"/>
          <w:szCs w:val="24"/>
        </w:rPr>
        <w:t>раздела 2 настоящей Документации);</w:t>
      </w:r>
    </w:p>
    <w:p w:rsidR="00257687" w:rsidRPr="00431F4F" w:rsidRDefault="00257687" w:rsidP="0018793A">
      <w:pPr>
        <w:tabs>
          <w:tab w:val="left" w:pos="851"/>
          <w:tab w:val="left" w:pos="993"/>
          <w:tab w:val="left" w:pos="1134"/>
        </w:tabs>
        <w:suppressAutoHyphens/>
        <w:spacing w:after="120" w:line="240" w:lineRule="auto"/>
        <w:ind w:firstLine="567"/>
        <w:jc w:val="both"/>
        <w:rPr>
          <w:rFonts w:ascii="Times New Roman" w:hAnsi="Times New Roman"/>
          <w:sz w:val="24"/>
          <w:szCs w:val="24"/>
        </w:rPr>
      </w:pPr>
      <w:r>
        <w:rPr>
          <w:rFonts w:ascii="Times New Roman" w:hAnsi="Times New Roman"/>
          <w:sz w:val="24"/>
          <w:szCs w:val="24"/>
        </w:rPr>
        <w:t>20</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F25573" w:rsidP="0018793A">
      <w:pPr>
        <w:widowControl w:val="0"/>
        <w:tabs>
          <w:tab w:val="left" w:pos="709"/>
          <w:tab w:val="left" w:pos="993"/>
          <w:tab w:val="left" w:pos="1134"/>
          <w:tab w:val="left" w:pos="1560"/>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lastRenderedPageBreak/>
        <w:t xml:space="preserve">21) </w:t>
      </w:r>
      <w:r w:rsidR="00257687"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F25573" w:rsidRDefault="00257687" w:rsidP="0018793A">
      <w:pPr>
        <w:widowControl w:val="0"/>
        <w:tabs>
          <w:tab w:val="left" w:pos="709"/>
          <w:tab w:val="left" w:pos="993"/>
          <w:tab w:val="left" w:pos="1134"/>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sidRPr="00905DB8">
        <w:rPr>
          <w:rFonts w:ascii="Times New Roman" w:hAnsi="Times New Roman"/>
          <w:sz w:val="24"/>
          <w:szCs w:val="24"/>
        </w:rPr>
        <w:t>Формы 8-1</w:t>
      </w:r>
      <w:r w:rsidR="00905DB8" w:rsidRPr="00905DB8">
        <w:rPr>
          <w:rFonts w:ascii="Times New Roman" w:hAnsi="Times New Roman"/>
          <w:sz w:val="24"/>
          <w:szCs w:val="24"/>
        </w:rPr>
        <w:t>5</w:t>
      </w:r>
      <w:r w:rsidRPr="00905DB8">
        <w:rPr>
          <w:rFonts w:ascii="Times New Roman" w:hAnsi="Times New Roman"/>
          <w:sz w:val="24"/>
          <w:szCs w:val="24"/>
        </w:rPr>
        <w:t>;</w:t>
      </w:r>
    </w:p>
    <w:p w:rsidR="00257687" w:rsidRPr="00431F4F" w:rsidRDefault="00F25573" w:rsidP="0018793A">
      <w:pPr>
        <w:widowControl w:val="0"/>
        <w:tabs>
          <w:tab w:val="left" w:pos="709"/>
          <w:tab w:val="left" w:pos="851"/>
          <w:tab w:val="left" w:pos="99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t xml:space="preserve"> </w:t>
      </w:r>
      <w:r w:rsidR="00257687" w:rsidRPr="00431F4F">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00257687" w:rsidRPr="00431F4F">
        <w:rPr>
          <w:rFonts w:ascii="Times New Roman" w:hAnsi="Times New Roman"/>
          <w:sz w:val="24"/>
        </w:rPr>
        <w:t>(п. 2.2.1.);</w:t>
      </w:r>
    </w:p>
    <w:p w:rsidR="00257687" w:rsidRDefault="00257687" w:rsidP="0018793A">
      <w:pPr>
        <w:widowControl w:val="0"/>
        <w:tabs>
          <w:tab w:val="left" w:pos="993"/>
          <w:tab w:val="left" w:pos="1134"/>
        </w:tabs>
        <w:autoSpaceDE w:val="0"/>
        <w:autoSpaceDN w:val="0"/>
        <w:adjustRightInd w:val="0"/>
        <w:spacing w:after="12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Pr>
          <w:rFonts w:ascii="Times New Roman" w:hAnsi="Times New Roman"/>
          <w:sz w:val="24"/>
          <w:szCs w:val="24"/>
        </w:rPr>
        <w:t>Запросе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E72A36">
      <w:pPr>
        <w:widowControl w:val="0"/>
        <w:tabs>
          <w:tab w:val="left" w:pos="1276"/>
        </w:tabs>
        <w:autoSpaceDE w:val="0"/>
        <w:autoSpaceDN w:val="0"/>
        <w:adjustRightInd w:val="0"/>
        <w:spacing w:after="120" w:line="240" w:lineRule="auto"/>
        <w:ind w:firstLine="567"/>
        <w:jc w:val="both"/>
        <w:rPr>
          <w:rFonts w:ascii="Times New Roman" w:hAnsi="Times New Roman"/>
          <w:sz w:val="24"/>
          <w:szCs w:val="24"/>
        </w:rPr>
      </w:pPr>
      <w:bookmarkStart w:id="26" w:name="Par756"/>
      <w:bookmarkEnd w:id="26"/>
      <w:r w:rsidRPr="00E04A20">
        <w:rPr>
          <w:rFonts w:ascii="Times New Roman" w:hAnsi="Times New Roman"/>
          <w:sz w:val="24"/>
          <w:szCs w:val="24"/>
        </w:rPr>
        <w:t>3.5.3.  Заявка на участие в Запросе предложений может содержать:</w:t>
      </w:r>
    </w:p>
    <w:p w:rsidR="00257687" w:rsidRPr="00E04A20"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дополнительные документы и сведения, необходимые для оценки Заявки по критериям, содержащимся в Документации по проведению Запроса предложений;</w:t>
      </w:r>
    </w:p>
    <w:p w:rsidR="00257687" w:rsidRPr="00E04A20"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257687">
      <w:pPr>
        <w:pStyle w:val="31"/>
        <w:spacing w:before="0" w:after="0" w:line="240" w:lineRule="auto"/>
        <w:ind w:firstLine="567"/>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4"/>
      <w:r w:rsidRPr="006F3065">
        <w:rPr>
          <w:rFonts w:ascii="Times New Roman" w:hAnsi="Times New Roman"/>
          <w:sz w:val="24"/>
          <w:szCs w:val="24"/>
        </w:rPr>
        <w:t>субподрядчиков</w:t>
      </w:r>
      <w:bookmarkEnd w:id="25"/>
    </w:p>
    <w:p w:rsidR="00257687" w:rsidRPr="005E2CFF" w:rsidRDefault="00257687" w:rsidP="00257687">
      <w:pPr>
        <w:widowControl w:val="0"/>
        <w:tabs>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 Участники 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соблюдения нижеприведенных требований: </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3.6.1.2.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257687">
      <w:pPr>
        <w:tabs>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3.6.1.4.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7" w:name="_Ref308086333"/>
    </w:p>
    <w:bookmarkEnd w:id="27"/>
    <w:p w:rsidR="00257687" w:rsidRPr="005E2CFF" w:rsidRDefault="00257687" w:rsidP="00257687">
      <w:pPr>
        <w:widowControl w:val="0"/>
        <w:tabs>
          <w:tab w:val="left" w:pos="184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C045D7">
        <w:rPr>
          <w:rFonts w:ascii="Times New Roman" w:hAnsi="Times New Roman"/>
          <w:bCs/>
          <w:sz w:val="24"/>
          <w:szCs w:val="24"/>
        </w:rPr>
        <w:t xml:space="preserve">отвечает требованиям Документации 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в соответствии с подразделами 2.1, 2.2 раздела 2 Документации.</w:t>
      </w:r>
    </w:p>
    <w:p w:rsidR="00257687" w:rsidRPr="00DB5557" w:rsidRDefault="00257687" w:rsidP="00257687">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28" w:name="_Ref306143446"/>
      <w:r w:rsidRPr="00C045D7">
        <w:rPr>
          <w:rFonts w:ascii="Times New Roman" w:hAnsi="Times New Roman"/>
          <w:bCs/>
          <w:sz w:val="24"/>
          <w:szCs w:val="24"/>
        </w:rPr>
        <w:t>3.6.1.6. В связи с вышеизложенным Участник закупки готовит Заявку с учетом</w:t>
      </w:r>
      <w:r w:rsidRPr="00DB5557">
        <w:rPr>
          <w:rFonts w:ascii="Times New Roman" w:hAnsi="Times New Roman"/>
          <w:bCs/>
          <w:sz w:val="24"/>
          <w:szCs w:val="24"/>
        </w:rPr>
        <w:t xml:space="preserve"> следующих дополнительных требований:</w:t>
      </w:r>
      <w:bookmarkEnd w:id="28"/>
    </w:p>
    <w:p w:rsidR="00257687" w:rsidRPr="0081783D" w:rsidRDefault="00257687" w:rsidP="00E72A36">
      <w:pPr>
        <w:tabs>
          <w:tab w:val="left" w:pos="1134"/>
        </w:tabs>
        <w:spacing w:after="12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Запроса предложений лучшей, между Участником и привлекаемым субподрядчиком,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E72A36">
      <w:pPr>
        <w:widowControl w:val="0"/>
        <w:tabs>
          <w:tab w:val="left" w:pos="1134"/>
          <w:tab w:val="left" w:pos="3600"/>
        </w:tabs>
        <w:suppressAutoHyphens/>
        <w:autoSpaceDE w:val="0"/>
        <w:spacing w:after="12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работ между Участником 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Запросу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E72A36">
      <w:pPr>
        <w:pStyle w:val="31"/>
        <w:spacing w:before="0" w:after="120" w:line="240" w:lineRule="auto"/>
        <w:ind w:firstLine="567"/>
        <w:rPr>
          <w:sz w:val="22"/>
        </w:rPr>
      </w:pPr>
      <w:r w:rsidRPr="00910E7E">
        <w:rPr>
          <w:rFonts w:ascii="Times New Roman" w:hAnsi="Times New Roman"/>
          <w:bCs w:val="0"/>
          <w:color w:val="000000"/>
          <w:sz w:val="24"/>
          <w:szCs w:val="24"/>
        </w:rPr>
        <w:t xml:space="preserve">3.7. </w:t>
      </w:r>
      <w:bookmarkStart w:id="29" w:name="_Ref191386461"/>
      <w:bookmarkStart w:id="30"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З</w:t>
      </w:r>
      <w:r w:rsidRPr="008A4A0F">
        <w:rPr>
          <w:rFonts w:ascii="Times New Roman" w:hAnsi="Times New Roman"/>
          <w:sz w:val="24"/>
          <w:szCs w:val="24"/>
        </w:rPr>
        <w:t>апросе предложений коллективных Участников</w:t>
      </w:r>
      <w:bookmarkEnd w:id="29"/>
      <w:bookmarkEnd w:id="30"/>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Pr>
          <w:rFonts w:ascii="Times New Roman" w:hAnsi="Times New Roman"/>
          <w:bCs/>
          <w:sz w:val="24"/>
          <w:szCs w:val="24"/>
        </w:rPr>
        <w:t>7</w:t>
      </w:r>
      <w:r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0A2E78">
        <w:rPr>
          <w:rFonts w:ascii="Times New Roman" w:hAnsi="Times New Roman"/>
          <w:sz w:val="24"/>
          <w:szCs w:val="24"/>
        </w:rPr>
        <w:t>2.1 - 2.2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2.1 настоящей Документации. </w:t>
      </w:r>
    </w:p>
    <w:p w:rsidR="00257687" w:rsidRPr="008A4A0F" w:rsidRDefault="00257687" w:rsidP="00E72A36">
      <w:pPr>
        <w:widowControl w:val="0"/>
        <w:tabs>
          <w:tab w:val="left" w:pos="1276"/>
        </w:tabs>
        <w:autoSpaceDE w:val="0"/>
        <w:spacing w:after="120" w:line="240" w:lineRule="auto"/>
        <w:ind w:firstLine="567"/>
        <w:jc w:val="both"/>
        <w:textAlignment w:val="baseline"/>
        <w:rPr>
          <w:rFonts w:ascii="Times New Roman" w:hAnsi="Times New Roman"/>
          <w:bCs/>
          <w:sz w:val="24"/>
          <w:szCs w:val="24"/>
        </w:rPr>
      </w:pPr>
      <w:bookmarkStart w:id="31" w:name="_Ref306032591"/>
      <w:r>
        <w:rPr>
          <w:rFonts w:ascii="Times New Roman" w:hAnsi="Times New Roman"/>
          <w:bCs/>
          <w:sz w:val="24"/>
          <w:szCs w:val="24"/>
        </w:rPr>
        <w:lastRenderedPageBreak/>
        <w:t>3</w:t>
      </w:r>
      <w:r w:rsidRPr="008A4A0F">
        <w:rPr>
          <w:rFonts w:ascii="Times New Roman" w:hAnsi="Times New Roman"/>
          <w:bCs/>
          <w:sz w:val="24"/>
          <w:szCs w:val="24"/>
        </w:rPr>
        <w:t>.</w:t>
      </w:r>
      <w:r>
        <w:rPr>
          <w:rFonts w:ascii="Times New Roman" w:hAnsi="Times New Roman"/>
          <w:bCs/>
          <w:sz w:val="24"/>
          <w:szCs w:val="24"/>
        </w:rPr>
        <w:t>7.4. 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1"/>
    </w:p>
    <w:p w:rsidR="00257687" w:rsidRPr="008A4A0F" w:rsidRDefault="00257687" w:rsidP="00F25573">
      <w:pPr>
        <w:widowControl w:val="0"/>
        <w:numPr>
          <w:ilvl w:val="4"/>
          <w:numId w:val="14"/>
        </w:numPr>
        <w:tabs>
          <w:tab w:val="left" w:pos="993"/>
        </w:tabs>
        <w:suppressAutoHyphens/>
        <w:autoSpaceDE w:val="0"/>
        <w:spacing w:after="120" w:line="240" w:lineRule="auto"/>
        <w:ind w:left="0" w:firstLine="567"/>
        <w:jc w:val="both"/>
        <w:textAlignment w:val="baseline"/>
        <w:rPr>
          <w:rFonts w:ascii="Times New Roman" w:hAnsi="Times New Roman"/>
          <w:bCs/>
          <w:sz w:val="24"/>
          <w:szCs w:val="24"/>
        </w:rPr>
      </w:pPr>
      <w:bookmarkStart w:id="32"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2"/>
    </w:p>
    <w:p w:rsidR="00257687" w:rsidRPr="008A4A0F" w:rsidRDefault="00257687" w:rsidP="00F25573">
      <w:pPr>
        <w:widowControl w:val="0"/>
        <w:numPr>
          <w:ilvl w:val="4"/>
          <w:numId w:val="14"/>
        </w:numPr>
        <w:tabs>
          <w:tab w:val="left" w:pos="993"/>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F25573">
      <w:pPr>
        <w:widowControl w:val="0"/>
        <w:numPr>
          <w:ilvl w:val="4"/>
          <w:numId w:val="14"/>
        </w:numPr>
        <w:tabs>
          <w:tab w:val="left" w:pos="993"/>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F25573">
      <w:pPr>
        <w:widowControl w:val="0"/>
        <w:numPr>
          <w:ilvl w:val="4"/>
          <w:numId w:val="14"/>
        </w:numPr>
        <w:tabs>
          <w:tab w:val="left" w:pos="993"/>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F25573">
      <w:pPr>
        <w:widowControl w:val="0"/>
        <w:numPr>
          <w:ilvl w:val="4"/>
          <w:numId w:val="14"/>
        </w:numPr>
        <w:tabs>
          <w:tab w:val="left" w:pos="993"/>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F25573">
      <w:pPr>
        <w:widowControl w:val="0"/>
        <w:numPr>
          <w:ilvl w:val="4"/>
          <w:numId w:val="14"/>
        </w:numPr>
        <w:tabs>
          <w:tab w:val="left" w:pos="993"/>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F25573">
      <w:pPr>
        <w:widowControl w:val="0"/>
        <w:numPr>
          <w:ilvl w:val="4"/>
          <w:numId w:val="14"/>
        </w:numPr>
        <w:tabs>
          <w:tab w:val="left" w:pos="993"/>
        </w:tabs>
        <w:suppressAutoHyphens/>
        <w:autoSpaceDE w:val="0"/>
        <w:spacing w:after="120" w:line="240" w:lineRule="auto"/>
        <w:ind w:left="0" w:firstLine="567"/>
        <w:jc w:val="both"/>
        <w:textAlignment w:val="baseline"/>
        <w:rPr>
          <w:rFonts w:ascii="Times New Roman" w:hAnsi="Times New Roman"/>
          <w:bCs/>
          <w:sz w:val="24"/>
          <w:szCs w:val="24"/>
        </w:rPr>
      </w:pPr>
      <w:bookmarkStart w:id="33"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3"/>
      <w:r w:rsidRPr="008A4A0F">
        <w:rPr>
          <w:rFonts w:ascii="Times New Roman" w:hAnsi="Times New Roman"/>
          <w:bCs/>
          <w:sz w:val="24"/>
          <w:szCs w:val="24"/>
        </w:rPr>
        <w:t xml:space="preserve"> </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E72A36">
      <w:pPr>
        <w:widowControl w:val="0"/>
        <w:tabs>
          <w:tab w:val="left" w:pos="1700"/>
        </w:tabs>
        <w:autoSpaceDE w:val="0"/>
        <w:spacing w:after="12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Заявка должна включать документы, подтверждающие соответствие каждого члена объединения установленным требованиям в соответствии с подразделами 2.1 - 2.</w:t>
      </w:r>
      <w:r w:rsidR="000A2E78">
        <w:rPr>
          <w:rFonts w:ascii="Times New Roman" w:hAnsi="Times New Roman"/>
          <w:bCs/>
          <w:sz w:val="24"/>
          <w:szCs w:val="24"/>
        </w:rPr>
        <w:t>2</w:t>
      </w:r>
      <w:r w:rsidRPr="00C045D7">
        <w:rPr>
          <w:rFonts w:ascii="Times New Roman" w:hAnsi="Times New Roman"/>
          <w:bCs/>
          <w:sz w:val="24"/>
          <w:szCs w:val="24"/>
        </w:rPr>
        <w:t xml:space="preserve"> Документации;</w:t>
      </w:r>
    </w:p>
    <w:p w:rsidR="00257687" w:rsidRPr="008A4A0F"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257687" w:rsidRPr="00910E7E"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установленной в настоящей Документации форме предлагаемой в </w:t>
      </w:r>
      <w:r>
        <w:rPr>
          <w:rFonts w:ascii="Times New Roman" w:hAnsi="Times New Roman"/>
          <w:bCs/>
          <w:sz w:val="24"/>
          <w:szCs w:val="24"/>
        </w:rPr>
        <w:t xml:space="preserve">настоящей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4870F0" w:rsidRPr="00C731B7" w:rsidRDefault="009F3B1F" w:rsidP="00E72A36">
      <w:pPr>
        <w:widowControl w:val="0"/>
        <w:tabs>
          <w:tab w:val="left" w:pos="709"/>
        </w:tabs>
        <w:autoSpaceDE w:val="0"/>
        <w:autoSpaceDN w:val="0"/>
        <w:adjustRightInd w:val="0"/>
        <w:spacing w:after="120" w:line="240" w:lineRule="auto"/>
        <w:ind w:firstLine="709"/>
        <w:jc w:val="both"/>
        <w:rPr>
          <w:rFonts w:ascii="Times New Roman" w:hAnsi="Times New Roman"/>
          <w:b/>
          <w:sz w:val="24"/>
          <w:szCs w:val="24"/>
        </w:rPr>
      </w:pPr>
      <w:r w:rsidRPr="009A1C32">
        <w:rPr>
          <w:rFonts w:ascii="Times New Roman" w:hAnsi="Times New Roman"/>
          <w:b/>
          <w:sz w:val="24"/>
          <w:szCs w:val="24"/>
        </w:rPr>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E72A36">
      <w:pPr>
        <w:spacing w:after="120" w:line="240" w:lineRule="auto"/>
        <w:ind w:firstLine="709"/>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E72A36">
      <w:pPr>
        <w:spacing w:after="12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E72A36">
      <w:pPr>
        <w:spacing w:after="12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w:t>
      </w:r>
      <w:r w:rsidR="00032351" w:rsidRPr="00D40DC5">
        <w:rPr>
          <w:rFonts w:ascii="Times New Roman" w:hAnsi="Times New Roman"/>
          <w:sz w:val="24"/>
          <w:szCs w:val="24"/>
        </w:rPr>
        <w:lastRenderedPageBreak/>
        <w:t>собственноручной подписью уполномоченного лица, расположенной рядом с каждым исправлением.</w:t>
      </w:r>
    </w:p>
    <w:p w:rsidR="004870F0" w:rsidRPr="00D40DC5" w:rsidRDefault="004870F0" w:rsidP="00E72A36">
      <w:pPr>
        <w:widowControl w:val="0"/>
        <w:autoSpaceDE w:val="0"/>
        <w:autoSpaceDN w:val="0"/>
        <w:adjustRightInd w:val="0"/>
        <w:spacing w:after="12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E72A36">
      <w:pPr>
        <w:spacing w:after="12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E72A36">
      <w:pPr>
        <w:spacing w:after="12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 xml:space="preserve">Заявка на участие в </w:t>
      </w:r>
      <w:r w:rsidR="000D0A92">
        <w:rPr>
          <w:rFonts w:ascii="Times New Roman" w:hAnsi="Times New Roman"/>
          <w:sz w:val="24"/>
          <w:szCs w:val="24"/>
        </w:rPr>
        <w:t>з</w:t>
      </w:r>
      <w:r w:rsidR="00FE74FB" w:rsidRPr="00382FE9">
        <w:rPr>
          <w:rFonts w:ascii="Times New Roman" w:hAnsi="Times New Roman"/>
          <w:sz w:val="24"/>
          <w:szCs w:val="24"/>
        </w:rPr>
        <w:t xml:space="preserve">апросе предложений направляется по адресу и в сроки, указанные в </w:t>
      </w:r>
      <w:r w:rsidR="00FE74FB" w:rsidRPr="0099283D">
        <w:rPr>
          <w:rFonts w:ascii="Times New Roman" w:hAnsi="Times New Roman"/>
          <w:sz w:val="24"/>
          <w:szCs w:val="24"/>
        </w:rPr>
        <w:t>Документации</w:t>
      </w:r>
      <w:r w:rsidR="003A001E" w:rsidRPr="0099283D">
        <w:rPr>
          <w:rFonts w:ascii="Times New Roman" w:hAnsi="Times New Roman"/>
          <w:sz w:val="24"/>
          <w:szCs w:val="24"/>
        </w:rPr>
        <w:t xml:space="preserve"> (п. 4.1.2</w:t>
      </w:r>
      <w:r w:rsidR="00D921BB" w:rsidRPr="0099283D">
        <w:rPr>
          <w:rFonts w:ascii="Times New Roman" w:hAnsi="Times New Roman"/>
          <w:sz w:val="24"/>
          <w:szCs w:val="24"/>
        </w:rPr>
        <w:t>)</w:t>
      </w:r>
      <w:r w:rsidR="00FE74FB" w:rsidRPr="0099283D">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E72A36">
      <w:pPr>
        <w:spacing w:after="12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 xml:space="preserve">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E72A36">
      <w:pPr>
        <w:pStyle w:val="31"/>
        <w:numPr>
          <w:ilvl w:val="2"/>
          <w:numId w:val="0"/>
        </w:numPr>
        <w:tabs>
          <w:tab w:val="num" w:pos="0"/>
          <w:tab w:val="left" w:pos="284"/>
        </w:tabs>
        <w:suppressAutoHyphens/>
        <w:spacing w:before="0" w:after="120" w:line="240" w:lineRule="auto"/>
        <w:ind w:firstLine="709"/>
        <w:contextualSpacing/>
        <w:jc w:val="both"/>
        <w:rPr>
          <w:rFonts w:ascii="Times New Roman" w:hAnsi="Times New Roman"/>
          <w:sz w:val="24"/>
          <w:szCs w:val="24"/>
        </w:rPr>
      </w:pPr>
      <w:bookmarkStart w:id="34" w:name="_Ref306008743"/>
      <w:bookmarkStart w:id="35" w:name="_Toc343613534"/>
      <w:r w:rsidRPr="00382FE9">
        <w:rPr>
          <w:rFonts w:ascii="Times New Roman" w:hAnsi="Times New Roman"/>
          <w:sz w:val="24"/>
          <w:szCs w:val="24"/>
        </w:rPr>
        <w:t>3.9. Требования к сроку действия Заявки</w:t>
      </w:r>
      <w:bookmarkEnd w:id="34"/>
      <w:bookmarkEnd w:id="35"/>
    </w:p>
    <w:p w:rsidR="00382FE9" w:rsidRPr="00382FE9" w:rsidRDefault="00382FE9" w:rsidP="00E72A36">
      <w:pPr>
        <w:widowControl w:val="0"/>
        <w:shd w:val="clear" w:color="auto" w:fill="FFFFFF"/>
        <w:tabs>
          <w:tab w:val="left" w:pos="284"/>
          <w:tab w:val="left" w:pos="709"/>
        </w:tabs>
        <w:suppressAutoHyphens/>
        <w:autoSpaceDE w:val="0"/>
        <w:spacing w:after="120" w:line="240" w:lineRule="auto"/>
        <w:ind w:firstLine="709"/>
        <w:contextualSpacing/>
        <w:jc w:val="both"/>
        <w:rPr>
          <w:rFonts w:ascii="Times New Roman" w:hAnsi="Times New Roman"/>
          <w:bCs/>
          <w:sz w:val="24"/>
          <w:szCs w:val="24"/>
        </w:rPr>
      </w:pPr>
      <w:bookmarkStart w:id="36"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6"/>
    </w:p>
    <w:p w:rsidR="00382FE9" w:rsidRPr="00382FE9" w:rsidRDefault="00382FE9" w:rsidP="00E72A36">
      <w:pPr>
        <w:pStyle w:val="31"/>
        <w:numPr>
          <w:ilvl w:val="2"/>
          <w:numId w:val="0"/>
        </w:numPr>
        <w:tabs>
          <w:tab w:val="num" w:pos="0"/>
          <w:tab w:val="left" w:pos="284"/>
        </w:tabs>
        <w:suppressAutoHyphens/>
        <w:spacing w:before="0" w:after="120" w:line="240" w:lineRule="auto"/>
        <w:ind w:firstLine="709"/>
        <w:contextualSpacing/>
        <w:jc w:val="both"/>
        <w:rPr>
          <w:rFonts w:ascii="Times New Roman" w:hAnsi="Times New Roman"/>
          <w:sz w:val="24"/>
          <w:szCs w:val="24"/>
        </w:rPr>
      </w:pPr>
      <w:bookmarkStart w:id="37" w:name="_Toc343613535"/>
      <w:r w:rsidRPr="00382FE9">
        <w:rPr>
          <w:rFonts w:ascii="Times New Roman" w:hAnsi="Times New Roman"/>
          <w:sz w:val="24"/>
          <w:szCs w:val="24"/>
        </w:rPr>
        <w:t>3.10. Требования к языку Заявки</w:t>
      </w:r>
      <w:bookmarkEnd w:id="37"/>
    </w:p>
    <w:p w:rsidR="00382FE9" w:rsidRDefault="00382FE9" w:rsidP="00E72A36">
      <w:pPr>
        <w:widowControl w:val="0"/>
        <w:tabs>
          <w:tab w:val="left" w:pos="284"/>
          <w:tab w:val="left" w:pos="1700"/>
        </w:tabs>
        <w:overflowPunct w:val="0"/>
        <w:autoSpaceDE w:val="0"/>
        <w:spacing w:after="120" w:line="240" w:lineRule="auto"/>
        <w:ind w:firstLine="709"/>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E72A36">
      <w:pPr>
        <w:widowControl w:val="0"/>
        <w:tabs>
          <w:tab w:val="left" w:pos="284"/>
          <w:tab w:val="left" w:pos="1700"/>
        </w:tabs>
        <w:overflowPunct w:val="0"/>
        <w:autoSpaceDE w:val="0"/>
        <w:spacing w:after="12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86219" w:rsidRPr="00586219" w:rsidRDefault="00586219" w:rsidP="00E72A36">
      <w:pPr>
        <w:tabs>
          <w:tab w:val="left" w:pos="1134"/>
        </w:tabs>
        <w:spacing w:after="120" w:line="240" w:lineRule="auto"/>
        <w:ind w:firstLine="709"/>
        <w:jc w:val="both"/>
        <w:rPr>
          <w:rFonts w:ascii="Times New Roman" w:hAnsi="Times New Roman"/>
          <w:b/>
          <w:sz w:val="24"/>
          <w:szCs w:val="24"/>
        </w:rPr>
      </w:pPr>
      <w:r w:rsidRPr="00586219">
        <w:rPr>
          <w:rFonts w:ascii="Times New Roman" w:hAnsi="Times New Roman"/>
          <w:b/>
          <w:sz w:val="24"/>
          <w:szCs w:val="24"/>
        </w:rPr>
        <w:t>3.11</w:t>
      </w:r>
      <w:r>
        <w:rPr>
          <w:rFonts w:ascii="Times New Roman" w:hAnsi="Times New Roman"/>
          <w:b/>
          <w:sz w:val="24"/>
          <w:szCs w:val="24"/>
        </w:rPr>
        <w:t>. Преференции</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3.11.2</w:t>
      </w:r>
      <w:r w:rsidRPr="00586219">
        <w:rPr>
          <w:rFonts w:ascii="Times New Roman" w:hAnsi="Times New Roman"/>
          <w:sz w:val="24"/>
          <w:szCs w:val="24"/>
        </w:rPr>
        <w:t>. Приоритет не предоставляется в случаях, если:</w:t>
      </w:r>
    </w:p>
    <w:p w:rsidR="00586219" w:rsidRPr="00586219" w:rsidRDefault="00586219" w:rsidP="00852643">
      <w:pPr>
        <w:tabs>
          <w:tab w:val="left" w:pos="1134"/>
        </w:tabs>
        <w:spacing w:after="60" w:line="240" w:lineRule="auto"/>
        <w:ind w:firstLine="709"/>
        <w:jc w:val="both"/>
        <w:rPr>
          <w:rFonts w:ascii="Times New Roman" w:hAnsi="Times New Roman"/>
          <w:sz w:val="24"/>
          <w:szCs w:val="24"/>
        </w:rPr>
      </w:pPr>
      <w:r w:rsidRPr="00586219">
        <w:rPr>
          <w:rFonts w:ascii="Times New Roman" w:hAnsi="Times New Roman"/>
          <w:sz w:val="24"/>
          <w:szCs w:val="24"/>
        </w:rPr>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852643">
      <w:pPr>
        <w:tabs>
          <w:tab w:val="left" w:pos="1134"/>
        </w:tabs>
        <w:spacing w:after="60" w:line="240" w:lineRule="auto"/>
        <w:ind w:firstLine="709"/>
        <w:jc w:val="both"/>
        <w:rPr>
          <w:rFonts w:ascii="Times New Roman" w:hAnsi="Times New Roman"/>
          <w:sz w:val="24"/>
          <w:szCs w:val="24"/>
        </w:rPr>
      </w:pPr>
      <w:r w:rsidRPr="00586219">
        <w:rPr>
          <w:rFonts w:ascii="Times New Roman" w:hAnsi="Times New Roman"/>
          <w:sz w:val="24"/>
          <w:szCs w:val="24"/>
        </w:rPr>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852643">
      <w:pPr>
        <w:tabs>
          <w:tab w:val="left" w:pos="1134"/>
        </w:tabs>
        <w:spacing w:after="60" w:line="240" w:lineRule="auto"/>
        <w:ind w:firstLine="709"/>
        <w:jc w:val="both"/>
        <w:rPr>
          <w:rFonts w:ascii="Times New Roman" w:hAnsi="Times New Roman"/>
          <w:sz w:val="24"/>
          <w:szCs w:val="24"/>
        </w:rPr>
      </w:pPr>
      <w:r w:rsidRPr="00586219">
        <w:rPr>
          <w:rFonts w:ascii="Times New Roman" w:hAnsi="Times New Roman"/>
          <w:sz w:val="24"/>
          <w:szCs w:val="24"/>
        </w:rPr>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sidRPr="00586219">
        <w:rPr>
          <w:rFonts w:ascii="Times New Roman" w:hAnsi="Times New Roman"/>
          <w:sz w:val="24"/>
          <w:szCs w:val="24"/>
        </w:rPr>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 xml:space="preserve">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w:t>
      </w:r>
      <w:r w:rsidRPr="00586219">
        <w:rPr>
          <w:rFonts w:ascii="Times New Roman" w:hAnsi="Times New Roman"/>
          <w:sz w:val="24"/>
          <w:szCs w:val="24"/>
        </w:rPr>
        <w:lastRenderedPageBreak/>
        <w:t>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382FE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аявке на участие в закупке отсутствуют сведения (декларация) о стране 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063351" w:rsidRPr="00063351" w:rsidRDefault="00EA2CAB" w:rsidP="009A1C32">
      <w:pPr>
        <w:spacing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8"/>
      <w:bookmarkEnd w:id="39"/>
      <w:bookmarkEnd w:id="40"/>
      <w:bookmarkEnd w:id="41"/>
      <w:r w:rsidRPr="00BA45DB">
        <w:rPr>
          <w:rFonts w:ascii="Times New Roman" w:hAnsi="Times New Roman"/>
          <w:b/>
          <w:sz w:val="24"/>
          <w:szCs w:val="24"/>
        </w:rPr>
        <w:t>ЗАПРОСЕ ПРЕДЛОЖЕНИЙ</w:t>
      </w:r>
      <w:bookmarkEnd w:id="42"/>
      <w:bookmarkEnd w:id="43"/>
    </w:p>
    <w:p w:rsidR="007A717F" w:rsidRPr="007A717F" w:rsidRDefault="005A4F05" w:rsidP="009A1C32">
      <w:pPr>
        <w:spacing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9A1C3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9A1C32" w:rsidRDefault="005A4F05" w:rsidP="009A1C3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sidRPr="00A33376">
        <w:rPr>
          <w:rFonts w:ascii="Times New Roman" w:hAnsi="Times New Roman"/>
          <w:sz w:val="24"/>
          <w:szCs w:val="24"/>
        </w:rPr>
        <w:t>1</w:t>
      </w:r>
      <w:r w:rsidR="009F3B1F" w:rsidRPr="00A33376">
        <w:rPr>
          <w:rFonts w:ascii="Times New Roman" w:hAnsi="Times New Roman"/>
          <w:sz w:val="24"/>
          <w:szCs w:val="24"/>
        </w:rPr>
        <w:t>.</w:t>
      </w:r>
      <w:r w:rsidR="004E062F" w:rsidRPr="00A33376">
        <w:rPr>
          <w:rFonts w:ascii="Times New Roman" w:hAnsi="Times New Roman"/>
          <w:sz w:val="24"/>
          <w:szCs w:val="24"/>
        </w:rPr>
        <w:t>2</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p>
    <w:p w:rsidR="00B51D9E" w:rsidRPr="00A33376" w:rsidRDefault="00032351" w:rsidP="009A1C32">
      <w:pPr>
        <w:spacing w:after="0" w:line="240" w:lineRule="auto"/>
        <w:ind w:firstLine="567"/>
        <w:contextualSpacing/>
        <w:jc w:val="both"/>
        <w:rPr>
          <w:rFonts w:ascii="Times New Roman" w:hAnsi="Times New Roman"/>
          <w:b/>
          <w:sz w:val="24"/>
          <w:szCs w:val="24"/>
        </w:rPr>
      </w:pPr>
      <w:r w:rsidRPr="00A33376">
        <w:rPr>
          <w:rFonts w:ascii="Times New Roman" w:hAnsi="Times New Roman"/>
          <w:b/>
          <w:sz w:val="24"/>
          <w:szCs w:val="24"/>
        </w:rPr>
        <w:t>236022, Россия,</w:t>
      </w:r>
      <w:r w:rsidR="009A1C32">
        <w:rPr>
          <w:rFonts w:ascii="Times New Roman" w:hAnsi="Times New Roman"/>
          <w:b/>
          <w:sz w:val="24"/>
          <w:szCs w:val="24"/>
        </w:rPr>
        <w:t xml:space="preserve"> г. Калининград,  ул. Репина, дом</w:t>
      </w:r>
      <w:r w:rsidRPr="00A33376">
        <w:rPr>
          <w:rFonts w:ascii="Times New Roman" w:hAnsi="Times New Roman"/>
          <w:b/>
          <w:sz w:val="24"/>
          <w:szCs w:val="24"/>
        </w:rPr>
        <w:t xml:space="preserve"> 15, административно-хозяйственный отдел.  </w:t>
      </w:r>
    </w:p>
    <w:p w:rsidR="000B545F" w:rsidRPr="005D62A9" w:rsidRDefault="00032351" w:rsidP="00214E2E">
      <w:pPr>
        <w:spacing w:after="120" w:line="240" w:lineRule="auto"/>
        <w:ind w:firstLine="709"/>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214E2E">
      <w:pPr>
        <w:spacing w:after="120" w:line="240" w:lineRule="auto"/>
        <w:ind w:firstLine="709"/>
        <w:contextualSpacing/>
        <w:jc w:val="both"/>
        <w:rPr>
          <w:rFonts w:ascii="Times New Roman" w:hAnsi="Times New Roman"/>
          <w:i/>
          <w:iCs/>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9479B5">
        <w:rPr>
          <w:rFonts w:ascii="Times New Roman" w:hAnsi="Times New Roman"/>
          <w:i/>
          <w:iCs/>
          <w:sz w:val="24"/>
          <w:szCs w:val="24"/>
        </w:rPr>
        <w:t>_____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214E2E">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214E2E">
        <w:rPr>
          <w:rFonts w:ascii="Times New Roman" w:hAnsi="Times New Roman"/>
          <w:i/>
          <w:sz w:val="24"/>
          <w:szCs w:val="24"/>
        </w:rPr>
        <w:t xml:space="preserve"> (извещения)</w:t>
      </w:r>
      <w:r w:rsidR="005D62A9">
        <w:rPr>
          <w:rFonts w:ascii="Times New Roman" w:hAnsi="Times New Roman"/>
          <w:i/>
          <w:sz w:val="24"/>
          <w:szCs w:val="24"/>
        </w:rPr>
        <w:t>)</w:t>
      </w:r>
      <w:r>
        <w:rPr>
          <w:rFonts w:ascii="Times New Roman" w:hAnsi="Times New Roman"/>
          <w:sz w:val="24"/>
          <w:szCs w:val="24"/>
        </w:rPr>
        <w:t>.</w:t>
      </w:r>
    </w:p>
    <w:p w:rsidR="00032351" w:rsidRDefault="005A4F05" w:rsidP="00214E2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214E2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214E2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214E2E">
      <w:pPr>
        <w:widowControl w:val="0"/>
        <w:autoSpaceDE w:val="0"/>
        <w:autoSpaceDN w:val="0"/>
        <w:adjustRightInd w:val="0"/>
        <w:spacing w:after="120" w:line="240"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214E2E">
      <w:pPr>
        <w:spacing w:after="120" w:line="240" w:lineRule="auto"/>
        <w:ind w:firstLine="709"/>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214E2E">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214E2E">
      <w:pPr>
        <w:spacing w:after="120" w:line="240" w:lineRule="auto"/>
        <w:ind w:firstLine="709"/>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 xml:space="preserve">апросе предложений, или их представители вправе </w:t>
      </w:r>
      <w:r w:rsidRPr="00076EF7">
        <w:rPr>
          <w:rFonts w:ascii="Times New Roman" w:eastAsia="SimSun" w:hAnsi="Times New Roman"/>
          <w:kern w:val="3"/>
          <w:sz w:val="24"/>
          <w:szCs w:val="24"/>
          <w:lang w:bidi="hi-IN"/>
        </w:rPr>
        <w:lastRenderedPageBreak/>
        <w:t>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214E2E">
      <w:pPr>
        <w:spacing w:after="120" w:line="240" w:lineRule="auto"/>
        <w:ind w:firstLine="709"/>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214E2E">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A47827">
      <w:pPr>
        <w:spacing w:after="0" w:line="240" w:lineRule="auto"/>
        <w:ind w:firstLine="709"/>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14E2E">
      <w:pPr>
        <w:pStyle w:val="a4"/>
        <w:tabs>
          <w:tab w:val="left" w:pos="709"/>
          <w:tab w:val="left" w:pos="1418"/>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214E2E">
      <w:pPr>
        <w:pStyle w:val="a4"/>
        <w:tabs>
          <w:tab w:val="left" w:pos="709"/>
          <w:tab w:val="left" w:pos="1276"/>
        </w:tabs>
        <w:spacing w:after="120" w:line="240" w:lineRule="auto"/>
        <w:ind w:left="0" w:firstLine="709"/>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214E2E">
      <w:pPr>
        <w:pStyle w:val="a4"/>
        <w:tabs>
          <w:tab w:val="left" w:pos="709"/>
        </w:tabs>
        <w:spacing w:after="120" w:line="240" w:lineRule="auto"/>
        <w:ind w:left="0" w:firstLine="709"/>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214E2E">
      <w:pPr>
        <w:pStyle w:val="a4"/>
        <w:tabs>
          <w:tab w:val="left" w:pos="709"/>
        </w:tabs>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A47827">
      <w:pPr>
        <w:pStyle w:val="a4"/>
        <w:tabs>
          <w:tab w:val="left" w:pos="709"/>
        </w:tabs>
        <w:spacing w:after="0" w:line="240" w:lineRule="auto"/>
        <w:ind w:left="0" w:firstLine="709"/>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214E2E">
      <w:pPr>
        <w:pStyle w:val="a4"/>
        <w:tabs>
          <w:tab w:val="left" w:pos="709"/>
        </w:tabs>
        <w:spacing w:after="120" w:line="240" w:lineRule="auto"/>
        <w:ind w:left="0" w:firstLine="709"/>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214E2E">
      <w:pPr>
        <w:pStyle w:val="a4"/>
        <w:tabs>
          <w:tab w:val="left" w:pos="709"/>
        </w:tabs>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A47827">
      <w:pPr>
        <w:widowControl w:val="0"/>
        <w:autoSpaceDE w:val="0"/>
        <w:autoSpaceDN w:val="0"/>
        <w:adjustRightInd w:val="0"/>
        <w:spacing w:after="0" w:line="240" w:lineRule="auto"/>
        <w:ind w:firstLine="709"/>
        <w:rPr>
          <w:rFonts w:ascii="Times New Roman" w:hAnsi="Times New Roman"/>
          <w:b/>
          <w:sz w:val="24"/>
          <w:szCs w:val="24"/>
        </w:rPr>
      </w:pPr>
      <w:r w:rsidRPr="003B4142">
        <w:rPr>
          <w:rFonts w:ascii="Times New Roman" w:hAnsi="Times New Roman"/>
          <w:b/>
          <w:sz w:val="24"/>
          <w:szCs w:val="24"/>
        </w:rPr>
        <w:lastRenderedPageBreak/>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214E2E">
      <w:pPr>
        <w:spacing w:after="120" w:line="240" w:lineRule="auto"/>
        <w:ind w:firstLine="709"/>
        <w:jc w:val="both"/>
        <w:rPr>
          <w:rFonts w:ascii="Times New Roman" w:hAnsi="Times New Roman"/>
          <w:sz w:val="24"/>
          <w:szCs w:val="24"/>
        </w:rPr>
      </w:pPr>
      <w:bookmarkStart w:id="50" w:name="Par235"/>
      <w:bookmarkEnd w:id="50"/>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настоящей Документации о </w:t>
      </w:r>
      <w:r w:rsidRPr="000A2E78">
        <w:rPr>
          <w:rFonts w:ascii="Times New Roman" w:hAnsi="Times New Roman"/>
          <w:sz w:val="24"/>
          <w:szCs w:val="24"/>
        </w:rPr>
        <w:t xml:space="preserve">закупке в  </w:t>
      </w:r>
      <w:r w:rsidR="00293C42" w:rsidRPr="000A2E78">
        <w:rPr>
          <w:rFonts w:ascii="Times New Roman" w:hAnsi="Times New Roman"/>
          <w:sz w:val="24"/>
          <w:szCs w:val="24"/>
        </w:rPr>
        <w:t>подразделах 2.1</w:t>
      </w:r>
      <w:r w:rsidR="000A2E78" w:rsidRPr="000A2E78">
        <w:rPr>
          <w:rFonts w:ascii="Times New Roman" w:hAnsi="Times New Roman"/>
          <w:sz w:val="24"/>
          <w:szCs w:val="24"/>
        </w:rPr>
        <w:t xml:space="preserve"> – 2.2</w:t>
      </w:r>
      <w:r w:rsidRPr="000A2E78">
        <w:rPr>
          <w:rFonts w:ascii="Times New Roman" w:hAnsi="Times New Roman"/>
          <w:sz w:val="24"/>
          <w:szCs w:val="24"/>
        </w:rPr>
        <w:t>.</w:t>
      </w:r>
      <w:r>
        <w:rPr>
          <w:rFonts w:ascii="Times New Roman" w:hAnsi="Times New Roman"/>
          <w:sz w:val="24"/>
          <w:szCs w:val="24"/>
        </w:rPr>
        <w:t xml:space="preserve"> </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214E2E">
      <w:pPr>
        <w:spacing w:after="120" w:line="240" w:lineRule="auto"/>
        <w:ind w:firstLine="709"/>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9479B5">
      <w:pPr>
        <w:widowControl w:val="0"/>
        <w:shd w:val="clear" w:color="auto" w:fill="FFFFFF"/>
        <w:tabs>
          <w:tab w:val="left" w:pos="142"/>
          <w:tab w:val="left" w:pos="744"/>
        </w:tabs>
        <w:autoSpaceDE w:val="0"/>
        <w:autoSpaceDN w:val="0"/>
        <w:adjustRightInd w:val="0"/>
        <w:spacing w:after="0" w:line="240" w:lineRule="auto"/>
        <w:ind w:firstLine="709"/>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9479B5">
      <w:pPr>
        <w:spacing w:after="0" w:line="240" w:lineRule="auto"/>
        <w:ind w:firstLine="709"/>
        <w:jc w:val="both"/>
      </w:pPr>
      <w:r w:rsidRPr="00F81F79">
        <w:rPr>
          <w:rFonts w:ascii="Times New Roman" w:hAnsi="Times New Roman"/>
          <w:color w:val="FF0000"/>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214E2E">
      <w:pPr>
        <w:spacing w:after="120" w:line="240" w:lineRule="auto"/>
        <w:ind w:firstLine="709"/>
        <w:jc w:val="both"/>
        <w:rPr>
          <w:rFonts w:ascii="Times New Roman" w:hAnsi="Times New Roman"/>
          <w:sz w:val="24"/>
          <w:szCs w:val="24"/>
        </w:rPr>
      </w:pPr>
      <w:r w:rsidRPr="00F81F79">
        <w:rPr>
          <w:rFonts w:ascii="Times New Roman" w:hAnsi="Times New Roman"/>
          <w:sz w:val="24"/>
          <w:szCs w:val="24"/>
        </w:rPr>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7E1AB6" w:rsidRDefault="00D40DC5" w:rsidP="007E1AB6">
      <w:pPr>
        <w:spacing w:after="120" w:line="240" w:lineRule="auto"/>
        <w:ind w:firstLine="709"/>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w:t>
      </w:r>
      <w:r w:rsidRPr="007E1AB6">
        <w:rPr>
          <w:rFonts w:ascii="Times New Roman" w:hAnsi="Times New Roman"/>
          <w:sz w:val="24"/>
          <w:szCs w:val="24"/>
        </w:rPr>
        <w:t xml:space="preserve">требованиям, установленным в настоящей Документации, Заказчик либо Комиссия по закупкам отстраняют такого Участника закупки от дальнейшего участия в </w:t>
      </w:r>
      <w:r w:rsidR="008A4D0F" w:rsidRPr="007E1AB6">
        <w:rPr>
          <w:rFonts w:ascii="Times New Roman" w:hAnsi="Times New Roman"/>
          <w:sz w:val="24"/>
          <w:szCs w:val="24"/>
        </w:rPr>
        <w:t>з</w:t>
      </w:r>
      <w:r w:rsidRPr="007E1AB6">
        <w:rPr>
          <w:rFonts w:ascii="Times New Roman" w:hAnsi="Times New Roman"/>
          <w:sz w:val="24"/>
          <w:szCs w:val="24"/>
        </w:rPr>
        <w:t>апросе предложений на любом этапе ее проведения.</w:t>
      </w:r>
    </w:p>
    <w:p w:rsidR="00D40DC5" w:rsidRPr="007E1AB6" w:rsidRDefault="00D40DC5" w:rsidP="007E1AB6">
      <w:pPr>
        <w:spacing w:after="120" w:line="240" w:lineRule="auto"/>
        <w:ind w:firstLine="709"/>
        <w:jc w:val="both"/>
        <w:rPr>
          <w:rFonts w:ascii="Times New Roman" w:hAnsi="Times New Roman"/>
          <w:sz w:val="24"/>
          <w:szCs w:val="24"/>
        </w:rPr>
      </w:pPr>
      <w:r w:rsidRPr="007E1AB6">
        <w:rPr>
          <w:rFonts w:ascii="Times New Roman" w:hAnsi="Times New Roman"/>
          <w:sz w:val="24"/>
          <w:szCs w:val="24"/>
        </w:rPr>
        <w:t xml:space="preserve">4.5.3. На основании результатов рассмотрения Заявок на участие в </w:t>
      </w:r>
      <w:r w:rsidR="008A4D0F" w:rsidRPr="007E1AB6">
        <w:rPr>
          <w:rFonts w:ascii="Times New Roman" w:hAnsi="Times New Roman"/>
          <w:sz w:val="24"/>
          <w:szCs w:val="24"/>
        </w:rPr>
        <w:t>з</w:t>
      </w:r>
      <w:r w:rsidRPr="007E1AB6">
        <w:rPr>
          <w:rFonts w:ascii="Times New Roman" w:hAnsi="Times New Roman"/>
          <w:sz w:val="24"/>
          <w:szCs w:val="24"/>
        </w:rPr>
        <w:t xml:space="preserve">апросе предложений Комиссией принимается решение о допуске к участию в </w:t>
      </w:r>
      <w:r w:rsidR="008A4D0F" w:rsidRPr="007E1AB6">
        <w:rPr>
          <w:rFonts w:ascii="Times New Roman" w:hAnsi="Times New Roman"/>
          <w:sz w:val="24"/>
          <w:szCs w:val="24"/>
        </w:rPr>
        <w:t>з</w:t>
      </w:r>
      <w:r w:rsidRPr="007E1AB6">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sidRPr="007E1AB6">
        <w:rPr>
          <w:rFonts w:ascii="Times New Roman" w:hAnsi="Times New Roman"/>
          <w:sz w:val="24"/>
          <w:szCs w:val="24"/>
        </w:rPr>
        <w:t>з</w:t>
      </w:r>
      <w:r w:rsidRPr="007E1AB6">
        <w:rPr>
          <w:rFonts w:ascii="Times New Roman" w:hAnsi="Times New Roman"/>
          <w:sz w:val="24"/>
          <w:szCs w:val="24"/>
        </w:rPr>
        <w:t xml:space="preserve">апросе предложений, Участником </w:t>
      </w:r>
      <w:r w:rsidR="008A4D0F" w:rsidRPr="007E1AB6">
        <w:rPr>
          <w:rFonts w:ascii="Times New Roman" w:hAnsi="Times New Roman"/>
          <w:sz w:val="24"/>
          <w:szCs w:val="24"/>
        </w:rPr>
        <w:t>з</w:t>
      </w:r>
      <w:r w:rsidRPr="007E1AB6">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w:t>
      </w:r>
    </w:p>
    <w:p w:rsidR="00910E7E" w:rsidRDefault="00D40DC5" w:rsidP="007E1AB6">
      <w:pPr>
        <w:spacing w:after="120" w:line="240" w:lineRule="auto"/>
        <w:ind w:firstLine="709"/>
        <w:jc w:val="both"/>
        <w:rPr>
          <w:rFonts w:ascii="Times New Roman" w:hAnsi="Times New Roman"/>
          <w:sz w:val="24"/>
          <w:szCs w:val="24"/>
        </w:rPr>
      </w:pPr>
      <w:r w:rsidRPr="007E1AB6">
        <w:rPr>
          <w:rFonts w:ascii="Times New Roman" w:hAnsi="Times New Roman"/>
          <w:sz w:val="24"/>
          <w:szCs w:val="24"/>
        </w:rPr>
        <w:t xml:space="preserve">4.5.4. Результаты рассмотрения Заявок на участие в </w:t>
      </w:r>
      <w:r w:rsidR="008A4D0F" w:rsidRPr="007E1AB6">
        <w:rPr>
          <w:rFonts w:ascii="Times New Roman" w:hAnsi="Times New Roman"/>
          <w:sz w:val="24"/>
          <w:szCs w:val="24"/>
        </w:rPr>
        <w:t>з</w:t>
      </w:r>
      <w:r w:rsidRPr="007E1AB6">
        <w:rPr>
          <w:rFonts w:ascii="Times New Roman" w:hAnsi="Times New Roman"/>
          <w:sz w:val="24"/>
          <w:szCs w:val="24"/>
        </w:rPr>
        <w:t xml:space="preserve">апросе предложений отражаются в протоколе подведения итогов </w:t>
      </w:r>
      <w:r w:rsidR="008A4D0F" w:rsidRPr="007E1AB6">
        <w:rPr>
          <w:rFonts w:ascii="Times New Roman" w:hAnsi="Times New Roman"/>
          <w:sz w:val="24"/>
          <w:szCs w:val="24"/>
        </w:rPr>
        <w:t>з</w:t>
      </w:r>
      <w:r w:rsidRPr="007E1AB6">
        <w:rPr>
          <w:rFonts w:ascii="Times New Roman" w:hAnsi="Times New Roman"/>
          <w:sz w:val="24"/>
          <w:szCs w:val="24"/>
        </w:rPr>
        <w:t>апроса предложений.</w:t>
      </w:r>
    </w:p>
    <w:p w:rsidR="00F25573" w:rsidRDefault="00F25573" w:rsidP="007E1AB6">
      <w:pPr>
        <w:spacing w:after="120" w:line="240" w:lineRule="auto"/>
        <w:ind w:firstLine="709"/>
        <w:jc w:val="both"/>
        <w:rPr>
          <w:rFonts w:ascii="Times New Roman" w:hAnsi="Times New Roman"/>
          <w:sz w:val="24"/>
          <w:szCs w:val="24"/>
        </w:rPr>
      </w:pPr>
    </w:p>
    <w:p w:rsidR="00F25573" w:rsidRPr="007E1AB6" w:rsidRDefault="00F25573" w:rsidP="007E1AB6">
      <w:pPr>
        <w:spacing w:after="120" w:line="240" w:lineRule="auto"/>
        <w:ind w:firstLine="709"/>
        <w:jc w:val="both"/>
        <w:rPr>
          <w:rFonts w:ascii="Times New Roman" w:hAnsi="Times New Roman"/>
          <w:sz w:val="24"/>
          <w:szCs w:val="24"/>
        </w:rPr>
      </w:pPr>
    </w:p>
    <w:p w:rsidR="003F6000" w:rsidRPr="0018793A" w:rsidRDefault="003F6000" w:rsidP="007E1AB6">
      <w:pPr>
        <w:widowControl w:val="0"/>
        <w:shd w:val="clear" w:color="auto" w:fill="FFFFFF"/>
        <w:autoSpaceDE w:val="0"/>
        <w:spacing w:after="0" w:line="240" w:lineRule="auto"/>
        <w:ind w:right="159" w:firstLine="709"/>
        <w:contextualSpacing/>
        <w:jc w:val="both"/>
        <w:rPr>
          <w:rFonts w:ascii="Times New Roman" w:eastAsia="Times New Roman" w:hAnsi="Times New Roman"/>
          <w:b/>
          <w:sz w:val="24"/>
          <w:szCs w:val="24"/>
          <w:lang w:eastAsia="ru-RU"/>
        </w:rPr>
      </w:pPr>
      <w:r w:rsidRPr="007E1AB6">
        <w:rPr>
          <w:rFonts w:ascii="Times New Roman" w:hAnsi="Times New Roman"/>
          <w:b/>
          <w:sz w:val="24"/>
          <w:szCs w:val="24"/>
        </w:rPr>
        <w:lastRenderedPageBreak/>
        <w:t xml:space="preserve">4.6.5. </w:t>
      </w:r>
      <w:r w:rsidRPr="007E1AB6">
        <w:rPr>
          <w:rFonts w:ascii="Times New Roman" w:eastAsia="Times New Roman" w:hAnsi="Times New Roman"/>
          <w:b/>
          <w:sz w:val="24"/>
          <w:szCs w:val="24"/>
          <w:lang w:eastAsia="ru-RU"/>
        </w:rPr>
        <w:t>Критерии оценки и сопоставления Заявок на участие в закупке:</w:t>
      </w:r>
    </w:p>
    <w:tbl>
      <w:tblPr>
        <w:tblW w:w="3851" w:type="pct"/>
        <w:tblInd w:w="250" w:type="dxa"/>
        <w:tblLook w:val="0000"/>
      </w:tblPr>
      <w:tblGrid>
        <w:gridCol w:w="7809"/>
      </w:tblGrid>
      <w:tr w:rsidR="003F6000" w:rsidRPr="00817160" w:rsidTr="00817160">
        <w:trPr>
          <w:trHeight w:val="398"/>
        </w:trPr>
        <w:tc>
          <w:tcPr>
            <w:tcW w:w="5000" w:type="pct"/>
            <w:shd w:val="clear" w:color="auto" w:fill="auto"/>
            <w:vAlign w:val="center"/>
          </w:tcPr>
          <w:p w:rsidR="007E1AB6" w:rsidRPr="00817160" w:rsidRDefault="007E1AB6" w:rsidP="00817160">
            <w:pPr>
              <w:spacing w:after="0" w:line="240" w:lineRule="auto"/>
              <w:ind w:firstLine="459"/>
              <w:jc w:val="both"/>
              <w:rPr>
                <w:rFonts w:ascii="Times New Roman" w:hAnsi="Times New Roman"/>
                <w:sz w:val="24"/>
                <w:szCs w:val="24"/>
              </w:rPr>
            </w:pPr>
            <w:r w:rsidRPr="00817160">
              <w:rPr>
                <w:rFonts w:ascii="Times New Roman" w:hAnsi="Times New Roman"/>
                <w:sz w:val="24"/>
                <w:szCs w:val="24"/>
              </w:rPr>
              <w:t>Критерий № 1 «Стоимость работ»</w:t>
            </w:r>
            <w:r w:rsidRPr="00817160">
              <w:rPr>
                <w:rFonts w:ascii="Times New Roman" w:hAnsi="Times New Roman"/>
                <w:bCs/>
                <w:sz w:val="24"/>
                <w:szCs w:val="24"/>
                <w:lang w:eastAsia="ru-RU"/>
              </w:rPr>
              <w:t xml:space="preserve"> </w:t>
            </w:r>
            <w:r w:rsidRPr="00817160">
              <w:rPr>
                <w:rFonts w:ascii="Times New Roman" w:hAnsi="Times New Roman"/>
                <w:bCs/>
                <w:sz w:val="24"/>
                <w:szCs w:val="24"/>
                <w:lang w:val="en-US" w:eastAsia="ru-RU"/>
              </w:rPr>
              <w:t>Ka</w:t>
            </w:r>
            <w:r w:rsidRPr="00817160">
              <w:rPr>
                <w:rFonts w:ascii="Times New Roman" w:hAnsi="Times New Roman"/>
                <w:bCs/>
                <w:position w:val="-6"/>
                <w:sz w:val="24"/>
                <w:szCs w:val="24"/>
                <w:lang w:val="en-US" w:eastAsia="ru-RU"/>
              </w:rPr>
              <w:t>i</w:t>
            </w:r>
            <w:r w:rsidRPr="00817160">
              <w:rPr>
                <w:rFonts w:ascii="Times New Roman" w:hAnsi="Times New Roman"/>
                <w:sz w:val="24"/>
                <w:szCs w:val="24"/>
              </w:rPr>
              <w:t xml:space="preserve">  – 60%</w:t>
            </w:r>
          </w:p>
          <w:p w:rsidR="007E1AB6" w:rsidRPr="00817160" w:rsidRDefault="007E1AB6" w:rsidP="00817160">
            <w:pPr>
              <w:spacing w:after="0" w:line="240" w:lineRule="auto"/>
              <w:ind w:firstLine="459"/>
              <w:jc w:val="both"/>
              <w:rPr>
                <w:rFonts w:ascii="Times New Roman" w:hAnsi="Times New Roman"/>
                <w:sz w:val="24"/>
                <w:szCs w:val="24"/>
              </w:rPr>
            </w:pPr>
            <w:r w:rsidRPr="00817160">
              <w:rPr>
                <w:rFonts w:ascii="Times New Roman" w:hAnsi="Times New Roman"/>
                <w:sz w:val="24"/>
                <w:szCs w:val="24"/>
              </w:rPr>
              <w:t xml:space="preserve">Критерий №2 «Срок выполнения работ» </w:t>
            </w:r>
            <w:r w:rsidRPr="00817160">
              <w:rPr>
                <w:rFonts w:ascii="Times New Roman" w:hAnsi="Times New Roman"/>
                <w:bCs/>
                <w:sz w:val="24"/>
                <w:szCs w:val="24"/>
                <w:lang w:val="en-US" w:eastAsia="ru-RU"/>
              </w:rPr>
              <w:t>Kb</w:t>
            </w:r>
            <w:r w:rsidRPr="00817160">
              <w:rPr>
                <w:rFonts w:ascii="Times New Roman" w:hAnsi="Times New Roman"/>
                <w:bCs/>
                <w:position w:val="-6"/>
                <w:sz w:val="24"/>
                <w:szCs w:val="24"/>
                <w:lang w:val="en-US" w:eastAsia="ru-RU"/>
              </w:rPr>
              <w:t>i</w:t>
            </w:r>
            <w:r w:rsidRPr="00817160">
              <w:rPr>
                <w:rFonts w:ascii="Times New Roman" w:hAnsi="Times New Roman"/>
                <w:sz w:val="24"/>
                <w:szCs w:val="24"/>
              </w:rPr>
              <w:t xml:space="preserve"> – 20 %</w:t>
            </w:r>
          </w:p>
          <w:p w:rsidR="007E1AB6" w:rsidRPr="00817160" w:rsidRDefault="007E1AB6" w:rsidP="00817160">
            <w:pPr>
              <w:spacing w:after="0" w:line="240" w:lineRule="auto"/>
              <w:ind w:firstLine="459"/>
              <w:jc w:val="both"/>
              <w:rPr>
                <w:rFonts w:ascii="Times New Roman" w:hAnsi="Times New Roman"/>
                <w:sz w:val="24"/>
                <w:szCs w:val="24"/>
              </w:rPr>
            </w:pPr>
            <w:r w:rsidRPr="00817160">
              <w:rPr>
                <w:rFonts w:ascii="Times New Roman" w:hAnsi="Times New Roman"/>
                <w:sz w:val="24"/>
                <w:szCs w:val="24"/>
              </w:rPr>
              <w:t xml:space="preserve">Критерий №3 «Опыт подрядчика» </w:t>
            </w:r>
            <w:r w:rsidRPr="00817160">
              <w:rPr>
                <w:rFonts w:ascii="Times New Roman" w:hAnsi="Times New Roman"/>
                <w:bCs/>
                <w:sz w:val="24"/>
                <w:szCs w:val="24"/>
                <w:lang w:val="en-US" w:eastAsia="ru-RU"/>
              </w:rPr>
              <w:t>Kc</w:t>
            </w:r>
            <w:r w:rsidRPr="00817160">
              <w:rPr>
                <w:rFonts w:ascii="Times New Roman" w:hAnsi="Times New Roman"/>
                <w:bCs/>
                <w:position w:val="-6"/>
                <w:sz w:val="24"/>
                <w:szCs w:val="24"/>
                <w:lang w:val="en-US" w:eastAsia="ru-RU"/>
              </w:rPr>
              <w:t>i</w:t>
            </w:r>
            <w:r w:rsidRPr="00817160">
              <w:rPr>
                <w:rFonts w:ascii="Times New Roman" w:hAnsi="Times New Roman"/>
                <w:sz w:val="24"/>
                <w:szCs w:val="24"/>
              </w:rPr>
              <w:t xml:space="preserve"> – 20%</w:t>
            </w:r>
          </w:p>
          <w:p w:rsidR="003F6000" w:rsidRPr="00817160" w:rsidRDefault="003F6000" w:rsidP="007E1AB6">
            <w:pPr>
              <w:pStyle w:val="a4"/>
              <w:widowControl w:val="0"/>
              <w:shd w:val="clear" w:color="auto" w:fill="FFFFFF"/>
              <w:tabs>
                <w:tab w:val="left" w:pos="771"/>
              </w:tabs>
              <w:autoSpaceDE w:val="0"/>
              <w:spacing w:after="0" w:line="240" w:lineRule="auto"/>
              <w:ind w:left="0" w:firstLine="709"/>
              <w:jc w:val="both"/>
              <w:rPr>
                <w:rFonts w:ascii="Times New Roman" w:hAnsi="Times New Roman"/>
                <w:bCs/>
                <w:sz w:val="24"/>
                <w:szCs w:val="24"/>
              </w:rPr>
            </w:pPr>
          </w:p>
        </w:tc>
      </w:tr>
    </w:tbl>
    <w:p w:rsidR="003F6000" w:rsidRPr="007E1AB6" w:rsidRDefault="003F6000" w:rsidP="007E1AB6">
      <w:pPr>
        <w:widowControl w:val="0"/>
        <w:shd w:val="clear" w:color="auto" w:fill="FFFFFF"/>
        <w:autoSpaceDE w:val="0"/>
        <w:spacing w:after="0" w:line="240" w:lineRule="auto"/>
        <w:ind w:right="159" w:firstLine="709"/>
        <w:contextualSpacing/>
        <w:jc w:val="both"/>
        <w:rPr>
          <w:rFonts w:ascii="Times New Roman" w:hAnsi="Times New Roman"/>
          <w:b/>
          <w:bCs/>
          <w:sz w:val="24"/>
          <w:szCs w:val="24"/>
        </w:rPr>
      </w:pPr>
      <w:r w:rsidRPr="007E1AB6">
        <w:rPr>
          <w:rFonts w:ascii="Times New Roman" w:hAnsi="Times New Roman"/>
          <w:bCs/>
          <w:sz w:val="24"/>
          <w:szCs w:val="24"/>
        </w:rPr>
        <w:t>4.6.6.</w:t>
      </w:r>
      <w:r w:rsidRPr="007E1AB6">
        <w:rPr>
          <w:rFonts w:ascii="Times New Roman" w:hAnsi="Times New Roman"/>
          <w:b/>
          <w:bCs/>
          <w:sz w:val="24"/>
          <w:szCs w:val="24"/>
        </w:rPr>
        <w:t xml:space="preserve"> </w:t>
      </w:r>
      <w:r w:rsidRPr="007E1AB6">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7E1AB6" w:rsidRPr="007E1AB6" w:rsidRDefault="003F6000" w:rsidP="007E1AB6">
      <w:pPr>
        <w:keepNext/>
        <w:spacing w:after="0" w:line="240" w:lineRule="auto"/>
        <w:ind w:firstLine="709"/>
        <w:contextualSpacing/>
        <w:jc w:val="both"/>
        <w:rPr>
          <w:rFonts w:ascii="Times New Roman" w:hAnsi="Times New Roman"/>
          <w:sz w:val="24"/>
          <w:szCs w:val="24"/>
          <w:lang w:eastAsia="ru-RU"/>
        </w:rPr>
      </w:pPr>
      <w:r w:rsidRPr="007E1AB6">
        <w:rPr>
          <w:rFonts w:ascii="Times New Roman" w:hAnsi="Times New Roman"/>
          <w:sz w:val="24"/>
          <w:szCs w:val="24"/>
          <w:lang w:eastAsia="ru-RU"/>
        </w:rPr>
        <w:t xml:space="preserve">4.6.7. Итоговый рейтинг каждой Заявки на участие в запросе предложений </w:t>
      </w:r>
      <w:r w:rsidRPr="007E1AB6">
        <w:rPr>
          <w:rFonts w:ascii="Times New Roman" w:hAnsi="Times New Roman"/>
          <w:b/>
          <w:sz w:val="24"/>
          <w:szCs w:val="24"/>
          <w:lang w:eastAsia="ru-RU"/>
        </w:rPr>
        <w:t>(</w:t>
      </w:r>
      <w:r w:rsidRPr="007E1AB6">
        <w:rPr>
          <w:rFonts w:ascii="Times New Roman" w:hAnsi="Times New Roman"/>
          <w:b/>
          <w:sz w:val="24"/>
          <w:szCs w:val="24"/>
          <w:lang w:val="en-US" w:eastAsia="ru-RU"/>
        </w:rPr>
        <w:t>R</w:t>
      </w:r>
      <w:r w:rsidRPr="007E1AB6">
        <w:rPr>
          <w:rFonts w:ascii="Times New Roman" w:hAnsi="Times New Roman"/>
          <w:b/>
          <w:sz w:val="24"/>
          <w:szCs w:val="24"/>
          <w:lang w:eastAsia="ru-RU"/>
        </w:rPr>
        <w:t>)</w:t>
      </w:r>
      <w:r w:rsidRPr="007E1AB6">
        <w:rPr>
          <w:rFonts w:ascii="Times New Roman" w:hAnsi="Times New Roman"/>
          <w:sz w:val="24"/>
          <w:szCs w:val="24"/>
          <w:lang w:eastAsia="ru-RU"/>
        </w:rPr>
        <w:t xml:space="preserve"> определяется по формуле:</w:t>
      </w:r>
    </w:p>
    <w:p w:rsidR="007E1AB6" w:rsidRPr="007E1AB6" w:rsidRDefault="00505D33" w:rsidP="007E1AB6">
      <w:pPr>
        <w:tabs>
          <w:tab w:val="left" w:pos="1701"/>
        </w:tabs>
        <w:spacing w:after="0" w:line="240" w:lineRule="auto"/>
        <w:ind w:left="284" w:firstLine="709"/>
        <w:contextualSpacing/>
        <w:jc w:val="both"/>
        <w:rPr>
          <w:rFonts w:ascii="Times New Roman" w:hAnsi="Times New Roman"/>
          <w:b/>
          <w:bCs/>
          <w:sz w:val="24"/>
          <w:szCs w:val="24"/>
          <w:vertAlign w:val="subscript"/>
          <w:lang w:eastAsia="ru-RU"/>
        </w:rPr>
      </w:pPr>
      <m:oMathPara>
        <m:oMath>
          <m:f>
            <m:fPr>
              <m:ctrlPr>
                <w:rPr>
                  <w:rFonts w:ascii="Cambria Math" w:hAnsi="Times New Roman"/>
                  <w:sz w:val="24"/>
                  <w:szCs w:val="24"/>
                  <w:vertAlign w:val="subscript"/>
                  <w:lang w:val="en-US" w:eastAsia="ru-RU"/>
                </w:rPr>
              </m:ctrlPr>
            </m:fPr>
            <m:num>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Rai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Kai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Rbi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Kbi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Rci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Kci</m:t>
                  </m:r>
                </m:e>
              </m:d>
            </m:num>
            <m:den>
              <m:r>
                <w:rPr>
                  <w:rFonts w:ascii="Cambria Math" w:hAnsi="Times New Roman"/>
                  <w:sz w:val="24"/>
                  <w:szCs w:val="24"/>
                  <w:vertAlign w:val="subscript"/>
                  <w:lang w:val="en-US" w:eastAsia="ru-RU"/>
                </w:rPr>
                <m:t>100</m:t>
              </m:r>
            </m:den>
          </m:f>
        </m:oMath>
      </m:oMathPara>
    </w:p>
    <w:p w:rsidR="007E1AB6" w:rsidRPr="007E1AB6" w:rsidRDefault="007E1AB6" w:rsidP="007E1AB6">
      <w:pPr>
        <w:spacing w:line="240" w:lineRule="auto"/>
        <w:ind w:firstLine="709"/>
        <w:contextualSpacing/>
        <w:jc w:val="both"/>
        <w:rPr>
          <w:rFonts w:ascii="Times New Roman" w:hAnsi="Times New Roman"/>
          <w:bCs/>
          <w:sz w:val="24"/>
          <w:szCs w:val="24"/>
          <w:lang w:eastAsia="ru-RU"/>
        </w:rPr>
      </w:pPr>
      <w:r w:rsidRPr="007E1AB6">
        <w:rPr>
          <w:rFonts w:ascii="Times New Roman" w:hAnsi="Times New Roman"/>
          <w:bCs/>
          <w:sz w:val="24"/>
          <w:szCs w:val="24"/>
          <w:lang w:eastAsia="ru-RU"/>
        </w:rPr>
        <w:t xml:space="preserve">где: </w:t>
      </w:r>
    </w:p>
    <w:p w:rsidR="007E1AB6" w:rsidRPr="007E1AB6" w:rsidRDefault="007E1AB6" w:rsidP="007E1AB6">
      <w:pPr>
        <w:spacing w:line="240" w:lineRule="auto"/>
        <w:ind w:firstLine="709"/>
        <w:contextualSpacing/>
        <w:jc w:val="both"/>
        <w:rPr>
          <w:rFonts w:ascii="Times New Roman" w:hAnsi="Times New Roman"/>
          <w:bCs/>
          <w:sz w:val="24"/>
          <w:szCs w:val="24"/>
          <w:vertAlign w:val="subscript"/>
          <w:lang w:eastAsia="ru-RU"/>
        </w:rPr>
      </w:pPr>
      <w:r w:rsidRPr="007E1AB6">
        <w:rPr>
          <w:rFonts w:ascii="Times New Roman" w:hAnsi="Times New Roman"/>
          <w:b/>
          <w:sz w:val="24"/>
          <w:szCs w:val="24"/>
          <w:lang w:val="en-US" w:eastAsia="ru-RU"/>
        </w:rPr>
        <w:t>R</w:t>
      </w:r>
      <w:r w:rsidRPr="007E1AB6">
        <w:rPr>
          <w:rFonts w:ascii="Times New Roman" w:hAnsi="Times New Roman"/>
          <w:b/>
          <w:sz w:val="24"/>
          <w:szCs w:val="24"/>
          <w:lang w:eastAsia="ru-RU"/>
        </w:rPr>
        <w:t>а</w:t>
      </w:r>
      <w:r w:rsidRPr="007E1AB6">
        <w:rPr>
          <w:rFonts w:ascii="Times New Roman" w:hAnsi="Times New Roman"/>
          <w:b/>
          <w:sz w:val="24"/>
          <w:szCs w:val="24"/>
          <w:vertAlign w:val="subscript"/>
          <w:lang w:val="en-US" w:eastAsia="ru-RU"/>
        </w:rPr>
        <w:t>i</w:t>
      </w:r>
      <w:r w:rsidRPr="007E1AB6">
        <w:rPr>
          <w:rFonts w:ascii="Times New Roman" w:hAnsi="Times New Roman"/>
          <w:bCs/>
          <w:sz w:val="24"/>
          <w:szCs w:val="24"/>
          <w:lang w:eastAsia="ru-RU"/>
        </w:rPr>
        <w:t xml:space="preserve"> - рейтинг, присуждаемый </w:t>
      </w:r>
      <w:r w:rsidRPr="007E1AB6">
        <w:rPr>
          <w:rFonts w:ascii="Times New Roman" w:hAnsi="Times New Roman"/>
          <w:bCs/>
          <w:sz w:val="24"/>
          <w:szCs w:val="24"/>
          <w:lang w:val="en-US" w:eastAsia="ru-RU"/>
        </w:rPr>
        <w:t>i</w:t>
      </w:r>
      <w:r w:rsidRPr="007E1AB6">
        <w:rPr>
          <w:rFonts w:ascii="Times New Roman" w:hAnsi="Times New Roman"/>
          <w:bCs/>
          <w:sz w:val="24"/>
          <w:szCs w:val="24"/>
          <w:lang w:eastAsia="ru-RU"/>
        </w:rPr>
        <w:t>-й Заявке по критерию № 1;</w:t>
      </w:r>
    </w:p>
    <w:p w:rsidR="007E1AB6" w:rsidRPr="007E1AB6" w:rsidRDefault="007E1AB6" w:rsidP="007E1AB6">
      <w:pPr>
        <w:spacing w:line="240" w:lineRule="auto"/>
        <w:ind w:firstLine="709"/>
        <w:contextualSpacing/>
        <w:jc w:val="both"/>
        <w:rPr>
          <w:rFonts w:ascii="Times New Roman" w:hAnsi="Times New Roman"/>
          <w:bCs/>
          <w:sz w:val="24"/>
          <w:szCs w:val="24"/>
          <w:lang w:eastAsia="ru-RU"/>
        </w:rPr>
      </w:pPr>
      <w:r w:rsidRPr="007E1AB6">
        <w:rPr>
          <w:rFonts w:ascii="Times New Roman" w:hAnsi="Times New Roman"/>
          <w:b/>
          <w:sz w:val="24"/>
          <w:szCs w:val="24"/>
          <w:lang w:eastAsia="ru-RU"/>
        </w:rPr>
        <w:t>Rb</w:t>
      </w:r>
      <w:r w:rsidRPr="007E1AB6">
        <w:rPr>
          <w:rFonts w:ascii="Times New Roman" w:hAnsi="Times New Roman"/>
          <w:b/>
          <w:sz w:val="24"/>
          <w:szCs w:val="24"/>
          <w:vertAlign w:val="subscript"/>
          <w:lang w:eastAsia="ru-RU"/>
        </w:rPr>
        <w:t>i</w:t>
      </w:r>
      <w:r w:rsidRPr="007E1AB6">
        <w:rPr>
          <w:rFonts w:ascii="Times New Roman" w:hAnsi="Times New Roman"/>
          <w:bCs/>
          <w:sz w:val="24"/>
          <w:szCs w:val="24"/>
          <w:lang w:eastAsia="ru-RU"/>
        </w:rPr>
        <w:t xml:space="preserve"> - рейтинг, присуждаемый </w:t>
      </w:r>
      <w:r w:rsidRPr="007E1AB6">
        <w:rPr>
          <w:rFonts w:ascii="Times New Roman" w:hAnsi="Times New Roman"/>
          <w:bCs/>
          <w:sz w:val="24"/>
          <w:szCs w:val="24"/>
          <w:lang w:val="en-US" w:eastAsia="ru-RU"/>
        </w:rPr>
        <w:t>i</w:t>
      </w:r>
      <w:r w:rsidRPr="007E1AB6">
        <w:rPr>
          <w:rFonts w:ascii="Times New Roman" w:hAnsi="Times New Roman"/>
          <w:bCs/>
          <w:sz w:val="24"/>
          <w:szCs w:val="24"/>
          <w:lang w:eastAsia="ru-RU"/>
        </w:rPr>
        <w:t>-й Заявке по критерию № 2;</w:t>
      </w:r>
    </w:p>
    <w:p w:rsidR="007E1AB6" w:rsidRPr="007E1AB6" w:rsidRDefault="007E1AB6" w:rsidP="007E1AB6">
      <w:pPr>
        <w:spacing w:line="240" w:lineRule="auto"/>
        <w:ind w:firstLine="709"/>
        <w:contextualSpacing/>
        <w:jc w:val="both"/>
        <w:rPr>
          <w:rFonts w:ascii="Times New Roman" w:hAnsi="Times New Roman"/>
          <w:bCs/>
          <w:sz w:val="24"/>
          <w:szCs w:val="24"/>
          <w:vertAlign w:val="subscript"/>
          <w:lang w:eastAsia="ru-RU"/>
        </w:rPr>
      </w:pPr>
      <w:r w:rsidRPr="007E1AB6">
        <w:rPr>
          <w:rFonts w:ascii="Times New Roman" w:hAnsi="Times New Roman"/>
          <w:b/>
          <w:sz w:val="24"/>
          <w:szCs w:val="24"/>
          <w:lang w:eastAsia="ru-RU"/>
        </w:rPr>
        <w:t>R</w:t>
      </w:r>
      <w:r w:rsidRPr="007E1AB6">
        <w:rPr>
          <w:rFonts w:ascii="Times New Roman" w:hAnsi="Times New Roman"/>
          <w:b/>
          <w:sz w:val="24"/>
          <w:szCs w:val="24"/>
          <w:lang w:val="en-US" w:eastAsia="ru-RU"/>
        </w:rPr>
        <w:t>c</w:t>
      </w:r>
      <w:r w:rsidRPr="007E1AB6">
        <w:rPr>
          <w:rFonts w:ascii="Times New Roman" w:hAnsi="Times New Roman"/>
          <w:b/>
          <w:sz w:val="24"/>
          <w:szCs w:val="24"/>
          <w:vertAlign w:val="subscript"/>
          <w:lang w:eastAsia="ru-RU"/>
        </w:rPr>
        <w:t>i</w:t>
      </w:r>
      <w:r w:rsidRPr="007E1AB6">
        <w:rPr>
          <w:rFonts w:ascii="Times New Roman" w:hAnsi="Times New Roman"/>
          <w:bCs/>
          <w:sz w:val="24"/>
          <w:szCs w:val="24"/>
          <w:lang w:eastAsia="ru-RU"/>
        </w:rPr>
        <w:t xml:space="preserve"> - рейтинг, присуждаемый </w:t>
      </w:r>
      <w:r w:rsidRPr="007E1AB6">
        <w:rPr>
          <w:rFonts w:ascii="Times New Roman" w:hAnsi="Times New Roman"/>
          <w:bCs/>
          <w:sz w:val="24"/>
          <w:szCs w:val="24"/>
          <w:lang w:val="en-US" w:eastAsia="ru-RU"/>
        </w:rPr>
        <w:t>i</w:t>
      </w:r>
      <w:r w:rsidRPr="007E1AB6">
        <w:rPr>
          <w:rFonts w:ascii="Times New Roman" w:hAnsi="Times New Roman"/>
          <w:bCs/>
          <w:sz w:val="24"/>
          <w:szCs w:val="24"/>
          <w:lang w:eastAsia="ru-RU"/>
        </w:rPr>
        <w:t>-й Заявке по критерию № 3.</w:t>
      </w:r>
    </w:p>
    <w:p w:rsidR="007E1AB6" w:rsidRPr="007E1AB6" w:rsidRDefault="007E1AB6" w:rsidP="007E1AB6">
      <w:pPr>
        <w:spacing w:line="240" w:lineRule="auto"/>
        <w:ind w:firstLine="709"/>
        <w:contextualSpacing/>
        <w:jc w:val="both"/>
        <w:rPr>
          <w:rFonts w:ascii="Times New Roman" w:hAnsi="Times New Roman"/>
          <w:bCs/>
          <w:sz w:val="24"/>
          <w:szCs w:val="24"/>
          <w:vertAlign w:val="subscript"/>
          <w:lang w:eastAsia="ru-RU"/>
        </w:rPr>
      </w:pPr>
    </w:p>
    <w:p w:rsidR="007E1AB6" w:rsidRPr="007E1AB6" w:rsidRDefault="007E1AB6" w:rsidP="007E1AB6">
      <w:pPr>
        <w:spacing w:line="240" w:lineRule="auto"/>
        <w:ind w:firstLine="709"/>
        <w:contextualSpacing/>
        <w:jc w:val="both"/>
        <w:rPr>
          <w:rFonts w:ascii="Times New Roman" w:hAnsi="Times New Roman"/>
          <w:bCs/>
          <w:sz w:val="24"/>
          <w:szCs w:val="24"/>
          <w:lang w:eastAsia="ru-RU"/>
        </w:rPr>
      </w:pPr>
      <w:r w:rsidRPr="007E1AB6">
        <w:rPr>
          <w:rFonts w:ascii="Times New Roman" w:hAnsi="Times New Roman"/>
          <w:bCs/>
          <w:sz w:val="24"/>
          <w:szCs w:val="24"/>
          <w:lang w:eastAsia="ru-RU"/>
        </w:rPr>
        <w:t>По результатам расчета итогового рейтинга по каждой Заявке на участие в запросе предложений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7E1AB6" w:rsidRPr="007E1AB6" w:rsidRDefault="007E1AB6" w:rsidP="007E1AB6">
      <w:pPr>
        <w:spacing w:line="240" w:lineRule="auto"/>
        <w:ind w:firstLine="709"/>
        <w:contextualSpacing/>
        <w:jc w:val="both"/>
        <w:rPr>
          <w:rFonts w:ascii="Times New Roman" w:hAnsi="Times New Roman"/>
          <w:sz w:val="24"/>
          <w:szCs w:val="24"/>
        </w:rPr>
      </w:pPr>
      <w:r w:rsidRPr="007E1AB6">
        <w:rPr>
          <w:rFonts w:ascii="Times New Roman" w:hAnsi="Times New Roman"/>
          <w:b/>
          <w:sz w:val="24"/>
          <w:szCs w:val="24"/>
        </w:rPr>
        <w:t>Рейтинг 1</w:t>
      </w:r>
      <w:r w:rsidRPr="007E1AB6">
        <w:rPr>
          <w:rFonts w:ascii="Times New Roman" w:hAnsi="Times New Roman"/>
          <w:sz w:val="24"/>
          <w:szCs w:val="24"/>
        </w:rPr>
        <w:t>, присуждаемый Заявке по критерию «Стоимость работ» определяется по формуле:</w:t>
      </w:r>
    </w:p>
    <w:p w:rsidR="007E1AB6" w:rsidRPr="007E1AB6" w:rsidRDefault="007E1AB6" w:rsidP="00817160">
      <w:pPr>
        <w:spacing w:line="240" w:lineRule="auto"/>
        <w:ind w:firstLine="709"/>
        <w:contextualSpacing/>
        <w:jc w:val="center"/>
        <w:rPr>
          <w:rFonts w:ascii="Times New Roman" w:hAnsi="Times New Roman"/>
          <w:b/>
          <w:sz w:val="24"/>
          <w:szCs w:val="24"/>
          <w:vertAlign w:val="subscript"/>
        </w:rPr>
      </w:pPr>
      <w:r w:rsidRPr="007E1AB6">
        <w:rPr>
          <w:rFonts w:ascii="Times New Roman" w:hAnsi="Times New Roman"/>
          <w:b/>
          <w:sz w:val="24"/>
          <w:szCs w:val="24"/>
          <w:lang w:val="en-US"/>
        </w:rPr>
        <w:t>Ra</w:t>
      </w:r>
      <w:r w:rsidRPr="007E1AB6">
        <w:rPr>
          <w:rFonts w:ascii="Times New Roman" w:hAnsi="Times New Roman"/>
          <w:b/>
          <w:sz w:val="24"/>
          <w:szCs w:val="24"/>
          <w:vertAlign w:val="subscript"/>
          <w:lang w:val="en-US"/>
        </w:rPr>
        <w:t>i</w:t>
      </w:r>
      <m:oMath>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Amax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Ai</m:t>
            </m:r>
          </m:num>
          <m:den>
            <m:r>
              <m:rPr>
                <m:sty m:val="p"/>
              </m:rPr>
              <w:rPr>
                <w:rFonts w:ascii="Cambria Math" w:hAnsi="Times New Roman"/>
                <w:sz w:val="24"/>
                <w:szCs w:val="24"/>
                <w:vertAlign w:val="subscript"/>
                <w:lang w:val="en-US"/>
              </w:rPr>
              <m:t>Amax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F25573" w:rsidRDefault="00F25573" w:rsidP="007E1AB6">
      <w:pPr>
        <w:spacing w:line="240" w:lineRule="auto"/>
        <w:ind w:firstLine="709"/>
        <w:contextualSpacing/>
        <w:jc w:val="both"/>
        <w:rPr>
          <w:rFonts w:ascii="Times New Roman" w:hAnsi="Times New Roman"/>
          <w:sz w:val="24"/>
          <w:szCs w:val="24"/>
        </w:rPr>
      </w:pPr>
    </w:p>
    <w:p w:rsidR="00817160" w:rsidRPr="007E1AB6" w:rsidRDefault="007E1AB6" w:rsidP="007E1AB6">
      <w:pPr>
        <w:spacing w:line="240" w:lineRule="auto"/>
        <w:ind w:firstLine="709"/>
        <w:contextualSpacing/>
        <w:jc w:val="both"/>
        <w:rPr>
          <w:rFonts w:ascii="Times New Roman" w:hAnsi="Times New Roman"/>
          <w:sz w:val="24"/>
          <w:szCs w:val="24"/>
        </w:rPr>
      </w:pPr>
      <w:r w:rsidRPr="007E1AB6">
        <w:rPr>
          <w:rFonts w:ascii="Times New Roman" w:hAnsi="Times New Roman"/>
          <w:sz w:val="24"/>
          <w:szCs w:val="24"/>
        </w:rPr>
        <w:t>где:</w:t>
      </w:r>
    </w:p>
    <w:p w:rsidR="007E1AB6" w:rsidRPr="007E1AB6" w:rsidRDefault="007E1AB6" w:rsidP="007E1AB6">
      <w:pPr>
        <w:spacing w:line="240" w:lineRule="auto"/>
        <w:ind w:firstLine="709"/>
        <w:contextualSpacing/>
        <w:jc w:val="both"/>
        <w:rPr>
          <w:rFonts w:ascii="Times New Roman" w:hAnsi="Times New Roman"/>
          <w:sz w:val="24"/>
          <w:szCs w:val="24"/>
          <w:vertAlign w:val="subscript"/>
        </w:rPr>
      </w:pPr>
      <w:r w:rsidRPr="007E1AB6">
        <w:rPr>
          <w:rFonts w:ascii="Times New Roman" w:hAnsi="Times New Roman"/>
          <w:b/>
          <w:sz w:val="24"/>
          <w:szCs w:val="24"/>
          <w:lang w:val="en-US"/>
        </w:rPr>
        <w:t>Ra</w:t>
      </w:r>
      <w:r w:rsidRPr="007E1AB6">
        <w:rPr>
          <w:rFonts w:ascii="Times New Roman" w:hAnsi="Times New Roman"/>
          <w:b/>
          <w:sz w:val="24"/>
          <w:szCs w:val="24"/>
          <w:vertAlign w:val="subscript"/>
          <w:lang w:val="en-US"/>
        </w:rPr>
        <w:t>i</w:t>
      </w:r>
      <w:r w:rsidRPr="007E1AB6">
        <w:rPr>
          <w:rFonts w:ascii="Times New Roman" w:hAnsi="Times New Roman"/>
          <w:b/>
          <w:sz w:val="24"/>
          <w:szCs w:val="24"/>
        </w:rPr>
        <w:t> </w:t>
      </w:r>
      <w:r w:rsidRPr="007E1AB6">
        <w:rPr>
          <w:rFonts w:ascii="Times New Roman" w:hAnsi="Times New Roman"/>
          <w:sz w:val="24"/>
          <w:szCs w:val="24"/>
        </w:rPr>
        <w:t xml:space="preserve">- рейтинг, присуждаемый </w:t>
      </w:r>
      <w:r w:rsidRPr="007E1AB6">
        <w:rPr>
          <w:rFonts w:ascii="Times New Roman" w:hAnsi="Times New Roman"/>
          <w:sz w:val="24"/>
          <w:szCs w:val="24"/>
          <w:lang w:val="en-US"/>
        </w:rPr>
        <w:t>i</w:t>
      </w:r>
      <w:r w:rsidRPr="007E1AB6">
        <w:rPr>
          <w:rFonts w:ascii="Times New Roman" w:hAnsi="Times New Roman"/>
          <w:sz w:val="24"/>
          <w:szCs w:val="24"/>
        </w:rPr>
        <w:t>-й Заявке по указанному критерию;</w:t>
      </w:r>
    </w:p>
    <w:p w:rsidR="007E1AB6" w:rsidRPr="007E1AB6" w:rsidRDefault="007E1AB6" w:rsidP="007E1AB6">
      <w:pPr>
        <w:spacing w:line="240" w:lineRule="auto"/>
        <w:ind w:firstLine="709"/>
        <w:contextualSpacing/>
        <w:jc w:val="both"/>
        <w:rPr>
          <w:rFonts w:ascii="Times New Roman" w:hAnsi="Times New Roman"/>
          <w:sz w:val="24"/>
          <w:szCs w:val="24"/>
          <w:vertAlign w:val="subscript"/>
        </w:rPr>
      </w:pPr>
      <w:r w:rsidRPr="007E1AB6">
        <w:rPr>
          <w:rFonts w:ascii="Times New Roman" w:hAnsi="Times New Roman"/>
          <w:b/>
          <w:sz w:val="24"/>
          <w:szCs w:val="24"/>
          <w:lang w:val="en-US"/>
        </w:rPr>
        <w:t>A</w:t>
      </w:r>
      <w:r w:rsidRPr="007E1AB6">
        <w:rPr>
          <w:rFonts w:ascii="Times New Roman" w:hAnsi="Times New Roman"/>
          <w:b/>
          <w:sz w:val="24"/>
          <w:szCs w:val="24"/>
          <w:vertAlign w:val="subscript"/>
          <w:lang w:val="en-US"/>
        </w:rPr>
        <w:t>max</w:t>
      </w:r>
      <w:r w:rsidRPr="007E1AB6">
        <w:rPr>
          <w:rFonts w:ascii="Times New Roman" w:hAnsi="Times New Roman"/>
          <w:sz w:val="24"/>
          <w:szCs w:val="24"/>
        </w:rPr>
        <w:t xml:space="preserve"> – начальная (максимальная) цена договора, установленная в настоящей Документации; </w:t>
      </w:r>
    </w:p>
    <w:p w:rsidR="007E1AB6" w:rsidRPr="007E1AB6" w:rsidRDefault="007E1AB6" w:rsidP="007E1AB6">
      <w:pPr>
        <w:spacing w:line="240" w:lineRule="auto"/>
        <w:ind w:firstLine="709"/>
        <w:contextualSpacing/>
        <w:jc w:val="both"/>
        <w:rPr>
          <w:rFonts w:ascii="Times New Roman" w:hAnsi="Times New Roman"/>
          <w:sz w:val="24"/>
          <w:szCs w:val="24"/>
        </w:rPr>
      </w:pPr>
      <w:r w:rsidRPr="007E1AB6">
        <w:rPr>
          <w:rFonts w:ascii="Times New Roman" w:hAnsi="Times New Roman"/>
          <w:b/>
          <w:sz w:val="24"/>
          <w:szCs w:val="24"/>
          <w:lang w:val="en-US"/>
        </w:rPr>
        <w:t>A</w:t>
      </w:r>
      <w:r w:rsidRPr="007E1AB6">
        <w:rPr>
          <w:rFonts w:ascii="Times New Roman" w:hAnsi="Times New Roman"/>
          <w:b/>
          <w:sz w:val="24"/>
          <w:szCs w:val="24"/>
          <w:vertAlign w:val="subscript"/>
          <w:lang w:val="en-US"/>
        </w:rPr>
        <w:t>i</w:t>
      </w:r>
      <w:r w:rsidRPr="007E1AB6">
        <w:rPr>
          <w:rFonts w:ascii="Times New Roman" w:hAnsi="Times New Roman"/>
          <w:b/>
          <w:sz w:val="24"/>
          <w:szCs w:val="24"/>
        </w:rPr>
        <w:t> </w:t>
      </w:r>
      <w:r w:rsidRPr="007E1AB6">
        <w:rPr>
          <w:rFonts w:ascii="Times New Roman" w:hAnsi="Times New Roman"/>
          <w:sz w:val="24"/>
          <w:szCs w:val="24"/>
        </w:rPr>
        <w:t>- расчетная стоимость Заявки i-го Участника.</w:t>
      </w:r>
    </w:p>
    <w:p w:rsidR="007E1AB6" w:rsidRPr="007E1AB6" w:rsidRDefault="007E1AB6" w:rsidP="007E1AB6">
      <w:pPr>
        <w:spacing w:line="240" w:lineRule="auto"/>
        <w:ind w:firstLine="709"/>
        <w:contextualSpacing/>
        <w:jc w:val="both"/>
        <w:rPr>
          <w:rFonts w:ascii="Times New Roman" w:hAnsi="Times New Roman"/>
          <w:sz w:val="24"/>
          <w:szCs w:val="24"/>
        </w:rPr>
      </w:pPr>
    </w:p>
    <w:p w:rsidR="007E1AB6" w:rsidRPr="007E1AB6" w:rsidRDefault="007E1AB6" w:rsidP="007E1AB6">
      <w:pPr>
        <w:keepNext/>
        <w:spacing w:after="0" w:line="240" w:lineRule="auto"/>
        <w:ind w:firstLine="709"/>
        <w:contextualSpacing/>
        <w:jc w:val="both"/>
        <w:rPr>
          <w:rFonts w:ascii="Times New Roman" w:hAnsi="Times New Roman"/>
          <w:sz w:val="24"/>
          <w:szCs w:val="24"/>
        </w:rPr>
      </w:pPr>
      <w:r w:rsidRPr="007E1AB6">
        <w:rPr>
          <w:rFonts w:ascii="Times New Roman" w:hAnsi="Times New Roman"/>
          <w:sz w:val="24"/>
          <w:szCs w:val="24"/>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Заявки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E1AB6" w:rsidRPr="007E1AB6" w:rsidRDefault="007E1AB6" w:rsidP="007E1AB6">
      <w:pPr>
        <w:keepNext/>
        <w:spacing w:line="240" w:lineRule="auto"/>
        <w:ind w:firstLine="709"/>
        <w:contextualSpacing/>
        <w:jc w:val="both"/>
        <w:rPr>
          <w:rFonts w:ascii="Times New Roman" w:hAnsi="Times New Roman"/>
          <w:i/>
          <w:sz w:val="24"/>
          <w:szCs w:val="24"/>
        </w:rPr>
      </w:pPr>
      <w:r w:rsidRPr="007E1AB6">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7E1AB6" w:rsidRPr="007E1AB6" w:rsidRDefault="007E1AB6" w:rsidP="007E1AB6">
      <w:pPr>
        <w:spacing w:line="240" w:lineRule="auto"/>
        <w:ind w:firstLine="709"/>
        <w:contextualSpacing/>
        <w:jc w:val="both"/>
        <w:rPr>
          <w:rFonts w:ascii="Times New Roman" w:hAnsi="Times New Roman"/>
          <w:sz w:val="24"/>
          <w:szCs w:val="24"/>
        </w:rPr>
      </w:pPr>
    </w:p>
    <w:p w:rsidR="007E1AB6" w:rsidRPr="008857D2" w:rsidRDefault="007E1AB6" w:rsidP="007E1AB6">
      <w:pPr>
        <w:spacing w:line="240" w:lineRule="auto"/>
        <w:ind w:firstLine="709"/>
        <w:contextualSpacing/>
        <w:jc w:val="both"/>
        <w:rPr>
          <w:rFonts w:ascii="Times New Roman" w:hAnsi="Times New Roman"/>
          <w:b/>
          <w:sz w:val="24"/>
          <w:szCs w:val="24"/>
        </w:rPr>
      </w:pPr>
      <w:r w:rsidRPr="007E1AB6">
        <w:rPr>
          <w:rFonts w:ascii="Times New Roman" w:hAnsi="Times New Roman"/>
          <w:b/>
          <w:sz w:val="24"/>
          <w:szCs w:val="24"/>
        </w:rPr>
        <w:t xml:space="preserve">Рейтинг 2, </w:t>
      </w:r>
      <w:r w:rsidRPr="007E1AB6">
        <w:rPr>
          <w:rFonts w:ascii="Times New Roman" w:hAnsi="Times New Roman"/>
          <w:sz w:val="24"/>
          <w:szCs w:val="24"/>
        </w:rPr>
        <w:t>присуждаемый Заявке по критерию «Срок выполнения работ» определяется по формуле:</w:t>
      </w:r>
    </w:p>
    <w:p w:rsidR="007E1AB6" w:rsidRPr="008857D2" w:rsidRDefault="007E1AB6" w:rsidP="00817160">
      <w:pPr>
        <w:spacing w:line="240" w:lineRule="auto"/>
        <w:ind w:firstLine="709"/>
        <w:contextualSpacing/>
        <w:jc w:val="center"/>
        <w:rPr>
          <w:rFonts w:ascii="Times New Roman" w:hAnsi="Times New Roman"/>
          <w:b/>
          <w:sz w:val="24"/>
          <w:szCs w:val="24"/>
          <w:vertAlign w:val="subscript"/>
        </w:rPr>
      </w:pPr>
      <w:r w:rsidRPr="008857D2">
        <w:rPr>
          <w:rFonts w:ascii="Times New Roman" w:hAnsi="Times New Roman"/>
          <w:b/>
          <w:sz w:val="24"/>
          <w:szCs w:val="24"/>
          <w:lang w:val="en-US"/>
        </w:rPr>
        <w:t>Rb</w:t>
      </w:r>
      <w:r w:rsidRPr="008857D2">
        <w:rPr>
          <w:rFonts w:ascii="Times New Roman" w:hAnsi="Times New Roman"/>
          <w:b/>
          <w:sz w:val="24"/>
          <w:szCs w:val="24"/>
          <w:vertAlign w:val="subscript"/>
          <w:lang w:val="en-US"/>
        </w:rPr>
        <w:t>i</w:t>
      </w:r>
      <m:oMath>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Bmax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Bi</m:t>
            </m:r>
          </m:num>
          <m:den>
            <m:r>
              <m:rPr>
                <m:sty m:val="p"/>
              </m:rPr>
              <w:rPr>
                <w:rFonts w:ascii="Cambria Math" w:hAnsi="Times New Roman"/>
                <w:sz w:val="24"/>
                <w:szCs w:val="24"/>
                <w:vertAlign w:val="subscript"/>
                <w:lang w:val="en-US"/>
              </w:rPr>
              <m:t>Bmax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817160" w:rsidRPr="007E1AB6" w:rsidRDefault="007E1AB6" w:rsidP="007E1AB6">
      <w:pPr>
        <w:spacing w:line="240" w:lineRule="auto"/>
        <w:ind w:firstLine="709"/>
        <w:contextualSpacing/>
        <w:jc w:val="both"/>
        <w:rPr>
          <w:rFonts w:ascii="Times New Roman" w:hAnsi="Times New Roman"/>
          <w:sz w:val="24"/>
          <w:szCs w:val="24"/>
        </w:rPr>
      </w:pPr>
      <w:r w:rsidRPr="00817160">
        <w:rPr>
          <w:rFonts w:ascii="Times New Roman" w:hAnsi="Times New Roman"/>
          <w:sz w:val="24"/>
          <w:szCs w:val="24"/>
        </w:rPr>
        <w:t>где:</w:t>
      </w:r>
    </w:p>
    <w:p w:rsidR="007E1AB6" w:rsidRPr="007E1AB6" w:rsidRDefault="007E1AB6" w:rsidP="007E1AB6">
      <w:pPr>
        <w:spacing w:line="240" w:lineRule="auto"/>
        <w:ind w:firstLine="709"/>
        <w:contextualSpacing/>
        <w:jc w:val="both"/>
        <w:rPr>
          <w:rFonts w:ascii="Times New Roman" w:hAnsi="Times New Roman"/>
          <w:sz w:val="24"/>
          <w:szCs w:val="24"/>
          <w:vertAlign w:val="subscript"/>
        </w:rPr>
      </w:pPr>
      <w:r w:rsidRPr="007E1AB6">
        <w:rPr>
          <w:rFonts w:ascii="Times New Roman" w:hAnsi="Times New Roman"/>
          <w:b/>
          <w:sz w:val="24"/>
          <w:szCs w:val="24"/>
          <w:lang w:val="en-US"/>
        </w:rPr>
        <w:t>Rb</w:t>
      </w:r>
      <w:r w:rsidRPr="007E1AB6">
        <w:rPr>
          <w:rFonts w:ascii="Times New Roman" w:hAnsi="Times New Roman"/>
          <w:b/>
          <w:sz w:val="24"/>
          <w:szCs w:val="24"/>
          <w:vertAlign w:val="subscript"/>
          <w:lang w:val="en-US"/>
        </w:rPr>
        <w:t>i</w:t>
      </w:r>
      <w:r w:rsidRPr="007E1AB6">
        <w:rPr>
          <w:rFonts w:ascii="Times New Roman" w:hAnsi="Times New Roman"/>
          <w:b/>
          <w:sz w:val="24"/>
          <w:szCs w:val="24"/>
        </w:rPr>
        <w:t> </w:t>
      </w:r>
      <w:r w:rsidRPr="007E1AB6">
        <w:rPr>
          <w:rFonts w:ascii="Times New Roman" w:hAnsi="Times New Roman"/>
          <w:sz w:val="24"/>
          <w:szCs w:val="24"/>
        </w:rPr>
        <w:t xml:space="preserve">- рейтинг, присуждаемый </w:t>
      </w:r>
      <w:r w:rsidRPr="007E1AB6">
        <w:rPr>
          <w:rFonts w:ascii="Times New Roman" w:hAnsi="Times New Roman"/>
          <w:sz w:val="24"/>
          <w:szCs w:val="24"/>
          <w:lang w:val="en-US"/>
        </w:rPr>
        <w:t>i</w:t>
      </w:r>
      <w:r w:rsidRPr="007E1AB6">
        <w:rPr>
          <w:rFonts w:ascii="Times New Roman" w:hAnsi="Times New Roman"/>
          <w:sz w:val="24"/>
          <w:szCs w:val="24"/>
        </w:rPr>
        <w:t>-й Заявке по указанному критерию;</w:t>
      </w:r>
    </w:p>
    <w:p w:rsidR="007E1AB6" w:rsidRPr="007E1AB6" w:rsidRDefault="007E1AB6" w:rsidP="007E1AB6">
      <w:pPr>
        <w:spacing w:line="240" w:lineRule="auto"/>
        <w:ind w:firstLine="709"/>
        <w:contextualSpacing/>
        <w:jc w:val="both"/>
        <w:rPr>
          <w:rFonts w:ascii="Times New Roman" w:hAnsi="Times New Roman"/>
          <w:sz w:val="24"/>
          <w:szCs w:val="24"/>
          <w:vertAlign w:val="subscript"/>
        </w:rPr>
      </w:pPr>
      <w:r w:rsidRPr="007E1AB6">
        <w:rPr>
          <w:rFonts w:ascii="Times New Roman" w:hAnsi="Times New Roman"/>
          <w:b/>
          <w:sz w:val="24"/>
          <w:szCs w:val="24"/>
          <w:lang w:val="en-US"/>
        </w:rPr>
        <w:t>B</w:t>
      </w:r>
      <w:r w:rsidRPr="007E1AB6">
        <w:rPr>
          <w:rFonts w:ascii="Times New Roman" w:hAnsi="Times New Roman"/>
          <w:b/>
          <w:sz w:val="24"/>
          <w:szCs w:val="24"/>
          <w:vertAlign w:val="subscript"/>
          <w:lang w:val="en-US"/>
        </w:rPr>
        <w:t>max</w:t>
      </w:r>
      <w:r w:rsidRPr="007E1AB6">
        <w:rPr>
          <w:rFonts w:ascii="Times New Roman" w:hAnsi="Times New Roman"/>
          <w:sz w:val="24"/>
          <w:szCs w:val="24"/>
        </w:rPr>
        <w:t> – срок выполнения работ в соответствии с техническ</w:t>
      </w:r>
      <w:r w:rsidR="0018793A">
        <w:rPr>
          <w:rFonts w:ascii="Times New Roman" w:hAnsi="Times New Roman"/>
          <w:sz w:val="24"/>
          <w:szCs w:val="24"/>
        </w:rPr>
        <w:t>ой</w:t>
      </w:r>
      <w:r w:rsidRPr="007E1AB6">
        <w:rPr>
          <w:rFonts w:ascii="Times New Roman" w:hAnsi="Times New Roman"/>
          <w:sz w:val="24"/>
          <w:szCs w:val="24"/>
        </w:rPr>
        <w:t xml:space="preserve"> </w:t>
      </w:r>
      <w:r w:rsidR="0018793A">
        <w:rPr>
          <w:rFonts w:ascii="Times New Roman" w:hAnsi="Times New Roman"/>
          <w:sz w:val="24"/>
          <w:szCs w:val="24"/>
        </w:rPr>
        <w:t>частью</w:t>
      </w:r>
      <w:r w:rsidRPr="007E1AB6">
        <w:rPr>
          <w:rFonts w:ascii="Times New Roman" w:hAnsi="Times New Roman"/>
          <w:sz w:val="24"/>
          <w:szCs w:val="24"/>
        </w:rPr>
        <w:t xml:space="preserve"> – в мес.</w:t>
      </w:r>
    </w:p>
    <w:p w:rsidR="007E1AB6" w:rsidRPr="007E1AB6" w:rsidRDefault="007E1AB6" w:rsidP="007E1AB6">
      <w:pPr>
        <w:spacing w:line="240" w:lineRule="auto"/>
        <w:ind w:firstLine="709"/>
        <w:contextualSpacing/>
        <w:jc w:val="both"/>
        <w:rPr>
          <w:rFonts w:ascii="Times New Roman" w:hAnsi="Times New Roman"/>
          <w:sz w:val="24"/>
          <w:szCs w:val="24"/>
        </w:rPr>
      </w:pPr>
      <w:r w:rsidRPr="007E1AB6">
        <w:rPr>
          <w:rFonts w:ascii="Times New Roman" w:hAnsi="Times New Roman"/>
          <w:b/>
          <w:sz w:val="24"/>
          <w:szCs w:val="24"/>
          <w:lang w:val="en-US"/>
        </w:rPr>
        <w:t>B</w:t>
      </w:r>
      <w:r w:rsidRPr="007E1AB6">
        <w:rPr>
          <w:rFonts w:ascii="Times New Roman" w:hAnsi="Times New Roman"/>
          <w:b/>
          <w:sz w:val="24"/>
          <w:szCs w:val="24"/>
          <w:vertAlign w:val="subscript"/>
          <w:lang w:val="en-US"/>
        </w:rPr>
        <w:t>i</w:t>
      </w:r>
      <w:r w:rsidRPr="007E1AB6">
        <w:rPr>
          <w:rFonts w:ascii="Times New Roman" w:hAnsi="Times New Roman"/>
          <w:b/>
          <w:sz w:val="24"/>
          <w:szCs w:val="24"/>
        </w:rPr>
        <w:t> </w:t>
      </w:r>
      <w:r w:rsidRPr="007E1AB6">
        <w:rPr>
          <w:rFonts w:ascii="Times New Roman" w:hAnsi="Times New Roman"/>
          <w:sz w:val="24"/>
          <w:szCs w:val="24"/>
        </w:rPr>
        <w:t>- срок выполнения работ, предложенный участником – в мес.</w:t>
      </w:r>
    </w:p>
    <w:p w:rsidR="007E1AB6" w:rsidRPr="007E1AB6" w:rsidRDefault="007E1AB6" w:rsidP="007E1AB6">
      <w:pPr>
        <w:spacing w:line="240" w:lineRule="auto"/>
        <w:ind w:firstLine="709"/>
        <w:contextualSpacing/>
        <w:jc w:val="both"/>
        <w:rPr>
          <w:rFonts w:ascii="Times New Roman" w:hAnsi="Times New Roman"/>
          <w:sz w:val="24"/>
          <w:szCs w:val="24"/>
        </w:rPr>
      </w:pPr>
    </w:p>
    <w:p w:rsidR="007E1AB6" w:rsidRPr="007E1AB6" w:rsidRDefault="007E1AB6" w:rsidP="007E1AB6">
      <w:pPr>
        <w:spacing w:line="240" w:lineRule="auto"/>
        <w:ind w:firstLine="709"/>
        <w:contextualSpacing/>
        <w:jc w:val="both"/>
        <w:rPr>
          <w:rFonts w:ascii="Times New Roman" w:hAnsi="Times New Roman"/>
          <w:sz w:val="24"/>
          <w:szCs w:val="24"/>
        </w:rPr>
      </w:pPr>
      <w:r w:rsidRPr="007E1AB6">
        <w:rPr>
          <w:rFonts w:ascii="Times New Roman" w:hAnsi="Times New Roman"/>
          <w:sz w:val="24"/>
          <w:szCs w:val="24"/>
        </w:rPr>
        <w:lastRenderedPageBreak/>
        <w:t>При оценке Заявок по критерию «Срок выполнения работ» лучшим условием исполнения договора по указанному критерию признается предложение Участника запроса предложений с наименьшим сроком выполнения работ – в мес.</w:t>
      </w:r>
    </w:p>
    <w:p w:rsidR="0018793A" w:rsidRDefault="0018793A" w:rsidP="007E1AB6">
      <w:pPr>
        <w:widowControl w:val="0"/>
        <w:autoSpaceDN w:val="0"/>
        <w:adjustRightInd w:val="0"/>
        <w:spacing w:line="240" w:lineRule="auto"/>
        <w:ind w:firstLine="709"/>
        <w:contextualSpacing/>
        <w:jc w:val="both"/>
        <w:rPr>
          <w:rFonts w:ascii="Times New Roman" w:hAnsi="Times New Roman"/>
          <w:b/>
          <w:sz w:val="24"/>
          <w:szCs w:val="24"/>
        </w:rPr>
      </w:pPr>
    </w:p>
    <w:p w:rsidR="007E1AB6" w:rsidRPr="003B0E42" w:rsidRDefault="007E1AB6" w:rsidP="007E1AB6">
      <w:pPr>
        <w:widowControl w:val="0"/>
        <w:autoSpaceDN w:val="0"/>
        <w:adjustRightInd w:val="0"/>
        <w:spacing w:line="240" w:lineRule="auto"/>
        <w:ind w:firstLine="709"/>
        <w:contextualSpacing/>
        <w:jc w:val="both"/>
        <w:rPr>
          <w:rFonts w:ascii="Times New Roman" w:hAnsi="Times New Roman"/>
          <w:sz w:val="24"/>
          <w:szCs w:val="24"/>
        </w:rPr>
      </w:pPr>
      <w:r w:rsidRPr="003B0E42">
        <w:rPr>
          <w:rFonts w:ascii="Times New Roman" w:hAnsi="Times New Roman"/>
          <w:b/>
          <w:sz w:val="24"/>
          <w:szCs w:val="24"/>
        </w:rPr>
        <w:t>Рейтинг 3</w:t>
      </w:r>
      <w:r w:rsidRPr="003B0E42">
        <w:rPr>
          <w:rFonts w:ascii="Times New Roman" w:hAnsi="Times New Roman"/>
          <w:sz w:val="24"/>
          <w:szCs w:val="24"/>
        </w:rPr>
        <w:t xml:space="preserve">, присуждаемый Заявке по критерию </w:t>
      </w:r>
      <w:r w:rsidRPr="003B0E42">
        <w:rPr>
          <w:rFonts w:ascii="Times New Roman" w:hAnsi="Times New Roman"/>
          <w:b/>
          <w:sz w:val="24"/>
          <w:szCs w:val="24"/>
        </w:rPr>
        <w:t>«</w:t>
      </w:r>
      <w:r w:rsidRPr="003B0E42">
        <w:rPr>
          <w:rFonts w:ascii="Times New Roman" w:hAnsi="Times New Roman"/>
          <w:sz w:val="24"/>
          <w:szCs w:val="24"/>
        </w:rPr>
        <w:t>Опыт Подрядчика</w:t>
      </w:r>
      <w:r w:rsidRPr="003B0E42">
        <w:rPr>
          <w:rFonts w:ascii="Times New Roman" w:hAnsi="Times New Roman"/>
          <w:b/>
          <w:sz w:val="24"/>
          <w:szCs w:val="24"/>
        </w:rPr>
        <w:t>»</w:t>
      </w:r>
      <w:r w:rsidRPr="003B0E42">
        <w:rPr>
          <w:rFonts w:ascii="Times New Roman" w:hAnsi="Times New Roman"/>
          <w:sz w:val="24"/>
          <w:szCs w:val="24"/>
        </w:rPr>
        <w:t>, в рамках настоящего запроса предложений – от 0 до 100 баллов.</w:t>
      </w:r>
    </w:p>
    <w:p w:rsidR="007E1AB6" w:rsidRPr="003B0E42" w:rsidRDefault="007E1AB6" w:rsidP="007E1AB6">
      <w:pPr>
        <w:spacing w:line="240" w:lineRule="auto"/>
        <w:ind w:firstLine="567"/>
        <w:contextualSpacing/>
        <w:jc w:val="both"/>
        <w:rPr>
          <w:rFonts w:ascii="Times New Roman" w:hAnsi="Times New Roman"/>
          <w:sz w:val="24"/>
          <w:szCs w:val="24"/>
        </w:rPr>
      </w:pPr>
      <w:r w:rsidRPr="003B0E42">
        <w:rPr>
          <w:rFonts w:ascii="Times New Roman" w:hAnsi="Times New Roman"/>
          <w:sz w:val="24"/>
          <w:szCs w:val="24"/>
        </w:rPr>
        <w:t xml:space="preserve">В рамках указанного критерия оценивается </w:t>
      </w:r>
      <w:r w:rsidRPr="003B0E42">
        <w:rPr>
          <w:rFonts w:ascii="Times New Roman" w:hAnsi="Times New Roman"/>
          <w:color w:val="000000"/>
          <w:sz w:val="24"/>
          <w:szCs w:val="24"/>
        </w:rPr>
        <w:t xml:space="preserve">опыт </w:t>
      </w:r>
      <w:r w:rsidRPr="003B0E42">
        <w:rPr>
          <w:rFonts w:ascii="Times New Roman" w:hAnsi="Times New Roman"/>
          <w:bCs/>
          <w:sz w:val="24"/>
          <w:szCs w:val="24"/>
        </w:rPr>
        <w:t>выполнени</w:t>
      </w:r>
      <w:r w:rsidR="003B0E42" w:rsidRPr="003B0E42">
        <w:rPr>
          <w:rFonts w:ascii="Times New Roman" w:hAnsi="Times New Roman"/>
          <w:bCs/>
          <w:sz w:val="24"/>
          <w:szCs w:val="24"/>
        </w:rPr>
        <w:t>я</w:t>
      </w:r>
      <w:r w:rsidRPr="003B0E42">
        <w:rPr>
          <w:rFonts w:ascii="Times New Roman" w:hAnsi="Times New Roman"/>
          <w:bCs/>
          <w:sz w:val="24"/>
          <w:szCs w:val="24"/>
        </w:rPr>
        <w:t xml:space="preserve"> </w:t>
      </w:r>
      <w:r w:rsidR="003B0E42" w:rsidRPr="003B0E42">
        <w:rPr>
          <w:rFonts w:ascii="Times New Roman" w:hAnsi="Times New Roman"/>
          <w:bCs/>
          <w:sz w:val="24"/>
          <w:szCs w:val="24"/>
        </w:rPr>
        <w:t>аналогичных предмету закупки</w:t>
      </w:r>
      <w:r w:rsidRPr="003B0E42">
        <w:rPr>
          <w:rFonts w:ascii="Times New Roman" w:hAnsi="Times New Roman"/>
          <w:bCs/>
          <w:sz w:val="24"/>
          <w:szCs w:val="24"/>
        </w:rPr>
        <w:t xml:space="preserve"> работ</w:t>
      </w:r>
      <w:r w:rsidRPr="003B0E42">
        <w:rPr>
          <w:rFonts w:ascii="Times New Roman" w:hAnsi="Times New Roman"/>
          <w:sz w:val="24"/>
          <w:szCs w:val="24"/>
        </w:rPr>
        <w:t>.</w:t>
      </w:r>
    </w:p>
    <w:p w:rsidR="007E1AB6" w:rsidRPr="003B0E42" w:rsidRDefault="007E1AB6" w:rsidP="007E1AB6">
      <w:pPr>
        <w:spacing w:line="240" w:lineRule="auto"/>
        <w:ind w:firstLine="567"/>
        <w:contextualSpacing/>
        <w:jc w:val="both"/>
        <w:rPr>
          <w:rFonts w:ascii="Times New Roman" w:hAnsi="Times New Roman"/>
          <w:sz w:val="24"/>
          <w:szCs w:val="24"/>
        </w:rPr>
      </w:pPr>
      <w:r w:rsidRPr="003B0E42">
        <w:rPr>
          <w:rFonts w:ascii="Times New Roman" w:hAnsi="Times New Roman"/>
          <w:sz w:val="24"/>
          <w:szCs w:val="24"/>
        </w:rPr>
        <w:t>Для оценки заявок «Опыт Подрядчика» каждой Зая</w:t>
      </w:r>
      <w:r w:rsidR="003B0E42" w:rsidRPr="003B0E42">
        <w:rPr>
          <w:rFonts w:ascii="Times New Roman" w:hAnsi="Times New Roman"/>
          <w:sz w:val="24"/>
          <w:szCs w:val="24"/>
        </w:rPr>
        <w:t>вке выставляется каждым членом К</w:t>
      </w:r>
      <w:r w:rsidRPr="003B0E42">
        <w:rPr>
          <w:rFonts w:ascii="Times New Roman" w:hAnsi="Times New Roman"/>
          <w:sz w:val="24"/>
          <w:szCs w:val="24"/>
        </w:rPr>
        <w:t xml:space="preserve">омиссии </w:t>
      </w:r>
      <w:r w:rsidR="003B0E42" w:rsidRPr="003B0E42">
        <w:rPr>
          <w:rFonts w:ascii="Times New Roman" w:hAnsi="Times New Roman"/>
          <w:sz w:val="24"/>
          <w:szCs w:val="24"/>
        </w:rPr>
        <w:t xml:space="preserve">по закупкам </w:t>
      </w:r>
      <w:r w:rsidRPr="003B0E42">
        <w:rPr>
          <w:rFonts w:ascii="Times New Roman" w:hAnsi="Times New Roman"/>
          <w:sz w:val="24"/>
          <w:szCs w:val="24"/>
        </w:rPr>
        <w:t>значение в баллах:</w:t>
      </w:r>
    </w:p>
    <w:p w:rsidR="007E1AB6" w:rsidRPr="003B0E42" w:rsidRDefault="007E1AB6" w:rsidP="007E1AB6">
      <w:pPr>
        <w:spacing w:line="240" w:lineRule="auto"/>
        <w:ind w:firstLine="567"/>
        <w:contextualSpacing/>
        <w:jc w:val="both"/>
        <w:rPr>
          <w:rFonts w:ascii="Times New Roman" w:hAnsi="Times New Roman"/>
          <w:iCs/>
          <w:sz w:val="24"/>
          <w:szCs w:val="24"/>
        </w:rPr>
      </w:pPr>
      <w:r w:rsidRPr="003B0E42">
        <w:rPr>
          <w:rFonts w:ascii="Times New Roman" w:hAnsi="Times New Roman"/>
          <w:sz w:val="24"/>
          <w:szCs w:val="24"/>
        </w:rPr>
        <w:t xml:space="preserve">От 1 до 5 </w:t>
      </w:r>
      <w:r w:rsidRPr="003B0E42">
        <w:rPr>
          <w:rFonts w:ascii="Times New Roman" w:hAnsi="Times New Roman"/>
          <w:iCs/>
          <w:sz w:val="24"/>
          <w:szCs w:val="24"/>
        </w:rPr>
        <w:t>контрактов (договоров) – от 7 до 35 баллов;</w:t>
      </w:r>
    </w:p>
    <w:p w:rsidR="007E1AB6" w:rsidRPr="003B0E42" w:rsidRDefault="007E1AB6" w:rsidP="007E1AB6">
      <w:pPr>
        <w:spacing w:line="240" w:lineRule="auto"/>
        <w:ind w:firstLine="567"/>
        <w:contextualSpacing/>
        <w:jc w:val="both"/>
        <w:rPr>
          <w:rFonts w:ascii="Times New Roman" w:hAnsi="Times New Roman"/>
          <w:iCs/>
          <w:sz w:val="24"/>
          <w:szCs w:val="24"/>
        </w:rPr>
      </w:pPr>
      <w:r w:rsidRPr="003B0E42">
        <w:rPr>
          <w:rFonts w:ascii="Times New Roman" w:hAnsi="Times New Roman"/>
          <w:iCs/>
          <w:sz w:val="24"/>
          <w:szCs w:val="24"/>
        </w:rPr>
        <w:t>От 6 до 10 контрактов (договоров) – от 42 до 70 баллов;</w:t>
      </w:r>
    </w:p>
    <w:p w:rsidR="007E1AB6" w:rsidRPr="003B0E42" w:rsidRDefault="007E1AB6" w:rsidP="007E1AB6">
      <w:pPr>
        <w:spacing w:line="240" w:lineRule="auto"/>
        <w:ind w:firstLine="567"/>
        <w:contextualSpacing/>
        <w:jc w:val="both"/>
        <w:rPr>
          <w:rFonts w:ascii="Times New Roman" w:hAnsi="Times New Roman"/>
          <w:sz w:val="24"/>
          <w:szCs w:val="24"/>
        </w:rPr>
      </w:pPr>
      <w:r w:rsidRPr="003B0E42">
        <w:rPr>
          <w:rFonts w:ascii="Times New Roman" w:hAnsi="Times New Roman"/>
          <w:iCs/>
          <w:sz w:val="24"/>
          <w:szCs w:val="24"/>
        </w:rPr>
        <w:t>От 11 и выше – от 77 до 100 баллов.</w:t>
      </w:r>
      <w:r w:rsidRPr="003B0E42">
        <w:rPr>
          <w:rFonts w:ascii="Times New Roman" w:hAnsi="Times New Roman"/>
          <w:sz w:val="24"/>
          <w:szCs w:val="24"/>
        </w:rPr>
        <w:t xml:space="preserve"> </w:t>
      </w:r>
    </w:p>
    <w:p w:rsidR="003B0E42" w:rsidRDefault="003B0E42" w:rsidP="007E1AB6">
      <w:pPr>
        <w:spacing w:line="240" w:lineRule="auto"/>
        <w:ind w:firstLine="567"/>
        <w:contextualSpacing/>
        <w:jc w:val="both"/>
        <w:rPr>
          <w:rFonts w:ascii="Times New Roman" w:hAnsi="Times New Roman"/>
          <w:sz w:val="24"/>
          <w:szCs w:val="24"/>
        </w:rPr>
      </w:pPr>
    </w:p>
    <w:p w:rsidR="007E1AB6" w:rsidRPr="007E1AB6" w:rsidRDefault="007E1AB6" w:rsidP="007E1AB6">
      <w:pPr>
        <w:spacing w:line="240" w:lineRule="auto"/>
        <w:ind w:firstLine="567"/>
        <w:contextualSpacing/>
        <w:jc w:val="both"/>
        <w:rPr>
          <w:rFonts w:ascii="Times New Roman" w:hAnsi="Times New Roman"/>
          <w:sz w:val="24"/>
          <w:szCs w:val="24"/>
        </w:rPr>
      </w:pPr>
      <w:r w:rsidRPr="007E1AB6">
        <w:rPr>
          <w:rFonts w:ascii="Times New Roman" w:hAnsi="Times New Roman"/>
          <w:sz w:val="24"/>
          <w:szCs w:val="24"/>
        </w:rPr>
        <w:t>Для подтверждения сведений о наличии опыта аналогичных работ, Участник запроса предоставляет оформленный в произвольной форме список объектов аналогичных запросу предмету закупке с приложением копий выполненных договоров (смет, актов и т.п.).</w:t>
      </w:r>
    </w:p>
    <w:p w:rsidR="003F6000" w:rsidRPr="007E1AB6" w:rsidRDefault="003F6000" w:rsidP="007E1AB6">
      <w:pPr>
        <w:spacing w:after="0" w:line="240" w:lineRule="auto"/>
        <w:ind w:firstLine="709"/>
        <w:contextualSpacing/>
        <w:jc w:val="both"/>
        <w:rPr>
          <w:rFonts w:ascii="Times New Roman" w:hAnsi="Times New Roman"/>
          <w:sz w:val="24"/>
          <w:szCs w:val="24"/>
        </w:rPr>
      </w:pPr>
      <w:r w:rsidRPr="007E1AB6">
        <w:rPr>
          <w:rFonts w:ascii="Times New Roman" w:hAnsi="Times New Roman"/>
          <w:sz w:val="24"/>
          <w:szCs w:val="24"/>
        </w:rPr>
        <w:t>4.6.8.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закупке которого присвоен первый номер. Результаты оценки и сопоставления заявок на участие в закупке отражаются в протоколе подведения итогов.</w:t>
      </w:r>
    </w:p>
    <w:p w:rsidR="003F6000" w:rsidRPr="007E1AB6" w:rsidRDefault="003F6000" w:rsidP="007E1AB6">
      <w:pPr>
        <w:spacing w:after="0" w:line="240" w:lineRule="auto"/>
        <w:ind w:firstLine="709"/>
        <w:contextualSpacing/>
        <w:jc w:val="both"/>
        <w:rPr>
          <w:rFonts w:ascii="Times New Roman" w:hAnsi="Times New Roman"/>
          <w:sz w:val="24"/>
          <w:szCs w:val="24"/>
        </w:rPr>
      </w:pPr>
      <w:r w:rsidRPr="007E1AB6">
        <w:rPr>
          <w:rFonts w:ascii="Times New Roman" w:hAnsi="Times New Roman"/>
          <w:sz w:val="24"/>
          <w:szCs w:val="24"/>
        </w:rPr>
        <w:t>4.6.9. По результатам работы Комиссии составляется Протокол подведения итогов запроса предложений, в котором указываются:</w:t>
      </w:r>
    </w:p>
    <w:p w:rsidR="003F6000" w:rsidRPr="007E1AB6" w:rsidRDefault="003F6000" w:rsidP="007E1AB6">
      <w:pPr>
        <w:spacing w:after="0" w:line="240" w:lineRule="auto"/>
        <w:ind w:firstLine="709"/>
        <w:contextualSpacing/>
        <w:jc w:val="both"/>
        <w:rPr>
          <w:rFonts w:ascii="Times New Roman" w:hAnsi="Times New Roman"/>
          <w:sz w:val="24"/>
          <w:szCs w:val="24"/>
        </w:rPr>
      </w:pPr>
      <w:r w:rsidRPr="007E1AB6">
        <w:rPr>
          <w:rFonts w:ascii="Times New Roman" w:hAnsi="Times New Roman"/>
          <w:sz w:val="24"/>
          <w:szCs w:val="24"/>
        </w:rPr>
        <w:t>1)   Название запроса предложений.</w:t>
      </w:r>
    </w:p>
    <w:p w:rsidR="003F6000" w:rsidRPr="007E1AB6" w:rsidRDefault="003F6000" w:rsidP="007E1AB6">
      <w:pPr>
        <w:spacing w:after="0" w:line="240" w:lineRule="auto"/>
        <w:ind w:firstLine="709"/>
        <w:jc w:val="both"/>
        <w:rPr>
          <w:rFonts w:ascii="Times New Roman" w:hAnsi="Times New Roman"/>
          <w:sz w:val="24"/>
          <w:szCs w:val="24"/>
        </w:rPr>
      </w:pPr>
      <w:r w:rsidRPr="007E1AB6">
        <w:rPr>
          <w:rFonts w:ascii="Times New Roman" w:hAnsi="Times New Roman"/>
          <w:sz w:val="24"/>
          <w:szCs w:val="24"/>
        </w:rPr>
        <w:t>2)   Сведения о месте, дате и времени подведения итогов.</w:t>
      </w:r>
    </w:p>
    <w:p w:rsidR="003F6000" w:rsidRPr="007E1AB6" w:rsidRDefault="003F6000" w:rsidP="007E1AB6">
      <w:pPr>
        <w:spacing w:after="0" w:line="240" w:lineRule="auto"/>
        <w:ind w:firstLine="709"/>
        <w:jc w:val="both"/>
        <w:rPr>
          <w:rFonts w:ascii="Times New Roman" w:hAnsi="Times New Roman"/>
          <w:sz w:val="24"/>
          <w:szCs w:val="24"/>
        </w:rPr>
      </w:pPr>
      <w:r w:rsidRPr="007E1AB6">
        <w:rPr>
          <w:rFonts w:ascii="Times New Roman" w:hAnsi="Times New Roman"/>
          <w:sz w:val="24"/>
          <w:szCs w:val="24"/>
        </w:rPr>
        <w:t>3)  Результаты рассмотрения Заявок на участие в запросе предложений и победитель с указанием наименования (для юридических лиц), фамилии, имени, отчества (для физических лиц) и почтового адреса.</w:t>
      </w:r>
    </w:p>
    <w:p w:rsidR="003F6000" w:rsidRPr="007E1AB6" w:rsidRDefault="003F6000" w:rsidP="007E1AB6">
      <w:pPr>
        <w:spacing w:after="0" w:line="240" w:lineRule="auto"/>
        <w:ind w:firstLine="709"/>
        <w:jc w:val="both"/>
        <w:rPr>
          <w:rFonts w:ascii="Times New Roman" w:hAnsi="Times New Roman"/>
          <w:sz w:val="24"/>
          <w:szCs w:val="24"/>
        </w:rPr>
      </w:pPr>
      <w:r w:rsidRPr="007E1AB6">
        <w:rPr>
          <w:rFonts w:ascii="Times New Roman" w:hAnsi="Times New Roman"/>
          <w:sz w:val="24"/>
          <w:szCs w:val="24"/>
        </w:rPr>
        <w:t>4)   Сведения об объеме (количестве), цене и сроках закупаемых товаров, работ, услуг.</w:t>
      </w:r>
    </w:p>
    <w:p w:rsidR="003F6000" w:rsidRPr="007E1AB6" w:rsidRDefault="003F6000" w:rsidP="007E1AB6">
      <w:pPr>
        <w:tabs>
          <w:tab w:val="left" w:pos="1134"/>
        </w:tabs>
        <w:spacing w:after="0" w:line="240" w:lineRule="auto"/>
        <w:ind w:firstLine="709"/>
        <w:jc w:val="both"/>
        <w:rPr>
          <w:rFonts w:ascii="Times New Roman" w:hAnsi="Times New Roman"/>
          <w:sz w:val="24"/>
          <w:szCs w:val="24"/>
        </w:rPr>
      </w:pPr>
      <w:r w:rsidRPr="007E1AB6">
        <w:rPr>
          <w:rFonts w:ascii="Times New Roman" w:hAnsi="Times New Roman"/>
          <w:sz w:val="24"/>
          <w:szCs w:val="24"/>
        </w:rPr>
        <w:t>5)   Сведения о признании Запроса предложений несостоявшимся (в случаях, предусмотренных настоящим Положением);</w:t>
      </w:r>
    </w:p>
    <w:p w:rsidR="003F6000" w:rsidRPr="004551C3" w:rsidRDefault="003F6000" w:rsidP="007E1AB6">
      <w:pPr>
        <w:spacing w:after="0" w:line="240" w:lineRule="auto"/>
        <w:ind w:firstLine="709"/>
        <w:jc w:val="both"/>
        <w:rPr>
          <w:rFonts w:ascii="Times New Roman" w:hAnsi="Times New Roman"/>
          <w:sz w:val="24"/>
          <w:szCs w:val="24"/>
        </w:rPr>
      </w:pPr>
      <w:r w:rsidRPr="007E1AB6">
        <w:rPr>
          <w:rFonts w:ascii="Times New Roman" w:hAnsi="Times New Roman"/>
          <w:sz w:val="24"/>
          <w:szCs w:val="24"/>
        </w:rPr>
        <w:t>6)  Решение о заключении или незаключении</w:t>
      </w:r>
      <w:r>
        <w:rPr>
          <w:rFonts w:ascii="Times New Roman" w:hAnsi="Times New Roman"/>
          <w:sz w:val="24"/>
          <w:szCs w:val="24"/>
        </w:rPr>
        <w:t xml:space="preserve"> Договора по итогам проведения з</w:t>
      </w:r>
      <w:r w:rsidRPr="004551C3">
        <w:rPr>
          <w:rFonts w:ascii="Times New Roman" w:hAnsi="Times New Roman"/>
          <w:sz w:val="24"/>
          <w:szCs w:val="24"/>
        </w:rPr>
        <w:t>апроса предложений.</w:t>
      </w:r>
    </w:p>
    <w:p w:rsidR="003F6000" w:rsidRPr="004551C3" w:rsidRDefault="003F6000" w:rsidP="003F6000">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 Протокол подведения итогов 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1</w:t>
      </w:r>
      <w:r w:rsidRPr="004551C3">
        <w:rPr>
          <w:rFonts w:ascii="Times New Roman" w:hAnsi="Times New Roman"/>
          <w:sz w:val="24"/>
          <w:szCs w:val="24"/>
        </w:rPr>
        <w:t xml:space="preserve">. Протокол рассмотрения, оценки и сопоставления Заявок на участие в </w:t>
      </w:r>
      <w:r>
        <w:rPr>
          <w:rFonts w:ascii="Times New Roman" w:hAnsi="Times New Roman"/>
          <w:sz w:val="24"/>
          <w:szCs w:val="24"/>
        </w:rPr>
        <w:t>з</w:t>
      </w:r>
      <w:r w:rsidRPr="004551C3">
        <w:rPr>
          <w:rFonts w:ascii="Times New Roman" w:hAnsi="Times New Roman"/>
          <w:sz w:val="24"/>
          <w:szCs w:val="24"/>
        </w:rPr>
        <w:t>апросе предложений содержит:</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Pr>
          <w:rFonts w:ascii="Times New Roman" w:hAnsi="Times New Roman"/>
          <w:sz w:val="24"/>
          <w:szCs w:val="24"/>
        </w:rPr>
        <w:t>з</w:t>
      </w:r>
      <w:r w:rsidRPr="004551C3">
        <w:rPr>
          <w:rFonts w:ascii="Times New Roman" w:hAnsi="Times New Roman"/>
          <w:sz w:val="24"/>
          <w:szCs w:val="24"/>
        </w:rPr>
        <w:t>апроса предложений (лота);</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4551C3">
        <w:rPr>
          <w:rFonts w:ascii="Times New Roman" w:hAnsi="Times New Roman"/>
          <w:sz w:val="24"/>
          <w:szCs w:val="24"/>
        </w:rPr>
        <w:t xml:space="preserve">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4551C3">
        <w:rPr>
          <w:rFonts w:ascii="Times New Roman" w:hAnsi="Times New Roman"/>
          <w:sz w:val="24"/>
          <w:szCs w:val="24"/>
        </w:rPr>
        <w:t xml:space="preserve">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3F6000" w:rsidRPr="004551C3" w:rsidRDefault="003F6000" w:rsidP="003F6000">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lastRenderedPageBreak/>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3F6000" w:rsidRPr="003F6000" w:rsidRDefault="003F6000" w:rsidP="003F6000">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576BD7" w:rsidRPr="004551C3" w:rsidRDefault="00576BD7" w:rsidP="00852643">
      <w:pPr>
        <w:spacing w:after="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852643">
      <w:pPr>
        <w:pStyle w:val="aff6"/>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 xml:space="preserve">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w:t>
      </w:r>
      <w:r w:rsidRPr="004551C3">
        <w:rPr>
          <w:rFonts w:ascii="Times New Roman" w:hAnsi="Times New Roman"/>
          <w:sz w:val="24"/>
          <w:szCs w:val="24"/>
        </w:rPr>
        <w:lastRenderedPageBreak/>
        <w:t>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111E89">
      <w:pPr>
        <w:pStyle w:val="aff6"/>
        <w:tabs>
          <w:tab w:val="left" w:pos="1276"/>
        </w:tabs>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E05361"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B00E0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подразделом 4.4 настоящей</w:t>
      </w:r>
      <w:r w:rsidRPr="004551C3">
        <w:rPr>
          <w:rFonts w:ascii="Times New Roman" w:hAnsi="Times New Roman"/>
          <w:sz w:val="24"/>
          <w:szCs w:val="24"/>
        </w:rPr>
        <w:t xml:space="preserve"> Документации. </w:t>
      </w:r>
    </w:p>
    <w:p w:rsidR="00405582" w:rsidRPr="004551C3" w:rsidRDefault="00897245" w:rsidP="00111E89">
      <w:pPr>
        <w:spacing w:before="12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lastRenderedPageBreak/>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3B0E42">
      <w:pPr>
        <w:tabs>
          <w:tab w:val="left" w:pos="1134"/>
        </w:tabs>
        <w:spacing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3B0E42">
      <w:pPr>
        <w:tabs>
          <w:tab w:val="left" w:pos="1134"/>
        </w:tabs>
        <w:spacing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3B0E42">
      <w:pPr>
        <w:tabs>
          <w:tab w:val="left" w:pos="1134"/>
        </w:tabs>
        <w:spacing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3B0E42">
      <w:pPr>
        <w:tabs>
          <w:tab w:val="left" w:pos="1134"/>
        </w:tabs>
        <w:spacing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3B0E42">
      <w:pPr>
        <w:tabs>
          <w:tab w:val="left" w:pos="1134"/>
        </w:tabs>
        <w:spacing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3B0E42">
      <w:pPr>
        <w:tabs>
          <w:tab w:val="left" w:pos="1134"/>
        </w:tabs>
        <w:spacing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3B0E42">
      <w:pPr>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3B0E42">
      <w:pPr>
        <w:spacing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6055F3" w:rsidRDefault="0047593F" w:rsidP="003B0E42">
      <w:pPr>
        <w:spacing w:after="0" w:line="240" w:lineRule="auto"/>
        <w:ind w:firstLine="567"/>
        <w:jc w:val="both"/>
        <w:rPr>
          <w:rFonts w:ascii="Times New Roman" w:hAnsi="Times New Roman"/>
          <w:color w:val="000000" w:themeColor="text1"/>
          <w:sz w:val="24"/>
          <w:szCs w:val="24"/>
        </w:rPr>
      </w:pPr>
      <w:r w:rsidRPr="006055F3">
        <w:rPr>
          <w:rFonts w:ascii="Times New Roman" w:hAnsi="Times New Roman"/>
          <w:color w:val="000000" w:themeColor="text1"/>
          <w:sz w:val="24"/>
          <w:szCs w:val="24"/>
          <w:shd w:val="clear" w:color="auto" w:fill="FFFFFF"/>
        </w:rPr>
        <w:t>4.</w:t>
      </w:r>
      <w:r w:rsidR="00770661" w:rsidRPr="006055F3">
        <w:rPr>
          <w:rFonts w:ascii="Times New Roman" w:hAnsi="Times New Roman"/>
          <w:color w:val="000000" w:themeColor="text1"/>
          <w:sz w:val="24"/>
          <w:szCs w:val="24"/>
          <w:shd w:val="clear" w:color="auto" w:fill="FFFFFF"/>
        </w:rPr>
        <w:t>9</w:t>
      </w:r>
      <w:r w:rsidRPr="006055F3">
        <w:rPr>
          <w:rFonts w:ascii="Times New Roman" w:hAnsi="Times New Roman"/>
          <w:color w:val="000000" w:themeColor="text1"/>
          <w:sz w:val="24"/>
          <w:szCs w:val="24"/>
          <w:shd w:val="clear" w:color="auto" w:fill="FFFFFF"/>
        </w:rPr>
        <w:t>.</w:t>
      </w:r>
      <w:r w:rsidR="00076A19" w:rsidRPr="006055F3">
        <w:rPr>
          <w:rFonts w:ascii="Times New Roman" w:hAnsi="Times New Roman"/>
          <w:color w:val="000000" w:themeColor="text1"/>
          <w:sz w:val="24"/>
          <w:szCs w:val="24"/>
          <w:shd w:val="clear" w:color="auto" w:fill="FFFFFF"/>
        </w:rPr>
        <w:t>6</w:t>
      </w:r>
      <w:r w:rsidRPr="006055F3">
        <w:rPr>
          <w:rFonts w:ascii="Times New Roman" w:hAnsi="Times New Roman"/>
          <w:color w:val="000000" w:themeColor="text1"/>
          <w:sz w:val="24"/>
          <w:szCs w:val="24"/>
          <w:shd w:val="clear" w:color="auto" w:fill="FFFFFF"/>
        </w:rPr>
        <w:t>. 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3B0E42">
      <w:pPr>
        <w:pStyle w:val="a4"/>
        <w:tabs>
          <w:tab w:val="left" w:pos="750"/>
        </w:tabs>
        <w:spacing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3B0E42">
      <w:pPr>
        <w:pStyle w:val="a4"/>
        <w:tabs>
          <w:tab w:val="left" w:pos="705"/>
          <w:tab w:val="left" w:pos="870"/>
        </w:tabs>
        <w:spacing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3B0E42">
      <w:pPr>
        <w:pStyle w:val="a4"/>
        <w:tabs>
          <w:tab w:val="left" w:pos="735"/>
          <w:tab w:val="left" w:pos="825"/>
        </w:tabs>
        <w:spacing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3B0E42">
      <w:pPr>
        <w:pStyle w:val="a4"/>
        <w:tabs>
          <w:tab w:val="left" w:pos="765"/>
        </w:tabs>
        <w:spacing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3B0E42">
      <w:pPr>
        <w:tabs>
          <w:tab w:val="left" w:pos="1134"/>
        </w:tabs>
        <w:spacing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3B0E42">
      <w:pPr>
        <w:tabs>
          <w:tab w:val="left" w:pos="1134"/>
        </w:tabs>
        <w:spacing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1" w:name="_Toc175748966"/>
      <w:r w:rsidR="00461554" w:rsidRPr="004551C3">
        <w:rPr>
          <w:rFonts w:ascii="Times New Roman" w:hAnsi="Times New Roman"/>
          <w:sz w:val="24"/>
          <w:szCs w:val="24"/>
        </w:rPr>
        <w:t xml:space="preserve">. </w:t>
      </w:r>
    </w:p>
    <w:p w:rsidR="002844A4" w:rsidRPr="002844A4" w:rsidRDefault="002844A4" w:rsidP="003B0E42">
      <w:pPr>
        <w:spacing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3B0E42">
      <w:pPr>
        <w:spacing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 xml:space="preserve">звещения о проведении закупки, и заявке на участие в закупке, а также обязательство предоставить </w:t>
      </w:r>
      <w:r w:rsidRPr="002844A4">
        <w:rPr>
          <w:rFonts w:ascii="Times New Roman" w:hAnsi="Times New Roman"/>
          <w:sz w:val="24"/>
          <w:szCs w:val="24"/>
        </w:rPr>
        <w:lastRenderedPageBreak/>
        <w:t>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3B0E42">
      <w:pPr>
        <w:spacing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3B0E42">
      <w:pPr>
        <w:spacing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3B0E42">
      <w:pPr>
        <w:pStyle w:val="20"/>
        <w:tabs>
          <w:tab w:val="clear" w:pos="1134"/>
          <w:tab w:val="num" w:pos="1418"/>
        </w:tabs>
        <w:spacing w:before="0" w:after="0"/>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51"/>
      <w:r w:rsidR="00405582" w:rsidRPr="004551C3">
        <w:rPr>
          <w:sz w:val="24"/>
          <w:szCs w:val="24"/>
        </w:rPr>
        <w:t xml:space="preserve">  П</w:t>
      </w:r>
      <w:r w:rsidRPr="004551C3">
        <w:rPr>
          <w:sz w:val="24"/>
          <w:szCs w:val="24"/>
        </w:rPr>
        <w:t xml:space="preserve">рочие положения </w:t>
      </w:r>
    </w:p>
    <w:p w:rsidR="00405582" w:rsidRPr="004551C3" w:rsidRDefault="00897245" w:rsidP="003B0E42">
      <w:pPr>
        <w:pStyle w:val="ad"/>
        <w:tabs>
          <w:tab w:val="clear" w:pos="1418"/>
          <w:tab w:val="num" w:pos="567"/>
          <w:tab w:val="num" w:pos="1134"/>
        </w:tabs>
        <w:spacing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3B0E42">
      <w:pPr>
        <w:pStyle w:val="ad"/>
        <w:tabs>
          <w:tab w:val="num" w:pos="567"/>
          <w:tab w:val="left" w:pos="1134"/>
        </w:tabs>
        <w:spacing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2436EC" w:rsidRDefault="002436EC" w:rsidP="003B0E42">
      <w:pPr>
        <w:spacing w:after="0" w:line="240" w:lineRule="auto"/>
        <w:rPr>
          <w:rFonts w:ascii="Times New Roman" w:hAnsi="Times New Roman"/>
          <w:b/>
          <w:sz w:val="24"/>
          <w:szCs w:val="24"/>
        </w:rPr>
      </w:pPr>
    </w:p>
    <w:p w:rsidR="003B0E42" w:rsidRDefault="003B0E42" w:rsidP="003B0E42">
      <w:pPr>
        <w:spacing w:after="0" w:line="240" w:lineRule="auto"/>
        <w:rPr>
          <w:rFonts w:ascii="Times New Roman" w:hAnsi="Times New Roman"/>
          <w:b/>
          <w:sz w:val="24"/>
          <w:szCs w:val="24"/>
        </w:rPr>
      </w:pPr>
    </w:p>
    <w:p w:rsidR="003B0E42" w:rsidRDefault="003B0E42" w:rsidP="003B0E42">
      <w:pPr>
        <w:spacing w:after="0" w:line="240" w:lineRule="auto"/>
        <w:rPr>
          <w:rFonts w:ascii="Times New Roman" w:hAnsi="Times New Roman"/>
          <w:b/>
          <w:sz w:val="24"/>
          <w:szCs w:val="24"/>
        </w:rPr>
      </w:pPr>
    </w:p>
    <w:p w:rsidR="003B0E42" w:rsidRDefault="003B0E42" w:rsidP="003B0E42">
      <w:pPr>
        <w:spacing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Default="003B0E42" w:rsidP="00B00E03">
      <w:pPr>
        <w:spacing w:before="60" w:after="0" w:line="240" w:lineRule="auto"/>
        <w:rPr>
          <w:rFonts w:ascii="Times New Roman" w:hAnsi="Times New Roman"/>
          <w:b/>
          <w:sz w:val="24"/>
          <w:szCs w:val="24"/>
        </w:rPr>
      </w:pPr>
    </w:p>
    <w:p w:rsidR="003B0E42" w:rsidRPr="00E0432E" w:rsidRDefault="003B0E42" w:rsidP="00B00E03">
      <w:pPr>
        <w:spacing w:before="60" w:after="0" w:line="240" w:lineRule="auto"/>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852643">
        <w:rPr>
          <w:rFonts w:ascii="Times New Roman" w:hAnsi="Times New Roman"/>
          <w:b/>
          <w:sz w:val="24"/>
          <w:szCs w:val="24"/>
        </w:rPr>
        <w:lastRenderedPageBreak/>
        <w:t>5. ИНФОРМАЦИОННАЯ КАРТА</w:t>
      </w:r>
      <w:r w:rsidR="0044576A" w:rsidRPr="00852643">
        <w:rPr>
          <w:rFonts w:ascii="Times New Roman" w:hAnsi="Times New Roman"/>
          <w:b/>
          <w:sz w:val="24"/>
          <w:szCs w:val="24"/>
        </w:rPr>
        <w:t xml:space="preserve"> ЗАПРОСА ПРЕДЛОЖЕНИЙ</w:t>
      </w:r>
      <w:r w:rsidR="0044576A" w:rsidRPr="00E131AA">
        <w:rPr>
          <w:rFonts w:ascii="Times New Roman" w:hAnsi="Times New Roman"/>
          <w:b/>
          <w:sz w:val="24"/>
          <w:szCs w:val="24"/>
        </w:rPr>
        <w:t xml:space="preserve"> </w:t>
      </w:r>
    </w:p>
    <w:p w:rsidR="00F4629F" w:rsidRPr="00D90175" w:rsidRDefault="002E06F4" w:rsidP="00852643">
      <w:pPr>
        <w:pStyle w:val="afa"/>
        <w:spacing w:before="0" w:beforeAutospacing="0" w:after="120" w:afterAutospacing="0"/>
        <w:ind w:firstLine="709"/>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tbl>
      <w:tblPr>
        <w:tblW w:w="1032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2977"/>
        <w:gridCol w:w="6520"/>
      </w:tblGrid>
      <w:tr w:rsidR="00E12595" w:rsidRPr="003B0E42" w:rsidTr="003B0E42">
        <w:trPr>
          <w:trHeight w:val="310"/>
          <w:jc w:val="center"/>
        </w:trPr>
        <w:tc>
          <w:tcPr>
            <w:tcW w:w="10327" w:type="dxa"/>
            <w:gridSpan w:val="3"/>
            <w:shd w:val="clear" w:color="auto" w:fill="auto"/>
          </w:tcPr>
          <w:p w:rsidR="00C51CAD" w:rsidRPr="003B0E42" w:rsidRDefault="00511DEE" w:rsidP="001B5587">
            <w:pPr>
              <w:pStyle w:val="afa"/>
              <w:spacing w:before="0" w:beforeAutospacing="0" w:after="0" w:afterAutospacing="0"/>
              <w:ind w:firstLine="2"/>
              <w:contextualSpacing/>
              <w:rPr>
                <w:b/>
                <w:bCs/>
                <w:sz w:val="22"/>
                <w:szCs w:val="22"/>
              </w:rPr>
            </w:pPr>
            <w:r w:rsidRPr="003B0E42">
              <w:rPr>
                <w:b/>
                <w:sz w:val="22"/>
                <w:szCs w:val="22"/>
              </w:rPr>
              <w:t xml:space="preserve">5. </w:t>
            </w:r>
            <w:r w:rsidR="00E12595" w:rsidRPr="003B0E42">
              <w:rPr>
                <w:b/>
                <w:sz w:val="22"/>
                <w:szCs w:val="22"/>
              </w:rPr>
              <w:t>1. Общие с</w:t>
            </w:r>
            <w:r w:rsidR="00E12595" w:rsidRPr="003B0E42">
              <w:rPr>
                <w:b/>
                <w:bCs/>
                <w:sz w:val="22"/>
                <w:szCs w:val="22"/>
              </w:rPr>
              <w:t>ведения о закупке</w:t>
            </w:r>
          </w:p>
        </w:tc>
      </w:tr>
      <w:tr w:rsidR="009A383D" w:rsidRPr="003B0E42" w:rsidTr="003B0E42">
        <w:trPr>
          <w:trHeight w:val="572"/>
          <w:jc w:val="center"/>
        </w:trPr>
        <w:tc>
          <w:tcPr>
            <w:tcW w:w="830" w:type="dxa"/>
          </w:tcPr>
          <w:p w:rsidR="009A383D" w:rsidRPr="003B0E42" w:rsidRDefault="00511DEE" w:rsidP="001B5587">
            <w:pPr>
              <w:pStyle w:val="a4"/>
              <w:spacing w:after="0" w:line="240" w:lineRule="auto"/>
              <w:ind w:left="0"/>
              <w:jc w:val="both"/>
              <w:rPr>
                <w:rFonts w:ascii="Times New Roman" w:hAnsi="Times New Roman"/>
                <w:szCs w:val="22"/>
              </w:rPr>
            </w:pPr>
            <w:r w:rsidRPr="003B0E42">
              <w:rPr>
                <w:rFonts w:ascii="Times New Roman" w:hAnsi="Times New Roman"/>
                <w:szCs w:val="22"/>
              </w:rPr>
              <w:t>5.1</w:t>
            </w:r>
            <w:r w:rsidR="00F4629F" w:rsidRPr="003B0E42">
              <w:rPr>
                <w:rFonts w:ascii="Times New Roman" w:hAnsi="Times New Roman"/>
                <w:szCs w:val="22"/>
              </w:rPr>
              <w:t>.1</w:t>
            </w:r>
          </w:p>
          <w:p w:rsidR="009A383D" w:rsidRPr="003B0E42" w:rsidRDefault="009A383D" w:rsidP="001B5587">
            <w:pPr>
              <w:pStyle w:val="a4"/>
              <w:spacing w:after="0" w:line="240" w:lineRule="auto"/>
              <w:ind w:left="0"/>
              <w:jc w:val="both"/>
              <w:rPr>
                <w:rFonts w:ascii="Times New Roman" w:hAnsi="Times New Roman"/>
                <w:szCs w:val="22"/>
              </w:rPr>
            </w:pPr>
          </w:p>
        </w:tc>
        <w:tc>
          <w:tcPr>
            <w:tcW w:w="2977" w:type="dxa"/>
          </w:tcPr>
          <w:p w:rsidR="009A383D" w:rsidRPr="003B0E42" w:rsidRDefault="009A383D" w:rsidP="001B5587">
            <w:pPr>
              <w:spacing w:after="0" w:line="240" w:lineRule="auto"/>
              <w:rPr>
                <w:rFonts w:ascii="Times New Roman" w:hAnsi="Times New Roman"/>
              </w:rPr>
            </w:pPr>
            <w:r w:rsidRPr="003B0E42">
              <w:rPr>
                <w:rFonts w:ascii="Times New Roman" w:hAnsi="Times New Roman"/>
              </w:rPr>
              <w:t xml:space="preserve">Наименование </w:t>
            </w:r>
            <w:r w:rsidR="00FF77A4" w:rsidRPr="003B0E42">
              <w:rPr>
                <w:rFonts w:ascii="Times New Roman" w:hAnsi="Times New Roman"/>
              </w:rPr>
              <w:t xml:space="preserve">Организатора </w:t>
            </w:r>
            <w:r w:rsidR="00FF77A4" w:rsidRPr="003B0E42">
              <w:rPr>
                <w:rFonts w:ascii="Times New Roman" w:hAnsi="Times New Roman"/>
                <w:lang w:val="en-US"/>
              </w:rPr>
              <w:t>/</w:t>
            </w:r>
            <w:r w:rsidR="00FF77A4" w:rsidRPr="003B0E42">
              <w:rPr>
                <w:rFonts w:ascii="Times New Roman" w:hAnsi="Times New Roman"/>
              </w:rPr>
              <w:t xml:space="preserve"> </w:t>
            </w:r>
            <w:r w:rsidRPr="003B0E42">
              <w:rPr>
                <w:rFonts w:ascii="Times New Roman" w:hAnsi="Times New Roman"/>
              </w:rPr>
              <w:t xml:space="preserve">Заказчика </w:t>
            </w:r>
          </w:p>
        </w:tc>
        <w:tc>
          <w:tcPr>
            <w:tcW w:w="6520" w:type="dxa"/>
          </w:tcPr>
          <w:p w:rsidR="007A0671" w:rsidRPr="003B0E42" w:rsidRDefault="009A383D" w:rsidP="003B3646">
            <w:pPr>
              <w:spacing w:after="0" w:line="240" w:lineRule="auto"/>
              <w:ind w:firstLine="104"/>
              <w:rPr>
                <w:rFonts w:ascii="Times New Roman" w:hAnsi="Times New Roman"/>
                <w:b/>
              </w:rPr>
            </w:pPr>
            <w:r w:rsidRPr="003B0E42">
              <w:rPr>
                <w:rFonts w:ascii="Times New Roman" w:hAnsi="Times New Roman"/>
                <w:b/>
              </w:rPr>
              <w:t>Акционерное общество</w:t>
            </w:r>
            <w:r w:rsidR="00E905DE" w:rsidRPr="003B0E42">
              <w:rPr>
                <w:rFonts w:ascii="Times New Roman" w:hAnsi="Times New Roman"/>
                <w:b/>
              </w:rPr>
              <w:t xml:space="preserve"> </w:t>
            </w:r>
            <w:r w:rsidR="0005028E" w:rsidRPr="003B0E42">
              <w:rPr>
                <w:rFonts w:ascii="Times New Roman" w:hAnsi="Times New Roman"/>
                <w:b/>
              </w:rPr>
              <w:t xml:space="preserve">«Западная энергетическая </w:t>
            </w:r>
            <w:r w:rsidRPr="003B0E42">
              <w:rPr>
                <w:rFonts w:ascii="Times New Roman" w:hAnsi="Times New Roman"/>
                <w:b/>
              </w:rPr>
              <w:t>компания»</w:t>
            </w:r>
            <w:r w:rsidR="0044576A" w:rsidRPr="003B0E42">
              <w:rPr>
                <w:rFonts w:ascii="Times New Roman" w:hAnsi="Times New Roman"/>
                <w:b/>
              </w:rPr>
              <w:t xml:space="preserve"> (АО «Западная энергетическая компания»)</w:t>
            </w:r>
          </w:p>
        </w:tc>
      </w:tr>
      <w:tr w:rsidR="009A383D" w:rsidRPr="003B0E42" w:rsidTr="003B0E42">
        <w:trPr>
          <w:trHeight w:val="1241"/>
          <w:jc w:val="center"/>
        </w:trPr>
        <w:tc>
          <w:tcPr>
            <w:tcW w:w="830" w:type="dxa"/>
          </w:tcPr>
          <w:p w:rsidR="009A383D" w:rsidRPr="003B0E42" w:rsidRDefault="00511DEE" w:rsidP="001B5587">
            <w:pPr>
              <w:pStyle w:val="a4"/>
              <w:spacing w:after="0" w:line="240" w:lineRule="auto"/>
              <w:ind w:left="0"/>
              <w:jc w:val="both"/>
              <w:rPr>
                <w:rFonts w:ascii="Times New Roman" w:hAnsi="Times New Roman"/>
                <w:szCs w:val="22"/>
              </w:rPr>
            </w:pPr>
            <w:r w:rsidRPr="003B0E42">
              <w:rPr>
                <w:rFonts w:ascii="Times New Roman" w:hAnsi="Times New Roman"/>
                <w:szCs w:val="22"/>
              </w:rPr>
              <w:t>5.1</w:t>
            </w:r>
            <w:r w:rsidR="00F4629F" w:rsidRPr="003B0E42">
              <w:rPr>
                <w:rFonts w:ascii="Times New Roman" w:hAnsi="Times New Roman"/>
                <w:szCs w:val="22"/>
              </w:rPr>
              <w:t>.2</w:t>
            </w:r>
          </w:p>
        </w:tc>
        <w:tc>
          <w:tcPr>
            <w:tcW w:w="2977" w:type="dxa"/>
          </w:tcPr>
          <w:p w:rsidR="009A383D" w:rsidRPr="003B0E42" w:rsidRDefault="009A383D" w:rsidP="001B5587">
            <w:pPr>
              <w:spacing w:after="0" w:line="240" w:lineRule="auto"/>
              <w:rPr>
                <w:rFonts w:ascii="Times New Roman" w:hAnsi="Times New Roman"/>
              </w:rPr>
            </w:pPr>
            <w:r w:rsidRPr="003B0E42">
              <w:rPr>
                <w:rFonts w:ascii="Times New Roman" w:hAnsi="Times New Roman"/>
              </w:rPr>
              <w:t>Контактная информация Заказчика</w:t>
            </w:r>
            <w:r w:rsidR="00FF77A4" w:rsidRPr="003B0E42">
              <w:rPr>
                <w:rFonts w:ascii="Times New Roman" w:hAnsi="Times New Roman"/>
              </w:rPr>
              <w:t xml:space="preserve"> (адрес места нахождения, контактный телефон, электронная почта)</w:t>
            </w:r>
          </w:p>
        </w:tc>
        <w:tc>
          <w:tcPr>
            <w:tcW w:w="6520" w:type="dxa"/>
          </w:tcPr>
          <w:p w:rsidR="003B0E42" w:rsidRDefault="009A383D" w:rsidP="00ED4A7D">
            <w:pPr>
              <w:spacing w:after="0" w:line="240" w:lineRule="auto"/>
              <w:ind w:hanging="38"/>
              <w:contextualSpacing/>
              <w:rPr>
                <w:rFonts w:ascii="Times New Roman" w:hAnsi="Times New Roman"/>
              </w:rPr>
            </w:pPr>
            <w:r w:rsidRPr="003B0E42">
              <w:rPr>
                <w:rFonts w:ascii="Times New Roman" w:hAnsi="Times New Roman"/>
              </w:rPr>
              <w:t xml:space="preserve">Юридический адрес: </w:t>
            </w:r>
            <w:r w:rsidR="00F45F48" w:rsidRPr="003B0E42">
              <w:rPr>
                <w:rFonts w:ascii="Times New Roman" w:hAnsi="Times New Roman"/>
              </w:rPr>
              <w:t xml:space="preserve"> </w:t>
            </w:r>
            <w:r w:rsidRPr="003B0E42">
              <w:rPr>
                <w:rFonts w:ascii="Times New Roman" w:hAnsi="Times New Roman"/>
              </w:rPr>
              <w:t>23602</w:t>
            </w:r>
            <w:r w:rsidR="003B0E42">
              <w:rPr>
                <w:rFonts w:ascii="Times New Roman" w:hAnsi="Times New Roman"/>
              </w:rPr>
              <w:t>0, г. Калининград,  пгт.</w:t>
            </w:r>
          </w:p>
          <w:p w:rsidR="009A383D" w:rsidRPr="003B0E42" w:rsidRDefault="009A383D" w:rsidP="00ED4A7D">
            <w:pPr>
              <w:spacing w:after="0" w:line="240" w:lineRule="auto"/>
              <w:ind w:hanging="38"/>
              <w:contextualSpacing/>
              <w:rPr>
                <w:rFonts w:ascii="Times New Roman" w:hAnsi="Times New Roman"/>
              </w:rPr>
            </w:pPr>
            <w:r w:rsidRPr="003B0E42">
              <w:rPr>
                <w:rFonts w:ascii="Times New Roman" w:hAnsi="Times New Roman"/>
              </w:rPr>
              <w:t xml:space="preserve">Прибрежный, </w:t>
            </w:r>
            <w:r w:rsidR="00BC0710" w:rsidRPr="003B0E42">
              <w:rPr>
                <w:rFonts w:ascii="Times New Roman" w:hAnsi="Times New Roman"/>
              </w:rPr>
              <w:t>ул. Заводская, д.11.</w:t>
            </w:r>
          </w:p>
          <w:p w:rsidR="00F93C6E" w:rsidRPr="003B0E42" w:rsidRDefault="009A383D" w:rsidP="00ED4A7D">
            <w:pPr>
              <w:spacing w:after="0" w:line="240" w:lineRule="auto"/>
              <w:ind w:hanging="38"/>
              <w:contextualSpacing/>
              <w:rPr>
                <w:rFonts w:ascii="Times New Roman" w:hAnsi="Times New Roman"/>
              </w:rPr>
            </w:pPr>
            <w:r w:rsidRPr="003B0E42">
              <w:rPr>
                <w:rFonts w:ascii="Times New Roman" w:hAnsi="Times New Roman"/>
              </w:rPr>
              <w:t xml:space="preserve">Почтовый адрес: </w:t>
            </w:r>
            <w:r w:rsidR="00F45F48" w:rsidRPr="003B0E42">
              <w:rPr>
                <w:rFonts w:ascii="Times New Roman" w:hAnsi="Times New Roman"/>
              </w:rPr>
              <w:t xml:space="preserve"> </w:t>
            </w:r>
            <w:r w:rsidRPr="003B0E42">
              <w:rPr>
                <w:rFonts w:ascii="Times New Roman" w:hAnsi="Times New Roman"/>
              </w:rPr>
              <w:t xml:space="preserve">236022, </w:t>
            </w:r>
            <w:r w:rsidR="00076A19" w:rsidRPr="003B0E42">
              <w:rPr>
                <w:rFonts w:ascii="Times New Roman" w:hAnsi="Times New Roman"/>
              </w:rPr>
              <w:t xml:space="preserve">Россия, Калининградская область, </w:t>
            </w:r>
          </w:p>
          <w:p w:rsidR="009A383D" w:rsidRPr="003B0E42" w:rsidRDefault="009A383D" w:rsidP="00ED4A7D">
            <w:pPr>
              <w:spacing w:after="0" w:line="240" w:lineRule="auto"/>
              <w:ind w:hanging="38"/>
              <w:contextualSpacing/>
              <w:rPr>
                <w:rFonts w:ascii="Times New Roman" w:hAnsi="Times New Roman"/>
              </w:rPr>
            </w:pPr>
            <w:r w:rsidRPr="003B0E42">
              <w:rPr>
                <w:rFonts w:ascii="Times New Roman" w:hAnsi="Times New Roman"/>
              </w:rPr>
              <w:t>г. Калининград, ул. Репина, д.15.</w:t>
            </w:r>
          </w:p>
          <w:p w:rsidR="00B0327E" w:rsidRPr="003B0E42" w:rsidRDefault="00B0327E" w:rsidP="00ED4A7D">
            <w:pPr>
              <w:spacing w:after="0" w:line="240" w:lineRule="auto"/>
              <w:ind w:hanging="38"/>
              <w:contextualSpacing/>
              <w:rPr>
                <w:rFonts w:ascii="Times New Roman" w:hAnsi="Times New Roman"/>
              </w:rPr>
            </w:pPr>
            <w:r w:rsidRPr="003B0E42">
              <w:rPr>
                <w:rFonts w:ascii="Times New Roman" w:hAnsi="Times New Roman"/>
              </w:rPr>
              <w:t xml:space="preserve">Адрес электронной почты: </w:t>
            </w:r>
            <w:hyperlink r:id="rId13" w:history="1">
              <w:r w:rsidRPr="003B0E42">
                <w:rPr>
                  <w:rStyle w:val="a3"/>
                  <w:rFonts w:ascii="Times New Roman" w:hAnsi="Times New Roman"/>
                  <w:color w:val="000000"/>
                  <w:u w:val="none"/>
                </w:rPr>
                <w:t>wpc@inbox.ru</w:t>
              </w:r>
            </w:hyperlink>
            <w:r w:rsidRPr="003B0E42">
              <w:rPr>
                <w:rFonts w:ascii="Times New Roman" w:hAnsi="Times New Roman"/>
              </w:rPr>
              <w:t xml:space="preserve">.  </w:t>
            </w:r>
          </w:p>
          <w:p w:rsidR="00555E28" w:rsidRPr="003B0E42" w:rsidRDefault="00B0327E" w:rsidP="00E8624B">
            <w:pPr>
              <w:spacing w:after="120" w:line="240" w:lineRule="auto"/>
              <w:ind w:hanging="40"/>
              <w:rPr>
                <w:rFonts w:ascii="Times New Roman" w:hAnsi="Times New Roman"/>
              </w:rPr>
            </w:pPr>
            <w:r w:rsidRPr="003B0E42">
              <w:rPr>
                <w:rFonts w:ascii="Times New Roman" w:hAnsi="Times New Roman"/>
              </w:rPr>
              <w:t>Номер тел./факс:  8 (4012) 567-001 (многоканальный), 567-002.</w:t>
            </w:r>
          </w:p>
        </w:tc>
      </w:tr>
      <w:tr w:rsidR="009A383D" w:rsidRPr="003B0E42" w:rsidTr="003B0E42">
        <w:trPr>
          <w:jc w:val="center"/>
        </w:trPr>
        <w:tc>
          <w:tcPr>
            <w:tcW w:w="830" w:type="dxa"/>
          </w:tcPr>
          <w:p w:rsidR="009A383D" w:rsidRPr="003B0E42" w:rsidRDefault="00511DEE" w:rsidP="001B5587">
            <w:pPr>
              <w:pStyle w:val="a4"/>
              <w:spacing w:after="0" w:line="240" w:lineRule="auto"/>
              <w:ind w:left="0"/>
              <w:jc w:val="both"/>
              <w:rPr>
                <w:rFonts w:ascii="Times New Roman" w:hAnsi="Times New Roman"/>
                <w:szCs w:val="22"/>
              </w:rPr>
            </w:pPr>
            <w:r w:rsidRPr="003B0E42">
              <w:rPr>
                <w:rFonts w:ascii="Times New Roman" w:hAnsi="Times New Roman"/>
                <w:szCs w:val="22"/>
              </w:rPr>
              <w:t>5.</w:t>
            </w:r>
            <w:r w:rsidR="00F4629F" w:rsidRPr="003B0E42">
              <w:rPr>
                <w:rFonts w:ascii="Times New Roman" w:hAnsi="Times New Roman"/>
                <w:szCs w:val="22"/>
              </w:rPr>
              <w:t>1.3</w:t>
            </w:r>
          </w:p>
        </w:tc>
        <w:tc>
          <w:tcPr>
            <w:tcW w:w="2977" w:type="dxa"/>
          </w:tcPr>
          <w:p w:rsidR="009A383D" w:rsidRPr="003B0E42" w:rsidRDefault="009A383D" w:rsidP="001B5587">
            <w:pPr>
              <w:spacing w:after="0" w:line="240" w:lineRule="auto"/>
              <w:contextualSpacing/>
              <w:rPr>
                <w:rFonts w:ascii="Times New Roman" w:hAnsi="Times New Roman"/>
              </w:rPr>
            </w:pPr>
            <w:r w:rsidRPr="003B0E42">
              <w:rPr>
                <w:rFonts w:ascii="Times New Roman" w:hAnsi="Times New Roman"/>
              </w:rPr>
              <w:t>Контактные лица Заказчика</w:t>
            </w:r>
            <w:r w:rsidR="00B0327E" w:rsidRPr="003B0E42">
              <w:rPr>
                <w:rFonts w:ascii="Times New Roman" w:hAnsi="Times New Roman"/>
              </w:rPr>
              <w:t xml:space="preserve"> </w:t>
            </w:r>
          </w:p>
        </w:tc>
        <w:tc>
          <w:tcPr>
            <w:tcW w:w="6520" w:type="dxa"/>
          </w:tcPr>
          <w:p w:rsidR="00643F45" w:rsidRPr="003B0E42" w:rsidRDefault="009A383D" w:rsidP="00262733">
            <w:pPr>
              <w:spacing w:after="0" w:line="240" w:lineRule="auto"/>
              <w:ind w:left="34" w:hanging="38"/>
              <w:contextualSpacing/>
              <w:jc w:val="both"/>
              <w:rPr>
                <w:rFonts w:ascii="Times New Roman" w:hAnsi="Times New Roman"/>
              </w:rPr>
            </w:pPr>
            <w:r w:rsidRPr="003B0E42">
              <w:rPr>
                <w:rFonts w:ascii="Times New Roman" w:hAnsi="Times New Roman"/>
              </w:rPr>
              <w:t xml:space="preserve">По техническим вопросам </w:t>
            </w:r>
            <w:r w:rsidR="00643F45" w:rsidRPr="003B0E42">
              <w:rPr>
                <w:rFonts w:ascii="Times New Roman" w:hAnsi="Times New Roman"/>
              </w:rPr>
              <w:t xml:space="preserve">обращаться к </w:t>
            </w:r>
            <w:r w:rsidR="00E05361" w:rsidRPr="003B0E42">
              <w:rPr>
                <w:rFonts w:ascii="Times New Roman" w:hAnsi="Times New Roman"/>
              </w:rPr>
              <w:t>з</w:t>
            </w:r>
            <w:r w:rsidR="00EE6CC7" w:rsidRPr="003B0E42">
              <w:rPr>
                <w:rFonts w:ascii="Times New Roman" w:hAnsi="Times New Roman"/>
              </w:rPr>
              <w:t>аместител</w:t>
            </w:r>
            <w:r w:rsidR="00643F45" w:rsidRPr="003B0E42">
              <w:rPr>
                <w:rFonts w:ascii="Times New Roman" w:hAnsi="Times New Roman"/>
              </w:rPr>
              <w:t>ю</w:t>
            </w:r>
            <w:r w:rsidRPr="003B0E42">
              <w:rPr>
                <w:rFonts w:ascii="Times New Roman" w:hAnsi="Times New Roman"/>
              </w:rPr>
              <w:t xml:space="preserve"> генерального д</w:t>
            </w:r>
            <w:r w:rsidR="00EE6CC7" w:rsidRPr="003B0E42">
              <w:rPr>
                <w:rFonts w:ascii="Times New Roman" w:hAnsi="Times New Roman"/>
              </w:rPr>
              <w:t>иректора - главн</w:t>
            </w:r>
            <w:r w:rsidR="00643F45" w:rsidRPr="003B0E42">
              <w:rPr>
                <w:rFonts w:ascii="Times New Roman" w:hAnsi="Times New Roman"/>
              </w:rPr>
              <w:t>ому</w:t>
            </w:r>
            <w:r w:rsidR="00EE6CC7" w:rsidRPr="003B0E42">
              <w:rPr>
                <w:rFonts w:ascii="Times New Roman" w:hAnsi="Times New Roman"/>
              </w:rPr>
              <w:t xml:space="preserve"> инженер</w:t>
            </w:r>
            <w:r w:rsidR="00643F45" w:rsidRPr="003B0E42">
              <w:rPr>
                <w:rFonts w:ascii="Times New Roman" w:hAnsi="Times New Roman"/>
              </w:rPr>
              <w:t>у</w:t>
            </w:r>
            <w:r w:rsidR="00643F45" w:rsidRPr="003B0E42">
              <w:rPr>
                <w:rFonts w:ascii="Times New Roman" w:hAnsi="Times New Roman"/>
                <w:b/>
                <w:i/>
              </w:rPr>
              <w:t> </w:t>
            </w:r>
            <w:r w:rsidR="00EE6CC7" w:rsidRPr="003B0E42">
              <w:rPr>
                <w:rFonts w:ascii="Times New Roman" w:hAnsi="Times New Roman"/>
                <w:b/>
                <w:i/>
              </w:rPr>
              <w:t>Ретиков</w:t>
            </w:r>
            <w:r w:rsidR="00643F45" w:rsidRPr="003B0E42">
              <w:rPr>
                <w:rFonts w:ascii="Times New Roman" w:hAnsi="Times New Roman"/>
                <w:b/>
                <w:i/>
              </w:rPr>
              <w:t>у</w:t>
            </w:r>
            <w:r w:rsidR="00EE6CC7" w:rsidRPr="003B0E42">
              <w:rPr>
                <w:rFonts w:ascii="Times New Roman" w:hAnsi="Times New Roman"/>
                <w:b/>
                <w:i/>
              </w:rPr>
              <w:t xml:space="preserve"> Михаил</w:t>
            </w:r>
            <w:r w:rsidR="00643F45" w:rsidRPr="003B0E42">
              <w:rPr>
                <w:rFonts w:ascii="Times New Roman" w:hAnsi="Times New Roman"/>
                <w:b/>
                <w:i/>
              </w:rPr>
              <w:t>у</w:t>
            </w:r>
            <w:r w:rsidRPr="003B0E42">
              <w:rPr>
                <w:rFonts w:ascii="Times New Roman" w:hAnsi="Times New Roman"/>
                <w:b/>
                <w:i/>
              </w:rPr>
              <w:t xml:space="preserve"> Трофимович</w:t>
            </w:r>
            <w:r w:rsidR="00643F45" w:rsidRPr="003B0E42">
              <w:rPr>
                <w:rFonts w:ascii="Times New Roman" w:hAnsi="Times New Roman"/>
                <w:b/>
                <w:i/>
              </w:rPr>
              <w:t>у</w:t>
            </w:r>
            <w:r w:rsidRPr="003B0E42">
              <w:rPr>
                <w:rFonts w:ascii="Times New Roman" w:hAnsi="Times New Roman"/>
                <w:i/>
              </w:rPr>
              <w:t>,</w:t>
            </w:r>
            <w:r w:rsidRPr="003B0E42">
              <w:rPr>
                <w:rFonts w:ascii="Times New Roman" w:hAnsi="Times New Roman"/>
              </w:rPr>
              <w:t xml:space="preserve"> контактный телефон: </w:t>
            </w:r>
            <w:r w:rsidRPr="003B0E42">
              <w:rPr>
                <w:rFonts w:ascii="Times New Roman" w:hAnsi="Times New Roman"/>
                <w:b/>
              </w:rPr>
              <w:t>8 (4012) 567-008</w:t>
            </w:r>
            <w:r w:rsidRPr="003B0E42">
              <w:rPr>
                <w:rFonts w:ascii="Times New Roman" w:hAnsi="Times New Roman"/>
              </w:rPr>
              <w:t xml:space="preserve">, </w:t>
            </w:r>
          </w:p>
          <w:p w:rsidR="009A383D" w:rsidRPr="003B0E42" w:rsidRDefault="00555E28" w:rsidP="00262733">
            <w:pPr>
              <w:spacing w:after="0" w:line="240" w:lineRule="auto"/>
              <w:ind w:left="34" w:hanging="38"/>
              <w:contextualSpacing/>
              <w:jc w:val="both"/>
              <w:rPr>
                <w:rFonts w:ascii="Times New Roman" w:hAnsi="Times New Roman"/>
                <w:lang w:val="en-US"/>
              </w:rPr>
            </w:pPr>
            <w:r w:rsidRPr="003B0E42">
              <w:rPr>
                <w:rFonts w:ascii="Times New Roman" w:hAnsi="Times New Roman"/>
                <w:lang w:val="en-US"/>
              </w:rPr>
              <w:t>e-mail</w:t>
            </w:r>
            <w:r w:rsidR="009A383D" w:rsidRPr="003B0E42">
              <w:rPr>
                <w:rFonts w:ascii="Times New Roman" w:hAnsi="Times New Roman"/>
                <w:lang w:val="en-US"/>
              </w:rPr>
              <w:t xml:space="preserve">: </w:t>
            </w:r>
            <w:hyperlink r:id="rId14" w:history="1">
              <w:r w:rsidR="009A383D" w:rsidRPr="003B0E42">
                <w:rPr>
                  <w:rStyle w:val="a3"/>
                  <w:rFonts w:ascii="Times New Roman" w:hAnsi="Times New Roman"/>
                  <w:color w:val="000000"/>
                  <w:lang w:val="en-US"/>
                </w:rPr>
                <w:t>wpc@inbox.ru</w:t>
              </w:r>
            </w:hyperlink>
            <w:r w:rsidR="009A383D" w:rsidRPr="003B0E42">
              <w:rPr>
                <w:rFonts w:ascii="Times New Roman" w:hAnsi="Times New Roman"/>
                <w:lang w:val="en-US"/>
              </w:rPr>
              <w:t xml:space="preserve">.  </w:t>
            </w:r>
          </w:p>
          <w:p w:rsidR="0005028E" w:rsidRPr="003B0E42" w:rsidRDefault="009A383D" w:rsidP="00262733">
            <w:pPr>
              <w:spacing w:after="0" w:line="240" w:lineRule="auto"/>
              <w:ind w:left="34" w:hanging="40"/>
              <w:jc w:val="both"/>
              <w:rPr>
                <w:rFonts w:ascii="Times New Roman" w:hAnsi="Times New Roman"/>
                <w:b/>
              </w:rPr>
            </w:pPr>
            <w:r w:rsidRPr="003B0E42">
              <w:rPr>
                <w:rFonts w:ascii="Times New Roman" w:hAnsi="Times New Roman"/>
              </w:rPr>
              <w:t>По вопросам оформления документации обращат</w:t>
            </w:r>
            <w:r w:rsidR="000318E0" w:rsidRPr="003B0E42">
              <w:rPr>
                <w:rFonts w:ascii="Times New Roman" w:hAnsi="Times New Roman"/>
              </w:rPr>
              <w:t>ься к специалисту</w:t>
            </w:r>
            <w:r w:rsidR="00643F45" w:rsidRPr="003B0E42">
              <w:rPr>
                <w:rFonts w:ascii="Times New Roman" w:hAnsi="Times New Roman"/>
              </w:rPr>
              <w:t> </w:t>
            </w:r>
            <w:r w:rsidR="000318E0" w:rsidRPr="003B0E42">
              <w:rPr>
                <w:rFonts w:ascii="Times New Roman" w:hAnsi="Times New Roman"/>
              </w:rPr>
              <w:t>по проведению </w:t>
            </w:r>
            <w:r w:rsidRPr="003B0E42">
              <w:rPr>
                <w:rFonts w:ascii="Times New Roman" w:hAnsi="Times New Roman"/>
              </w:rPr>
              <w:t>закупочных</w:t>
            </w:r>
            <w:r w:rsidR="00643F45" w:rsidRPr="003B0E42">
              <w:rPr>
                <w:rFonts w:ascii="Times New Roman" w:hAnsi="Times New Roman"/>
              </w:rPr>
              <w:t> </w:t>
            </w:r>
            <w:r w:rsidRPr="003B0E42">
              <w:rPr>
                <w:rFonts w:ascii="Times New Roman" w:hAnsi="Times New Roman"/>
              </w:rPr>
              <w:t>процедур</w:t>
            </w:r>
            <w:r w:rsidR="00643F45" w:rsidRPr="003B0E42">
              <w:rPr>
                <w:rFonts w:ascii="Times New Roman" w:hAnsi="Times New Roman"/>
              </w:rPr>
              <w:t xml:space="preserve"> </w:t>
            </w:r>
            <w:r w:rsidR="00262733" w:rsidRPr="003B0E42">
              <w:rPr>
                <w:rFonts w:ascii="Times New Roman" w:hAnsi="Times New Roman"/>
                <w:b/>
                <w:i/>
              </w:rPr>
              <w:t xml:space="preserve">Бондаренко Наталии </w:t>
            </w:r>
            <w:r w:rsidRPr="003B0E42">
              <w:rPr>
                <w:rFonts w:ascii="Times New Roman" w:hAnsi="Times New Roman"/>
                <w:b/>
                <w:i/>
              </w:rPr>
              <w:t>Евгеньевне</w:t>
            </w:r>
            <w:r w:rsidR="00262733" w:rsidRPr="003B0E42">
              <w:rPr>
                <w:rFonts w:ascii="Times New Roman" w:hAnsi="Times New Roman"/>
                <w:b/>
              </w:rPr>
              <w:t>,</w:t>
            </w:r>
            <w:r w:rsidR="0005028E" w:rsidRPr="003B0E42">
              <w:rPr>
                <w:rFonts w:ascii="Times New Roman" w:hAnsi="Times New Roman"/>
                <w:b/>
              </w:rPr>
              <w:t xml:space="preserve"> </w:t>
            </w:r>
          </w:p>
          <w:p w:rsidR="00643F45" w:rsidRPr="003B0E42" w:rsidRDefault="009A383D" w:rsidP="00262733">
            <w:pPr>
              <w:spacing w:after="0" w:line="240" w:lineRule="auto"/>
              <w:ind w:left="34" w:hanging="40"/>
              <w:jc w:val="both"/>
              <w:rPr>
                <w:rFonts w:ascii="Times New Roman" w:hAnsi="Times New Roman"/>
                <w:b/>
              </w:rPr>
            </w:pPr>
            <w:r w:rsidRPr="003B0E42">
              <w:rPr>
                <w:rFonts w:ascii="Times New Roman" w:hAnsi="Times New Roman"/>
              </w:rPr>
              <w:t>контактный телефон:</w:t>
            </w:r>
            <w:r w:rsidR="00643F45" w:rsidRPr="003B0E42">
              <w:rPr>
                <w:rFonts w:ascii="Times New Roman" w:hAnsi="Times New Roman"/>
              </w:rPr>
              <w:t xml:space="preserve"> </w:t>
            </w:r>
            <w:r w:rsidR="00E05361" w:rsidRPr="003B0E42">
              <w:rPr>
                <w:rFonts w:ascii="Times New Roman" w:hAnsi="Times New Roman"/>
              </w:rPr>
              <w:t>8</w:t>
            </w:r>
            <w:r w:rsidR="00262733" w:rsidRPr="003B0E42">
              <w:rPr>
                <w:rFonts w:ascii="Times New Roman" w:hAnsi="Times New Roman"/>
              </w:rPr>
              <w:t xml:space="preserve"> </w:t>
            </w:r>
            <w:r w:rsidR="00E05361" w:rsidRPr="003B0E42">
              <w:rPr>
                <w:rFonts w:ascii="Times New Roman" w:hAnsi="Times New Roman"/>
              </w:rPr>
              <w:t>(4012) 567-</w:t>
            </w:r>
            <w:r w:rsidRPr="003B0E42">
              <w:rPr>
                <w:rFonts w:ascii="Times New Roman" w:hAnsi="Times New Roman"/>
              </w:rPr>
              <w:t>001</w:t>
            </w:r>
            <w:r w:rsidR="002436EC" w:rsidRPr="003B0E42">
              <w:rPr>
                <w:rFonts w:ascii="Times New Roman" w:hAnsi="Times New Roman"/>
              </w:rPr>
              <w:t xml:space="preserve"> </w:t>
            </w:r>
            <w:r w:rsidRPr="003B0E42">
              <w:rPr>
                <w:rFonts w:ascii="Times New Roman" w:hAnsi="Times New Roman"/>
              </w:rPr>
              <w:t xml:space="preserve">(многоканальный), </w:t>
            </w:r>
          </w:p>
          <w:p w:rsidR="00292E6C" w:rsidRPr="003B0E42" w:rsidRDefault="00555E28" w:rsidP="00262733">
            <w:pPr>
              <w:spacing w:after="0" w:line="240" w:lineRule="auto"/>
              <w:ind w:left="34" w:hanging="40"/>
              <w:jc w:val="both"/>
              <w:rPr>
                <w:rFonts w:ascii="Times New Roman" w:hAnsi="Times New Roman"/>
              </w:rPr>
            </w:pPr>
            <w:r w:rsidRPr="003B0E42">
              <w:rPr>
                <w:rFonts w:ascii="Times New Roman" w:hAnsi="Times New Roman"/>
                <w:lang w:val="en-US"/>
              </w:rPr>
              <w:t>e</w:t>
            </w:r>
            <w:r w:rsidRPr="003B0E42">
              <w:rPr>
                <w:rFonts w:ascii="Times New Roman" w:hAnsi="Times New Roman"/>
              </w:rPr>
              <w:t>-</w:t>
            </w:r>
            <w:r w:rsidRPr="003B0E42">
              <w:rPr>
                <w:rFonts w:ascii="Times New Roman" w:hAnsi="Times New Roman"/>
                <w:lang w:val="en-US"/>
              </w:rPr>
              <w:t>mail</w:t>
            </w:r>
            <w:r w:rsidR="009A383D" w:rsidRPr="003B0E42">
              <w:rPr>
                <w:rFonts w:ascii="Times New Roman" w:hAnsi="Times New Roman"/>
              </w:rPr>
              <w:t xml:space="preserve">: </w:t>
            </w:r>
            <w:hyperlink r:id="rId15" w:history="1">
              <w:r w:rsidR="009A383D" w:rsidRPr="003B0E42">
                <w:rPr>
                  <w:rStyle w:val="a3"/>
                  <w:rFonts w:ascii="Times New Roman" w:hAnsi="Times New Roman"/>
                  <w:color w:val="000000" w:themeColor="text1"/>
                </w:rPr>
                <w:t>tender.zek@mail.ru</w:t>
              </w:r>
            </w:hyperlink>
            <w:r w:rsidR="009A383D" w:rsidRPr="003B0E42">
              <w:rPr>
                <w:rFonts w:ascii="Times New Roman" w:hAnsi="Times New Roman"/>
              </w:rPr>
              <w:t>.</w:t>
            </w:r>
          </w:p>
        </w:tc>
      </w:tr>
      <w:tr w:rsidR="009A383D" w:rsidRPr="003B0E42" w:rsidTr="003B0E42">
        <w:trPr>
          <w:jc w:val="center"/>
        </w:trPr>
        <w:tc>
          <w:tcPr>
            <w:tcW w:w="830" w:type="dxa"/>
          </w:tcPr>
          <w:p w:rsidR="009A383D" w:rsidRPr="003B0E42" w:rsidRDefault="00511DEE" w:rsidP="001B5587">
            <w:pPr>
              <w:pStyle w:val="33"/>
              <w:rPr>
                <w:sz w:val="22"/>
                <w:szCs w:val="22"/>
              </w:rPr>
            </w:pPr>
            <w:r w:rsidRPr="003B0E42">
              <w:rPr>
                <w:sz w:val="22"/>
                <w:szCs w:val="22"/>
              </w:rPr>
              <w:t>5.</w:t>
            </w:r>
            <w:r w:rsidR="00E12595" w:rsidRPr="003B0E42">
              <w:rPr>
                <w:sz w:val="22"/>
                <w:szCs w:val="22"/>
              </w:rPr>
              <w:t>1.4</w:t>
            </w:r>
          </w:p>
        </w:tc>
        <w:tc>
          <w:tcPr>
            <w:tcW w:w="2977" w:type="dxa"/>
          </w:tcPr>
          <w:p w:rsidR="009A383D" w:rsidRPr="003B0E42" w:rsidRDefault="00FF77A4" w:rsidP="001B5587">
            <w:pPr>
              <w:spacing w:after="0" w:line="240" w:lineRule="auto"/>
              <w:contextualSpacing/>
              <w:rPr>
                <w:rFonts w:ascii="Times New Roman" w:hAnsi="Times New Roman"/>
                <w:lang w:eastAsia="ru-RU"/>
              </w:rPr>
            </w:pPr>
            <w:r w:rsidRPr="003B0E42">
              <w:rPr>
                <w:rFonts w:ascii="Times New Roman" w:eastAsia="Times New Roman" w:hAnsi="Times New Roman"/>
                <w:lang w:eastAsia="ru-RU"/>
              </w:rPr>
              <w:t>Способ и форма проведения закупки</w:t>
            </w:r>
          </w:p>
        </w:tc>
        <w:tc>
          <w:tcPr>
            <w:tcW w:w="6520" w:type="dxa"/>
          </w:tcPr>
          <w:p w:rsidR="00326077" w:rsidRPr="003B0E42" w:rsidRDefault="007C77A0" w:rsidP="00ED4A7D">
            <w:pPr>
              <w:spacing w:after="0" w:line="240" w:lineRule="auto"/>
              <w:ind w:hanging="38"/>
              <w:contextualSpacing/>
              <w:jc w:val="both"/>
              <w:rPr>
                <w:rFonts w:ascii="Times New Roman" w:hAnsi="Times New Roman"/>
                <w:lang w:eastAsia="ru-RU"/>
              </w:rPr>
            </w:pPr>
            <w:r w:rsidRPr="003B0E42">
              <w:rPr>
                <w:rFonts w:ascii="Times New Roman" w:hAnsi="Times New Roman"/>
                <w:lang w:eastAsia="ru-RU"/>
              </w:rPr>
              <w:t xml:space="preserve">Открытый </w:t>
            </w:r>
            <w:r w:rsidR="008E1D71" w:rsidRPr="003B0E42">
              <w:rPr>
                <w:rFonts w:ascii="Times New Roman" w:hAnsi="Times New Roman"/>
                <w:lang w:eastAsia="ru-RU"/>
              </w:rPr>
              <w:t>з</w:t>
            </w:r>
            <w:r w:rsidR="009A383D" w:rsidRPr="003B0E42">
              <w:rPr>
                <w:rFonts w:ascii="Times New Roman" w:hAnsi="Times New Roman"/>
                <w:lang w:eastAsia="ru-RU"/>
              </w:rPr>
              <w:t>апрос предложений</w:t>
            </w:r>
            <w:r w:rsidR="00E05361" w:rsidRPr="003B0E42">
              <w:rPr>
                <w:rFonts w:ascii="Times New Roman" w:hAnsi="Times New Roman"/>
                <w:lang w:eastAsia="ru-RU"/>
              </w:rPr>
              <w:t>.</w:t>
            </w:r>
            <w:r w:rsidR="009A383D" w:rsidRPr="003B0E42">
              <w:rPr>
                <w:rFonts w:ascii="Times New Roman" w:hAnsi="Times New Roman"/>
                <w:lang w:eastAsia="ru-RU"/>
              </w:rPr>
              <w:t xml:space="preserve"> </w:t>
            </w:r>
          </w:p>
        </w:tc>
      </w:tr>
      <w:tr w:rsidR="009A383D" w:rsidRPr="003B0E42" w:rsidTr="003B0E42">
        <w:trPr>
          <w:trHeight w:val="399"/>
          <w:jc w:val="center"/>
        </w:trPr>
        <w:tc>
          <w:tcPr>
            <w:tcW w:w="830" w:type="dxa"/>
          </w:tcPr>
          <w:p w:rsidR="009A383D" w:rsidRPr="003B0E42" w:rsidRDefault="00511DEE" w:rsidP="001B5587">
            <w:pPr>
              <w:pStyle w:val="33"/>
              <w:rPr>
                <w:sz w:val="22"/>
                <w:szCs w:val="22"/>
              </w:rPr>
            </w:pPr>
            <w:r w:rsidRPr="003B0E42">
              <w:rPr>
                <w:sz w:val="22"/>
                <w:szCs w:val="22"/>
              </w:rPr>
              <w:t>5.1.5</w:t>
            </w:r>
          </w:p>
        </w:tc>
        <w:tc>
          <w:tcPr>
            <w:tcW w:w="2977" w:type="dxa"/>
          </w:tcPr>
          <w:p w:rsidR="009A383D" w:rsidRPr="003B0E42" w:rsidRDefault="009A383D" w:rsidP="001B5587">
            <w:pPr>
              <w:spacing w:after="0" w:line="240" w:lineRule="auto"/>
              <w:contextualSpacing/>
              <w:rPr>
                <w:rFonts w:ascii="Times New Roman" w:hAnsi="Times New Roman"/>
                <w:lang w:eastAsia="ru-RU"/>
              </w:rPr>
            </w:pPr>
            <w:r w:rsidRPr="003B0E42">
              <w:rPr>
                <w:rFonts w:ascii="Times New Roman" w:hAnsi="Times New Roman"/>
                <w:bCs/>
                <w:spacing w:val="-1"/>
                <w:lang w:eastAsia="ru-RU"/>
              </w:rPr>
              <w:t xml:space="preserve">Адрес </w:t>
            </w:r>
            <w:r w:rsidR="007F213E" w:rsidRPr="003B0E42">
              <w:rPr>
                <w:rFonts w:ascii="Times New Roman" w:hAnsi="Times New Roman"/>
                <w:bCs/>
                <w:spacing w:val="-1"/>
                <w:lang w:eastAsia="ru-RU"/>
              </w:rPr>
              <w:t>е</w:t>
            </w:r>
            <w:r w:rsidR="00FD7FFA" w:rsidRPr="003B0E42">
              <w:rPr>
                <w:rFonts w:ascii="Times New Roman" w:hAnsi="Times New Roman"/>
                <w:bCs/>
                <w:spacing w:val="-1"/>
                <w:lang w:eastAsia="ru-RU"/>
              </w:rPr>
              <w:t xml:space="preserve">диной информационной системы </w:t>
            </w:r>
            <w:r w:rsidRPr="003B0E42">
              <w:rPr>
                <w:rFonts w:ascii="Times New Roman" w:hAnsi="Times New Roman"/>
                <w:bCs/>
                <w:spacing w:val="-1"/>
                <w:lang w:eastAsia="ru-RU"/>
              </w:rPr>
              <w:t xml:space="preserve"> </w:t>
            </w:r>
            <w:r w:rsidR="00BC0710" w:rsidRPr="003B0E42">
              <w:rPr>
                <w:rFonts w:ascii="Times New Roman" w:hAnsi="Times New Roman"/>
                <w:bCs/>
                <w:spacing w:val="-1"/>
                <w:lang w:eastAsia="ru-RU"/>
              </w:rPr>
              <w:t xml:space="preserve">в сфере закупок </w:t>
            </w:r>
          </w:p>
        </w:tc>
        <w:tc>
          <w:tcPr>
            <w:tcW w:w="6520" w:type="dxa"/>
          </w:tcPr>
          <w:p w:rsidR="009A383D" w:rsidRPr="003B0E42" w:rsidRDefault="00505D33" w:rsidP="00ED4A7D">
            <w:pPr>
              <w:spacing w:after="0" w:line="240" w:lineRule="auto"/>
              <w:ind w:hanging="38"/>
              <w:contextualSpacing/>
              <w:jc w:val="both"/>
              <w:rPr>
                <w:rFonts w:ascii="Times New Roman" w:hAnsi="Times New Roman"/>
                <w:color w:val="000000"/>
                <w:lang w:eastAsia="ru-RU"/>
              </w:rPr>
            </w:pPr>
            <w:hyperlink r:id="rId16" w:history="1">
              <w:r w:rsidR="009A383D" w:rsidRPr="003B0E42">
                <w:rPr>
                  <w:rFonts w:ascii="Times New Roman" w:hAnsi="Times New Roman"/>
                  <w:i/>
                  <w:color w:val="000000"/>
                </w:rPr>
                <w:t xml:space="preserve"> </w:t>
              </w:r>
              <w:r w:rsidR="009A383D" w:rsidRPr="003B0E42">
                <w:rPr>
                  <w:rFonts w:ascii="Times New Roman" w:hAnsi="Times New Roman"/>
                  <w:color w:val="000000"/>
                </w:rPr>
                <w:t>www.</w:t>
              </w:r>
              <w:r w:rsidR="009A383D" w:rsidRPr="003B0E42">
                <w:rPr>
                  <w:rStyle w:val="a3"/>
                  <w:rFonts w:ascii="Times New Roman" w:hAnsi="Times New Roman"/>
                  <w:color w:val="000000"/>
                  <w:u w:val="none"/>
                </w:rPr>
                <w:t>zakupki.gov.ru</w:t>
              </w:r>
            </w:hyperlink>
          </w:p>
        </w:tc>
      </w:tr>
      <w:tr w:rsidR="009A383D" w:rsidRPr="003B0E42" w:rsidTr="003B0E42">
        <w:trPr>
          <w:trHeight w:val="399"/>
          <w:jc w:val="center"/>
        </w:trPr>
        <w:tc>
          <w:tcPr>
            <w:tcW w:w="830" w:type="dxa"/>
          </w:tcPr>
          <w:p w:rsidR="009A383D" w:rsidRPr="003B0E42" w:rsidRDefault="00511DEE" w:rsidP="001B5587">
            <w:pPr>
              <w:pStyle w:val="33"/>
              <w:rPr>
                <w:sz w:val="22"/>
                <w:szCs w:val="22"/>
              </w:rPr>
            </w:pPr>
            <w:r w:rsidRPr="003B0E42">
              <w:rPr>
                <w:sz w:val="22"/>
                <w:szCs w:val="22"/>
              </w:rPr>
              <w:t>5.</w:t>
            </w:r>
            <w:r w:rsidR="00E12595" w:rsidRPr="003B0E42">
              <w:rPr>
                <w:sz w:val="22"/>
                <w:szCs w:val="22"/>
              </w:rPr>
              <w:t>1.6</w:t>
            </w:r>
          </w:p>
        </w:tc>
        <w:tc>
          <w:tcPr>
            <w:tcW w:w="2977" w:type="dxa"/>
          </w:tcPr>
          <w:p w:rsidR="00FF77A4" w:rsidRPr="003B0E42" w:rsidRDefault="009A383D" w:rsidP="001B5587">
            <w:pPr>
              <w:spacing w:after="0" w:line="240" w:lineRule="auto"/>
              <w:contextualSpacing/>
              <w:rPr>
                <w:rFonts w:ascii="Times New Roman" w:hAnsi="Times New Roman"/>
                <w:bCs/>
                <w:spacing w:val="-1"/>
                <w:lang w:eastAsia="ru-RU"/>
              </w:rPr>
            </w:pPr>
            <w:r w:rsidRPr="003B0E42">
              <w:rPr>
                <w:rFonts w:ascii="Times New Roman" w:hAnsi="Times New Roman"/>
                <w:bCs/>
                <w:spacing w:val="-1"/>
                <w:lang w:eastAsia="ru-RU"/>
              </w:rPr>
              <w:t>Адрес с</w:t>
            </w:r>
            <w:r w:rsidR="00BC0710" w:rsidRPr="003B0E42">
              <w:rPr>
                <w:rFonts w:ascii="Times New Roman" w:hAnsi="Times New Roman"/>
                <w:bCs/>
                <w:spacing w:val="-1"/>
                <w:lang w:eastAsia="ru-RU"/>
              </w:rPr>
              <w:t xml:space="preserve">айта Заказчика </w:t>
            </w:r>
          </w:p>
          <w:p w:rsidR="009A383D" w:rsidRPr="003B0E42" w:rsidRDefault="00BC0710" w:rsidP="001B5587">
            <w:pPr>
              <w:spacing w:after="0" w:line="240" w:lineRule="auto"/>
              <w:contextualSpacing/>
              <w:rPr>
                <w:rFonts w:ascii="Times New Roman" w:hAnsi="Times New Roman"/>
                <w:bCs/>
                <w:spacing w:val="-1"/>
                <w:lang w:eastAsia="ru-RU"/>
              </w:rPr>
            </w:pPr>
            <w:r w:rsidRPr="003B0E42">
              <w:rPr>
                <w:rFonts w:ascii="Times New Roman" w:hAnsi="Times New Roman"/>
                <w:bCs/>
                <w:spacing w:val="-1"/>
                <w:lang w:eastAsia="ru-RU"/>
              </w:rPr>
              <w:t>в сети Интернет</w:t>
            </w:r>
          </w:p>
        </w:tc>
        <w:tc>
          <w:tcPr>
            <w:tcW w:w="6520" w:type="dxa"/>
          </w:tcPr>
          <w:p w:rsidR="009A383D" w:rsidRPr="003B0E42" w:rsidRDefault="009A383D" w:rsidP="00AE3175">
            <w:pPr>
              <w:spacing w:after="0" w:line="240" w:lineRule="auto"/>
              <w:ind w:hanging="38"/>
              <w:contextualSpacing/>
              <w:jc w:val="both"/>
              <w:rPr>
                <w:rFonts w:ascii="Times New Roman" w:hAnsi="Times New Roman"/>
                <w:color w:val="000000"/>
                <w:u w:val="single"/>
                <w:lang w:val="en-US"/>
              </w:rPr>
            </w:pPr>
            <w:r w:rsidRPr="003B0E42">
              <w:rPr>
                <w:rFonts w:ascii="Times New Roman" w:hAnsi="Times New Roman"/>
                <w:color w:val="000000"/>
              </w:rPr>
              <w:t>www.</w:t>
            </w:r>
            <w:r w:rsidRPr="003B0E42">
              <w:rPr>
                <w:rFonts w:ascii="Times New Roman" w:hAnsi="Times New Roman"/>
                <w:color w:val="000000"/>
                <w:lang w:val="en-US"/>
              </w:rPr>
              <w:t>zek39.info</w:t>
            </w:r>
          </w:p>
        </w:tc>
      </w:tr>
      <w:tr w:rsidR="009A383D" w:rsidRPr="003B0E42" w:rsidTr="003B0E42">
        <w:trPr>
          <w:trHeight w:val="399"/>
          <w:jc w:val="center"/>
        </w:trPr>
        <w:tc>
          <w:tcPr>
            <w:tcW w:w="830" w:type="dxa"/>
          </w:tcPr>
          <w:p w:rsidR="009A383D" w:rsidRPr="003B0E42" w:rsidRDefault="00511DEE" w:rsidP="001B5587">
            <w:pPr>
              <w:pStyle w:val="33"/>
              <w:rPr>
                <w:sz w:val="22"/>
                <w:szCs w:val="22"/>
              </w:rPr>
            </w:pPr>
            <w:r w:rsidRPr="003B0E42">
              <w:rPr>
                <w:sz w:val="22"/>
                <w:szCs w:val="22"/>
              </w:rPr>
              <w:t>5.</w:t>
            </w:r>
            <w:r w:rsidR="00E12595" w:rsidRPr="003B0E42">
              <w:rPr>
                <w:sz w:val="22"/>
                <w:szCs w:val="22"/>
              </w:rPr>
              <w:t>1.7</w:t>
            </w:r>
          </w:p>
        </w:tc>
        <w:tc>
          <w:tcPr>
            <w:tcW w:w="2977" w:type="dxa"/>
          </w:tcPr>
          <w:p w:rsidR="009A383D" w:rsidRPr="003B0E42" w:rsidRDefault="009A383D" w:rsidP="008E1D71">
            <w:pPr>
              <w:spacing w:after="0" w:line="240" w:lineRule="auto"/>
              <w:contextualSpacing/>
              <w:rPr>
                <w:rFonts w:ascii="Times New Roman" w:hAnsi="Times New Roman"/>
              </w:rPr>
            </w:pPr>
            <w:r w:rsidRPr="003B0E42">
              <w:rPr>
                <w:rFonts w:ascii="Times New Roman" w:hAnsi="Times New Roman"/>
              </w:rPr>
              <w:t xml:space="preserve">Предмет </w:t>
            </w:r>
            <w:r w:rsidR="008E1D71" w:rsidRPr="003B0E42">
              <w:rPr>
                <w:rFonts w:ascii="Times New Roman" w:hAnsi="Times New Roman"/>
              </w:rPr>
              <w:t>з</w:t>
            </w:r>
            <w:r w:rsidRPr="003B0E42">
              <w:rPr>
                <w:rFonts w:ascii="Times New Roman" w:hAnsi="Times New Roman"/>
              </w:rPr>
              <w:t xml:space="preserve">апроса предложений </w:t>
            </w:r>
          </w:p>
        </w:tc>
        <w:tc>
          <w:tcPr>
            <w:tcW w:w="6520" w:type="dxa"/>
          </w:tcPr>
          <w:p w:rsidR="009A383D" w:rsidRPr="003B0E42" w:rsidRDefault="00CD5883" w:rsidP="00FF1E25">
            <w:pPr>
              <w:pStyle w:val="1a"/>
              <w:spacing w:line="264" w:lineRule="auto"/>
              <w:ind w:left="0" w:right="0"/>
              <w:rPr>
                <w:rFonts w:ascii="Times New Roman" w:hAnsi="Times New Roman"/>
                <w:sz w:val="22"/>
                <w:szCs w:val="22"/>
              </w:rPr>
            </w:pPr>
            <w:r w:rsidRPr="003B0E42">
              <w:rPr>
                <w:rFonts w:ascii="Times New Roman" w:hAnsi="Times New Roman"/>
                <w:sz w:val="22"/>
                <w:szCs w:val="22"/>
              </w:rPr>
              <w:t xml:space="preserve">Право на заключение договора на </w:t>
            </w:r>
            <w:r w:rsidR="00FF1E25" w:rsidRPr="003B0E42">
              <w:rPr>
                <w:rFonts w:ascii="Times New Roman" w:hAnsi="Times New Roman"/>
                <w:sz w:val="22"/>
                <w:szCs w:val="22"/>
              </w:rPr>
              <w:t xml:space="preserve">выполнение </w:t>
            </w:r>
            <w:r w:rsidRPr="003B0E42">
              <w:rPr>
                <w:rFonts w:ascii="Times New Roman" w:hAnsi="Times New Roman"/>
                <w:sz w:val="22"/>
                <w:szCs w:val="22"/>
              </w:rPr>
              <w:t>техническо</w:t>
            </w:r>
            <w:r w:rsidR="00FF1E25" w:rsidRPr="003B0E42">
              <w:rPr>
                <w:rFonts w:ascii="Times New Roman" w:hAnsi="Times New Roman"/>
                <w:sz w:val="22"/>
                <w:szCs w:val="22"/>
              </w:rPr>
              <w:t>го</w:t>
            </w:r>
            <w:r w:rsidRPr="003B0E42">
              <w:rPr>
                <w:rFonts w:ascii="Times New Roman" w:hAnsi="Times New Roman"/>
                <w:sz w:val="22"/>
                <w:szCs w:val="22"/>
              </w:rPr>
              <w:t xml:space="preserve"> обслуживани</w:t>
            </w:r>
            <w:r w:rsidR="00FF1E25" w:rsidRPr="003B0E42">
              <w:rPr>
                <w:rFonts w:ascii="Times New Roman" w:hAnsi="Times New Roman"/>
                <w:sz w:val="22"/>
                <w:szCs w:val="22"/>
              </w:rPr>
              <w:t>я</w:t>
            </w:r>
            <w:r w:rsidRPr="003B0E42">
              <w:rPr>
                <w:rFonts w:ascii="Times New Roman" w:hAnsi="Times New Roman"/>
                <w:sz w:val="22"/>
                <w:szCs w:val="22"/>
              </w:rPr>
              <w:t xml:space="preserve"> и ремонт объектов электросетевого хозяйства.  </w:t>
            </w:r>
          </w:p>
        </w:tc>
      </w:tr>
      <w:tr w:rsidR="009A383D" w:rsidRPr="003B0E42" w:rsidTr="003B0E42">
        <w:trPr>
          <w:jc w:val="center"/>
        </w:trPr>
        <w:tc>
          <w:tcPr>
            <w:tcW w:w="830" w:type="dxa"/>
          </w:tcPr>
          <w:p w:rsidR="009A383D" w:rsidRPr="003B0E42" w:rsidRDefault="00511DEE" w:rsidP="001B5587">
            <w:pPr>
              <w:pStyle w:val="33"/>
              <w:rPr>
                <w:sz w:val="22"/>
                <w:szCs w:val="22"/>
              </w:rPr>
            </w:pPr>
            <w:r w:rsidRPr="003B0E42">
              <w:rPr>
                <w:sz w:val="22"/>
                <w:szCs w:val="22"/>
              </w:rPr>
              <w:t>5.</w:t>
            </w:r>
            <w:r w:rsidR="00E12595" w:rsidRPr="003B0E42">
              <w:rPr>
                <w:sz w:val="22"/>
                <w:szCs w:val="22"/>
              </w:rPr>
              <w:t>1.8</w:t>
            </w:r>
          </w:p>
        </w:tc>
        <w:tc>
          <w:tcPr>
            <w:tcW w:w="2977" w:type="dxa"/>
          </w:tcPr>
          <w:p w:rsidR="009A383D" w:rsidRPr="003B0E42" w:rsidRDefault="00C524CD" w:rsidP="001B5587">
            <w:pPr>
              <w:spacing w:after="0" w:line="240" w:lineRule="auto"/>
              <w:rPr>
                <w:rFonts w:ascii="Times New Roman" w:hAnsi="Times New Roman"/>
              </w:rPr>
            </w:pPr>
            <w:r w:rsidRPr="003B0E42">
              <w:rPr>
                <w:rFonts w:ascii="Times New Roman" w:hAnsi="Times New Roman"/>
              </w:rPr>
              <w:t>Вид и п</w:t>
            </w:r>
            <w:r w:rsidR="009A383D" w:rsidRPr="003B0E42">
              <w:rPr>
                <w:rFonts w:ascii="Times New Roman" w:hAnsi="Times New Roman"/>
              </w:rPr>
              <w:t xml:space="preserve">редмет Договора </w:t>
            </w:r>
          </w:p>
        </w:tc>
        <w:tc>
          <w:tcPr>
            <w:tcW w:w="6520" w:type="dxa"/>
          </w:tcPr>
          <w:p w:rsidR="00CD5883" w:rsidRPr="003B0E42" w:rsidRDefault="00CD5883" w:rsidP="003B0E42">
            <w:pPr>
              <w:pStyle w:val="1a"/>
              <w:ind w:left="0" w:right="-74"/>
              <w:rPr>
                <w:rFonts w:ascii="Times New Roman" w:hAnsi="Times New Roman"/>
                <w:sz w:val="22"/>
                <w:szCs w:val="22"/>
                <w:u w:val="single"/>
              </w:rPr>
            </w:pPr>
            <w:r w:rsidRPr="0018793A">
              <w:rPr>
                <w:rFonts w:ascii="Times New Roman" w:hAnsi="Times New Roman"/>
                <w:b/>
                <w:i/>
                <w:sz w:val="22"/>
                <w:szCs w:val="22"/>
                <w:u w:val="single"/>
              </w:rPr>
              <w:t>Лот № 1:</w:t>
            </w:r>
            <w:r w:rsidRPr="003B0E42">
              <w:rPr>
                <w:rFonts w:ascii="Times New Roman" w:hAnsi="Times New Roman"/>
                <w:i/>
                <w:sz w:val="22"/>
                <w:szCs w:val="22"/>
              </w:rPr>
              <w:t xml:space="preserve"> </w:t>
            </w:r>
            <w:r w:rsidR="00FF1E25" w:rsidRPr="003B0E42">
              <w:rPr>
                <w:rFonts w:ascii="Times New Roman" w:hAnsi="Times New Roman"/>
                <w:i/>
                <w:sz w:val="22"/>
                <w:szCs w:val="22"/>
              </w:rPr>
              <w:t>«</w:t>
            </w:r>
            <w:r w:rsidR="00FF1E25" w:rsidRPr="003B0E42">
              <w:rPr>
                <w:rFonts w:ascii="Times New Roman" w:hAnsi="Times New Roman"/>
                <w:sz w:val="22"/>
                <w:szCs w:val="22"/>
                <w:shd w:val="clear" w:color="auto" w:fill="FFFFFF"/>
              </w:rPr>
              <w:t>Техническое обслуживание и ремонт объектов электросетевого хозяйства АО «Западная энергетическая компания» в 4 квартале 2017 года (</w:t>
            </w:r>
            <w:r w:rsidR="003B0E42">
              <w:rPr>
                <w:rFonts w:ascii="Times New Roman" w:hAnsi="Times New Roman"/>
                <w:sz w:val="22"/>
                <w:szCs w:val="22"/>
                <w:shd w:val="clear" w:color="auto" w:fill="FFFFFF"/>
              </w:rPr>
              <w:t>РЭС Пионерский</w:t>
            </w:r>
            <w:r w:rsidR="00FF1E25" w:rsidRPr="003B0E42">
              <w:rPr>
                <w:rFonts w:ascii="Times New Roman" w:hAnsi="Times New Roman"/>
                <w:sz w:val="22"/>
                <w:szCs w:val="22"/>
                <w:shd w:val="clear" w:color="auto" w:fill="FFFFFF"/>
              </w:rPr>
              <w:t xml:space="preserve">)». </w:t>
            </w:r>
          </w:p>
        </w:tc>
      </w:tr>
      <w:tr w:rsidR="002A0C57" w:rsidRPr="003B0E42" w:rsidTr="003B0E42">
        <w:trPr>
          <w:jc w:val="center"/>
        </w:trPr>
        <w:tc>
          <w:tcPr>
            <w:tcW w:w="830" w:type="dxa"/>
          </w:tcPr>
          <w:p w:rsidR="002A0C57" w:rsidRPr="003B0E42" w:rsidRDefault="002A0C57" w:rsidP="001B5587">
            <w:pPr>
              <w:pStyle w:val="33"/>
              <w:rPr>
                <w:sz w:val="22"/>
                <w:szCs w:val="22"/>
              </w:rPr>
            </w:pPr>
            <w:r w:rsidRPr="003B0E42">
              <w:rPr>
                <w:sz w:val="22"/>
                <w:szCs w:val="22"/>
              </w:rPr>
              <w:t>5.1.9</w:t>
            </w:r>
          </w:p>
        </w:tc>
        <w:tc>
          <w:tcPr>
            <w:tcW w:w="2977" w:type="dxa"/>
            <w:vAlign w:val="center"/>
          </w:tcPr>
          <w:p w:rsidR="002A0C57" w:rsidRPr="003B0E42" w:rsidRDefault="002A0C57" w:rsidP="00612F43">
            <w:pPr>
              <w:pStyle w:val="22"/>
              <w:tabs>
                <w:tab w:val="left" w:pos="9498"/>
                <w:tab w:val="left" w:pos="9781"/>
              </w:tabs>
              <w:suppressAutoHyphens/>
              <w:ind w:right="57"/>
              <w:rPr>
                <w:i w:val="0"/>
                <w:sz w:val="22"/>
              </w:rPr>
            </w:pPr>
            <w:r w:rsidRPr="003B0E42">
              <w:rPr>
                <w:i w:val="0"/>
                <w:sz w:val="22"/>
              </w:rPr>
              <w:t xml:space="preserve">Классификация </w:t>
            </w:r>
          </w:p>
          <w:p w:rsidR="002A0C57" w:rsidRPr="003B0E42" w:rsidRDefault="002A0C57" w:rsidP="00612F43">
            <w:pPr>
              <w:pStyle w:val="22"/>
              <w:tabs>
                <w:tab w:val="left" w:pos="9498"/>
                <w:tab w:val="left" w:pos="9781"/>
              </w:tabs>
              <w:suppressAutoHyphens/>
              <w:ind w:right="57"/>
              <w:rPr>
                <w:i w:val="0"/>
                <w:sz w:val="22"/>
              </w:rPr>
            </w:pPr>
            <w:r w:rsidRPr="003B0E42">
              <w:rPr>
                <w:i w:val="0"/>
                <w:sz w:val="22"/>
              </w:rPr>
              <w:t>по ОКПД 2</w:t>
            </w:r>
          </w:p>
        </w:tc>
        <w:tc>
          <w:tcPr>
            <w:tcW w:w="6520" w:type="dxa"/>
          </w:tcPr>
          <w:p w:rsidR="002A0C57" w:rsidRPr="003B0E42" w:rsidRDefault="00CD5883" w:rsidP="00B7039C">
            <w:pPr>
              <w:spacing w:after="0" w:line="240" w:lineRule="auto"/>
              <w:contextualSpacing/>
              <w:jc w:val="both"/>
              <w:rPr>
                <w:rFonts w:ascii="Times New Roman" w:hAnsi="Times New Roman"/>
              </w:rPr>
            </w:pPr>
            <w:r w:rsidRPr="003B0E42">
              <w:rPr>
                <w:rFonts w:ascii="Times New Roman" w:hAnsi="Times New Roman"/>
              </w:rPr>
              <w:t>35.12</w:t>
            </w:r>
          </w:p>
        </w:tc>
      </w:tr>
      <w:tr w:rsidR="002A0C57" w:rsidRPr="003B0E42" w:rsidTr="003B0E42">
        <w:trPr>
          <w:jc w:val="center"/>
        </w:trPr>
        <w:tc>
          <w:tcPr>
            <w:tcW w:w="830" w:type="dxa"/>
          </w:tcPr>
          <w:p w:rsidR="002A0C57" w:rsidRPr="003B0E42" w:rsidRDefault="002A0C57" w:rsidP="001B5587">
            <w:pPr>
              <w:pStyle w:val="33"/>
              <w:rPr>
                <w:sz w:val="22"/>
                <w:szCs w:val="22"/>
              </w:rPr>
            </w:pPr>
            <w:r w:rsidRPr="003B0E42">
              <w:rPr>
                <w:sz w:val="22"/>
                <w:szCs w:val="22"/>
              </w:rPr>
              <w:t>5.1.10</w:t>
            </w:r>
          </w:p>
        </w:tc>
        <w:tc>
          <w:tcPr>
            <w:tcW w:w="2977" w:type="dxa"/>
            <w:vAlign w:val="center"/>
          </w:tcPr>
          <w:p w:rsidR="002A0C57" w:rsidRPr="003B0E42" w:rsidRDefault="002A0C57" w:rsidP="00612F43">
            <w:pPr>
              <w:pStyle w:val="22"/>
              <w:tabs>
                <w:tab w:val="left" w:pos="9498"/>
                <w:tab w:val="left" w:pos="9781"/>
              </w:tabs>
              <w:suppressAutoHyphens/>
              <w:ind w:right="57"/>
              <w:rPr>
                <w:i w:val="0"/>
                <w:sz w:val="22"/>
              </w:rPr>
            </w:pPr>
            <w:r w:rsidRPr="003B0E42">
              <w:rPr>
                <w:i w:val="0"/>
                <w:sz w:val="22"/>
              </w:rPr>
              <w:t xml:space="preserve">Классификация </w:t>
            </w:r>
          </w:p>
          <w:p w:rsidR="002A0C57" w:rsidRPr="003B0E42" w:rsidRDefault="002A0C57" w:rsidP="00612F43">
            <w:pPr>
              <w:pStyle w:val="22"/>
              <w:tabs>
                <w:tab w:val="left" w:pos="9498"/>
                <w:tab w:val="left" w:pos="9781"/>
              </w:tabs>
              <w:suppressAutoHyphens/>
              <w:ind w:right="57"/>
              <w:rPr>
                <w:i w:val="0"/>
                <w:sz w:val="22"/>
              </w:rPr>
            </w:pPr>
            <w:r w:rsidRPr="003B0E42">
              <w:rPr>
                <w:i w:val="0"/>
                <w:sz w:val="22"/>
              </w:rPr>
              <w:t>по ОКВЭД 2</w:t>
            </w:r>
          </w:p>
        </w:tc>
        <w:tc>
          <w:tcPr>
            <w:tcW w:w="6520" w:type="dxa"/>
          </w:tcPr>
          <w:p w:rsidR="002A0C57" w:rsidRPr="003B0E42" w:rsidRDefault="00CD5883" w:rsidP="00B7039C">
            <w:pPr>
              <w:spacing w:after="0" w:line="240" w:lineRule="auto"/>
              <w:contextualSpacing/>
              <w:jc w:val="both"/>
              <w:rPr>
                <w:rFonts w:ascii="Times New Roman" w:hAnsi="Times New Roman"/>
              </w:rPr>
            </w:pPr>
            <w:r w:rsidRPr="003B0E42">
              <w:rPr>
                <w:rFonts w:ascii="Times New Roman" w:hAnsi="Times New Roman"/>
              </w:rPr>
              <w:t>35.12</w:t>
            </w:r>
          </w:p>
        </w:tc>
      </w:tr>
      <w:tr w:rsidR="002A0C57" w:rsidRPr="003B0E42" w:rsidTr="003B0E42">
        <w:trPr>
          <w:trHeight w:val="728"/>
          <w:jc w:val="center"/>
        </w:trPr>
        <w:tc>
          <w:tcPr>
            <w:tcW w:w="830" w:type="dxa"/>
          </w:tcPr>
          <w:p w:rsidR="002A0C57" w:rsidRPr="003B0E42" w:rsidRDefault="002A0C57" w:rsidP="002A0C57">
            <w:pPr>
              <w:pStyle w:val="33"/>
              <w:rPr>
                <w:sz w:val="22"/>
                <w:szCs w:val="22"/>
              </w:rPr>
            </w:pPr>
            <w:r w:rsidRPr="003B0E42">
              <w:rPr>
                <w:sz w:val="22"/>
                <w:szCs w:val="22"/>
              </w:rPr>
              <w:t xml:space="preserve">5.1.11 </w:t>
            </w:r>
          </w:p>
        </w:tc>
        <w:tc>
          <w:tcPr>
            <w:tcW w:w="2977" w:type="dxa"/>
          </w:tcPr>
          <w:p w:rsidR="002A0C57" w:rsidRPr="003B0E42" w:rsidRDefault="002A0C57" w:rsidP="001B5587">
            <w:pPr>
              <w:spacing w:after="0" w:line="240" w:lineRule="auto"/>
              <w:rPr>
                <w:rFonts w:ascii="Times New Roman" w:hAnsi="Times New Roman"/>
              </w:rPr>
            </w:pPr>
            <w:r w:rsidRPr="003B0E42">
              <w:rPr>
                <w:rFonts w:ascii="Times New Roman" w:hAnsi="Times New Roman"/>
                <w:lang w:eastAsia="ru-RU"/>
              </w:rPr>
              <w:t>Форма подачи Заяв</w:t>
            </w:r>
            <w:r w:rsidR="00FF77A4" w:rsidRPr="003B0E42">
              <w:rPr>
                <w:rFonts w:ascii="Times New Roman" w:hAnsi="Times New Roman"/>
                <w:lang w:eastAsia="ru-RU"/>
              </w:rPr>
              <w:t xml:space="preserve">ки </w:t>
            </w:r>
          </w:p>
        </w:tc>
        <w:tc>
          <w:tcPr>
            <w:tcW w:w="6520" w:type="dxa"/>
          </w:tcPr>
          <w:p w:rsidR="00E8624B" w:rsidRPr="003B0E42" w:rsidRDefault="002A0C57" w:rsidP="00ED4A7D">
            <w:pPr>
              <w:pStyle w:val="ad"/>
              <w:tabs>
                <w:tab w:val="clear" w:pos="1418"/>
                <w:tab w:val="clear" w:pos="4679"/>
                <w:tab w:val="num" w:pos="176"/>
              </w:tabs>
              <w:spacing w:line="240" w:lineRule="auto"/>
              <w:ind w:left="0" w:firstLine="0"/>
              <w:contextualSpacing/>
              <w:rPr>
                <w:snapToGrid/>
                <w:sz w:val="22"/>
                <w:szCs w:val="22"/>
              </w:rPr>
            </w:pPr>
            <w:r w:rsidRPr="003B0E42">
              <w:rPr>
                <w:snapToGrid/>
                <w:sz w:val="22"/>
                <w:szCs w:val="22"/>
              </w:rPr>
              <w:t xml:space="preserve">В бумажной форме. </w:t>
            </w:r>
          </w:p>
          <w:p w:rsidR="002A0C57" w:rsidRPr="003B0E42" w:rsidRDefault="002A0C57" w:rsidP="00E8624B">
            <w:pPr>
              <w:pStyle w:val="ad"/>
              <w:tabs>
                <w:tab w:val="clear" w:pos="1418"/>
                <w:tab w:val="clear" w:pos="4679"/>
                <w:tab w:val="num" w:pos="176"/>
              </w:tabs>
              <w:spacing w:after="120" w:line="240" w:lineRule="auto"/>
              <w:ind w:left="0" w:firstLine="0"/>
              <w:rPr>
                <w:snapToGrid/>
                <w:sz w:val="22"/>
                <w:szCs w:val="22"/>
              </w:rPr>
            </w:pPr>
            <w:r w:rsidRPr="003B0E42">
              <w:rPr>
                <w:snapToGrid/>
                <w:sz w:val="22"/>
                <w:szCs w:val="22"/>
              </w:rPr>
              <w:t>П</w:t>
            </w:r>
            <w:r w:rsidR="00D409EC" w:rsidRPr="003B0E42">
              <w:rPr>
                <w:snapToGrid/>
                <w:sz w:val="22"/>
                <w:szCs w:val="22"/>
              </w:rPr>
              <w:t xml:space="preserve">одача </w:t>
            </w:r>
            <w:r w:rsidRPr="003B0E42">
              <w:rPr>
                <w:snapToGrid/>
                <w:sz w:val="22"/>
                <w:szCs w:val="22"/>
              </w:rPr>
              <w:t>Предложений в форме электронного документа</w:t>
            </w:r>
            <w:r w:rsidR="002436EC" w:rsidRPr="003B0E42">
              <w:rPr>
                <w:snapToGrid/>
                <w:sz w:val="22"/>
                <w:szCs w:val="22"/>
              </w:rPr>
              <w:t xml:space="preserve"> </w:t>
            </w:r>
            <w:r w:rsidRPr="003B0E42">
              <w:rPr>
                <w:snapToGrid/>
                <w:sz w:val="22"/>
                <w:szCs w:val="22"/>
              </w:rPr>
              <w:t>не предусмотрена.</w:t>
            </w:r>
          </w:p>
        </w:tc>
      </w:tr>
      <w:tr w:rsidR="002A0C57" w:rsidRPr="003B0E42" w:rsidTr="003B0E42">
        <w:trPr>
          <w:jc w:val="center"/>
        </w:trPr>
        <w:tc>
          <w:tcPr>
            <w:tcW w:w="830" w:type="dxa"/>
          </w:tcPr>
          <w:p w:rsidR="002A0C57" w:rsidRPr="003B0E42" w:rsidRDefault="002A0C57" w:rsidP="002A0C57">
            <w:pPr>
              <w:pStyle w:val="33"/>
              <w:rPr>
                <w:sz w:val="22"/>
                <w:szCs w:val="22"/>
              </w:rPr>
            </w:pPr>
            <w:r w:rsidRPr="003B0E42">
              <w:rPr>
                <w:sz w:val="22"/>
                <w:szCs w:val="22"/>
              </w:rPr>
              <w:t>5.1.12</w:t>
            </w:r>
          </w:p>
        </w:tc>
        <w:tc>
          <w:tcPr>
            <w:tcW w:w="2977" w:type="dxa"/>
          </w:tcPr>
          <w:p w:rsidR="002A0C57" w:rsidRPr="003B0E42" w:rsidRDefault="00382CE5" w:rsidP="00696FEC">
            <w:pPr>
              <w:spacing w:after="0" w:line="240" w:lineRule="auto"/>
              <w:rPr>
                <w:rFonts w:ascii="Times New Roman" w:hAnsi="Times New Roman"/>
              </w:rPr>
            </w:pPr>
            <w:r w:rsidRPr="003B0E42">
              <w:rPr>
                <w:rFonts w:ascii="Times New Roman" w:eastAsia="Times New Roman" w:hAnsi="Times New Roman"/>
                <w:lang w:eastAsia="ru-RU"/>
              </w:rPr>
              <w:t xml:space="preserve">Место, условия </w:t>
            </w:r>
            <w:r w:rsidR="00696FEC" w:rsidRPr="003B0E42">
              <w:rPr>
                <w:rFonts w:ascii="Times New Roman" w:eastAsia="Times New Roman" w:hAnsi="Times New Roman"/>
                <w:lang w:eastAsia="ru-RU"/>
              </w:rPr>
              <w:t>выполнения работ</w:t>
            </w:r>
          </w:p>
        </w:tc>
        <w:tc>
          <w:tcPr>
            <w:tcW w:w="6520" w:type="dxa"/>
          </w:tcPr>
          <w:p w:rsidR="00612F43" w:rsidRPr="003B0E42" w:rsidRDefault="00BF1B38" w:rsidP="00262733">
            <w:pPr>
              <w:spacing w:after="0" w:line="240" w:lineRule="auto"/>
              <w:jc w:val="both"/>
              <w:rPr>
                <w:rFonts w:ascii="Times New Roman" w:hAnsi="Times New Roman"/>
              </w:rPr>
            </w:pPr>
            <w:r w:rsidRPr="003B0E42">
              <w:rPr>
                <w:rFonts w:ascii="Times New Roman" w:hAnsi="Times New Roman"/>
              </w:rPr>
              <w:t>В соотве</w:t>
            </w:r>
            <w:r w:rsidR="00E8624B" w:rsidRPr="003B0E42">
              <w:rPr>
                <w:rFonts w:ascii="Times New Roman" w:hAnsi="Times New Roman"/>
              </w:rPr>
              <w:t>тствии с Технической частью (Том</w:t>
            </w:r>
            <w:r w:rsidRPr="003B0E42">
              <w:rPr>
                <w:rFonts w:ascii="Times New Roman" w:hAnsi="Times New Roman"/>
              </w:rPr>
              <w:t xml:space="preserve"> 2), проектом Договора (приложение № </w:t>
            </w:r>
            <w:r w:rsidR="00262733" w:rsidRPr="003B0E42">
              <w:rPr>
                <w:rFonts w:ascii="Times New Roman" w:hAnsi="Times New Roman"/>
              </w:rPr>
              <w:t>2</w:t>
            </w:r>
            <w:r w:rsidRPr="003B0E42">
              <w:rPr>
                <w:rFonts w:ascii="Times New Roman" w:hAnsi="Times New Roman"/>
              </w:rPr>
              <w:t xml:space="preserve"> к Документации). </w:t>
            </w:r>
            <w:r w:rsidR="00612F43" w:rsidRPr="003B0E42">
              <w:rPr>
                <w:rFonts w:ascii="Times New Roman" w:hAnsi="Times New Roman"/>
              </w:rPr>
              <w:t xml:space="preserve"> </w:t>
            </w:r>
          </w:p>
        </w:tc>
      </w:tr>
      <w:tr w:rsidR="001573E5" w:rsidRPr="003B0E42" w:rsidTr="003B0E42">
        <w:trPr>
          <w:trHeight w:val="323"/>
          <w:jc w:val="center"/>
        </w:trPr>
        <w:tc>
          <w:tcPr>
            <w:tcW w:w="830" w:type="dxa"/>
          </w:tcPr>
          <w:p w:rsidR="001573E5" w:rsidRPr="003B0E42" w:rsidRDefault="00B425F8" w:rsidP="002A0C57">
            <w:pPr>
              <w:pStyle w:val="33"/>
              <w:rPr>
                <w:sz w:val="22"/>
                <w:szCs w:val="22"/>
              </w:rPr>
            </w:pPr>
            <w:r w:rsidRPr="003B0E42">
              <w:rPr>
                <w:sz w:val="22"/>
                <w:szCs w:val="22"/>
              </w:rPr>
              <w:t>5.1.13</w:t>
            </w:r>
          </w:p>
        </w:tc>
        <w:tc>
          <w:tcPr>
            <w:tcW w:w="2977" w:type="dxa"/>
          </w:tcPr>
          <w:p w:rsidR="001573E5" w:rsidRPr="003B0E42" w:rsidRDefault="001573E5" w:rsidP="00696FEC">
            <w:pPr>
              <w:spacing w:after="0" w:line="240" w:lineRule="auto"/>
              <w:rPr>
                <w:rFonts w:ascii="Times New Roman" w:hAnsi="Times New Roman"/>
              </w:rPr>
            </w:pPr>
            <w:r w:rsidRPr="003B0E42">
              <w:rPr>
                <w:rFonts w:ascii="Times New Roman" w:hAnsi="Times New Roman"/>
              </w:rPr>
              <w:t xml:space="preserve">Срок  </w:t>
            </w:r>
            <w:r w:rsidR="00696FEC" w:rsidRPr="003B0E42">
              <w:rPr>
                <w:rFonts w:ascii="Times New Roman" w:hAnsi="Times New Roman"/>
              </w:rPr>
              <w:t>выполнения работ</w:t>
            </w:r>
          </w:p>
        </w:tc>
        <w:tc>
          <w:tcPr>
            <w:tcW w:w="6520" w:type="dxa"/>
          </w:tcPr>
          <w:p w:rsidR="00BF1B38" w:rsidRPr="003B0E42" w:rsidRDefault="00CD5883" w:rsidP="00E8624B">
            <w:pPr>
              <w:spacing w:after="120" w:line="240" w:lineRule="auto"/>
              <w:ind w:firstLine="50"/>
              <w:jc w:val="both"/>
              <w:rPr>
                <w:rFonts w:ascii="Times New Roman" w:hAnsi="Times New Roman"/>
              </w:rPr>
            </w:pPr>
            <w:r w:rsidRPr="003B0E42">
              <w:rPr>
                <w:rFonts w:ascii="Times New Roman" w:hAnsi="Times New Roman"/>
              </w:rPr>
              <w:t xml:space="preserve">Не позднее 31 декабря 2017 года. </w:t>
            </w:r>
            <w:r w:rsidR="00E8624B" w:rsidRPr="003B0E42">
              <w:rPr>
                <w:rFonts w:ascii="Times New Roman" w:hAnsi="Times New Roman"/>
              </w:rPr>
              <w:t xml:space="preserve"> </w:t>
            </w:r>
          </w:p>
        </w:tc>
      </w:tr>
      <w:tr w:rsidR="001573E5" w:rsidRPr="003B0E42" w:rsidTr="003B0E42">
        <w:trPr>
          <w:jc w:val="center"/>
        </w:trPr>
        <w:tc>
          <w:tcPr>
            <w:tcW w:w="830" w:type="dxa"/>
          </w:tcPr>
          <w:p w:rsidR="001573E5" w:rsidRPr="003B0E42" w:rsidRDefault="00B425F8" w:rsidP="002A0C57">
            <w:pPr>
              <w:pStyle w:val="33"/>
              <w:rPr>
                <w:sz w:val="22"/>
                <w:szCs w:val="22"/>
              </w:rPr>
            </w:pPr>
            <w:r w:rsidRPr="003B0E42">
              <w:rPr>
                <w:sz w:val="22"/>
                <w:szCs w:val="22"/>
              </w:rPr>
              <w:t>5.1.14</w:t>
            </w:r>
          </w:p>
        </w:tc>
        <w:tc>
          <w:tcPr>
            <w:tcW w:w="2977" w:type="dxa"/>
          </w:tcPr>
          <w:p w:rsidR="001573E5" w:rsidRPr="003B0E42" w:rsidRDefault="001573E5" w:rsidP="00696FEC">
            <w:pPr>
              <w:spacing w:after="0" w:line="240" w:lineRule="auto"/>
              <w:rPr>
                <w:rFonts w:ascii="Times New Roman" w:hAnsi="Times New Roman"/>
              </w:rPr>
            </w:pPr>
            <w:r w:rsidRPr="003B0E42">
              <w:rPr>
                <w:rFonts w:ascii="Times New Roman" w:hAnsi="Times New Roman"/>
              </w:rPr>
              <w:t xml:space="preserve">Объем </w:t>
            </w:r>
            <w:r w:rsidR="00696FEC" w:rsidRPr="003B0E42">
              <w:rPr>
                <w:rFonts w:ascii="Times New Roman" w:hAnsi="Times New Roman"/>
              </w:rPr>
              <w:t>выполняемых работ</w:t>
            </w:r>
          </w:p>
        </w:tc>
        <w:tc>
          <w:tcPr>
            <w:tcW w:w="6520" w:type="dxa"/>
          </w:tcPr>
          <w:p w:rsidR="001573E5" w:rsidRPr="003B0E42" w:rsidRDefault="001573E5" w:rsidP="00CD5883">
            <w:pPr>
              <w:spacing w:after="0" w:line="240" w:lineRule="auto"/>
              <w:jc w:val="both"/>
              <w:rPr>
                <w:rFonts w:ascii="Times New Roman" w:hAnsi="Times New Roman"/>
              </w:rPr>
            </w:pPr>
            <w:r w:rsidRPr="003B0E42">
              <w:rPr>
                <w:rFonts w:ascii="Times New Roman" w:hAnsi="Times New Roman"/>
              </w:rPr>
              <w:t xml:space="preserve">В соответствии с </w:t>
            </w:r>
            <w:r w:rsidR="00B7039C" w:rsidRPr="003B0E42">
              <w:rPr>
                <w:rFonts w:ascii="Times New Roman" w:hAnsi="Times New Roman"/>
              </w:rPr>
              <w:t>п</w:t>
            </w:r>
            <w:r w:rsidR="000E4322" w:rsidRPr="003B0E42">
              <w:rPr>
                <w:rFonts w:ascii="Times New Roman" w:hAnsi="Times New Roman"/>
              </w:rPr>
              <w:t>риложение</w:t>
            </w:r>
            <w:r w:rsidR="00FC7DA5" w:rsidRPr="003B0E42">
              <w:rPr>
                <w:rFonts w:ascii="Times New Roman" w:hAnsi="Times New Roman"/>
              </w:rPr>
              <w:t>м № </w:t>
            </w:r>
            <w:r w:rsidR="00262733" w:rsidRPr="003B0E42">
              <w:rPr>
                <w:rFonts w:ascii="Times New Roman" w:hAnsi="Times New Roman"/>
              </w:rPr>
              <w:t>1 (Объем работ), приложением № 2 (проект Договора)</w:t>
            </w:r>
            <w:r w:rsidR="00FC7DA5" w:rsidRPr="003B0E42">
              <w:rPr>
                <w:rFonts w:ascii="Times New Roman" w:hAnsi="Times New Roman"/>
              </w:rPr>
              <w:t xml:space="preserve">, </w:t>
            </w:r>
            <w:r w:rsidR="000E4322" w:rsidRPr="003B0E42">
              <w:rPr>
                <w:rFonts w:ascii="Times New Roman" w:hAnsi="Times New Roman"/>
              </w:rPr>
              <w:t>Технической частью</w:t>
            </w:r>
            <w:r w:rsidR="00E8624B" w:rsidRPr="003B0E42">
              <w:rPr>
                <w:rFonts w:ascii="Times New Roman" w:hAnsi="Times New Roman"/>
              </w:rPr>
              <w:t xml:space="preserve"> (Том</w:t>
            </w:r>
            <w:r w:rsidR="00506DEC" w:rsidRPr="003B0E42">
              <w:rPr>
                <w:rFonts w:ascii="Times New Roman" w:hAnsi="Times New Roman"/>
              </w:rPr>
              <w:t xml:space="preserve"> 2)</w:t>
            </w:r>
            <w:r w:rsidRPr="003B0E42">
              <w:rPr>
                <w:rFonts w:ascii="Times New Roman" w:hAnsi="Times New Roman"/>
              </w:rPr>
              <w:t xml:space="preserve">.   </w:t>
            </w:r>
          </w:p>
        </w:tc>
      </w:tr>
      <w:tr w:rsidR="00B425F8" w:rsidRPr="003B0E42" w:rsidTr="003B0E42">
        <w:trPr>
          <w:jc w:val="center"/>
        </w:trPr>
        <w:tc>
          <w:tcPr>
            <w:tcW w:w="830" w:type="dxa"/>
          </w:tcPr>
          <w:p w:rsidR="00B425F8" w:rsidRPr="003B0E42" w:rsidRDefault="00B425F8" w:rsidP="002A0C57">
            <w:pPr>
              <w:pStyle w:val="33"/>
              <w:rPr>
                <w:sz w:val="22"/>
                <w:szCs w:val="22"/>
              </w:rPr>
            </w:pPr>
            <w:r w:rsidRPr="003B0E42">
              <w:rPr>
                <w:sz w:val="22"/>
                <w:szCs w:val="22"/>
              </w:rPr>
              <w:t>5.1.15</w:t>
            </w:r>
          </w:p>
        </w:tc>
        <w:tc>
          <w:tcPr>
            <w:tcW w:w="2977" w:type="dxa"/>
          </w:tcPr>
          <w:p w:rsidR="00B425F8" w:rsidRPr="003B0E42" w:rsidRDefault="00B425F8" w:rsidP="00696FEC">
            <w:pPr>
              <w:spacing w:after="0" w:line="240" w:lineRule="auto"/>
              <w:rPr>
                <w:rFonts w:ascii="Times New Roman" w:hAnsi="Times New Roman"/>
              </w:rPr>
            </w:pPr>
            <w:r w:rsidRPr="003B0E42">
              <w:rPr>
                <w:rFonts w:ascii="Times New Roman" w:hAnsi="Times New Roman"/>
              </w:rPr>
              <w:t xml:space="preserve">Требования к </w:t>
            </w:r>
            <w:r w:rsidR="000E4322" w:rsidRPr="003B0E42">
              <w:rPr>
                <w:rFonts w:ascii="Times New Roman" w:hAnsi="Times New Roman"/>
              </w:rPr>
              <w:t xml:space="preserve">выполнению </w:t>
            </w:r>
            <w:r w:rsidR="00696FEC" w:rsidRPr="003B0E42">
              <w:rPr>
                <w:rFonts w:ascii="Times New Roman" w:hAnsi="Times New Roman"/>
              </w:rPr>
              <w:t>работ</w:t>
            </w:r>
          </w:p>
        </w:tc>
        <w:tc>
          <w:tcPr>
            <w:tcW w:w="6520" w:type="dxa"/>
          </w:tcPr>
          <w:p w:rsidR="00E8624B" w:rsidRPr="003B0E42" w:rsidRDefault="00B425F8" w:rsidP="00FC7DA5">
            <w:pPr>
              <w:spacing w:after="0" w:line="240" w:lineRule="auto"/>
              <w:jc w:val="both"/>
              <w:rPr>
                <w:rFonts w:ascii="Times New Roman" w:hAnsi="Times New Roman"/>
              </w:rPr>
            </w:pPr>
            <w:r w:rsidRPr="003B0E42">
              <w:rPr>
                <w:rFonts w:ascii="Times New Roman" w:hAnsi="Times New Roman"/>
              </w:rPr>
              <w:t>В соответствии с Техническ</w:t>
            </w:r>
            <w:r w:rsidR="00B7039C" w:rsidRPr="003B0E42">
              <w:rPr>
                <w:rFonts w:ascii="Times New Roman" w:hAnsi="Times New Roman"/>
              </w:rPr>
              <w:t>ой</w:t>
            </w:r>
            <w:r w:rsidRPr="003B0E42">
              <w:rPr>
                <w:rFonts w:ascii="Times New Roman" w:hAnsi="Times New Roman"/>
              </w:rPr>
              <w:t xml:space="preserve"> </w:t>
            </w:r>
            <w:r w:rsidR="00B7039C" w:rsidRPr="003B0E42">
              <w:rPr>
                <w:rFonts w:ascii="Times New Roman" w:hAnsi="Times New Roman"/>
              </w:rPr>
              <w:t xml:space="preserve">частью </w:t>
            </w:r>
            <w:r w:rsidRPr="003B0E42">
              <w:rPr>
                <w:rFonts w:ascii="Times New Roman" w:hAnsi="Times New Roman"/>
              </w:rPr>
              <w:t>(</w:t>
            </w:r>
            <w:r w:rsidR="00E8624B" w:rsidRPr="003B0E42">
              <w:rPr>
                <w:rFonts w:ascii="Times New Roman" w:hAnsi="Times New Roman"/>
              </w:rPr>
              <w:t>Том</w:t>
            </w:r>
            <w:r w:rsidRPr="003B0E42">
              <w:rPr>
                <w:rFonts w:ascii="Times New Roman" w:hAnsi="Times New Roman"/>
              </w:rPr>
              <w:t xml:space="preserve"> 2), проектом Договора</w:t>
            </w:r>
            <w:r w:rsidR="00BF1B38" w:rsidRPr="003B0E42">
              <w:rPr>
                <w:rFonts w:ascii="Times New Roman" w:hAnsi="Times New Roman"/>
              </w:rPr>
              <w:t xml:space="preserve"> (</w:t>
            </w:r>
            <w:r w:rsidR="00FC7DA5" w:rsidRPr="003B0E42">
              <w:rPr>
                <w:rFonts w:ascii="Times New Roman" w:hAnsi="Times New Roman"/>
              </w:rPr>
              <w:t>п</w:t>
            </w:r>
            <w:r w:rsidR="00BF1B38" w:rsidRPr="003B0E42">
              <w:rPr>
                <w:rFonts w:ascii="Times New Roman" w:hAnsi="Times New Roman"/>
              </w:rPr>
              <w:t xml:space="preserve">риложение № </w:t>
            </w:r>
            <w:r w:rsidR="00262733" w:rsidRPr="003B0E42">
              <w:rPr>
                <w:rFonts w:ascii="Times New Roman" w:hAnsi="Times New Roman"/>
              </w:rPr>
              <w:t>2</w:t>
            </w:r>
            <w:r w:rsidR="00BF1B38" w:rsidRPr="003B0E42">
              <w:rPr>
                <w:rFonts w:ascii="Times New Roman" w:hAnsi="Times New Roman"/>
              </w:rPr>
              <w:t xml:space="preserve"> к Документации)</w:t>
            </w:r>
            <w:r w:rsidRPr="003B0E42">
              <w:rPr>
                <w:rFonts w:ascii="Times New Roman" w:hAnsi="Times New Roman"/>
              </w:rPr>
              <w:t xml:space="preserve">.   </w:t>
            </w:r>
          </w:p>
        </w:tc>
      </w:tr>
      <w:tr w:rsidR="001573E5" w:rsidRPr="003B0E42" w:rsidTr="003B0E42">
        <w:trPr>
          <w:jc w:val="center"/>
        </w:trPr>
        <w:tc>
          <w:tcPr>
            <w:tcW w:w="830" w:type="dxa"/>
          </w:tcPr>
          <w:p w:rsidR="001573E5" w:rsidRPr="003B0E42" w:rsidRDefault="00B425F8" w:rsidP="002A0C57">
            <w:pPr>
              <w:pStyle w:val="33"/>
              <w:rPr>
                <w:sz w:val="22"/>
                <w:szCs w:val="22"/>
              </w:rPr>
            </w:pPr>
            <w:r w:rsidRPr="003B0E42">
              <w:rPr>
                <w:sz w:val="22"/>
                <w:szCs w:val="22"/>
              </w:rPr>
              <w:t>5.1.16</w:t>
            </w:r>
          </w:p>
        </w:tc>
        <w:tc>
          <w:tcPr>
            <w:tcW w:w="2977" w:type="dxa"/>
          </w:tcPr>
          <w:p w:rsidR="001573E5" w:rsidRPr="003B0E42" w:rsidRDefault="001573E5" w:rsidP="00696FEC">
            <w:pPr>
              <w:spacing w:after="0" w:line="240" w:lineRule="auto"/>
              <w:rPr>
                <w:rFonts w:ascii="Times New Roman" w:hAnsi="Times New Roman"/>
              </w:rPr>
            </w:pPr>
            <w:r w:rsidRPr="003B0E42">
              <w:rPr>
                <w:rFonts w:ascii="Times New Roman" w:hAnsi="Times New Roman"/>
                <w:lang w:eastAsia="ar-SA"/>
              </w:rPr>
              <w:t xml:space="preserve">Требования к качеству </w:t>
            </w:r>
            <w:r w:rsidR="00696FEC" w:rsidRPr="003B0E42">
              <w:rPr>
                <w:rFonts w:ascii="Times New Roman" w:hAnsi="Times New Roman"/>
                <w:lang w:eastAsia="ar-SA"/>
              </w:rPr>
              <w:t>выполняемых работ</w:t>
            </w:r>
          </w:p>
        </w:tc>
        <w:tc>
          <w:tcPr>
            <w:tcW w:w="6520" w:type="dxa"/>
          </w:tcPr>
          <w:p w:rsidR="001573E5" w:rsidRPr="003B0E42" w:rsidRDefault="001573E5" w:rsidP="00B7039C">
            <w:pPr>
              <w:spacing w:after="0" w:line="240" w:lineRule="auto"/>
              <w:jc w:val="both"/>
              <w:rPr>
                <w:rFonts w:ascii="Times New Roman" w:hAnsi="Times New Roman"/>
              </w:rPr>
            </w:pPr>
            <w:r w:rsidRPr="003B0E42">
              <w:rPr>
                <w:rFonts w:ascii="Times New Roman" w:hAnsi="Times New Roman"/>
              </w:rPr>
              <w:t xml:space="preserve">В соответствии с </w:t>
            </w:r>
            <w:r w:rsidR="00B7039C" w:rsidRPr="003B0E42">
              <w:rPr>
                <w:rFonts w:ascii="Times New Roman" w:hAnsi="Times New Roman"/>
              </w:rPr>
              <w:t>п</w:t>
            </w:r>
            <w:r w:rsidR="00E171D5" w:rsidRPr="003B0E42">
              <w:rPr>
                <w:rFonts w:ascii="Times New Roman" w:hAnsi="Times New Roman"/>
              </w:rPr>
              <w:t xml:space="preserve">риложением № 1, </w:t>
            </w:r>
            <w:r w:rsidR="00B7039C" w:rsidRPr="003B0E42">
              <w:rPr>
                <w:rFonts w:ascii="Times New Roman" w:hAnsi="Times New Roman"/>
              </w:rPr>
              <w:t>п</w:t>
            </w:r>
            <w:r w:rsidRPr="003B0E42">
              <w:rPr>
                <w:rFonts w:ascii="Times New Roman" w:hAnsi="Times New Roman"/>
              </w:rPr>
              <w:t>риложение</w:t>
            </w:r>
            <w:r w:rsidR="00E171D5" w:rsidRPr="003B0E42">
              <w:rPr>
                <w:rFonts w:ascii="Times New Roman" w:hAnsi="Times New Roman"/>
              </w:rPr>
              <w:t>м</w:t>
            </w:r>
            <w:r w:rsidRPr="003B0E42">
              <w:rPr>
                <w:rFonts w:ascii="Times New Roman" w:hAnsi="Times New Roman"/>
              </w:rPr>
              <w:t xml:space="preserve"> № </w:t>
            </w:r>
            <w:r w:rsidR="00E171D5" w:rsidRPr="003B0E42">
              <w:rPr>
                <w:rFonts w:ascii="Times New Roman" w:hAnsi="Times New Roman"/>
              </w:rPr>
              <w:t>2</w:t>
            </w:r>
            <w:r w:rsidR="00262733" w:rsidRPr="003B0E42">
              <w:rPr>
                <w:rFonts w:ascii="Times New Roman" w:hAnsi="Times New Roman"/>
              </w:rPr>
              <w:t xml:space="preserve"> </w:t>
            </w:r>
            <w:r w:rsidR="00BF1B38" w:rsidRPr="003B0E42">
              <w:rPr>
                <w:rFonts w:ascii="Times New Roman" w:hAnsi="Times New Roman"/>
              </w:rPr>
              <w:t>к Докум</w:t>
            </w:r>
            <w:r w:rsidR="00E8624B" w:rsidRPr="003B0E42">
              <w:rPr>
                <w:rFonts w:ascii="Times New Roman" w:hAnsi="Times New Roman"/>
              </w:rPr>
              <w:t>ентации, Технической частью (Том</w:t>
            </w:r>
            <w:r w:rsidR="00BF1B38" w:rsidRPr="003B0E42">
              <w:rPr>
                <w:rFonts w:ascii="Times New Roman" w:hAnsi="Times New Roman"/>
              </w:rPr>
              <w:t xml:space="preserve"> 2). </w:t>
            </w:r>
          </w:p>
        </w:tc>
      </w:tr>
      <w:tr w:rsidR="001573E5" w:rsidRPr="003B0E42" w:rsidTr="003B0E42">
        <w:trPr>
          <w:jc w:val="center"/>
        </w:trPr>
        <w:tc>
          <w:tcPr>
            <w:tcW w:w="830" w:type="dxa"/>
          </w:tcPr>
          <w:p w:rsidR="001573E5" w:rsidRPr="003B0E42" w:rsidRDefault="00696FEC" w:rsidP="002A0C57">
            <w:pPr>
              <w:pStyle w:val="33"/>
              <w:rPr>
                <w:sz w:val="22"/>
                <w:szCs w:val="22"/>
              </w:rPr>
            </w:pPr>
            <w:r w:rsidRPr="003B0E42">
              <w:rPr>
                <w:sz w:val="22"/>
                <w:szCs w:val="22"/>
              </w:rPr>
              <w:t>5.1.17</w:t>
            </w:r>
          </w:p>
        </w:tc>
        <w:tc>
          <w:tcPr>
            <w:tcW w:w="2977" w:type="dxa"/>
          </w:tcPr>
          <w:p w:rsidR="00FF1E25" w:rsidRPr="003B0E42" w:rsidRDefault="001573E5" w:rsidP="00696FEC">
            <w:pPr>
              <w:spacing w:after="0" w:line="240" w:lineRule="auto"/>
              <w:rPr>
                <w:rFonts w:ascii="Times New Roman" w:hAnsi="Times New Roman"/>
                <w:lang w:eastAsia="ar-SA"/>
              </w:rPr>
            </w:pPr>
            <w:r w:rsidRPr="003B0E42">
              <w:rPr>
                <w:rFonts w:ascii="Times New Roman" w:hAnsi="Times New Roman"/>
                <w:lang w:eastAsia="ar-SA"/>
              </w:rPr>
              <w:t xml:space="preserve">Требования по передаче Заказчику технических и иных документов при </w:t>
            </w:r>
            <w:r w:rsidR="00696FEC" w:rsidRPr="003B0E42">
              <w:rPr>
                <w:rFonts w:ascii="Times New Roman" w:hAnsi="Times New Roman"/>
                <w:lang w:eastAsia="ar-SA"/>
              </w:rPr>
              <w:t>выполнении работ</w:t>
            </w:r>
            <w:r w:rsidR="00CD5883" w:rsidRPr="003B0E42">
              <w:rPr>
                <w:rFonts w:ascii="Times New Roman" w:hAnsi="Times New Roman"/>
                <w:lang w:eastAsia="ar-SA"/>
              </w:rPr>
              <w:t xml:space="preserve"> </w:t>
            </w:r>
          </w:p>
        </w:tc>
        <w:tc>
          <w:tcPr>
            <w:tcW w:w="6520" w:type="dxa"/>
          </w:tcPr>
          <w:p w:rsidR="001573E5" w:rsidRPr="003B0E42" w:rsidRDefault="001573E5" w:rsidP="00262733">
            <w:pPr>
              <w:spacing w:after="0" w:line="240" w:lineRule="auto"/>
              <w:jc w:val="both"/>
              <w:rPr>
                <w:rFonts w:ascii="Times New Roman" w:hAnsi="Times New Roman"/>
              </w:rPr>
            </w:pPr>
            <w:r w:rsidRPr="003B0E42">
              <w:rPr>
                <w:rFonts w:ascii="Times New Roman" w:hAnsi="Times New Roman"/>
              </w:rPr>
              <w:t>В соответствии с Те</w:t>
            </w:r>
            <w:r w:rsidR="00E171D5" w:rsidRPr="003B0E42">
              <w:rPr>
                <w:rFonts w:ascii="Times New Roman" w:hAnsi="Times New Roman"/>
              </w:rPr>
              <w:t>хнической</w:t>
            </w:r>
            <w:r w:rsidRPr="003B0E42">
              <w:rPr>
                <w:rFonts w:ascii="Times New Roman" w:hAnsi="Times New Roman"/>
              </w:rPr>
              <w:t xml:space="preserve"> часть</w:t>
            </w:r>
            <w:r w:rsidR="00E8624B" w:rsidRPr="003B0E42">
              <w:rPr>
                <w:rFonts w:ascii="Times New Roman" w:hAnsi="Times New Roman"/>
              </w:rPr>
              <w:t>ю (Том</w:t>
            </w:r>
            <w:r w:rsidR="00E171D5" w:rsidRPr="003B0E42">
              <w:rPr>
                <w:rFonts w:ascii="Times New Roman" w:hAnsi="Times New Roman"/>
              </w:rPr>
              <w:t xml:space="preserve"> 2)</w:t>
            </w:r>
            <w:r w:rsidRPr="003B0E42">
              <w:rPr>
                <w:rFonts w:ascii="Times New Roman" w:hAnsi="Times New Roman"/>
              </w:rPr>
              <w:t>, проектом Договора (</w:t>
            </w:r>
            <w:r w:rsidR="00BF1B38" w:rsidRPr="003B0E42">
              <w:rPr>
                <w:rFonts w:ascii="Times New Roman" w:hAnsi="Times New Roman"/>
              </w:rPr>
              <w:t>п</w:t>
            </w:r>
            <w:r w:rsidRPr="003B0E42">
              <w:rPr>
                <w:rFonts w:ascii="Times New Roman" w:hAnsi="Times New Roman"/>
              </w:rPr>
              <w:t xml:space="preserve">риложение № </w:t>
            </w:r>
            <w:r w:rsidR="00262733" w:rsidRPr="003B0E42">
              <w:rPr>
                <w:rFonts w:ascii="Times New Roman" w:hAnsi="Times New Roman"/>
              </w:rPr>
              <w:t>2</w:t>
            </w:r>
            <w:r w:rsidR="00BF1B38" w:rsidRPr="003B0E42">
              <w:rPr>
                <w:rFonts w:ascii="Times New Roman" w:hAnsi="Times New Roman"/>
              </w:rPr>
              <w:t xml:space="preserve"> к Документации</w:t>
            </w:r>
            <w:r w:rsidRPr="003B0E42">
              <w:rPr>
                <w:rFonts w:ascii="Times New Roman" w:hAnsi="Times New Roman"/>
              </w:rPr>
              <w:t>).</w:t>
            </w:r>
          </w:p>
        </w:tc>
      </w:tr>
      <w:tr w:rsidR="001573E5" w:rsidRPr="003B0E42" w:rsidTr="003B0E42">
        <w:trPr>
          <w:jc w:val="center"/>
        </w:trPr>
        <w:tc>
          <w:tcPr>
            <w:tcW w:w="830" w:type="dxa"/>
          </w:tcPr>
          <w:p w:rsidR="001573E5" w:rsidRPr="003B0E42" w:rsidRDefault="00696FEC" w:rsidP="002A0C57">
            <w:pPr>
              <w:pStyle w:val="33"/>
              <w:rPr>
                <w:sz w:val="22"/>
                <w:szCs w:val="22"/>
              </w:rPr>
            </w:pPr>
            <w:r w:rsidRPr="003B0E42">
              <w:rPr>
                <w:sz w:val="22"/>
                <w:szCs w:val="22"/>
              </w:rPr>
              <w:t>5.1.18</w:t>
            </w:r>
          </w:p>
        </w:tc>
        <w:tc>
          <w:tcPr>
            <w:tcW w:w="2977" w:type="dxa"/>
          </w:tcPr>
          <w:p w:rsidR="001573E5" w:rsidRPr="003B0E42"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3B0E42">
              <w:rPr>
                <w:rFonts w:ascii="Times New Roman" w:hAnsi="Times New Roman"/>
                <w:b w:val="0"/>
                <w:sz w:val="22"/>
                <w:szCs w:val="22"/>
                <w:lang w:eastAsia="ar-SA"/>
              </w:rPr>
              <w:t xml:space="preserve">Требования к безопасности </w:t>
            </w:r>
            <w:r w:rsidR="00696FEC" w:rsidRPr="003B0E42">
              <w:rPr>
                <w:rFonts w:ascii="Times New Roman" w:hAnsi="Times New Roman"/>
                <w:b w:val="0"/>
                <w:sz w:val="22"/>
                <w:szCs w:val="22"/>
                <w:lang w:eastAsia="ar-SA"/>
              </w:rPr>
              <w:t>при выполнении работ</w:t>
            </w:r>
          </w:p>
        </w:tc>
        <w:tc>
          <w:tcPr>
            <w:tcW w:w="6520" w:type="dxa"/>
          </w:tcPr>
          <w:p w:rsidR="001573E5" w:rsidRPr="003B0E42" w:rsidRDefault="00696FEC" w:rsidP="00262733">
            <w:pPr>
              <w:autoSpaceDE w:val="0"/>
              <w:autoSpaceDN w:val="0"/>
              <w:adjustRightInd w:val="0"/>
              <w:spacing w:line="240" w:lineRule="auto"/>
              <w:contextualSpacing/>
              <w:rPr>
                <w:rFonts w:ascii="Times New Roman" w:hAnsi="Times New Roman"/>
              </w:rPr>
            </w:pPr>
            <w:r w:rsidRPr="003B0E42">
              <w:rPr>
                <w:rFonts w:ascii="Times New Roman" w:hAnsi="Times New Roman"/>
              </w:rPr>
              <w:t>В соответствии с проектом Договора (</w:t>
            </w:r>
            <w:r w:rsidR="00BF1B38" w:rsidRPr="003B0E42">
              <w:rPr>
                <w:rFonts w:ascii="Times New Roman" w:hAnsi="Times New Roman"/>
              </w:rPr>
              <w:t>п</w:t>
            </w:r>
            <w:r w:rsidRPr="003B0E42">
              <w:rPr>
                <w:rFonts w:ascii="Times New Roman" w:hAnsi="Times New Roman"/>
              </w:rPr>
              <w:t xml:space="preserve">риложение № </w:t>
            </w:r>
            <w:r w:rsidR="00262733" w:rsidRPr="003B0E42">
              <w:rPr>
                <w:rFonts w:ascii="Times New Roman" w:hAnsi="Times New Roman"/>
              </w:rPr>
              <w:t>2</w:t>
            </w:r>
            <w:r w:rsidR="00E8624B" w:rsidRPr="003B0E42">
              <w:rPr>
                <w:rFonts w:ascii="Times New Roman" w:hAnsi="Times New Roman"/>
              </w:rPr>
              <w:t xml:space="preserve"> к </w:t>
            </w:r>
            <w:r w:rsidR="00BF1B38" w:rsidRPr="003B0E42">
              <w:rPr>
                <w:rFonts w:ascii="Times New Roman" w:hAnsi="Times New Roman"/>
              </w:rPr>
              <w:t>Документации</w:t>
            </w:r>
            <w:r w:rsidRPr="003B0E42">
              <w:rPr>
                <w:rFonts w:ascii="Times New Roman" w:hAnsi="Times New Roman"/>
              </w:rPr>
              <w:t>).</w:t>
            </w:r>
          </w:p>
        </w:tc>
      </w:tr>
      <w:tr w:rsidR="001573E5" w:rsidRPr="003B0E42" w:rsidTr="003B0E42">
        <w:trPr>
          <w:trHeight w:val="1519"/>
          <w:jc w:val="center"/>
        </w:trPr>
        <w:tc>
          <w:tcPr>
            <w:tcW w:w="830" w:type="dxa"/>
          </w:tcPr>
          <w:p w:rsidR="001573E5" w:rsidRPr="003B0E42" w:rsidRDefault="001573E5" w:rsidP="002A0C57">
            <w:pPr>
              <w:pStyle w:val="33"/>
              <w:rPr>
                <w:sz w:val="22"/>
                <w:szCs w:val="22"/>
              </w:rPr>
            </w:pPr>
          </w:p>
        </w:tc>
        <w:tc>
          <w:tcPr>
            <w:tcW w:w="2977" w:type="dxa"/>
          </w:tcPr>
          <w:p w:rsidR="001573E5" w:rsidRPr="003B0E42" w:rsidRDefault="001573E5" w:rsidP="008413B2">
            <w:pPr>
              <w:keepNext/>
              <w:keepLines/>
              <w:widowControl w:val="0"/>
              <w:suppressLineNumbers/>
              <w:suppressAutoHyphens/>
              <w:spacing w:after="0" w:line="240" w:lineRule="auto"/>
              <w:contextualSpacing/>
              <w:rPr>
                <w:rFonts w:ascii="Times New Roman" w:hAnsi="Times New Roman"/>
              </w:rPr>
            </w:pPr>
            <w:r w:rsidRPr="003B0E42">
              <w:rPr>
                <w:rFonts w:ascii="Times New Roman" w:hAnsi="Times New Roman"/>
              </w:rPr>
              <w:t>Тр</w:t>
            </w:r>
            <w:r w:rsidR="00B7039C" w:rsidRPr="003B0E42">
              <w:rPr>
                <w:rFonts w:ascii="Times New Roman" w:hAnsi="Times New Roman"/>
              </w:rPr>
              <w:t xml:space="preserve">ебования к сроку и (или) объему </w:t>
            </w:r>
            <w:r w:rsidRPr="003B0E42">
              <w:rPr>
                <w:rFonts w:ascii="Times New Roman" w:hAnsi="Times New Roman"/>
              </w:rPr>
              <w:t xml:space="preserve">предоставления гарантий качества </w:t>
            </w:r>
            <w:r w:rsidR="00696FEC" w:rsidRPr="003B0E42">
              <w:rPr>
                <w:rFonts w:ascii="Times New Roman" w:hAnsi="Times New Roman"/>
              </w:rPr>
              <w:t>выполняемых работ</w:t>
            </w:r>
          </w:p>
          <w:p w:rsidR="001573E5" w:rsidRPr="003B0E42" w:rsidRDefault="001573E5" w:rsidP="008413B2">
            <w:pPr>
              <w:keepNext/>
              <w:keepLines/>
              <w:widowControl w:val="0"/>
              <w:suppressLineNumbers/>
              <w:suppressAutoHyphens/>
              <w:spacing w:after="0" w:line="240" w:lineRule="auto"/>
              <w:contextualSpacing/>
              <w:rPr>
                <w:rFonts w:ascii="Times New Roman" w:hAnsi="Times New Roman"/>
              </w:rPr>
            </w:pPr>
          </w:p>
        </w:tc>
        <w:tc>
          <w:tcPr>
            <w:tcW w:w="6520" w:type="dxa"/>
          </w:tcPr>
          <w:p w:rsidR="001573E5" w:rsidRPr="003B0E42" w:rsidRDefault="00ED3E24" w:rsidP="00262733">
            <w:pPr>
              <w:widowControl w:val="0"/>
              <w:shd w:val="clear" w:color="auto" w:fill="FFFFFF"/>
              <w:autoSpaceDE w:val="0"/>
              <w:autoSpaceDN w:val="0"/>
              <w:adjustRightInd w:val="0"/>
              <w:spacing w:after="0" w:line="240" w:lineRule="auto"/>
              <w:jc w:val="both"/>
              <w:rPr>
                <w:rFonts w:ascii="Times New Roman" w:hAnsi="Times New Roman"/>
              </w:rPr>
            </w:pPr>
            <w:r w:rsidRPr="003B0E42">
              <w:rPr>
                <w:rFonts w:ascii="Times New Roman" w:hAnsi="Times New Roman"/>
                <w:color w:val="0E0E0E"/>
              </w:rPr>
              <w:t xml:space="preserve">Подрядчик гарантирует соответствие отремонтированного объекта ремонта нормам и требованиям нормативной, технической и проектной документации, в соответствии с которой осуществлялось выполнение ремонтных работ. Гарантийный срок эксплуатации составляет не менее </w:t>
            </w:r>
            <w:r w:rsidRPr="003B0E42">
              <w:rPr>
                <w:rFonts w:ascii="Times New Roman" w:hAnsi="Times New Roman"/>
                <w:i/>
                <w:color w:val="0E0E0E"/>
                <w:u w:val="single"/>
              </w:rPr>
              <w:t>не менее 24 месяцев</w:t>
            </w:r>
            <w:r w:rsidRPr="003B0E42">
              <w:rPr>
                <w:rFonts w:ascii="Times New Roman" w:hAnsi="Times New Roman"/>
                <w:color w:val="0E0E0E"/>
              </w:rPr>
              <w:t xml:space="preserve"> с момента включения объекта ремонта после ремонта под нагрузку или гарантийную наработку не менее 6800 часов при соблюдении Заказчиком правил эксплуатации отремонтированного объекта ремонта.</w:t>
            </w:r>
          </w:p>
        </w:tc>
      </w:tr>
      <w:tr w:rsidR="001573E5" w:rsidRPr="003B0E42" w:rsidTr="003B0E42">
        <w:trPr>
          <w:trHeight w:val="282"/>
          <w:jc w:val="center"/>
        </w:trPr>
        <w:tc>
          <w:tcPr>
            <w:tcW w:w="830" w:type="dxa"/>
          </w:tcPr>
          <w:p w:rsidR="001573E5" w:rsidRPr="003B0E42" w:rsidRDefault="001573E5" w:rsidP="00B425F8">
            <w:pPr>
              <w:pStyle w:val="33"/>
              <w:rPr>
                <w:sz w:val="22"/>
                <w:szCs w:val="22"/>
              </w:rPr>
            </w:pPr>
            <w:r w:rsidRPr="003B0E42">
              <w:rPr>
                <w:sz w:val="22"/>
                <w:szCs w:val="22"/>
              </w:rPr>
              <w:t>5.1.</w:t>
            </w:r>
            <w:r w:rsidR="00CF59BC" w:rsidRPr="003B0E42">
              <w:rPr>
                <w:sz w:val="22"/>
                <w:szCs w:val="22"/>
              </w:rPr>
              <w:t>19</w:t>
            </w:r>
          </w:p>
        </w:tc>
        <w:tc>
          <w:tcPr>
            <w:tcW w:w="2977" w:type="dxa"/>
          </w:tcPr>
          <w:p w:rsidR="00A445BA" w:rsidRPr="003B0E42" w:rsidRDefault="001573E5" w:rsidP="001B5587">
            <w:pPr>
              <w:pStyle w:val="a4"/>
              <w:spacing w:after="0" w:line="240" w:lineRule="auto"/>
              <w:ind w:left="0"/>
              <w:rPr>
                <w:rFonts w:ascii="Times New Roman" w:hAnsi="Times New Roman"/>
                <w:szCs w:val="22"/>
              </w:rPr>
            </w:pPr>
            <w:r w:rsidRPr="003B0E42">
              <w:rPr>
                <w:rFonts w:ascii="Times New Roman" w:hAnsi="Times New Roman"/>
                <w:szCs w:val="22"/>
              </w:rPr>
              <w:t>Начальная </w:t>
            </w:r>
          </w:p>
          <w:p w:rsidR="001573E5" w:rsidRPr="003B0E42" w:rsidRDefault="001573E5" w:rsidP="001B5587">
            <w:pPr>
              <w:pStyle w:val="a4"/>
              <w:spacing w:after="0" w:line="240" w:lineRule="auto"/>
              <w:ind w:left="0"/>
              <w:rPr>
                <w:rFonts w:ascii="Times New Roman" w:hAnsi="Times New Roman"/>
                <w:szCs w:val="22"/>
              </w:rPr>
            </w:pPr>
            <w:r w:rsidRPr="003B0E42">
              <w:rPr>
                <w:rFonts w:ascii="Times New Roman" w:hAnsi="Times New Roman"/>
                <w:szCs w:val="22"/>
              </w:rPr>
              <w:t xml:space="preserve">(максимальная) </w:t>
            </w:r>
          </w:p>
          <w:p w:rsidR="001573E5" w:rsidRPr="003B0E42" w:rsidRDefault="001573E5" w:rsidP="001B5587">
            <w:pPr>
              <w:pStyle w:val="a4"/>
              <w:spacing w:after="0" w:line="240" w:lineRule="auto"/>
              <w:ind w:left="0"/>
              <w:rPr>
                <w:rFonts w:ascii="Times New Roman" w:hAnsi="Times New Roman"/>
                <w:b/>
                <w:szCs w:val="22"/>
              </w:rPr>
            </w:pPr>
            <w:r w:rsidRPr="003B0E42">
              <w:rPr>
                <w:rFonts w:ascii="Times New Roman" w:hAnsi="Times New Roman"/>
                <w:szCs w:val="22"/>
              </w:rPr>
              <w:t>цена Договора (цена лота)</w:t>
            </w:r>
          </w:p>
        </w:tc>
        <w:tc>
          <w:tcPr>
            <w:tcW w:w="6520" w:type="dxa"/>
          </w:tcPr>
          <w:p w:rsidR="001573E5" w:rsidRPr="00555517" w:rsidRDefault="001573E5" w:rsidP="009211F1">
            <w:pPr>
              <w:tabs>
                <w:tab w:val="left" w:pos="1134"/>
              </w:tabs>
              <w:spacing w:after="0" w:line="240" w:lineRule="auto"/>
              <w:contextualSpacing/>
              <w:jc w:val="both"/>
              <w:rPr>
                <w:rFonts w:ascii="Times New Roman" w:hAnsi="Times New Roman"/>
              </w:rPr>
            </w:pPr>
            <w:r w:rsidRPr="00555517">
              <w:rPr>
                <w:rFonts w:ascii="Times New Roman" w:hAnsi="Times New Roman"/>
              </w:rPr>
              <w:t xml:space="preserve">Начальная (максимальная) цена Договора (цена лота): </w:t>
            </w:r>
          </w:p>
          <w:p w:rsidR="009211F1" w:rsidRPr="00555517" w:rsidRDefault="00555517" w:rsidP="00265DC3">
            <w:pPr>
              <w:tabs>
                <w:tab w:val="left" w:pos="1276"/>
                <w:tab w:val="left" w:pos="1418"/>
              </w:tabs>
              <w:spacing w:line="264" w:lineRule="auto"/>
              <w:contextualSpacing/>
              <w:rPr>
                <w:rFonts w:ascii="Times New Roman" w:hAnsi="Times New Roman"/>
                <w:b/>
              </w:rPr>
            </w:pPr>
            <w:r w:rsidRPr="00555517">
              <w:rPr>
                <w:rFonts w:ascii="Times New Roman" w:hAnsi="Times New Roman"/>
                <w:b/>
                <w:bCs/>
              </w:rPr>
              <w:t xml:space="preserve">6 837 840,00 (шесть миллионов восемьсот тридцать семь тысяч восемьсот сорок рублей 00 копеек), </w:t>
            </w:r>
            <w:r w:rsidR="009211F1" w:rsidRPr="00555517">
              <w:rPr>
                <w:rFonts w:ascii="Times New Roman" w:hAnsi="Times New Roman"/>
                <w:b/>
                <w:bCs/>
              </w:rPr>
              <w:t xml:space="preserve">без НДС.   </w:t>
            </w:r>
          </w:p>
          <w:p w:rsidR="00CF32F8" w:rsidRPr="003B0E42" w:rsidRDefault="001573E5" w:rsidP="009211F1">
            <w:pPr>
              <w:tabs>
                <w:tab w:val="left" w:pos="567"/>
                <w:tab w:val="left" w:pos="1134"/>
                <w:tab w:val="left" w:pos="1276"/>
                <w:tab w:val="left" w:pos="1418"/>
              </w:tabs>
              <w:spacing w:after="0" w:line="240" w:lineRule="auto"/>
              <w:contextualSpacing/>
              <w:jc w:val="both"/>
              <w:rPr>
                <w:rFonts w:ascii="Times New Roman" w:hAnsi="Times New Roman"/>
              </w:rPr>
            </w:pPr>
            <w:r w:rsidRPr="003B0E42">
              <w:rPr>
                <w:rFonts w:ascii="Times New Roman" w:hAnsi="Times New Roman"/>
              </w:rPr>
              <w:t xml:space="preserve">Ценовое предложение, входящее в Заявку на участие в запросе предложений, не должно превышать начальную (максимальную) цену Договора (цену лота). </w:t>
            </w:r>
          </w:p>
          <w:p w:rsidR="001573E5" w:rsidRPr="003B0E42" w:rsidRDefault="001573E5" w:rsidP="00ED4A7D">
            <w:pPr>
              <w:tabs>
                <w:tab w:val="left" w:pos="567"/>
                <w:tab w:val="left" w:pos="1134"/>
                <w:tab w:val="left" w:pos="1276"/>
                <w:tab w:val="left" w:pos="1418"/>
              </w:tabs>
              <w:spacing w:after="0" w:line="240" w:lineRule="auto"/>
              <w:contextualSpacing/>
              <w:jc w:val="both"/>
              <w:rPr>
                <w:rFonts w:ascii="Times New Roman" w:hAnsi="Times New Roman"/>
              </w:rPr>
            </w:pPr>
            <w:r w:rsidRPr="003B0E42">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w:t>
            </w:r>
            <w:r w:rsidR="00CF32F8" w:rsidRPr="003B0E42">
              <w:rPr>
                <w:rFonts w:ascii="Times New Roman" w:hAnsi="Times New Roman"/>
              </w:rPr>
              <w:t xml:space="preserve">ра» проводится по цене без НДС. </w:t>
            </w:r>
            <w:r w:rsidRPr="003B0E42">
              <w:rPr>
                <w:rFonts w:ascii="Times New Roman" w:hAnsi="Times New Roman"/>
              </w:rPr>
              <w:t xml:space="preserve">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  </w:t>
            </w:r>
          </w:p>
          <w:p w:rsidR="00135FC3" w:rsidRPr="003B0E42" w:rsidRDefault="00135FC3" w:rsidP="00135FC3">
            <w:pPr>
              <w:tabs>
                <w:tab w:val="left" w:pos="1134"/>
              </w:tabs>
              <w:spacing w:before="40" w:line="240" w:lineRule="auto"/>
              <w:contextualSpacing/>
              <w:jc w:val="both"/>
              <w:rPr>
                <w:rFonts w:ascii="Times New Roman" w:hAnsi="Times New Roman"/>
                <w:b/>
                <w:i/>
              </w:rPr>
            </w:pPr>
            <w:r w:rsidRPr="003B0E42">
              <w:rPr>
                <w:rFonts w:ascii="Times New Roman" w:hAnsi="Times New Roman"/>
              </w:rPr>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 указанной в Документации, Участник закупки, признанный победителем процедуры закупки или единственным Участником закупки, Заявка которого соответствует требованиям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tc>
      </w:tr>
      <w:tr w:rsidR="001573E5" w:rsidRPr="003B0E42" w:rsidTr="003B0E42">
        <w:trPr>
          <w:trHeight w:val="1675"/>
          <w:jc w:val="center"/>
        </w:trPr>
        <w:tc>
          <w:tcPr>
            <w:tcW w:w="830" w:type="dxa"/>
          </w:tcPr>
          <w:p w:rsidR="001573E5" w:rsidRPr="003B0E42" w:rsidRDefault="001573E5" w:rsidP="00CF59BC">
            <w:pPr>
              <w:pStyle w:val="33"/>
              <w:contextualSpacing/>
              <w:rPr>
                <w:sz w:val="22"/>
                <w:szCs w:val="22"/>
                <w:highlight w:val="yellow"/>
              </w:rPr>
            </w:pPr>
            <w:r w:rsidRPr="003B0E42">
              <w:rPr>
                <w:sz w:val="22"/>
                <w:szCs w:val="22"/>
              </w:rPr>
              <w:t>5.1.</w:t>
            </w:r>
            <w:r w:rsidR="00B425F8" w:rsidRPr="003B0E42">
              <w:rPr>
                <w:sz w:val="22"/>
                <w:szCs w:val="22"/>
              </w:rPr>
              <w:t>2</w:t>
            </w:r>
            <w:r w:rsidR="00CF59BC" w:rsidRPr="003B0E42">
              <w:rPr>
                <w:sz w:val="22"/>
                <w:szCs w:val="22"/>
              </w:rPr>
              <w:t>0</w:t>
            </w:r>
          </w:p>
        </w:tc>
        <w:tc>
          <w:tcPr>
            <w:tcW w:w="2977" w:type="dxa"/>
          </w:tcPr>
          <w:p w:rsidR="001573E5" w:rsidRPr="003B0E42"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3B0E42">
              <w:rPr>
                <w:rFonts w:ascii="Times New Roman" w:hAnsi="Times New Roman"/>
                <w:lang w:eastAsia="ru-RU"/>
              </w:rPr>
              <w:t xml:space="preserve">Порядок формирования цены Договора (цены лота) </w:t>
            </w:r>
          </w:p>
        </w:tc>
        <w:tc>
          <w:tcPr>
            <w:tcW w:w="6520" w:type="dxa"/>
          </w:tcPr>
          <w:p w:rsidR="009211F1" w:rsidRPr="003B0E42" w:rsidRDefault="00696FEC" w:rsidP="00E56FEB">
            <w:pPr>
              <w:tabs>
                <w:tab w:val="left" w:pos="567"/>
              </w:tabs>
              <w:spacing w:after="0" w:line="240" w:lineRule="auto"/>
              <w:contextualSpacing/>
              <w:jc w:val="both"/>
              <w:rPr>
                <w:rFonts w:ascii="Times New Roman" w:hAnsi="Times New Roman"/>
              </w:rPr>
            </w:pPr>
            <w:r w:rsidRPr="003B0E42">
              <w:rPr>
                <w:rFonts w:ascii="Times New Roman" w:hAnsi="Times New Roman"/>
              </w:rPr>
              <w:t xml:space="preserve">Цена Договора (цена лота) включает в себя стоимость работ, </w:t>
            </w:r>
            <w:r w:rsidRPr="003B0E42">
              <w:rPr>
                <w:rFonts w:ascii="Times New Roman" w:hAnsi="Times New Roman"/>
                <w:lang w:eastAsia="ar-SA"/>
              </w:rPr>
              <w:t xml:space="preserve">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w:t>
            </w:r>
            <w:r w:rsidR="00E56FEB" w:rsidRPr="003B0E42">
              <w:rPr>
                <w:rFonts w:ascii="Times New Roman" w:hAnsi="Times New Roman"/>
                <w:lang w:eastAsia="ar-SA"/>
              </w:rPr>
              <w:t>с предметом запроса предложений</w:t>
            </w:r>
            <w:r w:rsidRPr="003B0E42">
              <w:rPr>
                <w:rFonts w:ascii="Times New Roman" w:hAnsi="Times New Roman"/>
              </w:rPr>
              <w:t>.</w:t>
            </w:r>
          </w:p>
        </w:tc>
      </w:tr>
      <w:tr w:rsidR="001573E5" w:rsidRPr="003B0E42" w:rsidTr="003B0E42">
        <w:trPr>
          <w:jc w:val="center"/>
        </w:trPr>
        <w:tc>
          <w:tcPr>
            <w:tcW w:w="830" w:type="dxa"/>
          </w:tcPr>
          <w:p w:rsidR="001573E5" w:rsidRPr="003B0E42" w:rsidRDefault="001573E5" w:rsidP="00CF59BC">
            <w:pPr>
              <w:pStyle w:val="33"/>
              <w:contextualSpacing/>
              <w:rPr>
                <w:sz w:val="22"/>
                <w:szCs w:val="22"/>
              </w:rPr>
            </w:pPr>
            <w:r w:rsidRPr="003B0E42">
              <w:rPr>
                <w:sz w:val="22"/>
                <w:szCs w:val="22"/>
              </w:rPr>
              <w:t>5.1.</w:t>
            </w:r>
            <w:r w:rsidR="00B425F8" w:rsidRPr="003B0E42">
              <w:rPr>
                <w:sz w:val="22"/>
                <w:szCs w:val="22"/>
              </w:rPr>
              <w:t>2</w:t>
            </w:r>
            <w:r w:rsidR="00CF59BC" w:rsidRPr="003B0E42">
              <w:rPr>
                <w:sz w:val="22"/>
                <w:szCs w:val="22"/>
              </w:rPr>
              <w:t>1</w:t>
            </w:r>
          </w:p>
        </w:tc>
        <w:tc>
          <w:tcPr>
            <w:tcW w:w="2977" w:type="dxa"/>
          </w:tcPr>
          <w:p w:rsidR="001573E5" w:rsidRPr="003B0E42" w:rsidRDefault="001573E5" w:rsidP="000E4322">
            <w:pPr>
              <w:spacing w:after="0" w:line="240" w:lineRule="auto"/>
              <w:contextualSpacing/>
              <w:rPr>
                <w:rFonts w:ascii="Times New Roman" w:hAnsi="Times New Roman"/>
                <w:lang w:eastAsia="ru-RU"/>
              </w:rPr>
            </w:pPr>
            <w:r w:rsidRPr="003B0E42">
              <w:rPr>
                <w:rFonts w:ascii="Times New Roman" w:hAnsi="Times New Roman"/>
                <w:lang w:eastAsia="ru-RU"/>
              </w:rPr>
              <w:t xml:space="preserve">Требования к валюте  Предложения Участника закупки </w:t>
            </w:r>
          </w:p>
        </w:tc>
        <w:tc>
          <w:tcPr>
            <w:tcW w:w="6520" w:type="dxa"/>
          </w:tcPr>
          <w:p w:rsidR="001573E5" w:rsidRPr="003B0E42" w:rsidRDefault="001573E5" w:rsidP="002436EC">
            <w:pPr>
              <w:pStyle w:val="aff0"/>
              <w:tabs>
                <w:tab w:val="clear" w:pos="2880"/>
              </w:tabs>
              <w:spacing w:line="240" w:lineRule="auto"/>
              <w:ind w:left="0" w:firstLine="0"/>
              <w:contextualSpacing/>
              <w:rPr>
                <w:sz w:val="22"/>
                <w:szCs w:val="22"/>
              </w:rPr>
            </w:pPr>
            <w:bookmarkStart w:id="52" w:name="_Ref56220708"/>
            <w:r w:rsidRPr="003B0E42">
              <w:rPr>
                <w:sz w:val="22"/>
                <w:szCs w:val="22"/>
              </w:rPr>
              <w:t>Все суммы денежных средств в документах, входящих в Предложение, должны быть выражены в Российских рублях</w:t>
            </w:r>
            <w:bookmarkEnd w:id="52"/>
            <w:r w:rsidRPr="003B0E42">
              <w:rPr>
                <w:sz w:val="22"/>
                <w:szCs w:val="22"/>
              </w:rPr>
              <w:t>.</w:t>
            </w:r>
          </w:p>
        </w:tc>
      </w:tr>
      <w:tr w:rsidR="001573E5" w:rsidRPr="003B0E42" w:rsidTr="003B0E42">
        <w:trPr>
          <w:trHeight w:val="140"/>
          <w:jc w:val="center"/>
        </w:trPr>
        <w:tc>
          <w:tcPr>
            <w:tcW w:w="830" w:type="dxa"/>
          </w:tcPr>
          <w:p w:rsidR="001573E5" w:rsidRPr="003B0E42" w:rsidRDefault="001573E5" w:rsidP="00CF59BC">
            <w:pPr>
              <w:pStyle w:val="33"/>
              <w:rPr>
                <w:sz w:val="22"/>
                <w:szCs w:val="22"/>
              </w:rPr>
            </w:pPr>
            <w:r w:rsidRPr="003B0E42">
              <w:rPr>
                <w:sz w:val="22"/>
                <w:szCs w:val="22"/>
              </w:rPr>
              <w:t>5.1.2</w:t>
            </w:r>
            <w:r w:rsidR="00CF59BC" w:rsidRPr="003B0E42">
              <w:rPr>
                <w:sz w:val="22"/>
                <w:szCs w:val="22"/>
              </w:rPr>
              <w:t>2</w:t>
            </w:r>
          </w:p>
        </w:tc>
        <w:tc>
          <w:tcPr>
            <w:tcW w:w="2977" w:type="dxa"/>
          </w:tcPr>
          <w:p w:rsidR="001573E5" w:rsidRPr="003B0E42" w:rsidRDefault="001573E5" w:rsidP="000F7C2B">
            <w:pPr>
              <w:spacing w:after="0" w:line="240" w:lineRule="auto"/>
              <w:contextualSpacing/>
              <w:jc w:val="both"/>
              <w:rPr>
                <w:rFonts w:ascii="Times New Roman" w:hAnsi="Times New Roman"/>
                <w:lang w:eastAsia="ru-RU"/>
              </w:rPr>
            </w:pPr>
            <w:r w:rsidRPr="003B0E42">
              <w:rPr>
                <w:rFonts w:ascii="Times New Roman" w:eastAsia="Times New Roman" w:hAnsi="Times New Roman"/>
                <w:lang w:eastAsia="ru-RU"/>
              </w:rPr>
              <w:t>Форма, сроки и порядок оплаты работ</w:t>
            </w:r>
          </w:p>
        </w:tc>
        <w:tc>
          <w:tcPr>
            <w:tcW w:w="6520" w:type="dxa"/>
          </w:tcPr>
          <w:p w:rsidR="00ED3E24" w:rsidRPr="003B0E42" w:rsidRDefault="00ED3E24" w:rsidP="00E56FEB">
            <w:pPr>
              <w:pStyle w:val="aff3"/>
              <w:widowControl w:val="0"/>
              <w:spacing w:before="0" w:after="0" w:line="240" w:lineRule="auto"/>
              <w:ind w:firstLine="34"/>
              <w:rPr>
                <w:rFonts w:ascii="Times New Roman" w:hAnsi="Times New Roman" w:cs="Times New Roman"/>
                <w:bCs/>
                <w:sz w:val="22"/>
                <w:szCs w:val="22"/>
              </w:rPr>
            </w:pPr>
            <w:r w:rsidRPr="003B0E42">
              <w:rPr>
                <w:rFonts w:ascii="Times New Roman" w:hAnsi="Times New Roman" w:cs="Times New Roman"/>
                <w:sz w:val="22"/>
                <w:szCs w:val="22"/>
              </w:rPr>
              <w:t xml:space="preserve">Безналичный расчет; </w:t>
            </w:r>
            <w:r w:rsidRPr="003B0E42">
              <w:rPr>
                <w:rFonts w:ascii="Times New Roman" w:hAnsi="Times New Roman" w:cs="Times New Roman"/>
                <w:bCs/>
                <w:sz w:val="22"/>
                <w:szCs w:val="22"/>
              </w:rPr>
              <w:t>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90 (девяносто) календарных дней с момента получения счета.</w:t>
            </w:r>
          </w:p>
        </w:tc>
      </w:tr>
      <w:tr w:rsidR="001573E5" w:rsidRPr="003B0E42" w:rsidTr="003B0E42">
        <w:trPr>
          <w:trHeight w:val="321"/>
          <w:jc w:val="center"/>
        </w:trPr>
        <w:tc>
          <w:tcPr>
            <w:tcW w:w="10327" w:type="dxa"/>
            <w:gridSpan w:val="3"/>
            <w:shd w:val="clear" w:color="auto" w:fill="auto"/>
          </w:tcPr>
          <w:p w:rsidR="001573E5" w:rsidRPr="003B0E42" w:rsidRDefault="001573E5" w:rsidP="000F7C2B">
            <w:pPr>
              <w:pStyle w:val="33"/>
              <w:rPr>
                <w:b/>
                <w:sz w:val="22"/>
                <w:szCs w:val="22"/>
              </w:rPr>
            </w:pPr>
            <w:r w:rsidRPr="003B0E42">
              <w:rPr>
                <w:b/>
                <w:sz w:val="22"/>
                <w:szCs w:val="22"/>
              </w:rPr>
              <w:t>5.2.</w:t>
            </w:r>
            <w:r w:rsidRPr="003B0E42">
              <w:rPr>
                <w:b/>
                <w:snapToGrid w:val="0"/>
                <w:sz w:val="22"/>
                <w:szCs w:val="22"/>
              </w:rPr>
              <w:t xml:space="preserve"> Предоставление Документации</w:t>
            </w:r>
          </w:p>
        </w:tc>
      </w:tr>
      <w:tr w:rsidR="001573E5" w:rsidRPr="003B0E42" w:rsidTr="00555517">
        <w:trPr>
          <w:trHeight w:val="282"/>
          <w:jc w:val="center"/>
        </w:trPr>
        <w:tc>
          <w:tcPr>
            <w:tcW w:w="830" w:type="dxa"/>
          </w:tcPr>
          <w:p w:rsidR="001573E5" w:rsidRPr="003B0E42" w:rsidRDefault="001573E5" w:rsidP="001B5587">
            <w:pPr>
              <w:pStyle w:val="33"/>
              <w:rPr>
                <w:sz w:val="22"/>
                <w:szCs w:val="22"/>
              </w:rPr>
            </w:pPr>
            <w:r w:rsidRPr="003B0E42">
              <w:rPr>
                <w:sz w:val="22"/>
                <w:szCs w:val="22"/>
              </w:rPr>
              <w:t>5.2.1.</w:t>
            </w:r>
          </w:p>
        </w:tc>
        <w:tc>
          <w:tcPr>
            <w:tcW w:w="2977" w:type="dxa"/>
          </w:tcPr>
          <w:p w:rsidR="001573E5" w:rsidRPr="003B0E42"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3B0E42">
              <w:rPr>
                <w:rFonts w:ascii="Times New Roman" w:hAnsi="Times New Roman"/>
                <w:snapToGrid w:val="0"/>
              </w:rPr>
              <w:t>Срок, место и порядок предоставления документации запроса предложений</w:t>
            </w:r>
          </w:p>
        </w:tc>
        <w:tc>
          <w:tcPr>
            <w:tcW w:w="6520" w:type="dxa"/>
          </w:tcPr>
          <w:p w:rsidR="001573E5" w:rsidRPr="003B0E42" w:rsidRDefault="001573E5" w:rsidP="002436EC">
            <w:pPr>
              <w:widowControl w:val="0"/>
              <w:shd w:val="clear" w:color="auto" w:fill="FFFFFF"/>
              <w:autoSpaceDE w:val="0"/>
              <w:autoSpaceDN w:val="0"/>
              <w:adjustRightInd w:val="0"/>
              <w:spacing w:after="0" w:line="240" w:lineRule="auto"/>
              <w:jc w:val="both"/>
              <w:rPr>
                <w:rFonts w:ascii="Times New Roman" w:hAnsi="Times New Roman"/>
                <w:bCs/>
                <w:snapToGrid w:val="0"/>
              </w:rPr>
            </w:pPr>
            <w:r w:rsidRPr="003B0E42">
              <w:rPr>
                <w:rFonts w:ascii="Times New Roman" w:hAnsi="Times New Roman"/>
                <w:bCs/>
                <w:snapToGrid w:val="0"/>
              </w:rPr>
              <w:t xml:space="preserve">Документация на проведение запроса предложений и все приложения к ней, являющиеся её неотъемлемой частью, начиная с даты публикации, доступны для скачивания и ознакомления в единой информационной системе в сфере закупок </w:t>
            </w:r>
            <w:r w:rsidRPr="003B0E42">
              <w:rPr>
                <w:rFonts w:ascii="Times New Roman" w:hAnsi="Times New Roman"/>
                <w:bCs/>
                <w:snapToGrid w:val="0"/>
              </w:rPr>
              <w:lastRenderedPageBreak/>
              <w:t>(</w:t>
            </w:r>
            <w:hyperlink r:id="rId17" w:history="1">
              <w:r w:rsidRPr="003B0E42">
                <w:rPr>
                  <w:rStyle w:val="a3"/>
                  <w:rFonts w:ascii="Times New Roman" w:hAnsi="Times New Roman"/>
                  <w:snapToGrid w:val="0"/>
                </w:rPr>
                <w:t>www.zakupki.gov.ru</w:t>
              </w:r>
            </w:hyperlink>
            <w:r w:rsidRPr="003B0E42">
              <w:rPr>
                <w:rFonts w:ascii="Times New Roman" w:hAnsi="Times New Roman"/>
              </w:rPr>
              <w:t>)</w:t>
            </w:r>
            <w:r w:rsidRPr="003B0E42">
              <w:rPr>
                <w:rFonts w:ascii="Times New Roman" w:hAnsi="Times New Roman"/>
                <w:bCs/>
                <w:snapToGrid w:val="0"/>
              </w:rPr>
              <w:t>.</w:t>
            </w:r>
          </w:p>
        </w:tc>
      </w:tr>
      <w:tr w:rsidR="001573E5" w:rsidRPr="003B0E42" w:rsidTr="003B0E42">
        <w:trPr>
          <w:trHeight w:val="298"/>
          <w:jc w:val="center"/>
        </w:trPr>
        <w:tc>
          <w:tcPr>
            <w:tcW w:w="10327" w:type="dxa"/>
            <w:gridSpan w:val="3"/>
            <w:shd w:val="clear" w:color="auto" w:fill="auto"/>
          </w:tcPr>
          <w:p w:rsidR="001573E5" w:rsidRPr="003B0E42" w:rsidRDefault="001573E5" w:rsidP="000E4322">
            <w:pPr>
              <w:pStyle w:val="33"/>
              <w:rPr>
                <w:b/>
                <w:sz w:val="22"/>
                <w:szCs w:val="22"/>
              </w:rPr>
            </w:pPr>
            <w:r w:rsidRPr="003B0E42">
              <w:rPr>
                <w:b/>
                <w:sz w:val="22"/>
                <w:szCs w:val="22"/>
              </w:rPr>
              <w:lastRenderedPageBreak/>
              <w:t>5.3.</w:t>
            </w:r>
            <w:r w:rsidRPr="003B0E42">
              <w:rPr>
                <w:b/>
                <w:snapToGrid w:val="0"/>
                <w:sz w:val="22"/>
                <w:szCs w:val="22"/>
              </w:rPr>
              <w:t xml:space="preserve"> Условия и требования к подаче Заявки на участие в Запросе предложений</w:t>
            </w:r>
          </w:p>
        </w:tc>
      </w:tr>
      <w:tr w:rsidR="001573E5" w:rsidRPr="003B0E42" w:rsidTr="003B0E42">
        <w:trPr>
          <w:trHeight w:val="274"/>
          <w:jc w:val="center"/>
        </w:trPr>
        <w:tc>
          <w:tcPr>
            <w:tcW w:w="830" w:type="dxa"/>
          </w:tcPr>
          <w:p w:rsidR="001573E5" w:rsidRPr="003B0E42" w:rsidRDefault="001573E5" w:rsidP="001B5587">
            <w:pPr>
              <w:pStyle w:val="33"/>
              <w:rPr>
                <w:sz w:val="22"/>
                <w:szCs w:val="22"/>
              </w:rPr>
            </w:pPr>
            <w:r w:rsidRPr="003B0E42">
              <w:rPr>
                <w:sz w:val="22"/>
                <w:szCs w:val="22"/>
              </w:rPr>
              <w:t>5.3.1</w:t>
            </w:r>
          </w:p>
        </w:tc>
        <w:tc>
          <w:tcPr>
            <w:tcW w:w="2977" w:type="dxa"/>
          </w:tcPr>
          <w:p w:rsidR="001573E5" w:rsidRPr="003B0E42" w:rsidRDefault="001573E5" w:rsidP="008E1D71">
            <w:pPr>
              <w:spacing w:after="0" w:line="240" w:lineRule="auto"/>
              <w:rPr>
                <w:rFonts w:ascii="Times New Roman" w:hAnsi="Times New Roman"/>
              </w:rPr>
            </w:pPr>
            <w:r w:rsidRPr="003B0E42">
              <w:rPr>
                <w:rFonts w:ascii="Times New Roman" w:hAnsi="Times New Roman"/>
              </w:rPr>
              <w:t>Порядок подачи Заявки на участие в запросе предложений</w:t>
            </w:r>
          </w:p>
        </w:tc>
        <w:tc>
          <w:tcPr>
            <w:tcW w:w="6520" w:type="dxa"/>
          </w:tcPr>
          <w:p w:rsidR="001573E5" w:rsidRPr="003B0E42" w:rsidRDefault="001573E5" w:rsidP="00ED4A7D">
            <w:pPr>
              <w:spacing w:after="0" w:line="240" w:lineRule="auto"/>
              <w:contextualSpacing/>
              <w:jc w:val="both"/>
              <w:rPr>
                <w:rFonts w:ascii="Times New Roman" w:hAnsi="Times New Roman"/>
              </w:rPr>
            </w:pPr>
            <w:r w:rsidRPr="003B0E42">
              <w:rPr>
                <w:rFonts w:ascii="Times New Roman" w:hAnsi="Times New Roman"/>
              </w:rPr>
              <w:t xml:space="preserve">Условия подачи Заявки Участником закупки изложены в </w:t>
            </w:r>
            <w:r w:rsidR="00CF32F8" w:rsidRPr="003B0E42">
              <w:rPr>
                <w:rFonts w:ascii="Times New Roman" w:hAnsi="Times New Roman"/>
              </w:rPr>
              <w:t>подразделах 2.1 – 2.2</w:t>
            </w:r>
            <w:r w:rsidRPr="003B0E42">
              <w:rPr>
                <w:rFonts w:ascii="Times New Roman" w:hAnsi="Times New Roman"/>
              </w:rPr>
              <w:t xml:space="preserve"> раздела 2  настоящей Документации.</w:t>
            </w:r>
          </w:p>
          <w:p w:rsidR="001573E5" w:rsidRPr="003B0E42" w:rsidRDefault="001573E5" w:rsidP="00ED4A7D">
            <w:pPr>
              <w:tabs>
                <w:tab w:val="left" w:pos="6521"/>
              </w:tabs>
              <w:spacing w:after="0" w:line="240" w:lineRule="auto"/>
              <w:contextualSpacing/>
              <w:jc w:val="both"/>
              <w:rPr>
                <w:rFonts w:ascii="Times New Roman" w:hAnsi="Times New Roman"/>
              </w:rPr>
            </w:pPr>
            <w:r w:rsidRPr="003B0E42">
              <w:rPr>
                <w:rFonts w:ascii="Times New Roman" w:hAnsi="Times New Roman"/>
              </w:rPr>
              <w:t xml:space="preserve">В случае направления Заявки через курьерскую службу </w:t>
            </w:r>
            <w:r w:rsidRPr="003B0E42">
              <w:rPr>
                <w:rFonts w:ascii="Times New Roman" w:hAnsi="Times New Roman"/>
                <w:i/>
              </w:rPr>
              <w:t>рекомендуется уведомить представителя курьерской службы или курьера о настоящем порядке доставки Заявки</w:t>
            </w:r>
            <w:r w:rsidRPr="003B0E42">
              <w:rPr>
                <w:rFonts w:ascii="Times New Roman" w:hAnsi="Times New Roman"/>
              </w:rPr>
              <w:t>.</w:t>
            </w:r>
          </w:p>
          <w:p w:rsidR="001573E5" w:rsidRPr="003B0E42" w:rsidRDefault="001573E5" w:rsidP="00ED4A7D">
            <w:pPr>
              <w:tabs>
                <w:tab w:val="left" w:pos="6521"/>
              </w:tabs>
              <w:spacing w:after="0" w:line="240" w:lineRule="auto"/>
              <w:contextualSpacing/>
              <w:jc w:val="both"/>
              <w:rPr>
                <w:rStyle w:val="postbody"/>
                <w:rFonts w:ascii="Times New Roman" w:hAnsi="Times New Roman"/>
              </w:rPr>
            </w:pPr>
            <w:r w:rsidRPr="003B0E42">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3B0E42" w:rsidTr="003B0E42">
        <w:trPr>
          <w:trHeight w:val="77"/>
          <w:jc w:val="center"/>
        </w:trPr>
        <w:tc>
          <w:tcPr>
            <w:tcW w:w="830" w:type="dxa"/>
          </w:tcPr>
          <w:p w:rsidR="001573E5" w:rsidRPr="003B0E42" w:rsidRDefault="001573E5" w:rsidP="001B5587">
            <w:pPr>
              <w:pStyle w:val="33"/>
              <w:rPr>
                <w:sz w:val="22"/>
                <w:szCs w:val="22"/>
              </w:rPr>
            </w:pPr>
            <w:r w:rsidRPr="003B0E42">
              <w:rPr>
                <w:sz w:val="22"/>
                <w:szCs w:val="22"/>
              </w:rPr>
              <w:t>5.3.2</w:t>
            </w:r>
          </w:p>
        </w:tc>
        <w:tc>
          <w:tcPr>
            <w:tcW w:w="2977" w:type="dxa"/>
          </w:tcPr>
          <w:p w:rsidR="001573E5" w:rsidRPr="003B0E42" w:rsidRDefault="001573E5" w:rsidP="001B5587">
            <w:pPr>
              <w:spacing w:after="0" w:line="240" w:lineRule="auto"/>
              <w:rPr>
                <w:rFonts w:ascii="Times New Roman" w:hAnsi="Times New Roman"/>
              </w:rPr>
            </w:pPr>
            <w:r w:rsidRPr="003B0E42">
              <w:rPr>
                <w:rFonts w:ascii="Times New Roman" w:hAnsi="Times New Roman"/>
              </w:rPr>
              <w:t xml:space="preserve">Место и порядок подачи Заявок </w:t>
            </w:r>
          </w:p>
        </w:tc>
        <w:tc>
          <w:tcPr>
            <w:tcW w:w="6520" w:type="dxa"/>
          </w:tcPr>
          <w:p w:rsidR="00986260" w:rsidRPr="003B0E42" w:rsidRDefault="001573E5" w:rsidP="000E4322">
            <w:pPr>
              <w:spacing w:after="0" w:line="240" w:lineRule="auto"/>
              <w:jc w:val="both"/>
              <w:rPr>
                <w:rFonts w:ascii="Times New Roman" w:hAnsi="Times New Roman"/>
                <w:b/>
              </w:rPr>
            </w:pPr>
            <w:r w:rsidRPr="003B0E42">
              <w:rPr>
                <w:rFonts w:ascii="Times New Roman" w:hAnsi="Times New Roman"/>
              </w:rPr>
              <w:t xml:space="preserve">Заявки подаются в запечатанном и подписанном конверте по адресу: </w:t>
            </w:r>
            <w:r w:rsidRPr="003B0E42">
              <w:rPr>
                <w:rFonts w:ascii="Times New Roman" w:hAnsi="Times New Roman"/>
                <w:b/>
              </w:rPr>
              <w:t>236022, Россия, г. Калининград, ул. Репина, д.</w:t>
            </w:r>
            <w:r w:rsidR="000E4322" w:rsidRPr="003B0E42">
              <w:rPr>
                <w:rFonts w:ascii="Times New Roman" w:hAnsi="Times New Roman"/>
                <w:b/>
              </w:rPr>
              <w:t xml:space="preserve"> </w:t>
            </w:r>
            <w:r w:rsidRPr="003B0E42">
              <w:rPr>
                <w:rFonts w:ascii="Times New Roman" w:hAnsi="Times New Roman"/>
                <w:b/>
              </w:rPr>
              <w:t xml:space="preserve">15, административно-хозяйственный отдел </w:t>
            </w:r>
            <w:r w:rsidRPr="003B0E42">
              <w:rPr>
                <w:rFonts w:ascii="Times New Roman" w:hAnsi="Times New Roman"/>
              </w:rPr>
              <w:t>(в соответствии с пунктом 4.1.2 настоящей Документации).</w:t>
            </w:r>
            <w:r w:rsidRPr="003B0E42">
              <w:rPr>
                <w:rFonts w:ascii="Times New Roman" w:hAnsi="Times New Roman"/>
                <w:b/>
              </w:rPr>
              <w:t xml:space="preserve"> </w:t>
            </w:r>
          </w:p>
          <w:p w:rsidR="001573E5" w:rsidRPr="003B0E42" w:rsidRDefault="001573E5" w:rsidP="000E4322">
            <w:pPr>
              <w:spacing w:after="0" w:line="240" w:lineRule="auto"/>
              <w:jc w:val="both"/>
              <w:rPr>
                <w:rFonts w:ascii="Times New Roman" w:hAnsi="Times New Roman"/>
              </w:rPr>
            </w:pPr>
            <w:r w:rsidRPr="003B0E42">
              <w:rPr>
                <w:rFonts w:ascii="Times New Roman" w:hAnsi="Times New Roman"/>
              </w:rPr>
              <w:t xml:space="preserve">Участник </w:t>
            </w:r>
            <w:r w:rsidR="00B425F8" w:rsidRPr="003B0E42">
              <w:rPr>
                <w:rFonts w:ascii="Times New Roman" w:hAnsi="Times New Roman"/>
              </w:rPr>
              <w:t>закупки</w:t>
            </w:r>
            <w:r w:rsidRPr="003B0E42">
              <w:rPr>
                <w:rFonts w:ascii="Times New Roman" w:hAnsi="Times New Roman"/>
              </w:rPr>
              <w:t xml:space="preserve"> вправе подать </w:t>
            </w:r>
            <w:r w:rsidRPr="003B0E42">
              <w:rPr>
                <w:rFonts w:ascii="Times New Roman" w:hAnsi="Times New Roman"/>
                <w:u w:val="single"/>
              </w:rPr>
              <w:t>только одну Заявку</w:t>
            </w:r>
            <w:r w:rsidRPr="003B0E42">
              <w:rPr>
                <w:rFonts w:ascii="Times New Roman" w:hAnsi="Times New Roman"/>
              </w:rPr>
              <w:t xml:space="preserve"> на участие в запросе предложений. </w:t>
            </w:r>
          </w:p>
        </w:tc>
      </w:tr>
      <w:tr w:rsidR="001573E5" w:rsidRPr="003B0E42" w:rsidTr="0018793A">
        <w:trPr>
          <w:trHeight w:val="1786"/>
          <w:jc w:val="center"/>
        </w:trPr>
        <w:tc>
          <w:tcPr>
            <w:tcW w:w="830" w:type="dxa"/>
          </w:tcPr>
          <w:p w:rsidR="001573E5" w:rsidRPr="003B0E42" w:rsidRDefault="001573E5" w:rsidP="001B5587">
            <w:pPr>
              <w:pStyle w:val="33"/>
              <w:rPr>
                <w:sz w:val="22"/>
                <w:szCs w:val="22"/>
              </w:rPr>
            </w:pPr>
            <w:r w:rsidRPr="003B0E42">
              <w:rPr>
                <w:sz w:val="22"/>
                <w:szCs w:val="22"/>
              </w:rPr>
              <w:t>5.3.3</w:t>
            </w:r>
          </w:p>
        </w:tc>
        <w:tc>
          <w:tcPr>
            <w:tcW w:w="2977" w:type="dxa"/>
          </w:tcPr>
          <w:p w:rsidR="001573E5" w:rsidRPr="003B0E42" w:rsidRDefault="001573E5" w:rsidP="00382CE5">
            <w:pPr>
              <w:spacing w:after="0" w:line="240" w:lineRule="auto"/>
              <w:rPr>
                <w:rFonts w:ascii="Times New Roman" w:hAnsi="Times New Roman"/>
              </w:rPr>
            </w:pPr>
            <w:r w:rsidRPr="003B0E42">
              <w:rPr>
                <w:rFonts w:ascii="Times New Roman" w:hAnsi="Times New Roman"/>
              </w:rPr>
              <w:t>Дата начала приема Заявок на участие в запросе предложений</w:t>
            </w:r>
          </w:p>
        </w:tc>
        <w:tc>
          <w:tcPr>
            <w:tcW w:w="6520" w:type="dxa"/>
          </w:tcPr>
          <w:p w:rsidR="00CF32F8" w:rsidRPr="003B0E42" w:rsidRDefault="001573E5" w:rsidP="002436EC">
            <w:pPr>
              <w:tabs>
                <w:tab w:val="left" w:pos="1134"/>
              </w:tabs>
              <w:spacing w:after="0" w:line="240" w:lineRule="auto"/>
              <w:contextualSpacing/>
              <w:rPr>
                <w:rFonts w:ascii="Times New Roman" w:hAnsi="Times New Roman"/>
              </w:rPr>
            </w:pPr>
            <w:r w:rsidRPr="003B0E42">
              <w:rPr>
                <w:rFonts w:ascii="Times New Roman" w:hAnsi="Times New Roman"/>
                <w:b/>
              </w:rPr>
              <w:t xml:space="preserve"> </w:t>
            </w:r>
            <w:r w:rsidRPr="003B0E42">
              <w:rPr>
                <w:rFonts w:ascii="Times New Roman" w:hAnsi="Times New Roman"/>
              </w:rPr>
              <w:t xml:space="preserve">Срок начала приема Заявок: </w:t>
            </w:r>
            <w:r w:rsidR="000A758B" w:rsidRPr="003B0E42">
              <w:rPr>
                <w:rFonts w:ascii="Times New Roman" w:hAnsi="Times New Roman"/>
              </w:rPr>
              <w:t xml:space="preserve"> </w:t>
            </w:r>
            <w:r w:rsidR="00152A7B" w:rsidRPr="003B0E42">
              <w:rPr>
                <w:rFonts w:ascii="Times New Roman" w:hAnsi="Times New Roman"/>
              </w:rPr>
              <w:t>«</w:t>
            </w:r>
            <w:r w:rsidR="00555517">
              <w:rPr>
                <w:rFonts w:ascii="Times New Roman" w:hAnsi="Times New Roman"/>
                <w:b/>
              </w:rPr>
              <w:t>09</w:t>
            </w:r>
            <w:r w:rsidR="00152A7B" w:rsidRPr="003B0E42">
              <w:rPr>
                <w:rFonts w:ascii="Times New Roman" w:hAnsi="Times New Roman"/>
                <w:b/>
              </w:rPr>
              <w:t>»</w:t>
            </w:r>
            <w:r w:rsidRPr="003B0E42">
              <w:rPr>
                <w:rFonts w:ascii="Times New Roman" w:hAnsi="Times New Roman"/>
                <w:b/>
              </w:rPr>
              <w:t xml:space="preserve"> </w:t>
            </w:r>
            <w:r w:rsidR="00555517">
              <w:rPr>
                <w:rFonts w:ascii="Times New Roman" w:hAnsi="Times New Roman"/>
                <w:b/>
              </w:rPr>
              <w:t>октября</w:t>
            </w:r>
            <w:r w:rsidR="00E56FEB" w:rsidRPr="003B0E42">
              <w:rPr>
                <w:rFonts w:ascii="Times New Roman" w:hAnsi="Times New Roman"/>
                <w:b/>
              </w:rPr>
              <w:t xml:space="preserve"> </w:t>
            </w:r>
            <w:r w:rsidRPr="003B0E42">
              <w:rPr>
                <w:rFonts w:ascii="Times New Roman" w:hAnsi="Times New Roman"/>
                <w:b/>
              </w:rPr>
              <w:t>2017  года</w:t>
            </w:r>
            <w:r w:rsidRPr="003B0E42">
              <w:rPr>
                <w:rFonts w:ascii="Times New Roman" w:hAnsi="Times New Roman"/>
              </w:rPr>
              <w:t xml:space="preserve">  по адресу: </w:t>
            </w:r>
            <w:r w:rsidR="00A87359" w:rsidRPr="003B0E42">
              <w:rPr>
                <w:rFonts w:ascii="Times New Roman" w:hAnsi="Times New Roman"/>
                <w:b/>
              </w:rPr>
              <w:t>236022, Россия, г. </w:t>
            </w:r>
            <w:r w:rsidR="00CF32F8" w:rsidRPr="003B0E42">
              <w:rPr>
                <w:rFonts w:ascii="Times New Roman" w:hAnsi="Times New Roman"/>
                <w:b/>
              </w:rPr>
              <w:t xml:space="preserve">Калининград, ул. Репина, д. 15, </w:t>
            </w:r>
            <w:r w:rsidRPr="003B0E42">
              <w:rPr>
                <w:rFonts w:ascii="Times New Roman" w:hAnsi="Times New Roman"/>
                <w:b/>
              </w:rPr>
              <w:t>административно-хозяйственный отдел.</w:t>
            </w:r>
          </w:p>
          <w:p w:rsidR="001573E5" w:rsidRPr="003B0E42" w:rsidRDefault="001573E5" w:rsidP="002436EC">
            <w:pPr>
              <w:spacing w:after="0" w:line="240" w:lineRule="auto"/>
              <w:contextualSpacing/>
              <w:jc w:val="both"/>
              <w:rPr>
                <w:rFonts w:ascii="Times New Roman" w:hAnsi="Times New Roman"/>
                <w:i/>
              </w:rPr>
            </w:pPr>
            <w:r w:rsidRPr="003B0E42">
              <w:rPr>
                <w:rFonts w:ascii="Times New Roman" w:hAnsi="Times New Roman"/>
                <w:i/>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3B0E42">
              <w:rPr>
                <w:rFonts w:ascii="Times New Roman" w:hAnsi="Times New Roman"/>
                <w:i/>
                <w:lang w:eastAsia="ar-SA"/>
              </w:rPr>
              <w:t>кроме выходных и праздничных нерабочих дней</w:t>
            </w:r>
            <w:r w:rsidRPr="003B0E42">
              <w:rPr>
                <w:rFonts w:ascii="Times New Roman" w:hAnsi="Times New Roman"/>
                <w:i/>
              </w:rPr>
              <w:t>.</w:t>
            </w:r>
            <w:r w:rsidRPr="003B0E42">
              <w:rPr>
                <w:rFonts w:ascii="Times New Roman" w:hAnsi="Times New Roman"/>
                <w:i/>
                <w:lang w:eastAsia="ar-SA"/>
              </w:rPr>
              <w:t xml:space="preserve"> </w:t>
            </w:r>
          </w:p>
        </w:tc>
      </w:tr>
      <w:tr w:rsidR="001573E5" w:rsidRPr="003B0E42" w:rsidTr="003B0E42">
        <w:trPr>
          <w:trHeight w:val="904"/>
          <w:jc w:val="center"/>
        </w:trPr>
        <w:tc>
          <w:tcPr>
            <w:tcW w:w="830" w:type="dxa"/>
          </w:tcPr>
          <w:p w:rsidR="001573E5" w:rsidRPr="003B0E42" w:rsidRDefault="001573E5" w:rsidP="001B5587">
            <w:pPr>
              <w:pStyle w:val="33"/>
              <w:rPr>
                <w:sz w:val="22"/>
                <w:szCs w:val="22"/>
              </w:rPr>
            </w:pPr>
            <w:r w:rsidRPr="003B0E42">
              <w:rPr>
                <w:sz w:val="22"/>
                <w:szCs w:val="22"/>
              </w:rPr>
              <w:t>5.3.4.</w:t>
            </w:r>
          </w:p>
        </w:tc>
        <w:tc>
          <w:tcPr>
            <w:tcW w:w="2977" w:type="dxa"/>
          </w:tcPr>
          <w:p w:rsidR="001573E5" w:rsidRPr="003B0E42" w:rsidRDefault="001573E5" w:rsidP="00FF77A4">
            <w:pPr>
              <w:spacing w:after="0" w:line="240" w:lineRule="auto"/>
              <w:rPr>
                <w:rFonts w:ascii="Times New Roman" w:hAnsi="Times New Roman"/>
              </w:rPr>
            </w:pPr>
            <w:r w:rsidRPr="003B0E42">
              <w:rPr>
                <w:rFonts w:ascii="Times New Roman" w:hAnsi="Times New Roman"/>
              </w:rPr>
              <w:t>Дата окончания подачи Заявок на участие в запросе предложений</w:t>
            </w:r>
          </w:p>
        </w:tc>
        <w:tc>
          <w:tcPr>
            <w:tcW w:w="6520" w:type="dxa"/>
          </w:tcPr>
          <w:p w:rsidR="00ED4A7D" w:rsidRPr="003B0E42" w:rsidRDefault="001573E5" w:rsidP="002436EC">
            <w:pPr>
              <w:spacing w:after="0" w:line="240" w:lineRule="auto"/>
              <w:contextualSpacing/>
              <w:jc w:val="both"/>
              <w:rPr>
                <w:rFonts w:ascii="Times New Roman" w:hAnsi="Times New Roman"/>
              </w:rPr>
            </w:pPr>
            <w:r w:rsidRPr="003B0E42">
              <w:rPr>
                <w:rFonts w:ascii="Times New Roman" w:hAnsi="Times New Roman"/>
              </w:rPr>
              <w:t>Организатор Запроса предложений заканчивает прием Заявок</w:t>
            </w:r>
            <w:r w:rsidR="000A758B" w:rsidRPr="003B0E42">
              <w:rPr>
                <w:rFonts w:ascii="Times New Roman" w:hAnsi="Times New Roman"/>
              </w:rPr>
              <w:t xml:space="preserve"> </w:t>
            </w:r>
          </w:p>
          <w:p w:rsidR="001573E5" w:rsidRPr="003B0E42" w:rsidRDefault="00152A7B" w:rsidP="00555517">
            <w:pPr>
              <w:spacing w:after="0" w:line="240" w:lineRule="auto"/>
              <w:contextualSpacing/>
              <w:jc w:val="both"/>
              <w:rPr>
                <w:rFonts w:ascii="Times New Roman" w:hAnsi="Times New Roman"/>
              </w:rPr>
            </w:pPr>
            <w:r w:rsidRPr="003B0E42">
              <w:rPr>
                <w:rFonts w:ascii="Times New Roman" w:hAnsi="Times New Roman"/>
                <w:b/>
              </w:rPr>
              <w:t>«</w:t>
            </w:r>
            <w:r w:rsidR="00555517">
              <w:rPr>
                <w:rFonts w:ascii="Times New Roman" w:hAnsi="Times New Roman"/>
                <w:b/>
              </w:rPr>
              <w:t>16</w:t>
            </w:r>
            <w:r w:rsidRPr="003B0E42">
              <w:rPr>
                <w:rFonts w:ascii="Times New Roman" w:hAnsi="Times New Roman"/>
                <w:b/>
              </w:rPr>
              <w:t>»</w:t>
            </w:r>
            <w:r w:rsidR="001573E5" w:rsidRPr="003B0E42">
              <w:rPr>
                <w:rFonts w:ascii="Times New Roman" w:hAnsi="Times New Roman"/>
                <w:b/>
              </w:rPr>
              <w:t xml:space="preserve"> </w:t>
            </w:r>
            <w:r w:rsidR="00555517">
              <w:rPr>
                <w:rFonts w:ascii="Times New Roman" w:hAnsi="Times New Roman"/>
                <w:b/>
              </w:rPr>
              <w:t>октября</w:t>
            </w:r>
            <w:r w:rsidR="00CF32F8" w:rsidRPr="003B0E42">
              <w:rPr>
                <w:rFonts w:ascii="Times New Roman" w:hAnsi="Times New Roman"/>
                <w:b/>
              </w:rPr>
              <w:t xml:space="preserve"> </w:t>
            </w:r>
            <w:r w:rsidR="001573E5" w:rsidRPr="003B0E42">
              <w:rPr>
                <w:rFonts w:ascii="Times New Roman" w:hAnsi="Times New Roman"/>
                <w:b/>
              </w:rPr>
              <w:t xml:space="preserve">2017 года в 10 часов 00 минут </w:t>
            </w:r>
            <w:r w:rsidR="001573E5" w:rsidRPr="003B0E42">
              <w:rPr>
                <w:rFonts w:ascii="Times New Roman" w:hAnsi="Times New Roman"/>
              </w:rPr>
              <w:t>(местное время)</w:t>
            </w:r>
            <w:r w:rsidR="001573E5" w:rsidRPr="003B0E42">
              <w:rPr>
                <w:rFonts w:ascii="Times New Roman" w:hAnsi="Times New Roman"/>
                <w:color w:val="FF0000"/>
              </w:rPr>
              <w:t xml:space="preserve"> </w:t>
            </w:r>
            <w:r w:rsidR="001573E5" w:rsidRPr="003B0E42">
              <w:rPr>
                <w:rFonts w:ascii="Times New Roman" w:hAnsi="Times New Roman"/>
              </w:rPr>
              <w:t>по адресу: 236022, г. Калининград, ул. Репина, д.15, административно-хозяйственный отдел.</w:t>
            </w:r>
          </w:p>
        </w:tc>
      </w:tr>
      <w:tr w:rsidR="001573E5" w:rsidRPr="003B0E42" w:rsidTr="003B0E42">
        <w:trPr>
          <w:trHeight w:val="542"/>
          <w:jc w:val="center"/>
        </w:trPr>
        <w:tc>
          <w:tcPr>
            <w:tcW w:w="830" w:type="dxa"/>
          </w:tcPr>
          <w:p w:rsidR="001573E5" w:rsidRPr="003B0E42" w:rsidRDefault="001573E5" w:rsidP="001B5587">
            <w:pPr>
              <w:pStyle w:val="33"/>
              <w:rPr>
                <w:sz w:val="22"/>
                <w:szCs w:val="22"/>
              </w:rPr>
            </w:pPr>
            <w:r w:rsidRPr="003B0E42">
              <w:rPr>
                <w:sz w:val="22"/>
                <w:szCs w:val="22"/>
              </w:rPr>
              <w:t>5.3.5.</w:t>
            </w:r>
          </w:p>
        </w:tc>
        <w:tc>
          <w:tcPr>
            <w:tcW w:w="2977" w:type="dxa"/>
          </w:tcPr>
          <w:p w:rsidR="001573E5" w:rsidRPr="003B0E42" w:rsidRDefault="001573E5" w:rsidP="00FF77A4">
            <w:pPr>
              <w:spacing w:after="0" w:line="240" w:lineRule="auto"/>
              <w:rPr>
                <w:rFonts w:ascii="Times New Roman" w:hAnsi="Times New Roman"/>
              </w:rPr>
            </w:pPr>
            <w:r w:rsidRPr="003B0E42">
              <w:rPr>
                <w:rFonts w:ascii="Times New Roman" w:hAnsi="Times New Roman"/>
              </w:rPr>
              <w:t>Вскрытие конвертов с Заявками на участие в запросе предложений</w:t>
            </w:r>
          </w:p>
        </w:tc>
        <w:tc>
          <w:tcPr>
            <w:tcW w:w="6520" w:type="dxa"/>
          </w:tcPr>
          <w:p w:rsidR="001573E5" w:rsidRPr="003B0E42" w:rsidRDefault="001573E5" w:rsidP="00555517">
            <w:pPr>
              <w:pStyle w:val="ae"/>
              <w:tabs>
                <w:tab w:val="left" w:pos="284"/>
                <w:tab w:val="left" w:pos="1134"/>
              </w:tabs>
              <w:spacing w:before="0" w:line="240" w:lineRule="auto"/>
              <w:ind w:firstLine="0"/>
              <w:contextualSpacing/>
              <w:rPr>
                <w:sz w:val="22"/>
                <w:szCs w:val="22"/>
              </w:rPr>
            </w:pPr>
            <w:r w:rsidRPr="003B0E42">
              <w:rPr>
                <w:sz w:val="22"/>
                <w:szCs w:val="22"/>
              </w:rPr>
              <w:t xml:space="preserve"> Процедуру вскрытия Заявок </w:t>
            </w:r>
            <w:r w:rsidRPr="003B0E42">
              <w:rPr>
                <w:b/>
                <w:sz w:val="22"/>
                <w:szCs w:val="22"/>
              </w:rPr>
              <w:t>в 1</w:t>
            </w:r>
            <w:r w:rsidR="00E56FEB" w:rsidRPr="003B0E42">
              <w:rPr>
                <w:b/>
                <w:sz w:val="22"/>
                <w:szCs w:val="22"/>
              </w:rPr>
              <w:t>0</w:t>
            </w:r>
            <w:r w:rsidRPr="003B0E42">
              <w:rPr>
                <w:b/>
                <w:sz w:val="22"/>
                <w:szCs w:val="22"/>
              </w:rPr>
              <w:t xml:space="preserve"> часов 00 минут </w:t>
            </w:r>
            <w:r w:rsidRPr="003B0E42">
              <w:rPr>
                <w:sz w:val="22"/>
                <w:szCs w:val="22"/>
              </w:rPr>
              <w:t>(местное время)</w:t>
            </w:r>
            <w:r w:rsidR="000A758B" w:rsidRPr="003B0E42">
              <w:rPr>
                <w:b/>
                <w:sz w:val="22"/>
                <w:szCs w:val="22"/>
              </w:rPr>
              <w:t xml:space="preserve"> </w:t>
            </w:r>
            <w:r w:rsidR="00152A7B" w:rsidRPr="003B0E42">
              <w:rPr>
                <w:b/>
                <w:sz w:val="22"/>
                <w:szCs w:val="22"/>
              </w:rPr>
              <w:t>«</w:t>
            </w:r>
            <w:r w:rsidR="00555517">
              <w:rPr>
                <w:b/>
                <w:sz w:val="22"/>
                <w:szCs w:val="22"/>
              </w:rPr>
              <w:t>16</w:t>
            </w:r>
            <w:r w:rsidR="00152A7B" w:rsidRPr="003B0E42">
              <w:rPr>
                <w:b/>
                <w:sz w:val="22"/>
                <w:szCs w:val="22"/>
              </w:rPr>
              <w:t>»</w:t>
            </w:r>
            <w:r w:rsidRPr="003B0E42">
              <w:rPr>
                <w:b/>
                <w:sz w:val="22"/>
                <w:szCs w:val="22"/>
              </w:rPr>
              <w:t xml:space="preserve"> </w:t>
            </w:r>
            <w:r w:rsidR="00555517">
              <w:rPr>
                <w:b/>
                <w:sz w:val="22"/>
                <w:szCs w:val="22"/>
              </w:rPr>
              <w:t>октября</w:t>
            </w:r>
            <w:r w:rsidR="00E56FEB" w:rsidRPr="003B0E42">
              <w:rPr>
                <w:b/>
                <w:sz w:val="22"/>
                <w:szCs w:val="22"/>
              </w:rPr>
              <w:t xml:space="preserve"> </w:t>
            </w:r>
            <w:r w:rsidRPr="003B0E42">
              <w:rPr>
                <w:b/>
                <w:sz w:val="22"/>
                <w:szCs w:val="22"/>
              </w:rPr>
              <w:t>2017 года</w:t>
            </w:r>
            <w:r w:rsidRPr="003B0E42">
              <w:rPr>
                <w:sz w:val="22"/>
                <w:szCs w:val="22"/>
              </w:rPr>
              <w:t xml:space="preserve"> по адресу: 236022, г. Калининград, ул. Репина, д.15, административно-хозяйственный отдел.</w:t>
            </w:r>
          </w:p>
        </w:tc>
      </w:tr>
      <w:tr w:rsidR="001573E5" w:rsidRPr="003B0E42" w:rsidTr="00555517">
        <w:trPr>
          <w:trHeight w:val="2351"/>
          <w:jc w:val="center"/>
        </w:trPr>
        <w:tc>
          <w:tcPr>
            <w:tcW w:w="830" w:type="dxa"/>
          </w:tcPr>
          <w:p w:rsidR="001573E5" w:rsidRPr="003B0E42" w:rsidRDefault="001573E5" w:rsidP="001B5587">
            <w:pPr>
              <w:pStyle w:val="33"/>
              <w:rPr>
                <w:sz w:val="22"/>
                <w:szCs w:val="22"/>
              </w:rPr>
            </w:pPr>
            <w:r w:rsidRPr="003B0E42">
              <w:rPr>
                <w:sz w:val="22"/>
                <w:szCs w:val="22"/>
              </w:rPr>
              <w:t>5.3.6.</w:t>
            </w:r>
          </w:p>
        </w:tc>
        <w:tc>
          <w:tcPr>
            <w:tcW w:w="2977" w:type="dxa"/>
          </w:tcPr>
          <w:p w:rsidR="001573E5" w:rsidRPr="003B0E42" w:rsidRDefault="001573E5" w:rsidP="00FF77A4">
            <w:pPr>
              <w:spacing w:after="0" w:line="240" w:lineRule="auto"/>
              <w:rPr>
                <w:rFonts w:ascii="Times New Roman" w:hAnsi="Times New Roman"/>
              </w:rPr>
            </w:pPr>
            <w:r w:rsidRPr="003B0E42">
              <w:rPr>
                <w:rFonts w:ascii="Times New Roman" w:hAnsi="Times New Roman"/>
              </w:rPr>
              <w:t xml:space="preserve">Рассмотрение, оценка Заявок и подведение итогов запроса предложений </w:t>
            </w:r>
          </w:p>
        </w:tc>
        <w:tc>
          <w:tcPr>
            <w:tcW w:w="6520" w:type="dxa"/>
          </w:tcPr>
          <w:p w:rsidR="00986260" w:rsidRPr="003B0E42" w:rsidRDefault="001573E5" w:rsidP="00986260">
            <w:pPr>
              <w:pStyle w:val="ad"/>
              <w:tabs>
                <w:tab w:val="clear" w:pos="1418"/>
                <w:tab w:val="left" w:pos="284"/>
                <w:tab w:val="left" w:pos="1134"/>
              </w:tabs>
              <w:spacing w:line="240" w:lineRule="auto"/>
              <w:ind w:left="0" w:firstLine="0"/>
              <w:contextualSpacing/>
              <w:rPr>
                <w:sz w:val="22"/>
                <w:szCs w:val="22"/>
              </w:rPr>
            </w:pPr>
            <w:r w:rsidRPr="003B0E42">
              <w:rPr>
                <w:sz w:val="22"/>
                <w:szCs w:val="22"/>
              </w:rPr>
              <w:t xml:space="preserve"> Рассмотрения предложений Участников закупки Организатором закупки будет осуществляться не позднее </w:t>
            </w:r>
            <w:r w:rsidRPr="003B0E42">
              <w:rPr>
                <w:b/>
                <w:sz w:val="22"/>
                <w:szCs w:val="22"/>
              </w:rPr>
              <w:t xml:space="preserve">15 часов 00  минут </w:t>
            </w:r>
            <w:r w:rsidRPr="003B0E42">
              <w:rPr>
                <w:sz w:val="22"/>
                <w:szCs w:val="22"/>
              </w:rPr>
              <w:t>(местное время)</w:t>
            </w:r>
            <w:r w:rsidR="000A758B" w:rsidRPr="003B0E42">
              <w:rPr>
                <w:b/>
                <w:sz w:val="22"/>
                <w:szCs w:val="22"/>
              </w:rPr>
              <w:t xml:space="preserve"> </w:t>
            </w:r>
            <w:r w:rsidR="00152A7B" w:rsidRPr="003B0E42">
              <w:rPr>
                <w:b/>
                <w:sz w:val="22"/>
                <w:szCs w:val="22"/>
              </w:rPr>
              <w:t>«</w:t>
            </w:r>
            <w:r w:rsidR="00555517">
              <w:rPr>
                <w:b/>
                <w:sz w:val="22"/>
                <w:szCs w:val="22"/>
              </w:rPr>
              <w:t>16</w:t>
            </w:r>
            <w:r w:rsidR="00152A7B" w:rsidRPr="003B0E42">
              <w:rPr>
                <w:b/>
                <w:sz w:val="22"/>
                <w:szCs w:val="22"/>
              </w:rPr>
              <w:t>»</w:t>
            </w:r>
            <w:r w:rsidRPr="003B0E42">
              <w:rPr>
                <w:b/>
                <w:sz w:val="22"/>
                <w:szCs w:val="22"/>
              </w:rPr>
              <w:t xml:space="preserve"> </w:t>
            </w:r>
            <w:r w:rsidR="00555517">
              <w:rPr>
                <w:b/>
                <w:sz w:val="22"/>
                <w:szCs w:val="22"/>
              </w:rPr>
              <w:t>октября</w:t>
            </w:r>
            <w:r w:rsidRPr="003B0E42">
              <w:rPr>
                <w:b/>
                <w:sz w:val="22"/>
                <w:szCs w:val="22"/>
              </w:rPr>
              <w:t xml:space="preserve"> 2017 года</w:t>
            </w:r>
            <w:r w:rsidRPr="003B0E42">
              <w:rPr>
                <w:sz w:val="22"/>
                <w:szCs w:val="22"/>
              </w:rPr>
              <w:t xml:space="preserve">  (по адресу: 236022, г. Калининград, ул. Репина, д. 15, административно-хозяйственный отдел). </w:t>
            </w:r>
          </w:p>
          <w:p w:rsidR="00986260" w:rsidRPr="003B0E42" w:rsidRDefault="001573E5" w:rsidP="00986260">
            <w:pPr>
              <w:pStyle w:val="ad"/>
              <w:tabs>
                <w:tab w:val="clear" w:pos="1418"/>
                <w:tab w:val="left" w:pos="284"/>
                <w:tab w:val="left" w:pos="1134"/>
              </w:tabs>
              <w:spacing w:line="240" w:lineRule="auto"/>
              <w:ind w:left="0" w:firstLine="0"/>
              <w:contextualSpacing/>
              <w:rPr>
                <w:sz w:val="22"/>
                <w:szCs w:val="22"/>
              </w:rPr>
            </w:pPr>
            <w:r w:rsidRPr="003B0E42">
              <w:rPr>
                <w:sz w:val="22"/>
                <w:szCs w:val="22"/>
              </w:rPr>
              <w:t xml:space="preserve">Подведение итогов закупки состоится  </w:t>
            </w:r>
            <w:r w:rsidRPr="003B0E42">
              <w:rPr>
                <w:b/>
                <w:sz w:val="22"/>
                <w:szCs w:val="22"/>
              </w:rPr>
              <w:t xml:space="preserve">не позднее </w:t>
            </w:r>
            <w:r w:rsidR="000202ED" w:rsidRPr="003B0E42">
              <w:rPr>
                <w:b/>
                <w:sz w:val="22"/>
                <w:szCs w:val="22"/>
              </w:rPr>
              <w:t>1</w:t>
            </w:r>
            <w:r w:rsidR="00E56FEB" w:rsidRPr="003B0E42">
              <w:rPr>
                <w:b/>
                <w:sz w:val="22"/>
                <w:szCs w:val="22"/>
              </w:rPr>
              <w:t>7</w:t>
            </w:r>
            <w:r w:rsidRPr="003B0E42">
              <w:rPr>
                <w:b/>
                <w:sz w:val="22"/>
                <w:szCs w:val="22"/>
              </w:rPr>
              <w:t xml:space="preserve"> часов 00 минут </w:t>
            </w:r>
            <w:r w:rsidRPr="003B0E42">
              <w:rPr>
                <w:sz w:val="22"/>
                <w:szCs w:val="22"/>
              </w:rPr>
              <w:t>(местное время)</w:t>
            </w:r>
            <w:r w:rsidR="000A758B" w:rsidRPr="003B0E42">
              <w:rPr>
                <w:b/>
                <w:sz w:val="22"/>
                <w:szCs w:val="22"/>
              </w:rPr>
              <w:t xml:space="preserve"> </w:t>
            </w:r>
            <w:r w:rsidR="00152A7B" w:rsidRPr="003B0E42">
              <w:rPr>
                <w:b/>
                <w:sz w:val="22"/>
                <w:szCs w:val="22"/>
              </w:rPr>
              <w:t>«</w:t>
            </w:r>
            <w:r w:rsidR="00555517">
              <w:rPr>
                <w:b/>
                <w:sz w:val="22"/>
                <w:szCs w:val="22"/>
              </w:rPr>
              <w:t>16</w:t>
            </w:r>
            <w:r w:rsidR="00152A7B" w:rsidRPr="003B0E42">
              <w:rPr>
                <w:b/>
                <w:sz w:val="22"/>
                <w:szCs w:val="22"/>
              </w:rPr>
              <w:t xml:space="preserve">» </w:t>
            </w:r>
            <w:r w:rsidR="00555517">
              <w:rPr>
                <w:b/>
                <w:sz w:val="22"/>
                <w:szCs w:val="22"/>
              </w:rPr>
              <w:t>октября</w:t>
            </w:r>
            <w:r w:rsidR="00E56FEB" w:rsidRPr="003B0E42">
              <w:rPr>
                <w:b/>
                <w:sz w:val="22"/>
                <w:szCs w:val="22"/>
              </w:rPr>
              <w:t xml:space="preserve"> </w:t>
            </w:r>
            <w:r w:rsidRPr="003B0E42">
              <w:rPr>
                <w:b/>
                <w:sz w:val="22"/>
                <w:szCs w:val="22"/>
              </w:rPr>
              <w:t xml:space="preserve">2017 года  </w:t>
            </w:r>
            <w:r w:rsidRPr="003B0E42">
              <w:rPr>
                <w:sz w:val="22"/>
                <w:szCs w:val="22"/>
              </w:rPr>
              <w:t>по адресу:</w:t>
            </w:r>
            <w:r w:rsidR="00C975B2" w:rsidRPr="003B0E42">
              <w:rPr>
                <w:sz w:val="22"/>
                <w:szCs w:val="22"/>
              </w:rPr>
              <w:t> </w:t>
            </w:r>
          </w:p>
          <w:p w:rsidR="001573E5" w:rsidRPr="003B0E42" w:rsidRDefault="001573E5" w:rsidP="00986260">
            <w:pPr>
              <w:pStyle w:val="ad"/>
              <w:tabs>
                <w:tab w:val="clear" w:pos="1418"/>
                <w:tab w:val="left" w:pos="284"/>
                <w:tab w:val="left" w:pos="1134"/>
              </w:tabs>
              <w:spacing w:line="240" w:lineRule="auto"/>
              <w:ind w:left="0" w:firstLine="0"/>
              <w:contextualSpacing/>
              <w:rPr>
                <w:sz w:val="22"/>
                <w:szCs w:val="22"/>
              </w:rPr>
            </w:pPr>
            <w:r w:rsidRPr="003B0E42">
              <w:rPr>
                <w:sz w:val="22"/>
                <w:szCs w:val="22"/>
              </w:rPr>
              <w:t xml:space="preserve">г. Калининград ул. Репина, д. 15, административно-хозяйственный отдел.  </w:t>
            </w:r>
          </w:p>
        </w:tc>
      </w:tr>
      <w:tr w:rsidR="001573E5" w:rsidRPr="003B0E42" w:rsidTr="003B0E42">
        <w:trPr>
          <w:trHeight w:val="542"/>
          <w:jc w:val="center"/>
        </w:trPr>
        <w:tc>
          <w:tcPr>
            <w:tcW w:w="830"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pStyle w:val="33"/>
              <w:rPr>
                <w:sz w:val="22"/>
                <w:szCs w:val="22"/>
              </w:rPr>
            </w:pPr>
            <w:r w:rsidRPr="003B0E42">
              <w:rPr>
                <w:sz w:val="22"/>
                <w:szCs w:val="22"/>
              </w:rPr>
              <w:t>5.3.7.</w:t>
            </w:r>
          </w:p>
        </w:tc>
        <w:tc>
          <w:tcPr>
            <w:tcW w:w="2977" w:type="dxa"/>
            <w:tcBorders>
              <w:top w:val="single" w:sz="4" w:space="0" w:color="auto"/>
              <w:left w:val="single" w:sz="4" w:space="0" w:color="auto"/>
              <w:bottom w:val="single" w:sz="4" w:space="0" w:color="auto"/>
              <w:right w:val="single" w:sz="4" w:space="0" w:color="auto"/>
            </w:tcBorders>
          </w:tcPr>
          <w:p w:rsidR="001573E5" w:rsidRPr="003B0E42" w:rsidRDefault="001573E5" w:rsidP="00627183">
            <w:pPr>
              <w:spacing w:after="0" w:line="240" w:lineRule="auto"/>
              <w:rPr>
                <w:rFonts w:ascii="Times New Roman" w:hAnsi="Times New Roman"/>
              </w:rPr>
            </w:pPr>
            <w:r w:rsidRPr="003B0E42">
              <w:rPr>
                <w:rFonts w:ascii="Times New Roman" w:hAnsi="Times New Roman"/>
              </w:rPr>
              <w:t>Требование о предоставлении обеспечения Заявки на участие в запросе предложений</w:t>
            </w:r>
          </w:p>
        </w:tc>
        <w:tc>
          <w:tcPr>
            <w:tcW w:w="6520" w:type="dxa"/>
            <w:tcBorders>
              <w:top w:val="single" w:sz="4" w:space="0" w:color="auto"/>
              <w:left w:val="single" w:sz="4" w:space="0" w:color="auto"/>
              <w:bottom w:val="single" w:sz="4" w:space="0" w:color="auto"/>
              <w:right w:val="single" w:sz="4" w:space="0" w:color="auto"/>
            </w:tcBorders>
          </w:tcPr>
          <w:p w:rsidR="001573E5" w:rsidRPr="003B0E42" w:rsidRDefault="001573E5" w:rsidP="00555517">
            <w:pPr>
              <w:spacing w:after="0" w:line="240" w:lineRule="auto"/>
              <w:jc w:val="both"/>
              <w:rPr>
                <w:rFonts w:ascii="Times New Roman" w:hAnsi="Times New Roman"/>
              </w:rPr>
            </w:pPr>
            <w:r w:rsidRPr="003B0E42">
              <w:rPr>
                <w:rFonts w:ascii="Times New Roman" w:hAnsi="Times New Roman"/>
              </w:rPr>
              <w:t>Не устанавливается.</w:t>
            </w:r>
          </w:p>
        </w:tc>
      </w:tr>
      <w:tr w:rsidR="001573E5" w:rsidRPr="003B0E42" w:rsidTr="003B0E42">
        <w:trPr>
          <w:trHeight w:val="542"/>
          <w:jc w:val="center"/>
        </w:trPr>
        <w:tc>
          <w:tcPr>
            <w:tcW w:w="830"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pStyle w:val="33"/>
              <w:rPr>
                <w:sz w:val="22"/>
                <w:szCs w:val="22"/>
              </w:rPr>
            </w:pPr>
            <w:r w:rsidRPr="003B0E42">
              <w:rPr>
                <w:sz w:val="22"/>
                <w:szCs w:val="22"/>
              </w:rPr>
              <w:t>5.3.8.</w:t>
            </w:r>
          </w:p>
        </w:tc>
        <w:tc>
          <w:tcPr>
            <w:tcW w:w="2977"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spacing w:after="0" w:line="240" w:lineRule="auto"/>
              <w:rPr>
                <w:rFonts w:ascii="Times New Roman" w:hAnsi="Times New Roman"/>
              </w:rPr>
            </w:pPr>
            <w:r w:rsidRPr="003B0E42">
              <w:rPr>
                <w:rFonts w:ascii="Times New Roman" w:hAnsi="Times New Roman"/>
              </w:rPr>
              <w:t>Обеспечение исполнения обязательств по Договору</w:t>
            </w:r>
          </w:p>
        </w:tc>
        <w:tc>
          <w:tcPr>
            <w:tcW w:w="6520" w:type="dxa"/>
            <w:tcBorders>
              <w:top w:val="single" w:sz="4" w:space="0" w:color="auto"/>
              <w:left w:val="single" w:sz="4" w:space="0" w:color="auto"/>
              <w:bottom w:val="single" w:sz="4" w:space="0" w:color="auto"/>
              <w:right w:val="single" w:sz="4" w:space="0" w:color="auto"/>
            </w:tcBorders>
          </w:tcPr>
          <w:p w:rsidR="001573E5" w:rsidRPr="003B0E42" w:rsidRDefault="001573E5" w:rsidP="00555517">
            <w:pPr>
              <w:spacing w:after="0" w:line="240" w:lineRule="auto"/>
              <w:jc w:val="both"/>
              <w:rPr>
                <w:rFonts w:ascii="Times New Roman" w:hAnsi="Times New Roman"/>
              </w:rPr>
            </w:pPr>
            <w:r w:rsidRPr="003B0E42">
              <w:rPr>
                <w:rFonts w:ascii="Times New Roman" w:hAnsi="Times New Roman"/>
              </w:rPr>
              <w:t>Не устанавливается.</w:t>
            </w:r>
          </w:p>
        </w:tc>
      </w:tr>
      <w:tr w:rsidR="001573E5" w:rsidRPr="003B0E42" w:rsidTr="003B0E42">
        <w:trPr>
          <w:trHeight w:val="282"/>
          <w:jc w:val="center"/>
        </w:trPr>
        <w:tc>
          <w:tcPr>
            <w:tcW w:w="830"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pStyle w:val="33"/>
              <w:rPr>
                <w:sz w:val="22"/>
                <w:szCs w:val="22"/>
              </w:rPr>
            </w:pPr>
            <w:r w:rsidRPr="003B0E42">
              <w:rPr>
                <w:sz w:val="22"/>
                <w:szCs w:val="22"/>
              </w:rPr>
              <w:t>5.3.9.</w:t>
            </w:r>
          </w:p>
        </w:tc>
        <w:tc>
          <w:tcPr>
            <w:tcW w:w="2977"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spacing w:after="0" w:line="240" w:lineRule="auto"/>
              <w:rPr>
                <w:rFonts w:ascii="Times New Roman" w:hAnsi="Times New Roman"/>
              </w:rPr>
            </w:pPr>
            <w:r w:rsidRPr="003B0E42">
              <w:rPr>
                <w:rFonts w:ascii="Times New Roman" w:hAnsi="Times New Roman"/>
              </w:rPr>
              <w:t>Срок предоставления обеспечения исполнения обязательств по Договору</w:t>
            </w:r>
          </w:p>
        </w:tc>
        <w:tc>
          <w:tcPr>
            <w:tcW w:w="6520" w:type="dxa"/>
            <w:tcBorders>
              <w:top w:val="single" w:sz="4" w:space="0" w:color="auto"/>
              <w:left w:val="single" w:sz="4" w:space="0" w:color="auto"/>
              <w:bottom w:val="single" w:sz="4" w:space="0" w:color="auto"/>
              <w:right w:val="single" w:sz="4" w:space="0" w:color="auto"/>
            </w:tcBorders>
          </w:tcPr>
          <w:p w:rsidR="001573E5" w:rsidRPr="003B0E42" w:rsidRDefault="001573E5" w:rsidP="00555517">
            <w:pPr>
              <w:spacing w:after="0" w:line="240" w:lineRule="auto"/>
              <w:jc w:val="both"/>
              <w:rPr>
                <w:rFonts w:ascii="Times New Roman" w:hAnsi="Times New Roman"/>
              </w:rPr>
            </w:pPr>
            <w:r w:rsidRPr="003B0E42">
              <w:rPr>
                <w:rFonts w:ascii="Times New Roman" w:hAnsi="Times New Roman"/>
              </w:rPr>
              <w:t>Не устанавливается.</w:t>
            </w:r>
          </w:p>
        </w:tc>
      </w:tr>
      <w:tr w:rsidR="001573E5" w:rsidRPr="003B0E42" w:rsidTr="003B0E42">
        <w:trPr>
          <w:trHeight w:val="282"/>
          <w:jc w:val="center"/>
        </w:trPr>
        <w:tc>
          <w:tcPr>
            <w:tcW w:w="830"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pStyle w:val="33"/>
              <w:rPr>
                <w:sz w:val="22"/>
                <w:szCs w:val="22"/>
              </w:rPr>
            </w:pPr>
            <w:r w:rsidRPr="003B0E42">
              <w:rPr>
                <w:sz w:val="22"/>
                <w:szCs w:val="22"/>
              </w:rPr>
              <w:t>5.3.10.</w:t>
            </w:r>
          </w:p>
        </w:tc>
        <w:tc>
          <w:tcPr>
            <w:tcW w:w="2977"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spacing w:after="0" w:line="240" w:lineRule="auto"/>
              <w:rPr>
                <w:rFonts w:ascii="Times New Roman" w:hAnsi="Times New Roman"/>
              </w:rPr>
            </w:pPr>
            <w:r w:rsidRPr="003B0E42">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520" w:type="dxa"/>
            <w:tcBorders>
              <w:top w:val="single" w:sz="4" w:space="0" w:color="auto"/>
              <w:left w:val="single" w:sz="4" w:space="0" w:color="auto"/>
              <w:bottom w:val="single" w:sz="4" w:space="0" w:color="auto"/>
              <w:right w:val="single" w:sz="4" w:space="0" w:color="auto"/>
            </w:tcBorders>
          </w:tcPr>
          <w:p w:rsidR="001573E5" w:rsidRPr="003B0E42" w:rsidRDefault="001573E5" w:rsidP="00555517">
            <w:pPr>
              <w:spacing w:after="0" w:line="240" w:lineRule="auto"/>
              <w:jc w:val="both"/>
              <w:rPr>
                <w:rFonts w:ascii="Times New Roman" w:hAnsi="Times New Roman"/>
              </w:rPr>
            </w:pPr>
            <w:r w:rsidRPr="003B0E42">
              <w:rPr>
                <w:rFonts w:ascii="Times New Roman" w:hAnsi="Times New Roman"/>
              </w:rPr>
              <w:t>Не устанавливается.</w:t>
            </w:r>
          </w:p>
        </w:tc>
      </w:tr>
      <w:tr w:rsidR="001573E5" w:rsidRPr="003B0E42" w:rsidTr="003B0E42">
        <w:trPr>
          <w:trHeight w:val="542"/>
          <w:jc w:val="center"/>
        </w:trPr>
        <w:tc>
          <w:tcPr>
            <w:tcW w:w="830"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pStyle w:val="33"/>
              <w:rPr>
                <w:sz w:val="22"/>
                <w:szCs w:val="22"/>
              </w:rPr>
            </w:pPr>
            <w:r w:rsidRPr="003B0E42">
              <w:rPr>
                <w:sz w:val="22"/>
                <w:szCs w:val="22"/>
              </w:rPr>
              <w:t>5.3.11.</w:t>
            </w:r>
          </w:p>
        </w:tc>
        <w:tc>
          <w:tcPr>
            <w:tcW w:w="2977" w:type="dxa"/>
            <w:tcBorders>
              <w:top w:val="single" w:sz="4" w:space="0" w:color="auto"/>
              <w:left w:val="single" w:sz="4" w:space="0" w:color="auto"/>
              <w:bottom w:val="single" w:sz="4" w:space="0" w:color="auto"/>
              <w:right w:val="single" w:sz="4" w:space="0" w:color="auto"/>
            </w:tcBorders>
          </w:tcPr>
          <w:p w:rsidR="000F7C2B" w:rsidRPr="003B0E42" w:rsidRDefault="001573E5" w:rsidP="001B5587">
            <w:pPr>
              <w:spacing w:after="0" w:line="240" w:lineRule="auto"/>
              <w:rPr>
                <w:rFonts w:ascii="Times New Roman" w:hAnsi="Times New Roman"/>
              </w:rPr>
            </w:pPr>
            <w:r w:rsidRPr="003B0E42">
              <w:rPr>
                <w:rFonts w:ascii="Times New Roman" w:hAnsi="Times New Roman"/>
              </w:rPr>
              <w:t xml:space="preserve">Реквизиты счета для перечисления денежных средств в качестве обеспечения Договора </w:t>
            </w:r>
          </w:p>
        </w:tc>
        <w:tc>
          <w:tcPr>
            <w:tcW w:w="6520" w:type="dxa"/>
            <w:tcBorders>
              <w:top w:val="single" w:sz="4" w:space="0" w:color="auto"/>
              <w:left w:val="single" w:sz="4" w:space="0" w:color="auto"/>
              <w:bottom w:val="single" w:sz="4" w:space="0" w:color="auto"/>
              <w:right w:val="single" w:sz="4" w:space="0" w:color="auto"/>
            </w:tcBorders>
          </w:tcPr>
          <w:p w:rsidR="001573E5" w:rsidRPr="003B0E42" w:rsidRDefault="001573E5" w:rsidP="00555517">
            <w:pPr>
              <w:spacing w:after="0" w:line="240" w:lineRule="auto"/>
              <w:jc w:val="both"/>
              <w:rPr>
                <w:rFonts w:ascii="Times New Roman" w:hAnsi="Times New Roman"/>
              </w:rPr>
            </w:pPr>
            <w:r w:rsidRPr="003B0E42">
              <w:rPr>
                <w:rFonts w:ascii="Times New Roman" w:hAnsi="Times New Roman"/>
              </w:rPr>
              <w:t>Не устанавливается.</w:t>
            </w:r>
          </w:p>
        </w:tc>
      </w:tr>
      <w:tr w:rsidR="001573E5" w:rsidRPr="003B0E42" w:rsidTr="003B0E42">
        <w:trPr>
          <w:trHeight w:val="326"/>
          <w:jc w:val="center"/>
        </w:trPr>
        <w:tc>
          <w:tcPr>
            <w:tcW w:w="10327"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3B0E42" w:rsidRDefault="001573E5" w:rsidP="003B3646">
            <w:pPr>
              <w:spacing w:after="0" w:line="240" w:lineRule="auto"/>
              <w:ind w:firstLine="104"/>
              <w:jc w:val="both"/>
              <w:rPr>
                <w:rFonts w:ascii="Times New Roman" w:hAnsi="Times New Roman"/>
              </w:rPr>
            </w:pPr>
            <w:r w:rsidRPr="003B0E42">
              <w:rPr>
                <w:rFonts w:ascii="Times New Roman" w:hAnsi="Times New Roman"/>
                <w:b/>
              </w:rPr>
              <w:t>5.4. Требования к Участникам запроса предложений</w:t>
            </w:r>
          </w:p>
        </w:tc>
      </w:tr>
      <w:tr w:rsidR="001573E5" w:rsidRPr="003B0E42" w:rsidTr="003B0E42">
        <w:trPr>
          <w:trHeight w:val="542"/>
          <w:jc w:val="center"/>
        </w:trPr>
        <w:tc>
          <w:tcPr>
            <w:tcW w:w="830"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pStyle w:val="33"/>
              <w:rPr>
                <w:sz w:val="22"/>
                <w:szCs w:val="22"/>
              </w:rPr>
            </w:pPr>
            <w:r w:rsidRPr="003B0E42">
              <w:rPr>
                <w:sz w:val="22"/>
                <w:szCs w:val="22"/>
              </w:rPr>
              <w:lastRenderedPageBreak/>
              <w:t>5.4.1.</w:t>
            </w:r>
          </w:p>
        </w:tc>
        <w:tc>
          <w:tcPr>
            <w:tcW w:w="2977" w:type="dxa"/>
            <w:tcBorders>
              <w:top w:val="single" w:sz="4" w:space="0" w:color="auto"/>
              <w:left w:val="single" w:sz="4" w:space="0" w:color="auto"/>
              <w:bottom w:val="single" w:sz="4" w:space="0" w:color="auto"/>
              <w:right w:val="single" w:sz="4" w:space="0" w:color="auto"/>
            </w:tcBorders>
          </w:tcPr>
          <w:p w:rsidR="001573E5" w:rsidRPr="003B0E42" w:rsidRDefault="001573E5" w:rsidP="00FF77A4">
            <w:pPr>
              <w:spacing w:after="0" w:line="240" w:lineRule="auto"/>
              <w:contextualSpacing/>
              <w:rPr>
                <w:rFonts w:ascii="Times New Roman" w:hAnsi="Times New Roman"/>
              </w:rPr>
            </w:pPr>
            <w:r w:rsidRPr="003B0E42">
              <w:rPr>
                <w:rFonts w:ascii="Times New Roman" w:hAnsi="Times New Roman"/>
              </w:rPr>
              <w:t xml:space="preserve">Общие требования к Участникам запроса предложений </w:t>
            </w:r>
          </w:p>
        </w:tc>
        <w:tc>
          <w:tcPr>
            <w:tcW w:w="6520" w:type="dxa"/>
            <w:tcBorders>
              <w:top w:val="single" w:sz="4" w:space="0" w:color="auto"/>
              <w:left w:val="single" w:sz="4" w:space="0" w:color="auto"/>
              <w:bottom w:val="single" w:sz="4" w:space="0" w:color="auto"/>
              <w:right w:val="single" w:sz="4" w:space="0" w:color="auto"/>
            </w:tcBorders>
          </w:tcPr>
          <w:p w:rsidR="001573E5" w:rsidRPr="003B0E42" w:rsidRDefault="001573E5" w:rsidP="00CF32F8">
            <w:pPr>
              <w:spacing w:after="0" w:line="240" w:lineRule="auto"/>
              <w:contextualSpacing/>
              <w:jc w:val="both"/>
              <w:rPr>
                <w:rFonts w:ascii="Times New Roman" w:hAnsi="Times New Roman"/>
              </w:rPr>
            </w:pPr>
            <w:r w:rsidRPr="003B0E42">
              <w:rPr>
                <w:rFonts w:ascii="Times New Roman" w:hAnsi="Times New Roman"/>
              </w:rPr>
              <w:t xml:space="preserve">Установлены в подразделе 2.1 раздела 2 Документации. </w:t>
            </w:r>
          </w:p>
        </w:tc>
      </w:tr>
      <w:tr w:rsidR="001573E5" w:rsidRPr="003B0E42" w:rsidTr="003B0E42">
        <w:trPr>
          <w:trHeight w:val="512"/>
          <w:jc w:val="center"/>
        </w:trPr>
        <w:tc>
          <w:tcPr>
            <w:tcW w:w="10327"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3B0E42" w:rsidRDefault="001573E5" w:rsidP="007A7F08">
            <w:pPr>
              <w:pStyle w:val="24"/>
              <w:tabs>
                <w:tab w:val="clear" w:pos="1418"/>
                <w:tab w:val="clear" w:pos="4679"/>
              </w:tabs>
              <w:spacing w:before="0" w:after="0"/>
              <w:ind w:left="0" w:firstLine="7"/>
              <w:jc w:val="both"/>
              <w:rPr>
                <w:color w:val="000000"/>
                <w:sz w:val="22"/>
                <w:szCs w:val="22"/>
              </w:rPr>
            </w:pPr>
            <w:r w:rsidRPr="003B0E42">
              <w:rPr>
                <w:sz w:val="22"/>
                <w:szCs w:val="22"/>
              </w:rPr>
              <w:t>5.5.</w:t>
            </w:r>
            <w:r w:rsidRPr="003B0E42">
              <w:rPr>
                <w:b w:val="0"/>
                <w:sz w:val="22"/>
                <w:szCs w:val="22"/>
              </w:rPr>
              <w:t xml:space="preserve"> </w:t>
            </w:r>
            <w:r w:rsidRPr="003B0E42">
              <w:rPr>
                <w:color w:val="000000"/>
                <w:sz w:val="22"/>
                <w:szCs w:val="22"/>
              </w:rPr>
              <w:t xml:space="preserve">Требования к документам, подтверждающим соответствие Участников закупки установленным требованиям в настоящей Документации </w:t>
            </w:r>
          </w:p>
        </w:tc>
      </w:tr>
      <w:tr w:rsidR="001573E5" w:rsidRPr="003B0E42" w:rsidTr="003B0E42">
        <w:trPr>
          <w:trHeight w:val="274"/>
          <w:jc w:val="center"/>
        </w:trPr>
        <w:tc>
          <w:tcPr>
            <w:tcW w:w="830"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pStyle w:val="33"/>
              <w:rPr>
                <w:sz w:val="22"/>
                <w:szCs w:val="22"/>
              </w:rPr>
            </w:pPr>
            <w:r w:rsidRPr="003B0E42">
              <w:rPr>
                <w:sz w:val="22"/>
                <w:szCs w:val="22"/>
              </w:rPr>
              <w:t>5.5.1.</w:t>
            </w:r>
          </w:p>
        </w:tc>
        <w:tc>
          <w:tcPr>
            <w:tcW w:w="2977" w:type="dxa"/>
            <w:tcBorders>
              <w:top w:val="single" w:sz="4" w:space="0" w:color="auto"/>
              <w:left w:val="single" w:sz="4" w:space="0" w:color="auto"/>
              <w:bottom w:val="single" w:sz="4" w:space="0" w:color="auto"/>
              <w:right w:val="single" w:sz="4" w:space="0" w:color="auto"/>
            </w:tcBorders>
          </w:tcPr>
          <w:p w:rsidR="001573E5" w:rsidRPr="003B0E42" w:rsidRDefault="001573E5" w:rsidP="00FF77A4">
            <w:pPr>
              <w:spacing w:after="0" w:line="240" w:lineRule="auto"/>
              <w:contextualSpacing/>
              <w:rPr>
                <w:rFonts w:ascii="Times New Roman" w:hAnsi="Times New Roman"/>
              </w:rPr>
            </w:pPr>
            <w:r w:rsidRPr="003B0E42">
              <w:rPr>
                <w:rFonts w:ascii="Times New Roman" w:hAnsi="Times New Roman"/>
                <w:color w:val="000000"/>
              </w:rPr>
              <w:t>Требования к документам, подтверждающим соответствие Участников запроса предложений</w:t>
            </w:r>
          </w:p>
        </w:tc>
        <w:tc>
          <w:tcPr>
            <w:tcW w:w="6520" w:type="dxa"/>
            <w:tcBorders>
              <w:top w:val="single" w:sz="4" w:space="0" w:color="auto"/>
              <w:left w:val="single" w:sz="4" w:space="0" w:color="auto"/>
              <w:bottom w:val="single" w:sz="4" w:space="0" w:color="auto"/>
              <w:right w:val="single" w:sz="4" w:space="0" w:color="auto"/>
            </w:tcBorders>
          </w:tcPr>
          <w:p w:rsidR="00DB7FD0" w:rsidRPr="003B0E42" w:rsidRDefault="00CF32F8" w:rsidP="00CF32F8">
            <w:pPr>
              <w:spacing w:after="0" w:line="240" w:lineRule="auto"/>
              <w:contextualSpacing/>
              <w:jc w:val="both"/>
              <w:rPr>
                <w:rFonts w:ascii="Times New Roman" w:hAnsi="Times New Roman"/>
              </w:rPr>
            </w:pPr>
            <w:r w:rsidRPr="003B0E42">
              <w:rPr>
                <w:rFonts w:ascii="Times New Roman" w:hAnsi="Times New Roman"/>
              </w:rPr>
              <w:t>Требования к документам, подтверждающим соответствие Участников запроса предложений, у</w:t>
            </w:r>
            <w:r w:rsidR="001573E5" w:rsidRPr="003B0E42">
              <w:rPr>
                <w:rFonts w:ascii="Times New Roman" w:hAnsi="Times New Roman"/>
              </w:rPr>
              <w:t xml:space="preserve">становлены в подразделе 2.2 раздела 2. Заявка на участие в запросе предложений должна быть подготовлена по формам, представленным в разделе 6 </w:t>
            </w:r>
            <w:r w:rsidR="001573E5" w:rsidRPr="003B0E42">
              <w:rPr>
                <w:rFonts w:ascii="Times New Roman" w:hAnsi="Times New Roman"/>
                <w:i/>
              </w:rPr>
              <w:t>«Образцы основных форм документов включаемых в состав предложения»</w:t>
            </w:r>
            <w:r w:rsidR="001573E5" w:rsidRPr="003B0E42">
              <w:rPr>
                <w:rFonts w:ascii="Times New Roman" w:hAnsi="Times New Roman"/>
              </w:rPr>
              <w:t>.</w:t>
            </w:r>
          </w:p>
        </w:tc>
      </w:tr>
      <w:tr w:rsidR="001573E5" w:rsidRPr="003B0E42" w:rsidTr="003B0E42">
        <w:trPr>
          <w:trHeight w:val="271"/>
          <w:jc w:val="center"/>
        </w:trPr>
        <w:tc>
          <w:tcPr>
            <w:tcW w:w="10327"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3B0E42" w:rsidRDefault="001573E5" w:rsidP="004533C9">
            <w:pPr>
              <w:pStyle w:val="a4"/>
              <w:numPr>
                <w:ilvl w:val="1"/>
                <w:numId w:val="20"/>
              </w:numPr>
              <w:spacing w:after="0" w:line="240" w:lineRule="auto"/>
              <w:ind w:left="69" w:hanging="7"/>
              <w:rPr>
                <w:rFonts w:ascii="Times New Roman" w:hAnsi="Times New Roman"/>
                <w:b/>
                <w:szCs w:val="22"/>
              </w:rPr>
            </w:pPr>
            <w:r w:rsidRPr="003B0E42">
              <w:rPr>
                <w:rFonts w:ascii="Times New Roman" w:hAnsi="Times New Roman"/>
                <w:b/>
                <w:szCs w:val="22"/>
              </w:rPr>
              <w:t>Дополнительные квалификационные требования к Участникам закупки</w:t>
            </w:r>
          </w:p>
        </w:tc>
      </w:tr>
      <w:tr w:rsidR="001573E5" w:rsidRPr="003B0E42" w:rsidTr="003B0E42">
        <w:trPr>
          <w:trHeight w:val="542"/>
          <w:jc w:val="center"/>
        </w:trPr>
        <w:tc>
          <w:tcPr>
            <w:tcW w:w="830"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pStyle w:val="33"/>
              <w:rPr>
                <w:sz w:val="22"/>
                <w:szCs w:val="22"/>
              </w:rPr>
            </w:pPr>
            <w:r w:rsidRPr="003B0E42">
              <w:rPr>
                <w:sz w:val="22"/>
                <w:szCs w:val="22"/>
              </w:rPr>
              <w:t>5.6.1.</w:t>
            </w:r>
          </w:p>
        </w:tc>
        <w:tc>
          <w:tcPr>
            <w:tcW w:w="2977" w:type="dxa"/>
            <w:tcBorders>
              <w:top w:val="single" w:sz="4" w:space="0" w:color="auto"/>
              <w:left w:val="single" w:sz="4" w:space="0" w:color="auto"/>
              <w:bottom w:val="single" w:sz="4" w:space="0" w:color="auto"/>
              <w:right w:val="single" w:sz="4" w:space="0" w:color="auto"/>
            </w:tcBorders>
          </w:tcPr>
          <w:p w:rsidR="001573E5" w:rsidRPr="003B0E42" w:rsidRDefault="001573E5" w:rsidP="009C5120">
            <w:pPr>
              <w:spacing w:after="0" w:line="240" w:lineRule="auto"/>
              <w:rPr>
                <w:rFonts w:ascii="Times New Roman" w:hAnsi="Times New Roman"/>
              </w:rPr>
            </w:pPr>
            <w:r w:rsidRPr="003B0E42">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520" w:type="dxa"/>
            <w:tcBorders>
              <w:top w:val="single" w:sz="4" w:space="0" w:color="auto"/>
              <w:left w:val="single" w:sz="4" w:space="0" w:color="auto"/>
              <w:bottom w:val="single" w:sz="4" w:space="0" w:color="auto"/>
              <w:right w:val="single" w:sz="4" w:space="0" w:color="auto"/>
            </w:tcBorders>
          </w:tcPr>
          <w:p w:rsidR="00E91E55" w:rsidRPr="003B0E42" w:rsidRDefault="00E91E55" w:rsidP="00E76207">
            <w:pPr>
              <w:pStyle w:val="3a"/>
              <w:tabs>
                <w:tab w:val="clear" w:pos="360"/>
              </w:tabs>
              <w:ind w:left="0" w:firstLine="0"/>
              <w:contextualSpacing/>
              <w:rPr>
                <w:sz w:val="22"/>
                <w:szCs w:val="22"/>
                <w:lang w:val="ru-RU"/>
              </w:rPr>
            </w:pPr>
            <w:r w:rsidRPr="003B0E42">
              <w:rPr>
                <w:sz w:val="22"/>
                <w:szCs w:val="22"/>
                <w:lang w:val="ru-RU"/>
              </w:rPr>
              <w:t>Подробные требования к информации и документам, под</w:t>
            </w:r>
            <w:r w:rsidR="00567684" w:rsidRPr="003B0E42">
              <w:rPr>
                <w:sz w:val="22"/>
                <w:szCs w:val="22"/>
                <w:lang w:val="ru-RU"/>
              </w:rPr>
              <w:t>тверждающим опыт и квалификацию Учас</w:t>
            </w:r>
            <w:r w:rsidRPr="003B0E42">
              <w:rPr>
                <w:sz w:val="22"/>
                <w:szCs w:val="22"/>
                <w:lang w:val="ru-RU"/>
              </w:rPr>
              <w:t xml:space="preserve">тников </w:t>
            </w:r>
            <w:r w:rsidR="00152A7B" w:rsidRPr="003B0E42">
              <w:rPr>
                <w:sz w:val="22"/>
                <w:szCs w:val="22"/>
                <w:lang w:val="ru-RU"/>
              </w:rPr>
              <w:t xml:space="preserve">закупки, </w:t>
            </w:r>
            <w:r w:rsidRPr="003B0E42">
              <w:rPr>
                <w:sz w:val="22"/>
                <w:szCs w:val="22"/>
                <w:lang w:val="ru-RU"/>
              </w:rPr>
              <w:t>изложены в п</w:t>
            </w:r>
            <w:r w:rsidR="00E76207" w:rsidRPr="003B0E42">
              <w:rPr>
                <w:sz w:val="22"/>
                <w:szCs w:val="22"/>
                <w:lang w:val="ru-RU"/>
              </w:rPr>
              <w:t>одразделе 2.1 и 2.2.</w:t>
            </w:r>
          </w:p>
          <w:p w:rsidR="001573E5" w:rsidRPr="003B0E42" w:rsidRDefault="001573E5" w:rsidP="000F7C2B">
            <w:pPr>
              <w:widowControl w:val="0"/>
              <w:tabs>
                <w:tab w:val="left" w:pos="567"/>
              </w:tabs>
              <w:suppressAutoHyphens/>
              <w:autoSpaceDE w:val="0"/>
              <w:spacing w:after="0" w:line="240" w:lineRule="auto"/>
              <w:ind w:firstLine="104"/>
              <w:jc w:val="both"/>
              <w:rPr>
                <w:rFonts w:ascii="Times New Roman" w:hAnsi="Times New Roman"/>
              </w:rPr>
            </w:pPr>
          </w:p>
        </w:tc>
      </w:tr>
      <w:tr w:rsidR="001573E5" w:rsidRPr="003B0E42" w:rsidTr="003B0E42">
        <w:trPr>
          <w:trHeight w:val="542"/>
          <w:jc w:val="center"/>
        </w:trPr>
        <w:tc>
          <w:tcPr>
            <w:tcW w:w="830"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pStyle w:val="33"/>
              <w:rPr>
                <w:b/>
                <w:sz w:val="22"/>
                <w:szCs w:val="22"/>
              </w:rPr>
            </w:pPr>
            <w:r w:rsidRPr="003B0E42">
              <w:rPr>
                <w:b/>
                <w:sz w:val="22"/>
                <w:szCs w:val="22"/>
              </w:rPr>
              <w:t>5.7.</w:t>
            </w:r>
          </w:p>
        </w:tc>
        <w:tc>
          <w:tcPr>
            <w:tcW w:w="2977"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tabs>
                <w:tab w:val="left" w:pos="1134"/>
              </w:tabs>
              <w:spacing w:after="0" w:line="240" w:lineRule="auto"/>
              <w:rPr>
                <w:rFonts w:ascii="Times New Roman" w:hAnsi="Times New Roman"/>
                <w:b/>
              </w:rPr>
            </w:pPr>
            <w:r w:rsidRPr="003B0E42">
              <w:rPr>
                <w:rFonts w:ascii="Times New Roman" w:hAnsi="Times New Roman"/>
                <w:b/>
              </w:rPr>
              <w:t xml:space="preserve">Дополнительные требования к Участникам закупки </w:t>
            </w:r>
          </w:p>
        </w:tc>
        <w:tc>
          <w:tcPr>
            <w:tcW w:w="6520" w:type="dxa"/>
            <w:tcBorders>
              <w:top w:val="single" w:sz="4" w:space="0" w:color="auto"/>
              <w:left w:val="single" w:sz="4" w:space="0" w:color="auto"/>
              <w:bottom w:val="single" w:sz="4" w:space="0" w:color="auto"/>
              <w:right w:val="single" w:sz="4" w:space="0" w:color="auto"/>
            </w:tcBorders>
          </w:tcPr>
          <w:p w:rsidR="001573E5" w:rsidRPr="003B0E42" w:rsidRDefault="001573E5" w:rsidP="00E76207">
            <w:pPr>
              <w:suppressAutoHyphens/>
              <w:autoSpaceDE w:val="0"/>
              <w:autoSpaceDN w:val="0"/>
              <w:adjustRightInd w:val="0"/>
              <w:spacing w:after="0" w:line="240" w:lineRule="auto"/>
              <w:contextualSpacing/>
              <w:jc w:val="both"/>
              <w:rPr>
                <w:rFonts w:ascii="Times New Roman" w:hAnsi="Times New Roman"/>
                <w:lang w:eastAsia="ar-SA"/>
              </w:rPr>
            </w:pPr>
            <w:r w:rsidRPr="003B0E42">
              <w:rPr>
                <w:rFonts w:ascii="Times New Roman" w:hAnsi="Times New Roman"/>
              </w:rPr>
              <w:t xml:space="preserve">Не установлены. </w:t>
            </w:r>
          </w:p>
        </w:tc>
      </w:tr>
      <w:tr w:rsidR="001573E5" w:rsidRPr="003B0E42" w:rsidTr="00555517">
        <w:trPr>
          <w:trHeight w:val="1057"/>
          <w:jc w:val="center"/>
        </w:trPr>
        <w:tc>
          <w:tcPr>
            <w:tcW w:w="830" w:type="dxa"/>
            <w:tcBorders>
              <w:top w:val="single" w:sz="4" w:space="0" w:color="auto"/>
              <w:left w:val="single" w:sz="4" w:space="0" w:color="auto"/>
              <w:bottom w:val="single" w:sz="4" w:space="0" w:color="auto"/>
              <w:right w:val="single" w:sz="4" w:space="0" w:color="auto"/>
            </w:tcBorders>
          </w:tcPr>
          <w:p w:rsidR="001573E5" w:rsidRPr="003B0E42" w:rsidRDefault="00B425F8" w:rsidP="001B5587">
            <w:pPr>
              <w:pStyle w:val="33"/>
              <w:rPr>
                <w:b/>
                <w:sz w:val="22"/>
                <w:szCs w:val="22"/>
              </w:rPr>
            </w:pPr>
            <w:r w:rsidRPr="003B0E42">
              <w:rPr>
                <w:b/>
                <w:sz w:val="22"/>
                <w:szCs w:val="22"/>
              </w:rPr>
              <w:t>5.8.</w:t>
            </w:r>
          </w:p>
        </w:tc>
        <w:tc>
          <w:tcPr>
            <w:tcW w:w="2977" w:type="dxa"/>
            <w:tcBorders>
              <w:top w:val="single" w:sz="4" w:space="0" w:color="auto"/>
              <w:left w:val="single" w:sz="4" w:space="0" w:color="auto"/>
              <w:bottom w:val="single" w:sz="4" w:space="0" w:color="auto"/>
              <w:right w:val="single" w:sz="4" w:space="0" w:color="auto"/>
            </w:tcBorders>
          </w:tcPr>
          <w:p w:rsidR="001573E5" w:rsidRPr="003B0E42"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3B0E42">
              <w:rPr>
                <w:rFonts w:ascii="Times New Roman" w:hAnsi="Times New Roman"/>
                <w:b/>
                <w:lang w:eastAsia="ru-RU"/>
              </w:rPr>
              <w:t xml:space="preserve">Требования к сроку действия Предложения Участника закупки </w:t>
            </w:r>
          </w:p>
        </w:tc>
        <w:tc>
          <w:tcPr>
            <w:tcW w:w="6520" w:type="dxa"/>
            <w:tcBorders>
              <w:top w:val="single" w:sz="4" w:space="0" w:color="auto"/>
              <w:left w:val="single" w:sz="4" w:space="0" w:color="auto"/>
              <w:bottom w:val="single" w:sz="4" w:space="0" w:color="auto"/>
              <w:right w:val="single" w:sz="4" w:space="0" w:color="auto"/>
            </w:tcBorders>
          </w:tcPr>
          <w:p w:rsidR="001573E5" w:rsidRPr="003B0E42" w:rsidRDefault="001573E5" w:rsidP="00E76207">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rPr>
            </w:pPr>
            <w:r w:rsidRPr="003B0E42">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3B0E42">
              <w:rPr>
                <w:rFonts w:ascii="Times New Roman" w:hAnsi="Times New Roman"/>
                <w:b/>
              </w:rPr>
              <w:t>не должен быть менее 90 календарных дней</w:t>
            </w:r>
            <w:r w:rsidRPr="003B0E42">
              <w:rPr>
                <w:rFonts w:ascii="Times New Roman" w:hAnsi="Times New Roman"/>
              </w:rPr>
              <w:t xml:space="preserve"> со дня, следующего за днем окончания подачи Заявок.</w:t>
            </w:r>
          </w:p>
        </w:tc>
      </w:tr>
      <w:tr w:rsidR="001573E5" w:rsidRPr="003B0E42" w:rsidTr="003B0E42">
        <w:trPr>
          <w:trHeight w:val="542"/>
          <w:jc w:val="center"/>
        </w:trPr>
        <w:tc>
          <w:tcPr>
            <w:tcW w:w="830" w:type="dxa"/>
            <w:tcBorders>
              <w:top w:val="single" w:sz="4" w:space="0" w:color="auto"/>
              <w:left w:val="single" w:sz="4" w:space="0" w:color="auto"/>
              <w:bottom w:val="single" w:sz="4" w:space="0" w:color="auto"/>
              <w:right w:val="single" w:sz="4" w:space="0" w:color="auto"/>
            </w:tcBorders>
          </w:tcPr>
          <w:p w:rsidR="001573E5" w:rsidRPr="003B0E42" w:rsidRDefault="001573E5" w:rsidP="00B425F8">
            <w:pPr>
              <w:pStyle w:val="33"/>
              <w:rPr>
                <w:b/>
                <w:sz w:val="22"/>
                <w:szCs w:val="22"/>
              </w:rPr>
            </w:pPr>
            <w:r w:rsidRPr="003B0E42">
              <w:rPr>
                <w:b/>
                <w:sz w:val="22"/>
                <w:szCs w:val="22"/>
              </w:rPr>
              <w:t>5.</w:t>
            </w:r>
            <w:r w:rsidR="00B425F8" w:rsidRPr="003B0E42">
              <w:rPr>
                <w:b/>
                <w:sz w:val="22"/>
                <w:szCs w:val="22"/>
              </w:rPr>
              <w:t>9</w:t>
            </w:r>
            <w:r w:rsidRPr="003B0E42">
              <w:rPr>
                <w:b/>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tabs>
                <w:tab w:val="left" w:pos="1134"/>
              </w:tabs>
              <w:spacing w:after="0" w:line="240" w:lineRule="auto"/>
              <w:rPr>
                <w:rFonts w:ascii="Times New Roman" w:hAnsi="Times New Roman"/>
                <w:b/>
              </w:rPr>
            </w:pPr>
            <w:r w:rsidRPr="003B0E42">
              <w:rPr>
                <w:rFonts w:ascii="Times New Roman" w:hAnsi="Times New Roman"/>
                <w:b/>
              </w:rPr>
              <w:t>Проект Договора</w:t>
            </w:r>
          </w:p>
        </w:tc>
        <w:tc>
          <w:tcPr>
            <w:tcW w:w="6520" w:type="dxa"/>
            <w:tcBorders>
              <w:top w:val="single" w:sz="4" w:space="0" w:color="auto"/>
              <w:left w:val="single" w:sz="4" w:space="0" w:color="auto"/>
              <w:bottom w:val="single" w:sz="4" w:space="0" w:color="auto"/>
              <w:right w:val="single" w:sz="4" w:space="0" w:color="auto"/>
            </w:tcBorders>
          </w:tcPr>
          <w:p w:rsidR="001573E5" w:rsidRPr="003B0E42" w:rsidRDefault="00E76207" w:rsidP="00E76207">
            <w:pPr>
              <w:suppressAutoHyphens/>
              <w:autoSpaceDE w:val="0"/>
              <w:autoSpaceDN w:val="0"/>
              <w:adjustRightInd w:val="0"/>
              <w:spacing w:after="0" w:line="240" w:lineRule="auto"/>
              <w:contextualSpacing/>
              <w:jc w:val="both"/>
              <w:rPr>
                <w:rFonts w:ascii="Times New Roman" w:hAnsi="Times New Roman"/>
                <w:noProof/>
                <w:lang w:eastAsia="ar-SA"/>
              </w:rPr>
            </w:pPr>
            <w:r w:rsidRPr="003B0E42">
              <w:rPr>
                <w:rFonts w:ascii="Times New Roman" w:hAnsi="Times New Roman"/>
                <w:lang w:eastAsia="ar-SA"/>
              </w:rPr>
              <w:t>Проект Договора изложен в п</w:t>
            </w:r>
            <w:r w:rsidR="0005028E" w:rsidRPr="003B0E42">
              <w:rPr>
                <w:rFonts w:ascii="Times New Roman" w:hAnsi="Times New Roman"/>
                <w:lang w:eastAsia="ar-SA"/>
              </w:rPr>
              <w:t>риложении № 2</w:t>
            </w:r>
            <w:r w:rsidR="001573E5" w:rsidRPr="003B0E42">
              <w:rPr>
                <w:rFonts w:ascii="Times New Roman" w:hAnsi="Times New Roman"/>
                <w:lang w:eastAsia="ar-SA"/>
              </w:rPr>
              <w:t xml:space="preserve"> к Документации. </w:t>
            </w:r>
          </w:p>
        </w:tc>
      </w:tr>
      <w:tr w:rsidR="001573E5" w:rsidRPr="003B0E42" w:rsidTr="003B0E42">
        <w:trPr>
          <w:trHeight w:val="381"/>
          <w:jc w:val="center"/>
        </w:trPr>
        <w:tc>
          <w:tcPr>
            <w:tcW w:w="830" w:type="dxa"/>
            <w:tcBorders>
              <w:top w:val="single" w:sz="4" w:space="0" w:color="auto"/>
              <w:left w:val="single" w:sz="4" w:space="0" w:color="auto"/>
              <w:bottom w:val="single" w:sz="4" w:space="0" w:color="auto"/>
              <w:right w:val="single" w:sz="4" w:space="0" w:color="auto"/>
            </w:tcBorders>
          </w:tcPr>
          <w:p w:rsidR="001573E5" w:rsidRPr="003B0E42" w:rsidRDefault="001573E5" w:rsidP="00B425F8">
            <w:pPr>
              <w:pStyle w:val="33"/>
              <w:rPr>
                <w:b/>
                <w:sz w:val="22"/>
                <w:szCs w:val="22"/>
              </w:rPr>
            </w:pPr>
            <w:r w:rsidRPr="003B0E42">
              <w:rPr>
                <w:b/>
                <w:sz w:val="22"/>
                <w:szCs w:val="22"/>
              </w:rPr>
              <w:t>5.</w:t>
            </w:r>
            <w:r w:rsidR="00B425F8" w:rsidRPr="003B0E42">
              <w:rPr>
                <w:b/>
                <w:sz w:val="22"/>
                <w:szCs w:val="22"/>
              </w:rPr>
              <w:t>10</w:t>
            </w:r>
            <w:r w:rsidRPr="003B0E42">
              <w:rPr>
                <w:b/>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tabs>
                <w:tab w:val="left" w:pos="1134"/>
              </w:tabs>
              <w:spacing w:after="0" w:line="240" w:lineRule="auto"/>
              <w:rPr>
                <w:rFonts w:ascii="Times New Roman" w:hAnsi="Times New Roman"/>
                <w:b/>
              </w:rPr>
            </w:pPr>
            <w:r w:rsidRPr="003B0E42">
              <w:rPr>
                <w:rFonts w:ascii="Times New Roman" w:hAnsi="Times New Roman"/>
                <w:b/>
              </w:rPr>
              <w:t xml:space="preserve">Особые условия </w:t>
            </w:r>
          </w:p>
        </w:tc>
        <w:tc>
          <w:tcPr>
            <w:tcW w:w="6520" w:type="dxa"/>
            <w:tcBorders>
              <w:top w:val="single" w:sz="4" w:space="0" w:color="auto"/>
              <w:left w:val="single" w:sz="4" w:space="0" w:color="auto"/>
              <w:bottom w:val="single" w:sz="4" w:space="0" w:color="auto"/>
              <w:right w:val="single" w:sz="4" w:space="0" w:color="auto"/>
            </w:tcBorders>
          </w:tcPr>
          <w:p w:rsidR="001573E5" w:rsidRPr="003B0E42" w:rsidRDefault="001573E5" w:rsidP="00E76207">
            <w:pPr>
              <w:tabs>
                <w:tab w:val="left" w:pos="567"/>
              </w:tabs>
              <w:spacing w:after="0" w:line="240" w:lineRule="auto"/>
              <w:jc w:val="both"/>
              <w:rPr>
                <w:rFonts w:ascii="Times New Roman" w:hAnsi="Times New Roman"/>
                <w:b/>
                <w:bCs/>
              </w:rPr>
            </w:pPr>
            <w:r w:rsidRPr="003B0E42">
              <w:rPr>
                <w:rFonts w:ascii="Times New Roman" w:hAnsi="Times New Roman"/>
              </w:rPr>
              <w:t xml:space="preserve">Не установлены. </w:t>
            </w:r>
          </w:p>
        </w:tc>
      </w:tr>
      <w:tr w:rsidR="001573E5" w:rsidRPr="003B0E42" w:rsidTr="00555517">
        <w:trPr>
          <w:trHeight w:val="646"/>
          <w:jc w:val="center"/>
        </w:trPr>
        <w:tc>
          <w:tcPr>
            <w:tcW w:w="830" w:type="dxa"/>
            <w:tcBorders>
              <w:top w:val="single" w:sz="4" w:space="0" w:color="auto"/>
              <w:left w:val="single" w:sz="4" w:space="0" w:color="auto"/>
              <w:bottom w:val="single" w:sz="4" w:space="0" w:color="auto"/>
              <w:right w:val="single" w:sz="4" w:space="0" w:color="auto"/>
            </w:tcBorders>
          </w:tcPr>
          <w:p w:rsidR="001573E5" w:rsidRPr="003B0E42" w:rsidRDefault="001573E5" w:rsidP="00B425F8">
            <w:pPr>
              <w:pStyle w:val="33"/>
              <w:rPr>
                <w:b/>
                <w:sz w:val="22"/>
                <w:szCs w:val="22"/>
              </w:rPr>
            </w:pPr>
            <w:r w:rsidRPr="003B0E42">
              <w:rPr>
                <w:b/>
                <w:sz w:val="22"/>
                <w:szCs w:val="22"/>
                <w:lang w:val="en-US"/>
              </w:rPr>
              <w:t>5</w:t>
            </w:r>
            <w:r w:rsidRPr="003B0E42">
              <w:rPr>
                <w:b/>
                <w:sz w:val="22"/>
                <w:szCs w:val="22"/>
              </w:rPr>
              <w:t>.1</w:t>
            </w:r>
            <w:r w:rsidR="00B425F8" w:rsidRPr="003B0E42">
              <w:rPr>
                <w:b/>
                <w:sz w:val="22"/>
                <w:szCs w:val="22"/>
              </w:rPr>
              <w:t>1</w:t>
            </w:r>
            <w:r w:rsidRPr="003B0E42">
              <w:rPr>
                <w:b/>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1573E5" w:rsidRPr="003B0E42" w:rsidRDefault="001573E5" w:rsidP="001B5587">
            <w:pPr>
              <w:tabs>
                <w:tab w:val="left" w:pos="1134"/>
              </w:tabs>
              <w:spacing w:after="0" w:line="240" w:lineRule="auto"/>
              <w:rPr>
                <w:rFonts w:ascii="Times New Roman" w:hAnsi="Times New Roman"/>
                <w:b/>
              </w:rPr>
            </w:pPr>
            <w:r w:rsidRPr="003B0E42">
              <w:rPr>
                <w:rFonts w:ascii="Times New Roman" w:hAnsi="Times New Roman"/>
                <w:b/>
              </w:rPr>
              <w:t>Заключение Договора</w:t>
            </w:r>
          </w:p>
        </w:tc>
        <w:tc>
          <w:tcPr>
            <w:tcW w:w="6520" w:type="dxa"/>
            <w:tcBorders>
              <w:top w:val="single" w:sz="4" w:space="0" w:color="auto"/>
              <w:left w:val="single" w:sz="4" w:space="0" w:color="auto"/>
              <w:bottom w:val="single" w:sz="4" w:space="0" w:color="auto"/>
              <w:right w:val="single" w:sz="4" w:space="0" w:color="auto"/>
            </w:tcBorders>
          </w:tcPr>
          <w:p w:rsidR="001573E5" w:rsidRPr="003B0E42" w:rsidRDefault="001573E5" w:rsidP="00E76207">
            <w:pPr>
              <w:tabs>
                <w:tab w:val="left" w:pos="567"/>
              </w:tabs>
              <w:spacing w:after="0" w:line="240" w:lineRule="auto"/>
              <w:jc w:val="both"/>
              <w:rPr>
                <w:rFonts w:ascii="Times New Roman" w:hAnsi="Times New Roman"/>
              </w:rPr>
            </w:pPr>
            <w:r w:rsidRPr="003B0E42">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3" w:name="_Toc175749014"/>
      <w:bookmarkStart w:id="54" w:name="_Ref175752415"/>
    </w:p>
    <w:p w:rsidR="00BB3678" w:rsidRDefault="00BB3678"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56FEB" w:rsidRDefault="00E56FE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56FEB" w:rsidRDefault="00E56FE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56FEB" w:rsidRDefault="00E56FE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01D6F" w:rsidRDefault="00501D6F"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01D6F" w:rsidRDefault="00501D6F"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01D6F" w:rsidRDefault="00501D6F"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01D6F" w:rsidRDefault="00501D6F"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01D6F" w:rsidRDefault="00501D6F"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01D6F" w:rsidRDefault="00501D6F"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986260" w:rsidRDefault="00986260" w:rsidP="00367CA7">
      <w:pPr>
        <w:pStyle w:val="a4"/>
        <w:spacing w:after="0" w:line="240" w:lineRule="auto"/>
        <w:ind w:left="0"/>
        <w:rPr>
          <w:rFonts w:ascii="Times New Roman" w:hAnsi="Times New Roman"/>
          <w:b/>
          <w:sz w:val="24"/>
          <w:szCs w:val="24"/>
          <w:lang w:eastAsia="ru-RU"/>
        </w:rPr>
      </w:pPr>
      <w:bookmarkStart w:id="55" w:name="_Ref55336378"/>
      <w:bookmarkStart w:id="56" w:name="_Toc57314676"/>
      <w:bookmarkStart w:id="57" w:name="_Toc69728990"/>
      <w:bookmarkStart w:id="58" w:name="_Toc175749042"/>
      <w:bookmarkEnd w:id="53"/>
      <w:bookmarkEnd w:id="54"/>
    </w:p>
    <w:p w:rsidR="007A7F08" w:rsidRDefault="007A7F08" w:rsidP="00367CA7">
      <w:pPr>
        <w:pStyle w:val="a4"/>
        <w:spacing w:after="0" w:line="240" w:lineRule="auto"/>
        <w:ind w:left="0"/>
        <w:rPr>
          <w:rFonts w:ascii="Times New Roman" w:hAnsi="Times New Roman"/>
          <w:b/>
          <w:sz w:val="24"/>
          <w:szCs w:val="24"/>
          <w:lang w:eastAsia="ru-RU"/>
        </w:rPr>
      </w:pPr>
    </w:p>
    <w:p w:rsidR="0018793A" w:rsidRDefault="0018793A"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Pr>
          <w:rFonts w:ascii="Times New Roman" w:hAnsi="Times New Roman"/>
          <w:b/>
          <w:sz w:val="24"/>
          <w:szCs w:val="24"/>
          <w:lang w:eastAsia="ru-RU"/>
        </w:rPr>
        <w:t>6</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В СОСТАВ </w:t>
      </w:r>
      <w:r w:rsidR="00103EFA">
        <w:rPr>
          <w:rFonts w:ascii="Times New Roman" w:hAnsi="Times New Roman"/>
          <w:b/>
          <w:iCs/>
          <w:sz w:val="24"/>
          <w:szCs w:val="24"/>
        </w:rPr>
        <w:t>ЗАЯВКИ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367CA7">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784195">
      <w:pPr>
        <w:suppressAutoHyphens/>
        <w:spacing w:after="0" w:line="240" w:lineRule="auto"/>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F030D0" w:rsidP="006521F0">
      <w:pPr>
        <w:suppressAutoHyphens/>
        <w:spacing w:after="0" w:line="240" w:lineRule="auto"/>
        <w:rPr>
          <w:rFonts w:ascii="Times New Roman" w:hAnsi="Times New Roman"/>
          <w:i/>
          <w:u w:val="single"/>
        </w:rPr>
      </w:pPr>
      <w:r>
        <w:rPr>
          <w:rFonts w:ascii="Times New Roman" w:hAnsi="Times New Roman"/>
        </w:rPr>
        <w:tab/>
      </w:r>
      <w:r w:rsidR="006521F0" w:rsidRPr="00A5727F">
        <w:rPr>
          <w:rFonts w:ascii="Times New Roman" w:hAnsi="Times New Roman"/>
        </w:rPr>
        <w:t xml:space="preserve">Настоящим </w:t>
      </w:r>
      <w:r w:rsidR="006521F0" w:rsidRPr="005670D4">
        <w:rPr>
          <w:rFonts w:ascii="Times New Roman" w:hAnsi="Times New Roman"/>
          <w:i/>
          <w:u w:val="single"/>
        </w:rPr>
        <w:t xml:space="preserve">__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апроса предложений) 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103EFA">
        <w:rPr>
          <w:rFonts w:ascii="Times New Roman" w:hAnsi="Times New Roman"/>
        </w:rPr>
        <w:t>з</w:t>
      </w:r>
      <w:r w:rsidR="006521F0" w:rsidRPr="00A5727F">
        <w:rPr>
          <w:rFonts w:ascii="Times New Roman" w:hAnsi="Times New Roman"/>
        </w:rPr>
        <w:t>апросе предложений направляются нижеперечисленные документы</w:t>
      </w:r>
      <w:r w:rsidR="006521F0">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 п\п</w:t>
            </w:r>
          </w:p>
          <w:p w:rsidR="000E4322" w:rsidRPr="00A5727F" w:rsidRDefault="000E4322" w:rsidP="000E4322">
            <w:pPr>
              <w:suppressAutoHyphens/>
              <w:spacing w:after="0" w:line="240" w:lineRule="auto"/>
              <w:contextualSpacing/>
              <w:jc w:val="center"/>
              <w:rPr>
                <w:rFonts w:ascii="Times New Roman" w:hAnsi="Times New Roman"/>
                <w:b/>
              </w:rPr>
            </w:pPr>
          </w:p>
        </w:tc>
        <w:tc>
          <w:tcPr>
            <w:tcW w:w="5910"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Default="000E4322" w:rsidP="000E4322">
            <w:pPr>
              <w:suppressAutoHyphens/>
              <w:spacing w:after="0" w:line="240" w:lineRule="auto"/>
              <w:contextualSpacing/>
              <w:jc w:val="center"/>
              <w:rPr>
                <w:rFonts w:ascii="Times New Roman" w:hAnsi="Times New Roman"/>
                <w:b/>
              </w:rPr>
            </w:pPr>
          </w:p>
          <w:p w:rsidR="000E4322" w:rsidRPr="00A5727F" w:rsidRDefault="000E4322" w:rsidP="000E4322">
            <w:pPr>
              <w:suppressAutoHyphens/>
              <w:spacing w:after="0" w:line="240" w:lineRule="auto"/>
              <w:contextualSpacing/>
              <w:jc w:val="center"/>
              <w:rPr>
                <w:rFonts w:ascii="Times New Roman" w:hAnsi="Times New Roman"/>
                <w:b/>
              </w:rPr>
            </w:pPr>
          </w:p>
        </w:tc>
        <w:tc>
          <w:tcPr>
            <w:tcW w:w="1843" w:type="dxa"/>
            <w:shd w:val="clear" w:color="auto" w:fill="auto"/>
          </w:tcPr>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559"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0E4322">
            <w:pPr>
              <w:suppressAutoHyphens/>
              <w:spacing w:after="0" w:line="240" w:lineRule="auto"/>
              <w:contextualSpacing/>
              <w:jc w:val="center"/>
              <w:rPr>
                <w:rFonts w:ascii="Times New Roman" w:hAnsi="Times New Roman"/>
                <w:b/>
              </w:rPr>
            </w:pP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b/>
              </w:rPr>
            </w:pPr>
            <w:r>
              <w:rPr>
                <w:rFonts w:ascii="Times New Roman" w:hAnsi="Times New Roman"/>
                <w:b/>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375CE3" w:rsidRDefault="0067477A" w:rsidP="000E4322">
            <w:pPr>
              <w:suppressAutoHyphens/>
              <w:spacing w:after="0" w:line="240" w:lineRule="auto"/>
              <w:contextualSpacing/>
              <w:jc w:val="both"/>
              <w:rPr>
                <w:rFonts w:ascii="Times New Roman" w:hAnsi="Times New Roman"/>
              </w:rPr>
            </w:pPr>
            <w:r>
              <w:rPr>
                <w:rFonts w:ascii="Times New Roman" w:hAnsi="Times New Roman"/>
              </w:rPr>
              <w:t>…</w:t>
            </w: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A94466" w:rsidRDefault="006521F0" w:rsidP="005411AF">
      <w:pPr>
        <w:tabs>
          <w:tab w:val="num" w:pos="709"/>
        </w:tabs>
        <w:spacing w:after="0" w:line="240" w:lineRule="auto"/>
        <w:jc w:val="both"/>
        <w:rPr>
          <w:rFonts w:ascii="Times New Roman" w:hAnsi="Times New Roman"/>
        </w:rPr>
      </w:pPr>
      <w:r>
        <w:rPr>
          <w:rFonts w:ascii="Times New Roman" w:hAnsi="Times New Roman"/>
          <w:b/>
          <w:sz w:val="24"/>
          <w:szCs w:val="24"/>
        </w:rPr>
        <w:tab/>
      </w: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9" w:name="_Ref86826666"/>
      <w:bookmarkStart w:id="60" w:name="_Toc90385112"/>
      <w:bookmarkStart w:id="61" w:name="_Toc272413637"/>
      <w:bookmarkStart w:id="62" w:name="_Toc327341168"/>
      <w:bookmarkStart w:id="63"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865FF4" w:rsidRPr="0067477A" w:rsidRDefault="00F030D0" w:rsidP="008A4D0F">
      <w:pPr>
        <w:spacing w:after="0" w:line="240" w:lineRule="auto"/>
        <w:contextualSpacing/>
        <w:jc w:val="center"/>
        <w:rPr>
          <w:rFonts w:ascii="Times New Roman" w:hAnsi="Times New Roman"/>
          <w:i/>
        </w:rPr>
      </w:pPr>
      <w:r w:rsidRPr="0067477A">
        <w:rPr>
          <w:rFonts w:ascii="Times New Roman" w:hAnsi="Times New Roman"/>
          <w:i/>
        </w:rPr>
        <w:t>(</w:t>
      </w:r>
      <w:r w:rsidR="00865FF4" w:rsidRPr="0067477A">
        <w:rPr>
          <w:rFonts w:ascii="Times New Roman" w:hAnsi="Times New Roman"/>
          <w:i/>
        </w:rPr>
        <w:t>Фирменный бланк Участника закупки</w:t>
      </w:r>
      <w:r w:rsidRPr="0067477A">
        <w:rPr>
          <w:rFonts w:ascii="Times New Roman" w:hAnsi="Times New Roman"/>
          <w:i/>
        </w:rPr>
        <w:t>)</w:t>
      </w:r>
    </w:p>
    <w:p w:rsidR="00865FF4" w:rsidRDefault="00865FF4" w:rsidP="008A4D0F">
      <w:pPr>
        <w:spacing w:after="0" w:line="240" w:lineRule="auto"/>
        <w:contextualSpacing/>
        <w:rPr>
          <w:rFonts w:ascii="Times New Roman" w:hAnsi="Times New Roman"/>
          <w:sz w:val="24"/>
          <w:szCs w:val="24"/>
          <w:lang w:eastAsia="ru-RU"/>
        </w:rPr>
      </w:pPr>
    </w:p>
    <w:p w:rsidR="00865FF4" w:rsidRPr="0067477A" w:rsidRDefault="001B5587"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w:t>
      </w:r>
      <w:r w:rsidR="00367CA7">
        <w:rPr>
          <w:rFonts w:ascii="Times New Roman" w:hAnsi="Times New Roman"/>
          <w:sz w:val="24"/>
          <w:szCs w:val="24"/>
          <w:lang w:eastAsia="ru-RU"/>
        </w:rPr>
        <w:t>_»______года  №_</w:t>
      </w:r>
      <w:r w:rsidR="00865FF4" w:rsidRPr="00747C0A">
        <w:rPr>
          <w:rFonts w:ascii="Times New Roman" w:hAnsi="Times New Roman"/>
          <w:sz w:val="24"/>
          <w:szCs w:val="24"/>
          <w:lang w:eastAsia="ru-RU"/>
        </w:rPr>
        <w:t>___</w:t>
      </w:r>
    </w:p>
    <w:p w:rsidR="00865FF4" w:rsidRPr="008A4D0F" w:rsidRDefault="00865FF4" w:rsidP="008A4D0F">
      <w:pPr>
        <w:spacing w:after="0" w:line="240" w:lineRule="auto"/>
        <w:contextualSpacing/>
        <w:jc w:val="right"/>
        <w:rPr>
          <w:rFonts w:ascii="Times New Roman" w:hAnsi="Times New Roman"/>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8A4D0F">
        <w:rPr>
          <w:rFonts w:ascii="Times New Roman" w:hAnsi="Times New Roman"/>
          <w:i/>
        </w:rPr>
        <w:t xml:space="preserve">Председателю Комиссии по закупкам </w:t>
      </w:r>
    </w:p>
    <w:p w:rsidR="00865FF4" w:rsidRPr="008A4D0F" w:rsidRDefault="00865FF4" w:rsidP="008A4D0F">
      <w:pPr>
        <w:spacing w:after="0" w:line="240" w:lineRule="auto"/>
        <w:contextualSpacing/>
        <w:jc w:val="right"/>
        <w:rPr>
          <w:rFonts w:ascii="Times New Roman" w:hAnsi="Times New Roman"/>
          <w:i/>
          <w:color w:val="FF0000"/>
        </w:rPr>
      </w:pPr>
      <w:r w:rsidRPr="008A4D0F">
        <w:rPr>
          <w:rFonts w:ascii="Times New Roman" w:hAnsi="Times New Roman"/>
          <w:i/>
        </w:rPr>
        <w:t xml:space="preserve">               </w:t>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АО «Западная энергетическая компания»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865FF4" w:rsidRPr="002011AA" w:rsidRDefault="00865FF4" w:rsidP="008A4D0F">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9D1570" w:rsidRPr="00A94466" w:rsidRDefault="009D1570" w:rsidP="009D1570">
      <w:pPr>
        <w:keepNext/>
        <w:keepLines/>
        <w:suppressAutoHyphens/>
        <w:spacing w:after="0" w:line="264" w:lineRule="auto"/>
        <w:ind w:firstLine="567"/>
        <w:jc w:val="both"/>
        <w:rPr>
          <w:rFonts w:ascii="Times New Roman" w:hAnsi="Times New Roman"/>
          <w:shd w:val="clear" w:color="auto" w:fill="FFFFFF"/>
        </w:rPr>
      </w:pPr>
      <w:r w:rsidRPr="00072094">
        <w:rPr>
          <w:rFonts w:ascii="Times New Roman" w:hAnsi="Times New Roman"/>
        </w:rPr>
        <w:t xml:space="preserve">1. Изучив Извещение о проведении Запроса предложений, опубликованное </w:t>
      </w:r>
      <w:r w:rsidR="00555517">
        <w:rPr>
          <w:rFonts w:ascii="Times New Roman" w:hAnsi="Times New Roman"/>
        </w:rPr>
        <w:t>на О</w:t>
      </w:r>
      <w:r w:rsidR="00E56FEB">
        <w:rPr>
          <w:rFonts w:ascii="Times New Roman" w:hAnsi="Times New Roman"/>
        </w:rPr>
        <w:t>фициальном сайте</w:t>
      </w:r>
      <w:r w:rsidRPr="00072094">
        <w:rPr>
          <w:rFonts w:ascii="Times New Roman" w:hAnsi="Times New Roman"/>
        </w:rPr>
        <w:t xml:space="preserve"> единой </w:t>
      </w:r>
      <w:r w:rsidR="00E56FEB">
        <w:rPr>
          <w:rFonts w:ascii="Times New Roman" w:hAnsi="Times New Roman"/>
        </w:rPr>
        <w:t>информационной системы в сфере закупок</w:t>
      </w:r>
      <w:r w:rsidRPr="00CC374F">
        <w:rPr>
          <w:rFonts w:ascii="Times New Roman" w:hAnsi="Times New Roman"/>
        </w:rPr>
        <w:t xml:space="preserve"> </w:t>
      </w:r>
      <w:r w:rsidRPr="00CC374F">
        <w:rPr>
          <w:rFonts w:ascii="Times New Roman" w:hAnsi="Times New Roman"/>
          <w:u w:val="single"/>
        </w:rPr>
        <w:t>(</w:t>
      </w:r>
      <w:hyperlink r:id="rId18"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Pr>
          <w:rFonts w:ascii="Times New Roman" w:hAnsi="Times New Roman"/>
        </w:rPr>
        <w:t>________ 2017</w:t>
      </w:r>
      <w:r w:rsidRPr="00CC374F">
        <w:rPr>
          <w:rFonts w:ascii="Times New Roman" w:hAnsi="Times New Roman"/>
        </w:rPr>
        <w:t xml:space="preserve"> года, № __</w:t>
      </w:r>
      <w:r>
        <w:rPr>
          <w:rFonts w:ascii="Times New Roman" w:hAnsi="Times New Roman"/>
        </w:rPr>
        <w:t>_</w:t>
      </w:r>
      <w:r w:rsidR="00E56FEB">
        <w:rPr>
          <w:rFonts w:ascii="Times New Roman" w:hAnsi="Times New Roman"/>
        </w:rPr>
        <w:t>_____</w:t>
      </w:r>
      <w:r w:rsidRPr="00CC374F">
        <w:rPr>
          <w:rFonts w:ascii="Times New Roman" w:hAnsi="Times New Roman"/>
        </w:rPr>
        <w:t xml:space="preserve">__и  Документацию </w:t>
      </w:r>
      <w:r>
        <w:rPr>
          <w:rFonts w:ascii="Times New Roman" w:hAnsi="Times New Roman"/>
        </w:rPr>
        <w:t>п</w:t>
      </w:r>
      <w:r w:rsidRPr="00CC374F">
        <w:rPr>
          <w:rFonts w:ascii="Times New Roman" w:hAnsi="Times New Roman"/>
        </w:rPr>
        <w:t xml:space="preserve">о </w:t>
      </w:r>
      <w:r>
        <w:rPr>
          <w:rFonts w:ascii="Times New Roman" w:hAnsi="Times New Roman"/>
        </w:rPr>
        <w:t>з</w:t>
      </w:r>
      <w:r w:rsidRPr="00CC374F">
        <w:rPr>
          <w:rFonts w:ascii="Times New Roman" w:hAnsi="Times New Roman"/>
        </w:rPr>
        <w:t>апрос</w:t>
      </w:r>
      <w:r>
        <w:rPr>
          <w:rFonts w:ascii="Times New Roman" w:hAnsi="Times New Roman"/>
        </w:rPr>
        <w:t>у</w:t>
      </w:r>
      <w:r w:rsidRPr="00CC374F">
        <w:rPr>
          <w:rFonts w:ascii="Times New Roman" w:hAnsi="Times New Roman"/>
        </w:rPr>
        <w:t xml:space="preserve"> предложений, и принимая установлен</w:t>
      </w:r>
      <w:r>
        <w:rPr>
          <w:rFonts w:ascii="Times New Roman" w:hAnsi="Times New Roman"/>
        </w:rPr>
        <w:t>ные в них требования и условия з</w:t>
      </w:r>
      <w:r w:rsidRPr="00CC374F">
        <w:rPr>
          <w:rFonts w:ascii="Times New Roman" w:hAnsi="Times New Roman"/>
        </w:rPr>
        <w:t xml:space="preserve">апроса предложений на право заключения </w:t>
      </w:r>
      <w:r w:rsidR="00E56FEB">
        <w:rPr>
          <w:rFonts w:ascii="Times New Roman" w:hAnsi="Times New Roman"/>
        </w:rPr>
        <w:t>Д</w:t>
      </w:r>
      <w:r w:rsidRPr="00127CC4">
        <w:rPr>
          <w:rFonts w:ascii="Times New Roman" w:hAnsi="Times New Roman"/>
        </w:rPr>
        <w:t xml:space="preserve">оговора на </w:t>
      </w:r>
      <w:r>
        <w:rPr>
          <w:rFonts w:ascii="Times New Roman" w:hAnsi="Times New Roman"/>
        </w:rPr>
        <w:t>________________________</w:t>
      </w:r>
      <w:r w:rsidR="00F327C0">
        <w:rPr>
          <w:rFonts w:ascii="Times New Roman" w:hAnsi="Times New Roman"/>
        </w:rPr>
        <w:t>_____________</w:t>
      </w:r>
      <w:r>
        <w:rPr>
          <w:rFonts w:ascii="Times New Roman" w:hAnsi="Times New Roman"/>
        </w:rPr>
        <w:t>_____</w:t>
      </w:r>
      <w:r w:rsidRPr="00841E96">
        <w:rPr>
          <w:rFonts w:ascii="Times New Roman" w:hAnsi="Times New Roman"/>
          <w:lang w:eastAsia="ru-RU"/>
        </w:rPr>
        <w:t>_,</w:t>
      </w:r>
    </w:p>
    <w:p w:rsidR="009D1570" w:rsidRPr="00F327C0" w:rsidRDefault="009D1570" w:rsidP="009D1570">
      <w:pPr>
        <w:tabs>
          <w:tab w:val="left" w:pos="1080"/>
        </w:tabs>
        <w:spacing w:after="0" w:line="240" w:lineRule="auto"/>
        <w:contextualSpacing/>
        <w:jc w:val="center"/>
        <w:rPr>
          <w:rFonts w:ascii="Times New Roman" w:hAnsi="Times New Roman"/>
          <w:bCs/>
          <w:sz w:val="20"/>
          <w:szCs w:val="20"/>
          <w:lang w:eastAsia="ru-RU"/>
        </w:rPr>
      </w:pPr>
      <w:r w:rsidRPr="00F327C0">
        <w:rPr>
          <w:rFonts w:ascii="Times New Roman" w:hAnsi="Times New Roman"/>
          <w:sz w:val="20"/>
          <w:szCs w:val="20"/>
          <w:lang w:eastAsia="ru-RU"/>
        </w:rPr>
        <w:t>(</w:t>
      </w:r>
      <w:r w:rsidRPr="00F327C0">
        <w:rPr>
          <w:rFonts w:ascii="Times New Roman" w:hAnsi="Times New Roman"/>
          <w:i/>
          <w:sz w:val="20"/>
          <w:szCs w:val="20"/>
          <w:lang w:eastAsia="ru-RU"/>
        </w:rPr>
        <w:t>полное наименование Участника закупки с указанием организационно-правовой формы в соответствии с Уставом, при подаче Заявки коллективным участником указывается лидер и состав коллективного Участника</w:t>
      </w:r>
      <w:r w:rsidRPr="00F327C0">
        <w:rPr>
          <w:rFonts w:ascii="Times New Roman" w:hAnsi="Times New Roman"/>
          <w:sz w:val="20"/>
          <w:szCs w:val="20"/>
          <w:lang w:eastAsia="ru-RU"/>
        </w:rPr>
        <w:t>),</w:t>
      </w:r>
    </w:p>
    <w:p w:rsidR="009D1570" w:rsidRPr="00841E96" w:rsidRDefault="009D1570" w:rsidP="009D1570">
      <w:pPr>
        <w:spacing w:after="0" w:line="240" w:lineRule="auto"/>
        <w:contextualSpacing/>
        <w:jc w:val="center"/>
        <w:rPr>
          <w:rFonts w:ascii="Times New Roman" w:hAnsi="Times New Roman"/>
          <w:vertAlign w:val="superscript"/>
        </w:rPr>
      </w:pPr>
    </w:p>
    <w:p w:rsidR="009D1570" w:rsidRPr="00841E96" w:rsidRDefault="009D1570" w:rsidP="009D1570">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9D1570" w:rsidRPr="00841E96" w:rsidRDefault="009D1570" w:rsidP="009D157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9D1570" w:rsidRPr="00841E96" w:rsidRDefault="009D1570" w:rsidP="009D1570">
      <w:pPr>
        <w:spacing w:after="0" w:line="240" w:lineRule="auto"/>
        <w:jc w:val="center"/>
        <w:rPr>
          <w:rFonts w:ascii="Times New Roman" w:hAnsi="Times New Roman"/>
          <w:vertAlign w:val="superscript"/>
        </w:rPr>
      </w:pPr>
      <w:r w:rsidRPr="00841E96">
        <w:rPr>
          <w:rFonts w:ascii="Times New Roman" w:hAnsi="Times New Roman"/>
          <w:vertAlign w:val="superscript"/>
        </w:rPr>
        <w:t>(место нахождения Участника</w:t>
      </w:r>
      <w:r>
        <w:rPr>
          <w:rFonts w:ascii="Times New Roman" w:hAnsi="Times New Roman"/>
          <w:vertAlign w:val="superscript"/>
        </w:rPr>
        <w:t xml:space="preserve"> закупки</w:t>
      </w:r>
      <w:r w:rsidRPr="00841E96">
        <w:rPr>
          <w:rFonts w:ascii="Times New Roman" w:hAnsi="Times New Roman"/>
          <w:vertAlign w:val="superscript"/>
        </w:rPr>
        <w:t>)</w:t>
      </w:r>
    </w:p>
    <w:p w:rsidR="009D1570" w:rsidRPr="00A94466" w:rsidRDefault="009D1570" w:rsidP="009D1570">
      <w:pPr>
        <w:spacing w:after="0" w:line="240" w:lineRule="auto"/>
        <w:jc w:val="both"/>
        <w:rPr>
          <w:rFonts w:ascii="Times New Roman" w:hAnsi="Times New Roman"/>
          <w:i/>
          <w:u w:val="single"/>
        </w:rPr>
      </w:pPr>
      <w:r w:rsidRPr="00841E96">
        <w:rPr>
          <w:rFonts w:ascii="Times New Roman" w:hAnsi="Times New Roman"/>
        </w:rPr>
        <w:t>сообщает о св</w:t>
      </w:r>
      <w:r>
        <w:rPr>
          <w:rFonts w:ascii="Times New Roman" w:hAnsi="Times New Roman"/>
        </w:rPr>
        <w:t>оем согласии принять участие в з</w:t>
      </w:r>
      <w:r w:rsidRPr="00841E96">
        <w:rPr>
          <w:rFonts w:ascii="Times New Roman" w:hAnsi="Times New Roman"/>
        </w:rPr>
        <w:t xml:space="preserve">апросе предложений </w:t>
      </w:r>
      <w:r>
        <w:rPr>
          <w:rFonts w:ascii="Times New Roman" w:hAnsi="Times New Roman"/>
          <w:u w:val="single"/>
        </w:rPr>
        <w:t xml:space="preserve"> </w:t>
      </w:r>
      <w:r w:rsidR="00F327C0">
        <w:rPr>
          <w:rFonts w:ascii="Times New Roman" w:hAnsi="Times New Roman"/>
          <w:u w:val="single"/>
        </w:rPr>
        <w:t xml:space="preserve">    </w:t>
      </w:r>
      <w:r>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9D1570" w:rsidRPr="00A94466" w:rsidRDefault="009D1570" w:rsidP="009D1570">
      <w:pPr>
        <w:spacing w:after="0" w:line="240" w:lineRule="auto"/>
        <w:jc w:val="both"/>
        <w:rPr>
          <w:rFonts w:ascii="Times New Roman" w:hAnsi="Times New Roman"/>
        </w:rPr>
      </w:pPr>
      <w:r w:rsidRPr="00A94466">
        <w:rPr>
          <w:rFonts w:ascii="Times New Roman" w:hAnsi="Times New Roman"/>
        </w:rPr>
        <w:t xml:space="preserve">и     предлагает заключить Договор на </w:t>
      </w:r>
    </w:p>
    <w:p w:rsidR="009D1570" w:rsidRPr="00841E96" w:rsidRDefault="009D1570" w:rsidP="009D1570">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Pr="00841E96">
        <w:rPr>
          <w:rFonts w:ascii="Times New Roman" w:hAnsi="Times New Roman"/>
          <w:lang w:eastAsia="ru-RU"/>
        </w:rPr>
        <w:t>________________________________________________________________________</w:t>
      </w:r>
    </w:p>
    <w:p w:rsidR="009D1570" w:rsidRDefault="009D1570" w:rsidP="009D1570">
      <w:pPr>
        <w:tabs>
          <w:tab w:val="left" w:pos="1080"/>
        </w:tabs>
        <w:spacing w:after="0" w:line="240" w:lineRule="auto"/>
        <w:ind w:firstLine="539"/>
        <w:contextualSpacing/>
        <w:jc w:val="center"/>
        <w:rPr>
          <w:rFonts w:ascii="Times New Roman" w:hAnsi="Times New Roman"/>
          <w:i/>
          <w:sz w:val="20"/>
          <w:szCs w:val="20"/>
          <w:vertAlign w:val="subscript"/>
          <w:lang w:eastAsia="ru-RU"/>
        </w:rPr>
      </w:pPr>
      <w:r w:rsidRPr="004E358C">
        <w:rPr>
          <w:rFonts w:ascii="Times New Roman" w:hAnsi="Times New Roman"/>
          <w:i/>
          <w:sz w:val="20"/>
          <w:szCs w:val="20"/>
          <w:vertAlign w:val="subscript"/>
          <w:lang w:eastAsia="ru-RU"/>
        </w:rPr>
        <w:t>(наименование закупки, предмет закупки)</w:t>
      </w:r>
    </w:p>
    <w:p w:rsidR="009D1570" w:rsidRPr="004E358C" w:rsidRDefault="009D1570" w:rsidP="009D1570">
      <w:pPr>
        <w:tabs>
          <w:tab w:val="left" w:pos="1080"/>
        </w:tabs>
        <w:spacing w:after="0" w:line="240" w:lineRule="auto"/>
        <w:ind w:firstLine="539"/>
        <w:contextualSpacing/>
        <w:jc w:val="center"/>
        <w:rPr>
          <w:rFonts w:ascii="Times New Roman" w:hAnsi="Times New Roman"/>
          <w:bCs/>
          <w:i/>
          <w:sz w:val="20"/>
          <w:szCs w:val="20"/>
          <w:vertAlign w:val="subscript"/>
          <w:lang w:eastAsia="ru-RU"/>
        </w:rPr>
      </w:pPr>
    </w:p>
    <w:p w:rsidR="009D1570" w:rsidRPr="00E56FEB" w:rsidRDefault="009D1570" w:rsidP="009D1570">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sidR="00532312">
        <w:rPr>
          <w:rFonts w:ascii="Times New Roman" w:hAnsi="Times New Roman"/>
          <w:lang w:eastAsia="ru-RU"/>
        </w:rPr>
        <w:t>Графиком</w:t>
      </w:r>
      <w:r w:rsidRPr="00EF459D">
        <w:rPr>
          <w:rFonts w:ascii="Times New Roman" w:hAnsi="Times New Roman"/>
          <w:lang w:eastAsia="ru-RU"/>
        </w:rPr>
        <w:t xml:space="preserve"> выполнения работ, Расчетом</w:t>
      </w:r>
      <w:r w:rsidR="00532312">
        <w:rPr>
          <w:rFonts w:ascii="Times New Roman" w:hAnsi="Times New Roman"/>
          <w:lang w:eastAsia="ru-RU"/>
        </w:rPr>
        <w:t xml:space="preserve"> стоимости работ </w:t>
      </w:r>
      <w:r w:rsidRPr="00EF459D">
        <w:rPr>
          <w:rFonts w:ascii="Times New Roman" w:hAnsi="Times New Roman"/>
          <w:lang w:eastAsia="ru-RU"/>
        </w:rPr>
        <w:t xml:space="preserve">и другими документами, являющимися неотъемлемыми приложениями к </w:t>
      </w:r>
      <w:r w:rsidRPr="00E56FEB">
        <w:rPr>
          <w:rFonts w:ascii="Times New Roman" w:hAnsi="Times New Roman"/>
          <w:lang w:eastAsia="ru-RU"/>
        </w:rPr>
        <w:t>настоящему письму и составляющими вместе с настоящим письмом Заявку, на общую сумму:</w:t>
      </w:r>
    </w:p>
    <w:p w:rsidR="009D1570" w:rsidRPr="00E56FEB" w:rsidRDefault="009D1570" w:rsidP="00E56FEB">
      <w:pPr>
        <w:pStyle w:val="a4"/>
        <w:spacing w:after="0" w:line="240" w:lineRule="auto"/>
        <w:ind w:left="0"/>
        <w:jc w:val="center"/>
        <w:rPr>
          <w:rFonts w:ascii="Times New Roman" w:hAnsi="Times New Roman"/>
          <w:szCs w:val="22"/>
        </w:rPr>
      </w:pPr>
      <w:r w:rsidRPr="00E56FEB">
        <w:rPr>
          <w:rFonts w:ascii="Times New Roman" w:hAnsi="Times New Roman"/>
          <w:i/>
          <w:szCs w:val="22"/>
          <w:u w:val="single"/>
        </w:rPr>
        <w:t>(сумма цифрами  и прописью)</w:t>
      </w:r>
      <w:r w:rsidRPr="00E56FEB">
        <w:rPr>
          <w:rFonts w:ascii="Times New Roman" w:hAnsi="Times New Roman"/>
          <w:szCs w:val="22"/>
        </w:rPr>
        <w:t>__</w:t>
      </w:r>
      <w:r w:rsidR="00F327C0" w:rsidRPr="00E56FEB">
        <w:rPr>
          <w:rFonts w:ascii="Times New Roman" w:hAnsi="Times New Roman"/>
          <w:szCs w:val="22"/>
        </w:rPr>
        <w:t>_____</w:t>
      </w:r>
      <w:r w:rsidRPr="00E56FEB">
        <w:rPr>
          <w:rFonts w:ascii="Times New Roman" w:hAnsi="Times New Roman"/>
          <w:szCs w:val="22"/>
        </w:rPr>
        <w:t>__ руб. коп. без учета НДС,</w:t>
      </w:r>
    </w:p>
    <w:p w:rsidR="009D1570" w:rsidRPr="00E56FEB" w:rsidRDefault="009D1570" w:rsidP="00E56FEB">
      <w:pPr>
        <w:pStyle w:val="a4"/>
        <w:spacing w:after="0" w:line="240" w:lineRule="auto"/>
        <w:ind w:left="0"/>
        <w:jc w:val="center"/>
        <w:rPr>
          <w:rFonts w:ascii="Times New Roman" w:hAnsi="Times New Roman"/>
          <w:szCs w:val="22"/>
        </w:rPr>
      </w:pPr>
    </w:p>
    <w:p w:rsidR="009D1570" w:rsidRPr="00E56FEB" w:rsidRDefault="009D1570" w:rsidP="00E56FEB">
      <w:pPr>
        <w:pStyle w:val="a4"/>
        <w:spacing w:after="0" w:line="240" w:lineRule="auto"/>
        <w:ind w:left="0"/>
        <w:jc w:val="center"/>
        <w:rPr>
          <w:rFonts w:ascii="Times New Roman" w:hAnsi="Times New Roman"/>
          <w:szCs w:val="22"/>
        </w:rPr>
      </w:pPr>
      <w:r w:rsidRPr="00E56FEB">
        <w:rPr>
          <w:rFonts w:ascii="Times New Roman" w:hAnsi="Times New Roman"/>
          <w:szCs w:val="22"/>
        </w:rPr>
        <w:t xml:space="preserve">кроме того  НДС (18%)  </w:t>
      </w:r>
      <w:r w:rsidRPr="00E56FEB">
        <w:rPr>
          <w:rFonts w:ascii="Times New Roman" w:hAnsi="Times New Roman"/>
          <w:i/>
          <w:szCs w:val="22"/>
          <w:u w:val="single"/>
        </w:rPr>
        <w:t xml:space="preserve">                     (сумма цифрами  и прописью)   </w:t>
      </w:r>
      <w:r w:rsidRPr="00E56FEB">
        <w:rPr>
          <w:rFonts w:ascii="Times New Roman" w:hAnsi="Times New Roman"/>
          <w:szCs w:val="22"/>
          <w:u w:val="single"/>
        </w:rPr>
        <w:t>руб.коп</w:t>
      </w:r>
      <w:r w:rsidR="00F327C0" w:rsidRPr="00E56FEB">
        <w:rPr>
          <w:rFonts w:ascii="Times New Roman" w:hAnsi="Times New Roman"/>
          <w:szCs w:val="22"/>
          <w:u w:val="single"/>
        </w:rPr>
        <w:t xml:space="preserve">.                               </w:t>
      </w:r>
      <w:r w:rsidRPr="00E56FEB">
        <w:rPr>
          <w:rFonts w:ascii="Times New Roman" w:hAnsi="Times New Roman"/>
          <w:color w:val="FFFFFF" w:themeColor="background1"/>
          <w:szCs w:val="22"/>
          <w:u w:val="single"/>
        </w:rPr>
        <w:t>.</w:t>
      </w:r>
    </w:p>
    <w:tbl>
      <w:tblPr>
        <w:tblW w:w="10652" w:type="dxa"/>
        <w:tblLayout w:type="fixed"/>
        <w:tblLook w:val="01E0"/>
      </w:tblPr>
      <w:tblGrid>
        <w:gridCol w:w="5637"/>
        <w:gridCol w:w="5015"/>
      </w:tblGrid>
      <w:tr w:rsidR="009D1570" w:rsidRPr="00E56FEB" w:rsidTr="00262733">
        <w:trPr>
          <w:cantSplit/>
          <w:trHeight w:val="80"/>
        </w:trPr>
        <w:tc>
          <w:tcPr>
            <w:tcW w:w="5637" w:type="dxa"/>
          </w:tcPr>
          <w:p w:rsidR="009D1570" w:rsidRPr="00E56FEB" w:rsidRDefault="009D1570" w:rsidP="00E56FEB">
            <w:pPr>
              <w:spacing w:after="0" w:line="240" w:lineRule="auto"/>
              <w:contextualSpacing/>
              <w:rPr>
                <w:rFonts w:ascii="Times New Roman" w:hAnsi="Times New Roman"/>
                <w:color w:val="000000"/>
              </w:rPr>
            </w:pPr>
            <w:r w:rsidRPr="00E56FEB">
              <w:rPr>
                <w:rFonts w:ascii="Times New Roman" w:hAnsi="Times New Roman"/>
                <w:color w:val="000000"/>
              </w:rPr>
              <w:t xml:space="preserve">              </w:t>
            </w:r>
          </w:p>
          <w:p w:rsidR="009D1570" w:rsidRPr="00E56FEB" w:rsidRDefault="009D1570" w:rsidP="00E56FEB">
            <w:pPr>
              <w:spacing w:after="0" w:line="240" w:lineRule="auto"/>
              <w:contextualSpacing/>
              <w:rPr>
                <w:rFonts w:ascii="Times New Roman" w:hAnsi="Times New Roman"/>
                <w:color w:val="000000"/>
              </w:rPr>
            </w:pPr>
            <w:r w:rsidRPr="00E56FEB">
              <w:rPr>
                <w:rFonts w:ascii="Times New Roman" w:hAnsi="Times New Roman"/>
                <w:color w:val="000000"/>
              </w:rPr>
              <w:t xml:space="preserve">          Итоговая стоимость Предложения с НДС (18%), руб. коп.</w:t>
            </w:r>
          </w:p>
        </w:tc>
        <w:tc>
          <w:tcPr>
            <w:tcW w:w="5015" w:type="dxa"/>
          </w:tcPr>
          <w:p w:rsidR="009D1570" w:rsidRPr="00E56FEB" w:rsidRDefault="009D1570" w:rsidP="00E56FEB">
            <w:pPr>
              <w:spacing w:after="0" w:line="240" w:lineRule="auto"/>
              <w:contextualSpacing/>
              <w:rPr>
                <w:rFonts w:ascii="Times New Roman" w:hAnsi="Times New Roman"/>
                <w:color w:val="000000"/>
              </w:rPr>
            </w:pPr>
          </w:p>
          <w:p w:rsidR="009D1570" w:rsidRPr="00E56FEB" w:rsidRDefault="009D1570" w:rsidP="00E56FEB">
            <w:pPr>
              <w:spacing w:after="0" w:line="240" w:lineRule="auto"/>
              <w:contextualSpacing/>
              <w:rPr>
                <w:rFonts w:ascii="Times New Roman" w:hAnsi="Times New Roman"/>
                <w:color w:val="000000"/>
              </w:rPr>
            </w:pPr>
            <w:r w:rsidRPr="00E56FEB">
              <w:rPr>
                <w:rFonts w:ascii="Times New Roman" w:hAnsi="Times New Roman"/>
                <w:color w:val="000000"/>
              </w:rPr>
              <w:t>___________________________</w:t>
            </w:r>
            <w:r w:rsidR="00E56FEB" w:rsidRPr="00E56FEB">
              <w:rPr>
                <w:rFonts w:ascii="Times New Roman" w:hAnsi="Times New Roman"/>
                <w:color w:val="000000"/>
              </w:rPr>
              <w:t>____</w:t>
            </w:r>
            <w:r w:rsidRPr="00E56FEB">
              <w:rPr>
                <w:rFonts w:ascii="Times New Roman" w:hAnsi="Times New Roman"/>
                <w:color w:val="000000"/>
              </w:rPr>
              <w:t>___</w:t>
            </w:r>
          </w:p>
          <w:p w:rsidR="009D1570" w:rsidRPr="00E56FEB" w:rsidRDefault="009D1570" w:rsidP="00E56FEB">
            <w:pPr>
              <w:spacing w:after="0" w:line="240" w:lineRule="auto"/>
              <w:contextualSpacing/>
              <w:rPr>
                <w:rFonts w:ascii="Times New Roman" w:hAnsi="Times New Roman"/>
                <w:color w:val="000000"/>
              </w:rPr>
            </w:pPr>
            <w:r w:rsidRPr="00E56FEB">
              <w:rPr>
                <w:rFonts w:ascii="Times New Roman" w:hAnsi="Times New Roman"/>
                <w:color w:val="000000"/>
                <w:vertAlign w:val="superscript"/>
              </w:rPr>
              <w:t xml:space="preserve">                    (итоговая стоимость, рублей)</w:t>
            </w:r>
          </w:p>
        </w:tc>
      </w:tr>
    </w:tbl>
    <w:p w:rsidR="009D1570" w:rsidRPr="00841E96" w:rsidRDefault="009D1570" w:rsidP="00E56FEB">
      <w:pPr>
        <w:spacing w:after="0" w:line="240" w:lineRule="auto"/>
        <w:contextualSpacing/>
        <w:jc w:val="both"/>
        <w:rPr>
          <w:rFonts w:ascii="Times New Roman" w:hAnsi="Times New Roman"/>
        </w:rPr>
      </w:pPr>
      <w:r w:rsidRPr="00841E96">
        <w:rPr>
          <w:rFonts w:ascii="Times New Roman" w:hAnsi="Times New Roman"/>
          <w:bCs/>
        </w:rPr>
        <w:tab/>
      </w: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9D157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p>
    <w:p w:rsidR="009D1570" w:rsidRDefault="009D1570" w:rsidP="009D1570">
      <w:pPr>
        <w:pStyle w:val="a4"/>
        <w:spacing w:after="0" w:line="240" w:lineRule="auto"/>
        <w:ind w:left="0"/>
        <w:jc w:val="both"/>
        <w:rPr>
          <w:rFonts w:ascii="Times New Roman" w:hAnsi="Times New Roman"/>
        </w:rPr>
      </w:pPr>
      <w:r w:rsidRPr="00841E96">
        <w:rPr>
          <w:rFonts w:ascii="Times New Roman" w:hAnsi="Times New Roman"/>
        </w:rPr>
        <w:tab/>
      </w:r>
      <w:r>
        <w:rPr>
          <w:rFonts w:ascii="Times New Roman" w:hAnsi="Times New Roman"/>
        </w:rPr>
        <w:t>4</w:t>
      </w:r>
      <w:r w:rsidRPr="00841E96">
        <w:rPr>
          <w:rFonts w:ascii="Times New Roman" w:hAnsi="Times New Roman"/>
        </w:rPr>
        <w:t>. Срок выполнения работ</w:t>
      </w:r>
      <w:r>
        <w:rPr>
          <w:rFonts w:ascii="Times New Roman" w:hAnsi="Times New Roman"/>
        </w:rPr>
        <w:t>:</w:t>
      </w:r>
      <w:r w:rsidRPr="00841E96">
        <w:rPr>
          <w:rFonts w:ascii="Times New Roman" w:hAnsi="Times New Roman"/>
        </w:rPr>
        <w:t xml:space="preserve"> __</w:t>
      </w:r>
      <w:r>
        <w:rPr>
          <w:rFonts w:ascii="Times New Roman" w:hAnsi="Times New Roman"/>
        </w:rPr>
        <w:t>___________</w:t>
      </w:r>
      <w:r w:rsidRPr="00841E96">
        <w:rPr>
          <w:rFonts w:ascii="Times New Roman" w:hAnsi="Times New Roman"/>
        </w:rPr>
        <w:t>________</w:t>
      </w:r>
      <w:r w:rsidR="00E56FEB">
        <w:rPr>
          <w:rFonts w:ascii="Times New Roman" w:hAnsi="Times New Roman"/>
        </w:rPr>
        <w:t>_________</w:t>
      </w:r>
      <w:r w:rsidRPr="00841E96">
        <w:rPr>
          <w:rFonts w:ascii="Times New Roman" w:hAnsi="Times New Roman"/>
        </w:rPr>
        <w:t>______.</w:t>
      </w:r>
    </w:p>
    <w:p w:rsidR="003633FC" w:rsidRPr="00841E96" w:rsidRDefault="003633FC" w:rsidP="009D1570">
      <w:pPr>
        <w:pStyle w:val="a4"/>
        <w:spacing w:after="0" w:line="240" w:lineRule="auto"/>
        <w:ind w:left="0"/>
        <w:jc w:val="both"/>
        <w:rPr>
          <w:rFonts w:ascii="Times New Roman" w:hAnsi="Times New Roman"/>
        </w:rPr>
      </w:pPr>
      <w:r>
        <w:rPr>
          <w:rFonts w:ascii="Times New Roman" w:hAnsi="Times New Roman"/>
        </w:rPr>
        <w:tab/>
        <w:t>5.</w:t>
      </w:r>
      <w:r w:rsidR="000B1355">
        <w:rPr>
          <w:rFonts w:ascii="Times New Roman" w:hAnsi="Times New Roman"/>
        </w:rPr>
        <w:t xml:space="preserve"> Срок гарантии качества работ: _______________________________. </w:t>
      </w:r>
    </w:p>
    <w:p w:rsidR="009D1570" w:rsidRPr="000B1355" w:rsidRDefault="009D1570" w:rsidP="009D157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sidR="003633FC">
        <w:rPr>
          <w:rFonts w:ascii="Times New Roman" w:hAnsi="Times New Roman"/>
          <w:szCs w:val="22"/>
          <w:lang w:eastAsia="ru-RU"/>
        </w:rPr>
        <w:t>6</w:t>
      </w:r>
      <w:r>
        <w:rPr>
          <w:rFonts w:ascii="Times New Roman" w:hAnsi="Times New Roman"/>
          <w:szCs w:val="22"/>
          <w:lang w:eastAsia="ru-RU"/>
        </w:rPr>
        <w:t xml:space="preserve">. </w:t>
      </w:r>
      <w:r w:rsidRPr="00F178DC">
        <w:rPr>
          <w:rFonts w:ascii="Times New Roman" w:hAnsi="Times New Roman"/>
          <w:szCs w:val="22"/>
          <w:lang w:eastAsia="ru-RU"/>
        </w:rPr>
        <w:t xml:space="preserve">Условия оплаты выполненных работ:  </w:t>
      </w:r>
      <w:r w:rsidRPr="009D1570">
        <w:rPr>
          <w:rFonts w:ascii="Times New Roman" w:hAnsi="Times New Roman"/>
          <w:szCs w:val="22"/>
          <w:lang w:eastAsia="ru-RU"/>
        </w:rPr>
        <w:t>_________</w:t>
      </w:r>
      <w:r w:rsidR="00E56FEB">
        <w:rPr>
          <w:rFonts w:ascii="Times New Roman" w:hAnsi="Times New Roman"/>
          <w:szCs w:val="22"/>
          <w:lang w:eastAsia="ru-RU"/>
        </w:rPr>
        <w:t>_________</w:t>
      </w:r>
      <w:r w:rsidRPr="009D1570">
        <w:rPr>
          <w:rFonts w:ascii="Times New Roman" w:hAnsi="Times New Roman"/>
          <w:szCs w:val="22"/>
          <w:lang w:eastAsia="ru-RU"/>
        </w:rPr>
        <w:t>_______</w:t>
      </w:r>
      <w:r w:rsidRPr="000B1355">
        <w:rPr>
          <w:rFonts w:ascii="Times New Roman" w:hAnsi="Times New Roman"/>
          <w:szCs w:val="22"/>
          <w:lang w:eastAsia="ru-RU"/>
        </w:rPr>
        <w:t xml:space="preserve">. </w:t>
      </w:r>
    </w:p>
    <w:p w:rsidR="009D1570" w:rsidRPr="000B1355" w:rsidRDefault="003633FC" w:rsidP="009D1570">
      <w:pPr>
        <w:pStyle w:val="afa"/>
        <w:spacing w:before="0" w:beforeAutospacing="0" w:after="0" w:afterAutospacing="0"/>
        <w:ind w:firstLine="709"/>
        <w:jc w:val="both"/>
        <w:rPr>
          <w:sz w:val="22"/>
          <w:szCs w:val="22"/>
        </w:rPr>
      </w:pPr>
      <w:r w:rsidRPr="000B1355">
        <w:rPr>
          <w:sz w:val="22"/>
          <w:szCs w:val="22"/>
        </w:rPr>
        <w:t>7</w:t>
      </w:r>
      <w:r w:rsidR="009D1570" w:rsidRPr="000B1355">
        <w:rPr>
          <w:sz w:val="22"/>
          <w:szCs w:val="22"/>
        </w:rPr>
        <w:t>. Мы (я) уведомлены(н) и согласны(ен) с условием, что:</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3633FC" w:rsidP="009D1570">
      <w:pPr>
        <w:tabs>
          <w:tab w:val="left" w:pos="0"/>
          <w:tab w:val="left" w:pos="142"/>
          <w:tab w:val="left" w:pos="1134"/>
        </w:tabs>
        <w:spacing w:after="0" w:line="240" w:lineRule="auto"/>
        <w:ind w:right="56" w:firstLine="851"/>
        <w:jc w:val="both"/>
        <w:rPr>
          <w:rFonts w:ascii="Times New Roman" w:hAnsi="Times New Roman"/>
        </w:rPr>
      </w:pPr>
      <w:r>
        <w:rPr>
          <w:rFonts w:ascii="Times New Roman" w:hAnsi="Times New Roman"/>
        </w:rPr>
        <w:t>8</w:t>
      </w:r>
      <w:r w:rsidR="009D1570">
        <w:rPr>
          <w:rFonts w:ascii="Times New Roman" w:hAnsi="Times New Roman"/>
        </w:rPr>
        <w:t xml:space="preserve">. </w:t>
      </w:r>
      <w:r w:rsidR="009D1570"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3633FC" w:rsidRDefault="009D1570" w:rsidP="003633FC">
      <w:pPr>
        <w:pStyle w:val="a4"/>
        <w:numPr>
          <w:ilvl w:val="0"/>
          <w:numId w:val="43"/>
        </w:numPr>
        <w:tabs>
          <w:tab w:val="left" w:pos="1080"/>
        </w:tabs>
        <w:spacing w:after="0" w:line="240" w:lineRule="auto"/>
        <w:jc w:val="both"/>
        <w:rPr>
          <w:rFonts w:ascii="Times New Roman" w:hAnsi="Times New Roman"/>
          <w:bCs/>
          <w:lang w:eastAsia="ru-RU"/>
        </w:rPr>
      </w:pPr>
      <w:r w:rsidRPr="003633FC">
        <w:rPr>
          <w:rFonts w:ascii="Times New Roman" w:hAnsi="Times New Roman"/>
          <w:lang w:eastAsia="ru-RU"/>
        </w:rPr>
        <w:t>Данная Заявка подается с пониманием того, что:</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lastRenderedPageBreak/>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9D1570" w:rsidP="00EC75C2">
      <w:pPr>
        <w:widowControl w:val="0"/>
        <w:numPr>
          <w:ilvl w:val="0"/>
          <w:numId w:val="32"/>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532312" w:rsidRDefault="009D1570" w:rsidP="00EC75C2">
      <w:pPr>
        <w:widowControl w:val="0"/>
        <w:numPr>
          <w:ilvl w:val="0"/>
          <w:numId w:val="32"/>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532312" w:rsidRDefault="009D1570" w:rsidP="00532312">
      <w:pPr>
        <w:widowControl w:val="0"/>
        <w:tabs>
          <w:tab w:val="left" w:pos="1080"/>
        </w:tabs>
        <w:spacing w:after="0" w:line="240" w:lineRule="auto"/>
        <w:ind w:left="851"/>
        <w:contextualSpacing/>
        <w:jc w:val="both"/>
        <w:rPr>
          <w:rFonts w:ascii="Times New Roman" w:hAnsi="Times New Roman"/>
          <w:bCs/>
          <w:lang w:eastAsia="ru-RU"/>
        </w:rPr>
      </w:pPr>
      <w:r w:rsidRPr="00532312">
        <w:rPr>
          <w:rFonts w:ascii="Times New Roman" w:hAnsi="Times New Roman"/>
          <w:lang w:eastAsia="ru-RU"/>
        </w:rPr>
        <w:t>3) отклонить все заявки.</w:t>
      </w:r>
    </w:p>
    <w:p w:rsidR="009D1570" w:rsidRPr="00A94466" w:rsidRDefault="009D1570" w:rsidP="009D1570">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Pr="00A94466">
        <w:rPr>
          <w:rFonts w:ascii="Times New Roman" w:hAnsi="Times New Roman"/>
          <w:i/>
          <w:lang w:eastAsia="ru-RU"/>
        </w:rPr>
        <w:t>Наим</w:t>
      </w:r>
      <w:r>
        <w:rPr>
          <w:rFonts w:ascii="Times New Roman" w:hAnsi="Times New Roman"/>
          <w:i/>
          <w:lang w:eastAsia="ru-RU"/>
        </w:rPr>
        <w:t>енование Участника, при подаче З</w:t>
      </w:r>
      <w:r w:rsidRPr="00A94466">
        <w:rPr>
          <w:rFonts w:ascii="Times New Roman" w:hAnsi="Times New Roman"/>
          <w:i/>
          <w:lang w:eastAsia="ru-RU"/>
        </w:rPr>
        <w:t>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9D1570" w:rsidRPr="00A94466" w:rsidRDefault="009D1570" w:rsidP="00EC75C2">
      <w:pPr>
        <w:widowControl w:val="0"/>
        <w:numPr>
          <w:ilvl w:val="0"/>
          <w:numId w:val="33"/>
        </w:numPr>
        <w:tabs>
          <w:tab w:val="left" w:pos="1080"/>
        </w:tabs>
        <w:spacing w:after="0" w:line="240" w:lineRule="auto"/>
        <w:ind w:left="0" w:firstLine="900"/>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9D1570" w:rsidP="00EC75C2">
      <w:pPr>
        <w:widowControl w:val="0"/>
        <w:numPr>
          <w:ilvl w:val="0"/>
          <w:numId w:val="33"/>
        </w:numPr>
        <w:tabs>
          <w:tab w:val="left" w:pos="1080"/>
        </w:tabs>
        <w:spacing w:after="0" w:line="240" w:lineRule="auto"/>
        <w:ind w:left="0" w:firstLine="900"/>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Pr="00A94466">
        <w:rPr>
          <w:rFonts w:ascii="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3633FC" w:rsidP="009D1570">
      <w:pPr>
        <w:tabs>
          <w:tab w:val="left" w:pos="0"/>
        </w:tabs>
        <w:spacing w:after="0" w:line="240" w:lineRule="auto"/>
        <w:ind w:firstLine="709"/>
        <w:contextualSpacing/>
        <w:jc w:val="both"/>
        <w:rPr>
          <w:rFonts w:ascii="Times New Roman" w:hAnsi="Times New Roman"/>
        </w:rPr>
      </w:pPr>
      <w:r>
        <w:rPr>
          <w:rFonts w:ascii="Times New Roman" w:hAnsi="Times New Roman"/>
        </w:rPr>
        <w:t>10</w:t>
      </w:r>
      <w:r w:rsidR="009D1570" w:rsidRPr="00A94466">
        <w:rPr>
          <w:rFonts w:ascii="Times New Roman" w:hAnsi="Times New Roman"/>
        </w:rPr>
        <w:t>. Я, нижеподписавшийся, настоящим удостоверяю, что на момент подписания настоящей Заявки ______________(</w:t>
      </w:r>
      <w:r w:rsidR="009D1570" w:rsidRPr="00A94466">
        <w:rPr>
          <w:rFonts w:ascii="Times New Roman" w:hAnsi="Times New Roman"/>
          <w:i/>
        </w:rPr>
        <w:t>Наименование Участника</w:t>
      </w:r>
      <w:r w:rsidR="009D1570" w:rsidRPr="00A94466">
        <w:rPr>
          <w:rFonts w:ascii="Times New Roman" w:hAnsi="Times New Roman"/>
        </w:rPr>
        <w:t>) полностью удовлетворяет требованиям к Участникам данного Запроса предложений и в частности:</w:t>
      </w:r>
    </w:p>
    <w:p w:rsidR="009D1570" w:rsidRPr="00841E96" w:rsidRDefault="009D1570" w:rsidP="009D1570">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9D1570">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D1570" w:rsidRPr="00B92EDD"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1</w:t>
      </w:r>
      <w:r w:rsidR="003633FC">
        <w:rPr>
          <w:rFonts w:ascii="Times New Roman" w:hAnsi="Times New Roman"/>
          <w:noProof/>
        </w:rPr>
        <w:t>1</w:t>
      </w:r>
      <w:r>
        <w:rPr>
          <w:rFonts w:ascii="Times New Roman" w:hAnsi="Times New Roman"/>
          <w:noProof/>
        </w:rPr>
        <w:t xml:space="preserve">. </w:t>
      </w:r>
      <w:r w:rsidRPr="00B92EDD">
        <w:rPr>
          <w:rFonts w:ascii="Times New Roman" w:hAnsi="Times New Roman"/>
          <w:noProof/>
        </w:rPr>
        <w:t>Настоящим гарантируем достоверность представленных</w:t>
      </w:r>
      <w:r>
        <w:rPr>
          <w:rFonts w:ascii="Times New Roman" w:hAnsi="Times New Roman"/>
          <w:noProof/>
        </w:rPr>
        <w:t xml:space="preserve"> нами в З</w:t>
      </w:r>
      <w:r w:rsidRPr="00B92EDD">
        <w:rPr>
          <w:rFonts w:ascii="Times New Roman" w:hAnsi="Times New Roman"/>
          <w:noProof/>
        </w:rPr>
        <w:t>аявке</w:t>
      </w:r>
      <w:r w:rsidRPr="00B92EDD">
        <w:rPr>
          <w:rFonts w:ascii="Times New Roman" w:hAnsi="Times New Roman"/>
        </w:rPr>
        <w:t xml:space="preserve"> на участие в </w:t>
      </w:r>
      <w:r w:rsidR="009A1C32">
        <w:rPr>
          <w:rFonts w:ascii="Times New Roman" w:hAnsi="Times New Roman"/>
          <w:noProof/>
        </w:rPr>
        <w:t>з</w:t>
      </w:r>
      <w:r w:rsidRPr="00B92EDD">
        <w:rPr>
          <w:rFonts w:ascii="Times New Roman" w:hAnsi="Times New Roman"/>
          <w:noProof/>
        </w:rPr>
        <w:t>апросе предложении сведений, а также документов</w:t>
      </w:r>
      <w:r>
        <w:rPr>
          <w:rFonts w:ascii="Times New Roman" w:hAnsi="Times New Roman"/>
          <w:noProof/>
        </w:rPr>
        <w:t xml:space="preserve"> в составе З</w:t>
      </w:r>
      <w:r w:rsidRPr="00B92EDD">
        <w:rPr>
          <w:rFonts w:ascii="Times New Roman" w:hAnsi="Times New Roman"/>
          <w:noProof/>
        </w:rPr>
        <w:t xml:space="preserve">аявки, и подтверждаем право </w:t>
      </w:r>
      <w:hyperlink r:id="rId19" w:anchor="sub_1103#sub_1103" w:history="1">
        <w:r w:rsidRPr="00B92EDD">
          <w:rPr>
            <w:rFonts w:ascii="Times New Roman" w:eastAsia="Arial Unicode MS" w:hAnsi="Times New Roman"/>
            <w:noProof/>
          </w:rPr>
          <w:t>Заказчика</w:t>
        </w:r>
      </w:hyperlink>
      <w:r w:rsidRPr="00B92EDD">
        <w:rPr>
          <w:rFonts w:ascii="Times New Roman" w:hAnsi="Times New Roman"/>
          <w:noProof/>
        </w:rPr>
        <w:t>, не противоречащее требованию о формировании</w:t>
      </w:r>
      <w:r w:rsidRPr="00B92EDD">
        <w:rPr>
          <w:rFonts w:ascii="Times New Roman" w:hAnsi="Times New Roman"/>
        </w:rPr>
        <w:t xml:space="preserve"> </w:t>
      </w:r>
      <w:r w:rsidR="009A1C32">
        <w:rPr>
          <w:rFonts w:ascii="Times New Roman" w:hAnsi="Times New Roman"/>
          <w:noProof/>
        </w:rPr>
        <w:t>равных для всех Участников з</w:t>
      </w:r>
      <w:r w:rsidRPr="00B92EDD">
        <w:rPr>
          <w:rFonts w:ascii="Times New Roman" w:hAnsi="Times New Roman"/>
          <w:noProof/>
        </w:rPr>
        <w:t>апроса предложений условий, запрашивать у нас, в</w:t>
      </w:r>
      <w:r w:rsidRPr="00B92EDD">
        <w:rPr>
          <w:rFonts w:ascii="Times New Roman" w:hAnsi="Times New Roman"/>
        </w:rPr>
        <w:t xml:space="preserve"> </w:t>
      </w:r>
      <w:r w:rsidRPr="00B92EDD">
        <w:rPr>
          <w:rFonts w:ascii="Times New Roman" w:hAnsi="Times New Roman"/>
          <w:noProof/>
        </w:rPr>
        <w:t>уполномоченных органах</w:t>
      </w:r>
      <w:r>
        <w:rPr>
          <w:rFonts w:ascii="Times New Roman" w:hAnsi="Times New Roman"/>
          <w:noProof/>
        </w:rPr>
        <w:t xml:space="preserve"> власти и у упомянутых в нашей З</w:t>
      </w:r>
      <w:r w:rsidRPr="00B92EDD">
        <w:rPr>
          <w:rFonts w:ascii="Times New Roman" w:hAnsi="Times New Roman"/>
          <w:noProof/>
        </w:rPr>
        <w:t>аявке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F36577" w:rsidRDefault="009D1570" w:rsidP="009D1570">
      <w:pPr>
        <w:tabs>
          <w:tab w:val="num" w:pos="709"/>
        </w:tabs>
        <w:spacing w:after="0" w:line="240" w:lineRule="auto"/>
        <w:jc w:val="both"/>
        <w:rPr>
          <w:rFonts w:ascii="Times New Roman" w:hAnsi="Times New Roman"/>
        </w:rPr>
      </w:pPr>
      <w:r w:rsidRPr="00841E96">
        <w:rPr>
          <w:rFonts w:ascii="Times New Roman" w:hAnsi="Times New Roman"/>
        </w:rPr>
        <w:tab/>
      </w:r>
      <w:r>
        <w:rPr>
          <w:rFonts w:ascii="Times New Roman" w:hAnsi="Times New Roman"/>
        </w:rPr>
        <w:t>1</w:t>
      </w:r>
      <w:r w:rsidR="003633FC">
        <w:rPr>
          <w:rFonts w:ascii="Times New Roman" w:hAnsi="Times New Roman"/>
        </w:rPr>
        <w:t>2</w:t>
      </w:r>
      <w:r w:rsidRPr="00841E96">
        <w:rPr>
          <w:rFonts w:ascii="Times New Roman" w:hAnsi="Times New Roman"/>
        </w:rPr>
        <w:t>. Настоящее Предложение имеет правовой статус оферты и действует до «___» _</w:t>
      </w:r>
      <w:r>
        <w:rPr>
          <w:rFonts w:ascii="Times New Roman" w:hAnsi="Times New Roman"/>
        </w:rPr>
        <w:t>__</w:t>
      </w:r>
      <w:r w:rsidRPr="00841E96">
        <w:rPr>
          <w:rFonts w:ascii="Times New Roman" w:hAnsi="Times New Roman"/>
        </w:rPr>
        <w:t>__ 20___ г.</w:t>
      </w:r>
    </w:p>
    <w:p w:rsidR="00F36577" w:rsidRDefault="00F36577" w:rsidP="009D1570">
      <w:pPr>
        <w:tabs>
          <w:tab w:val="num" w:pos="709"/>
        </w:tabs>
        <w:spacing w:after="0" w:line="240" w:lineRule="auto"/>
        <w:jc w:val="both"/>
        <w:rPr>
          <w:rFonts w:ascii="Times New Roman" w:hAnsi="Times New Roman"/>
        </w:rPr>
      </w:pPr>
    </w:p>
    <w:p w:rsidR="00865FF4" w:rsidRPr="004522B7" w:rsidRDefault="00865FF4" w:rsidP="00865FF4">
      <w:pPr>
        <w:spacing w:after="0" w:line="240" w:lineRule="auto"/>
        <w:contextualSpacing/>
        <w:jc w:val="both"/>
        <w:rPr>
          <w:rFonts w:ascii="Times New Roman" w:hAnsi="Times New Roman"/>
          <w:b/>
          <w:sz w:val="20"/>
          <w:szCs w:val="20"/>
        </w:rPr>
      </w:pPr>
    </w:p>
    <w:tbl>
      <w:tblPr>
        <w:tblW w:w="4906" w:type="pct"/>
        <w:tblLook w:val="01E0"/>
      </w:tblPr>
      <w:tblGrid>
        <w:gridCol w:w="4095"/>
        <w:gridCol w:w="718"/>
        <w:gridCol w:w="5135"/>
      </w:tblGrid>
      <w:tr w:rsidR="00865FF4" w:rsidRPr="004522B7" w:rsidTr="00367CA7">
        <w:trPr>
          <w:trHeight w:val="390"/>
        </w:trPr>
        <w:tc>
          <w:tcPr>
            <w:tcW w:w="2058"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367CA7">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67CA7" w:rsidRDefault="005430E6" w:rsidP="00367CA7">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5D5E7E" w:rsidRPr="00367CA7" w:rsidRDefault="005D5E7E" w:rsidP="00367CA7">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bookmarkEnd w:id="59"/>
    <w:bookmarkEnd w:id="60"/>
    <w:bookmarkEnd w:id="61"/>
    <w:bookmarkEnd w:id="62"/>
    <w:bookmarkEnd w:id="63"/>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lastRenderedPageBreak/>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C77E22">
      <w:pPr>
        <w:spacing w:line="240" w:lineRule="auto"/>
        <w:rPr>
          <w:color w:val="000000"/>
        </w:rPr>
      </w:pPr>
    </w:p>
    <w:p w:rsidR="00C77E22" w:rsidRPr="00595948" w:rsidRDefault="00C77E22" w:rsidP="00B94817">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sidR="00FD500E">
        <w:rPr>
          <w:rFonts w:ascii="Times New Roman" w:hAnsi="Times New Roman"/>
          <w:i/>
          <w:color w:val="000000"/>
        </w:rPr>
        <w:t>(Том 2</w:t>
      </w:r>
      <w:r w:rsidR="0019662C">
        <w:rPr>
          <w:rFonts w:ascii="Times New Roman" w:hAnsi="Times New Roman"/>
          <w:i/>
          <w:color w:val="000000"/>
        </w:rPr>
        <w:t xml:space="preserve"> «Техническая часть»</w:t>
      </w:r>
      <w:r w:rsidR="00FD500E">
        <w:rPr>
          <w:rFonts w:ascii="Times New Roman" w:hAnsi="Times New Roman"/>
          <w:i/>
          <w:color w:val="000000"/>
        </w:rPr>
        <w:t>)</w:t>
      </w:r>
      <w:r w:rsidRPr="00C77E22">
        <w:rPr>
          <w:rFonts w:ascii="Times New Roman" w:hAnsi="Times New Roman"/>
          <w:i/>
          <w:color w:val="000000"/>
        </w:rPr>
        <w:t xml:space="preserve">, </w:t>
      </w:r>
      <w:r w:rsidR="00B94817">
        <w:rPr>
          <w:rFonts w:ascii="Times New Roman" w:hAnsi="Times New Roman"/>
          <w:i/>
          <w:color w:val="000000"/>
        </w:rPr>
        <w:t xml:space="preserve">Приложением № </w:t>
      </w:r>
      <w:r w:rsidR="00262733">
        <w:rPr>
          <w:rFonts w:ascii="Times New Roman" w:hAnsi="Times New Roman"/>
          <w:i/>
          <w:color w:val="000000"/>
        </w:rPr>
        <w:t>1</w:t>
      </w:r>
      <w:r w:rsidR="00B94817">
        <w:rPr>
          <w:rFonts w:ascii="Times New Roman" w:hAnsi="Times New Roman"/>
          <w:i/>
          <w:color w:val="000000"/>
        </w:rPr>
        <w:t xml:space="preserve"> к Документации, </w:t>
      </w:r>
      <w:r w:rsidR="00027F5F">
        <w:rPr>
          <w:rFonts w:ascii="Times New Roman" w:hAnsi="Times New Roman"/>
          <w:i/>
          <w:color w:val="000000"/>
        </w:rPr>
        <w:t>а так</w:t>
      </w:r>
      <w:r w:rsidR="00262733">
        <w:rPr>
          <w:rFonts w:ascii="Times New Roman" w:hAnsi="Times New Roman"/>
          <w:i/>
          <w:color w:val="000000"/>
        </w:rPr>
        <w:t xml:space="preserve"> </w:t>
      </w:r>
      <w:r w:rsidR="00027F5F">
        <w:rPr>
          <w:rFonts w:ascii="Times New Roman" w:hAnsi="Times New Roman"/>
          <w:i/>
          <w:color w:val="000000"/>
        </w:rPr>
        <w:t xml:space="preserve">же </w:t>
      </w:r>
      <w:r w:rsidRPr="00C77E22">
        <w:rPr>
          <w:rFonts w:ascii="Times New Roman" w:hAnsi="Times New Roman"/>
          <w:i/>
          <w:color w:val="000000"/>
        </w:rPr>
        <w:t xml:space="preserve">в соответствии </w:t>
      </w:r>
      <w:r w:rsidR="00B94817">
        <w:rPr>
          <w:rFonts w:ascii="Times New Roman" w:hAnsi="Times New Roman"/>
          <w:i/>
          <w:color w:val="000000"/>
        </w:rPr>
        <w:t>с требованиями проекта Договора – Приложение № 1 к Документации</w:t>
      </w:r>
      <w:r w:rsidRPr="00C77E22">
        <w:rPr>
          <w:rFonts w:ascii="Times New Roman" w:hAnsi="Times New Roman"/>
          <w:i/>
          <w:color w:val="000000"/>
        </w:rPr>
        <w:t>)</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4"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4"/>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5"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5"/>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6"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6"/>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(Приложение № 1)</w:t>
      </w:r>
      <w:r w:rsidRPr="00BC299A">
        <w:rPr>
          <w:rFonts w:ascii="Times New Roman" w:hAnsi="Times New Roman"/>
          <w:sz w:val="20"/>
          <w:szCs w:val="20"/>
          <w:lang w:eastAsia="ru-RU"/>
        </w:rPr>
        <w:t xml:space="preserve">.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EF291A" w:rsidRDefault="005430E6" w:rsidP="005F4F65">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4C1CAB" w:rsidRDefault="004C1CAB" w:rsidP="004C1CAB">
      <w:pPr>
        <w:pStyle w:val="22"/>
        <w:ind w:right="29"/>
        <w:rPr>
          <w:bCs w:val="0"/>
          <w:i w:val="0"/>
          <w:szCs w:val="24"/>
        </w:rPr>
      </w:pPr>
    </w:p>
    <w:p w:rsidR="00A175E1" w:rsidRDefault="00A175E1" w:rsidP="004C1CAB">
      <w:pPr>
        <w:pStyle w:val="22"/>
        <w:ind w:right="29"/>
        <w:rPr>
          <w:bCs w:val="0"/>
          <w:i w:val="0"/>
          <w:szCs w:val="24"/>
        </w:rPr>
      </w:pPr>
    </w:p>
    <w:p w:rsidR="004C1CAB" w:rsidRDefault="004C1CAB" w:rsidP="004C1CAB">
      <w:pPr>
        <w:pStyle w:val="22"/>
        <w:ind w:right="29"/>
        <w:rPr>
          <w:bCs w:val="0"/>
          <w:i w:val="0"/>
          <w:szCs w:val="24"/>
        </w:rPr>
      </w:pPr>
    </w:p>
    <w:p w:rsidR="00F36577" w:rsidRDefault="00F36577" w:rsidP="004C1CAB">
      <w:pPr>
        <w:pStyle w:val="22"/>
        <w:ind w:right="29"/>
        <w:rPr>
          <w:bCs w:val="0"/>
          <w:i w:val="0"/>
          <w:szCs w:val="24"/>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4C1CAB" w:rsidRDefault="004C1CAB" w:rsidP="004C1CAB">
      <w:pPr>
        <w:keepNext/>
        <w:tabs>
          <w:tab w:val="num" w:pos="1134"/>
        </w:tabs>
        <w:spacing w:line="240" w:lineRule="auto"/>
        <w:jc w:val="center"/>
        <w:outlineLvl w:val="1"/>
        <w:rPr>
          <w:rFonts w:ascii="Times New Roman" w:hAnsi="Times New Roman"/>
          <w:b/>
        </w:rPr>
      </w:pPr>
    </w:p>
    <w:p w:rsidR="004C1CAB" w:rsidRPr="006521F0" w:rsidRDefault="004C1CAB" w:rsidP="004C1CAB">
      <w:pPr>
        <w:keepNext/>
        <w:tabs>
          <w:tab w:val="num" w:pos="1134"/>
        </w:tabs>
        <w:spacing w:line="240" w:lineRule="auto"/>
        <w:jc w:val="center"/>
        <w:outlineLvl w:val="1"/>
        <w:rPr>
          <w:rFonts w:ascii="Times New Roman" w:hAnsi="Times New Roman"/>
          <w:b/>
        </w:rPr>
      </w:pPr>
      <w:r>
        <w:rPr>
          <w:rFonts w:ascii="Times New Roman" w:hAnsi="Times New Roman"/>
          <w:b/>
        </w:rPr>
        <w:t xml:space="preserve">График </w:t>
      </w:r>
      <w:r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703"/>
        <w:gridCol w:w="1670"/>
        <w:gridCol w:w="1337"/>
        <w:gridCol w:w="992"/>
        <w:gridCol w:w="447"/>
        <w:gridCol w:w="236"/>
        <w:gridCol w:w="408"/>
        <w:gridCol w:w="289"/>
        <w:gridCol w:w="282"/>
        <w:gridCol w:w="14"/>
        <w:gridCol w:w="402"/>
        <w:gridCol w:w="278"/>
        <w:gridCol w:w="388"/>
      </w:tblGrid>
      <w:tr w:rsidR="004C1CAB" w:rsidRPr="006521F0" w:rsidTr="002F116F">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ind w:left="0"/>
              <w:jc w:val="center"/>
              <w:rPr>
                <w:b/>
                <w:sz w:val="18"/>
                <w:szCs w:val="18"/>
                <w:lang w:eastAsia="en-US"/>
              </w:rPr>
            </w:pPr>
          </w:p>
          <w:p w:rsidR="004C1CAB" w:rsidRPr="0083146F" w:rsidRDefault="004C1CAB" w:rsidP="002F116F">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4C1CAB" w:rsidRPr="006521F0" w:rsidTr="002F116F">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6521F0" w:rsidRDefault="004C1CAB" w:rsidP="002F116F">
            <w:pPr>
              <w:widowControl w:val="0"/>
              <w:spacing w:line="240" w:lineRule="auto"/>
              <w:jc w:val="center"/>
              <w:rPr>
                <w:rFonts w:ascii="Times New Roman" w:hAnsi="Times New Roman"/>
                <w:b/>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both"/>
              <w:rPr>
                <w:bCs/>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spacing w:after="0" w:line="240" w:lineRule="auto"/>
        <w:jc w:val="center"/>
        <w:rPr>
          <w:rFonts w:ascii="Times New Roman" w:hAnsi="Times New Roman"/>
          <w:b/>
          <w:bCs/>
        </w:rPr>
      </w:pPr>
    </w:p>
    <w:p w:rsidR="004C1CAB" w:rsidRPr="005F4F65" w:rsidRDefault="004C1CAB" w:rsidP="005F4F65">
      <w:pPr>
        <w:pStyle w:val="22"/>
        <w:ind w:right="29" w:firstLine="708"/>
        <w:rPr>
          <w:bCs w:val="0"/>
          <w:i w:val="0"/>
          <w:szCs w:val="24"/>
        </w:rPr>
        <w:sectPr w:rsidR="004C1CAB" w:rsidRPr="005F4F65" w:rsidSect="00205119">
          <w:footerReference w:type="default" r:id="rId20"/>
          <w:pgSz w:w="11906" w:h="16838"/>
          <w:pgMar w:top="426" w:right="849" w:bottom="284" w:left="1134" w:header="421" w:footer="527" w:gutter="0"/>
          <w:cols w:space="708"/>
          <w:rtlGutter/>
          <w:docGrid w:linePitch="360"/>
        </w:sectPr>
      </w:pPr>
    </w:p>
    <w:tbl>
      <w:tblPr>
        <w:tblW w:w="10029" w:type="dxa"/>
        <w:jc w:val="center"/>
        <w:tblInd w:w="250" w:type="dxa"/>
        <w:tblLook w:val="01E0"/>
      </w:tblPr>
      <w:tblGrid>
        <w:gridCol w:w="13809"/>
        <w:gridCol w:w="222"/>
      </w:tblGrid>
      <w:tr w:rsidR="004C1CAB" w:rsidRPr="00882A9F" w:rsidTr="002F116F">
        <w:trPr>
          <w:jc w:val="center"/>
        </w:trPr>
        <w:tc>
          <w:tcPr>
            <w:tcW w:w="5014" w:type="dxa"/>
          </w:tcPr>
          <w:p w:rsidR="004C1CAB" w:rsidRPr="00111C71" w:rsidRDefault="004C1CAB" w:rsidP="002F116F">
            <w:pPr>
              <w:pStyle w:val="20"/>
              <w:tabs>
                <w:tab w:val="clear" w:pos="1134"/>
              </w:tabs>
              <w:spacing w:before="0" w:after="0"/>
              <w:ind w:left="0" w:firstLine="0"/>
              <w:jc w:val="center"/>
              <w:rPr>
                <w:sz w:val="22"/>
                <w:szCs w:val="22"/>
              </w:rPr>
            </w:pPr>
          </w:p>
          <w:p w:rsidR="004C1CAB" w:rsidRDefault="004C1CAB" w:rsidP="002F116F">
            <w:pPr>
              <w:suppressAutoHyphens/>
              <w:spacing w:after="0" w:line="240" w:lineRule="auto"/>
              <w:jc w:val="right"/>
              <w:rPr>
                <w:rFonts w:ascii="Times New Roman" w:hAnsi="Times New Roman"/>
                <w:b/>
              </w:rPr>
            </w:pPr>
            <w:r>
              <w:rPr>
                <w:rFonts w:ascii="Times New Roman" w:hAnsi="Times New Roman"/>
                <w:b/>
              </w:rPr>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Pr="00882A9F" w:rsidRDefault="004C1CAB" w:rsidP="002F116F">
            <w:pPr>
              <w:spacing w:after="0" w:line="240" w:lineRule="auto"/>
              <w:ind w:firstLine="544"/>
              <w:jc w:val="both"/>
              <w:rPr>
                <w:rFonts w:ascii="Times New Roman" w:hAnsi="Times New Roman"/>
              </w:rPr>
            </w:pPr>
            <w:bookmarkStart w:id="67" w:name="_Toc247081512"/>
            <w:r>
              <w:rPr>
                <w:rFonts w:ascii="Times New Roman" w:hAnsi="Times New Roman"/>
              </w:rPr>
              <w:t>В ценах на момент подачи З</w:t>
            </w:r>
            <w:r w:rsidRPr="00882A9F">
              <w:rPr>
                <w:rFonts w:ascii="Times New Roman" w:hAnsi="Times New Roman"/>
              </w:rPr>
              <w:t>аявки: «____»___________________года</w:t>
            </w:r>
            <w:bookmarkEnd w:id="67"/>
          </w:p>
          <w:p w:rsidR="004C1CAB" w:rsidRPr="0083146F" w:rsidRDefault="004C1CAB" w:rsidP="002F116F">
            <w:pPr>
              <w:spacing w:line="240" w:lineRule="auto"/>
              <w:jc w:val="right"/>
              <w:rPr>
                <w:rFonts w:ascii="Times New Roman" w:hAnsi="Times New Roman"/>
                <w:b/>
              </w:rPr>
            </w:pPr>
            <w:r w:rsidRPr="0083146F">
              <w:rPr>
                <w:rFonts w:ascii="Times New Roman" w:hAnsi="Times New Roman"/>
                <w:b/>
              </w:rPr>
              <w:t>Таблица 1</w:t>
            </w:r>
          </w:p>
          <w:tbl>
            <w:tblPr>
              <w:tblW w:w="4872"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21"/>
              <w:gridCol w:w="2136"/>
              <w:gridCol w:w="2136"/>
              <w:gridCol w:w="662"/>
              <w:gridCol w:w="856"/>
              <w:gridCol w:w="1210"/>
              <w:gridCol w:w="834"/>
              <w:gridCol w:w="1573"/>
              <w:gridCol w:w="972"/>
              <w:gridCol w:w="841"/>
            </w:tblGrid>
            <w:tr w:rsidR="004C1CAB" w:rsidRPr="00882A9F" w:rsidTr="002F116F">
              <w:trPr>
                <w:jc w:val="center"/>
              </w:trPr>
              <w:tc>
                <w:tcPr>
                  <w:tcW w:w="22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4C1CAB"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4C1CAB" w:rsidRPr="00882A9F" w:rsidRDefault="004C1CAB" w:rsidP="002F116F">
                  <w:pPr>
                    <w:widowControl w:val="0"/>
                    <w:spacing w:after="0" w:line="240" w:lineRule="auto"/>
                    <w:jc w:val="center"/>
                    <w:rPr>
                      <w:rFonts w:ascii="Times New Roman" w:hAnsi="Times New Roman"/>
                      <w:b/>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0"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r>
            <w:tr w:rsidR="004C1CAB" w:rsidRPr="00882A9F" w:rsidTr="002F116F">
              <w:trPr>
                <w:jc w:val="center"/>
              </w:trPr>
              <w:tc>
                <w:tcPr>
                  <w:tcW w:w="226" w:type="pct"/>
                  <w:vMerge/>
                  <w:tcBorders>
                    <w:left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rPr>
                      <w:rFonts w:ascii="Times New Roman" w:hAnsi="Times New Roman"/>
                      <w:b/>
                      <w:sz w:val="18"/>
                      <w:szCs w:val="18"/>
                    </w:rPr>
                  </w:pP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4C1CAB" w:rsidRPr="00882A9F" w:rsidRDefault="004C1CAB" w:rsidP="002F116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4C1CAB" w:rsidRPr="00882A9F" w:rsidTr="002F116F">
              <w:trPr>
                <w:jc w:val="center"/>
              </w:trPr>
              <w:tc>
                <w:tcPr>
                  <w:tcW w:w="226" w:type="pct"/>
                  <w:vMerge/>
                  <w:tcBorders>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5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r>
          </w:tbl>
          <w:p w:rsidR="004C1CAB" w:rsidRPr="00111C71" w:rsidRDefault="004C1CAB" w:rsidP="002F116F">
            <w:pPr>
              <w:spacing w:after="0" w:line="240" w:lineRule="auto"/>
              <w:jc w:val="right"/>
              <w:rPr>
                <w:rFonts w:ascii="Times New Roman" w:hAnsi="Times New Roman"/>
              </w:rPr>
            </w:pPr>
          </w:p>
          <w:p w:rsidR="004C1CAB" w:rsidRDefault="004C1CAB" w:rsidP="002F116F">
            <w:pPr>
              <w:spacing w:after="0" w:line="240" w:lineRule="auto"/>
              <w:jc w:val="right"/>
              <w:rPr>
                <w:rFonts w:ascii="Times New Roman" w:hAnsi="Times New Roman"/>
                <w:b/>
              </w:rPr>
            </w:pPr>
            <w:r w:rsidRPr="0083146F">
              <w:rPr>
                <w:rFonts w:ascii="Times New Roman" w:hAnsi="Times New Roman"/>
                <w:b/>
              </w:rPr>
              <w:t>Таблица 2</w:t>
            </w:r>
          </w:p>
          <w:p w:rsidR="00F327C0" w:rsidRPr="0083146F" w:rsidRDefault="00F327C0" w:rsidP="002F116F">
            <w:pPr>
              <w:spacing w:after="0" w:line="240" w:lineRule="auto"/>
              <w:jc w:val="right"/>
              <w:rPr>
                <w:rFonts w:ascii="Times New Roman" w:hAnsi="Times New Roman"/>
                <w:b/>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68"/>
              <w:gridCol w:w="3537"/>
              <w:gridCol w:w="3251"/>
              <w:gridCol w:w="3021"/>
            </w:tblGrid>
            <w:tr w:rsidR="004C1CAB" w:rsidRPr="00882A9F" w:rsidTr="002F116F">
              <w:trPr>
                <w:cantSplit/>
                <w:trHeight w:val="516"/>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4C1CAB" w:rsidRPr="00882A9F" w:rsidRDefault="004C1CAB" w:rsidP="002F116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39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4C1CAB" w:rsidRPr="00882A9F" w:rsidTr="002F116F">
              <w:trPr>
                <w:cantSplit/>
                <w:jc w:val="center"/>
              </w:trPr>
              <w:tc>
                <w:tcPr>
                  <w:tcW w:w="39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12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4C1CAB" w:rsidRPr="00882A9F" w:rsidRDefault="004C1CAB" w:rsidP="002F116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608" w:type="pct"/>
                  <w:gridSpan w:val="3"/>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4C1CAB" w:rsidRPr="00882A9F" w:rsidRDefault="004C1CAB" w:rsidP="002F116F">
            <w:pPr>
              <w:spacing w:after="0"/>
              <w:ind w:left="1429" w:hanging="970"/>
              <w:jc w:val="both"/>
              <w:rPr>
                <w:rFonts w:ascii="Times New Roman" w:hAnsi="Times New Roman"/>
              </w:rPr>
            </w:pPr>
          </w:p>
          <w:p w:rsidR="004C1CAB" w:rsidRPr="002011AA" w:rsidRDefault="00E96621" w:rsidP="002F116F">
            <w:pPr>
              <w:pStyle w:val="210"/>
              <w:ind w:left="0" w:firstLine="176"/>
              <w:jc w:val="left"/>
              <w:rPr>
                <w:rFonts w:ascii="Times New Roman" w:hAnsi="Times New Roman"/>
                <w:b/>
                <w:sz w:val="22"/>
                <w:szCs w:val="22"/>
              </w:rPr>
            </w:pPr>
            <w:r>
              <w:rPr>
                <w:rFonts w:ascii="Times New Roman" w:hAnsi="Times New Roman"/>
                <w:b/>
                <w:sz w:val="22"/>
                <w:szCs w:val="22"/>
              </w:rPr>
              <w:t xml:space="preserve">   </w:t>
            </w:r>
            <w:r w:rsidR="004C1CAB" w:rsidRPr="002011AA">
              <w:rPr>
                <w:rFonts w:ascii="Times New Roman" w:hAnsi="Times New Roman"/>
                <w:b/>
                <w:sz w:val="22"/>
                <w:szCs w:val="22"/>
              </w:rPr>
              <w:t>Приложение:</w:t>
            </w:r>
            <w:r w:rsidR="00F327C0">
              <w:rPr>
                <w:rFonts w:ascii="Times New Roman" w:hAnsi="Times New Roman"/>
                <w:sz w:val="22"/>
                <w:szCs w:val="22"/>
              </w:rPr>
              <w:t xml:space="preserve">  </w:t>
            </w:r>
            <w:r w:rsidR="004C1CAB">
              <w:rPr>
                <w:rFonts w:ascii="Times New Roman" w:hAnsi="Times New Roman"/>
                <w:b/>
                <w:sz w:val="22"/>
                <w:szCs w:val="22"/>
              </w:rPr>
              <w:t>Локальная смета</w:t>
            </w:r>
            <w:r w:rsidR="004C1CAB" w:rsidRPr="002011AA">
              <w:rPr>
                <w:rFonts w:ascii="Times New Roman" w:hAnsi="Times New Roman"/>
                <w:b/>
                <w:sz w:val="22"/>
                <w:szCs w:val="22"/>
              </w:rPr>
              <w:t xml:space="preserve">  </w:t>
            </w:r>
            <w:r w:rsidR="004C1CAB">
              <w:rPr>
                <w:rFonts w:ascii="Times New Roman" w:hAnsi="Times New Roman"/>
                <w:b/>
                <w:sz w:val="22"/>
                <w:szCs w:val="22"/>
              </w:rPr>
              <w:t>(Смета)</w:t>
            </w:r>
            <w:r w:rsidR="004C1CAB" w:rsidRPr="002011AA">
              <w:rPr>
                <w:rFonts w:ascii="Times New Roman" w:hAnsi="Times New Roman"/>
                <w:b/>
                <w:sz w:val="22"/>
                <w:szCs w:val="22"/>
              </w:rPr>
              <w:t xml:space="preserve">. </w:t>
            </w:r>
          </w:p>
          <w:p w:rsidR="004C1CAB" w:rsidRPr="00111C71" w:rsidRDefault="004C1CAB" w:rsidP="002F116F">
            <w:pPr>
              <w:spacing w:after="0"/>
              <w:jc w:val="center"/>
              <w:rPr>
                <w:rFonts w:ascii="Times New Roman" w:hAnsi="Times New Roman"/>
                <w:b/>
              </w:rPr>
            </w:pPr>
          </w:p>
          <w:tbl>
            <w:tblPr>
              <w:tblW w:w="13343" w:type="dxa"/>
              <w:tblInd w:w="250" w:type="dxa"/>
              <w:tblLook w:val="01E0"/>
            </w:tblPr>
            <w:tblGrid>
              <w:gridCol w:w="11687"/>
              <w:gridCol w:w="1656"/>
            </w:tblGrid>
            <w:tr w:rsidR="004C1CAB" w:rsidRPr="00882A9F" w:rsidTr="002F116F">
              <w:tc>
                <w:tcPr>
                  <w:tcW w:w="8856" w:type="dxa"/>
                </w:tcPr>
                <w:p w:rsidR="004C1CAB" w:rsidRPr="00451A67" w:rsidRDefault="004C1CAB" w:rsidP="002F116F">
                  <w:pPr>
                    <w:spacing w:after="0" w:line="240" w:lineRule="auto"/>
                    <w:rPr>
                      <w:rFonts w:ascii="Times New Roman" w:hAnsi="Times New Roman"/>
                      <w:color w:val="000000"/>
                    </w:rPr>
                  </w:pPr>
                </w:p>
                <w:tbl>
                  <w:tblPr>
                    <w:tblW w:w="11471" w:type="dxa"/>
                    <w:tblLook w:val="01E0"/>
                  </w:tblPr>
                  <w:tblGrid>
                    <w:gridCol w:w="4154"/>
                    <w:gridCol w:w="1292"/>
                    <w:gridCol w:w="6025"/>
                  </w:tblGrid>
                  <w:tr w:rsidR="004C1CAB" w:rsidRPr="004522B7" w:rsidTr="002F116F">
                    <w:tc>
                      <w:tcPr>
                        <w:tcW w:w="1811"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882A9F" w:rsidRDefault="00F327C0" w:rsidP="004C1CAB">
                  <w:pPr>
                    <w:spacing w:after="0" w:line="240" w:lineRule="auto"/>
                    <w:rPr>
                      <w:rFonts w:ascii="Times New Roman" w:hAnsi="Times New Roman"/>
                      <w:vertAlign w:val="superscript"/>
                    </w:rPr>
                  </w:pPr>
                  <w:r>
                    <w:rPr>
                      <w:rFonts w:ascii="Times New Roman" w:hAnsi="Times New Roman"/>
                      <w:b/>
                      <w:lang w:eastAsia="ru-RU"/>
                    </w:rPr>
                    <w:t xml:space="preserve">                   </w:t>
                  </w:r>
                  <w:r w:rsidR="004C1CAB" w:rsidRPr="004522B7">
                    <w:rPr>
                      <w:rFonts w:ascii="Times New Roman" w:hAnsi="Times New Roman"/>
                      <w:b/>
                      <w:lang w:eastAsia="ru-RU"/>
                    </w:rPr>
                    <w:t>м.п</w:t>
                  </w:r>
                </w:p>
              </w:tc>
              <w:tc>
                <w:tcPr>
                  <w:tcW w:w="4487"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4C1CAB" w:rsidRDefault="004C1CAB" w:rsidP="004C1CAB">
      <w:pPr>
        <w:pStyle w:val="24"/>
        <w:keepNext w:val="0"/>
        <w:tabs>
          <w:tab w:val="left" w:pos="708"/>
        </w:tabs>
        <w:spacing w:before="0" w:after="0"/>
        <w:ind w:left="0" w:firstLine="0"/>
        <w:rPr>
          <w:b w:val="0"/>
          <w:i/>
          <w:snapToGrid/>
          <w:color w:val="000000"/>
          <w:sz w:val="22"/>
          <w:szCs w:val="22"/>
        </w:rPr>
        <w:sectPr w:rsidR="004C1CAB" w:rsidSect="002F116F">
          <w:pgSz w:w="16838" w:h="11906" w:orient="landscape"/>
          <w:pgMar w:top="567" w:right="425" w:bottom="851" w:left="284" w:header="420" w:footer="221" w:gutter="0"/>
          <w:cols w:space="708"/>
          <w:docGrid w:linePitch="360"/>
        </w:sectPr>
      </w:pPr>
    </w:p>
    <w:p w:rsidR="004C1CAB" w:rsidRPr="00882A9F" w:rsidRDefault="004C1CAB" w:rsidP="004C1CAB">
      <w:pPr>
        <w:pStyle w:val="24"/>
        <w:keepNext w:val="0"/>
        <w:tabs>
          <w:tab w:val="left" w:pos="708"/>
        </w:tabs>
        <w:spacing w:before="0" w:after="0"/>
        <w:ind w:left="851" w:firstLine="567"/>
        <w:rPr>
          <w:sz w:val="22"/>
          <w:szCs w:val="22"/>
        </w:rPr>
      </w:pPr>
      <w:r w:rsidRPr="00882A9F">
        <w:rPr>
          <w:sz w:val="22"/>
          <w:szCs w:val="22"/>
        </w:rPr>
        <w:lastRenderedPageBreak/>
        <w:t>Инструкции по заполнению</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1. </w:t>
      </w:r>
      <w:r w:rsidR="00F327C0">
        <w:rPr>
          <w:sz w:val="20"/>
        </w:rPr>
        <w:t xml:space="preserve"> </w:t>
      </w:r>
      <w:r w:rsidRPr="00882A9F">
        <w:rPr>
          <w:sz w:val="20"/>
        </w:rPr>
        <w:t xml:space="preserve">Участник </w:t>
      </w:r>
      <w:r w:rsidR="00F327C0">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2. </w:t>
      </w:r>
      <w:r w:rsidR="00F327C0">
        <w:rPr>
          <w:sz w:val="20"/>
        </w:rPr>
        <w:t xml:space="preserve"> </w:t>
      </w:r>
      <w:r w:rsidRPr="00882A9F">
        <w:rPr>
          <w:sz w:val="20"/>
        </w:rPr>
        <w:t xml:space="preserve">Участник </w:t>
      </w:r>
      <w:r w:rsidR="00F327C0">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4C1CAB" w:rsidRPr="00882A9F" w:rsidRDefault="004C1CAB" w:rsidP="004C1CAB">
      <w:pPr>
        <w:pStyle w:val="aff0"/>
        <w:tabs>
          <w:tab w:val="clear" w:pos="2880"/>
        </w:tabs>
        <w:spacing w:line="240" w:lineRule="auto"/>
        <w:ind w:left="851" w:firstLine="567"/>
        <w:rPr>
          <w:sz w:val="20"/>
        </w:rPr>
      </w:pPr>
      <w:r w:rsidRPr="00882A9F">
        <w:rPr>
          <w:sz w:val="20"/>
        </w:rPr>
        <w:t xml:space="preserve">3. </w:t>
      </w:r>
      <w:r w:rsidR="00F327C0">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4C1CAB" w:rsidRPr="00882A9F" w:rsidRDefault="004C1CAB" w:rsidP="004C1CAB">
      <w:pPr>
        <w:pStyle w:val="aff0"/>
        <w:numPr>
          <w:ilvl w:val="3"/>
          <w:numId w:val="0"/>
        </w:numPr>
        <w:tabs>
          <w:tab w:val="num" w:pos="567"/>
          <w:tab w:val="num" w:pos="1134"/>
        </w:tabs>
        <w:snapToGrid w:val="0"/>
        <w:spacing w:line="240" w:lineRule="auto"/>
        <w:ind w:left="851" w:firstLine="567"/>
        <w:rPr>
          <w:sz w:val="20"/>
        </w:rPr>
      </w:pPr>
      <w:r w:rsidRPr="00882A9F">
        <w:rPr>
          <w:sz w:val="20"/>
        </w:rPr>
        <w:t xml:space="preserve">4. </w:t>
      </w:r>
      <w:r w:rsidR="00F327C0">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C1CAB" w:rsidRPr="00457FB4" w:rsidRDefault="004C1CAB" w:rsidP="004C1CAB">
      <w:pPr>
        <w:pStyle w:val="aff0"/>
        <w:numPr>
          <w:ilvl w:val="3"/>
          <w:numId w:val="0"/>
        </w:numPr>
        <w:tabs>
          <w:tab w:val="num" w:pos="567"/>
          <w:tab w:val="num" w:pos="1134"/>
        </w:tabs>
        <w:snapToGrid w:val="0"/>
        <w:spacing w:line="240" w:lineRule="auto"/>
        <w:ind w:left="851" w:firstLine="567"/>
        <w:rPr>
          <w:spacing w:val="-2"/>
          <w:sz w:val="20"/>
        </w:rPr>
      </w:pPr>
      <w:r w:rsidRPr="00882A9F">
        <w:rPr>
          <w:sz w:val="20"/>
        </w:rPr>
        <w:t>5.</w:t>
      </w:r>
      <w:r w:rsidR="00F327C0">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Pr>
          <w:spacing w:val="-2"/>
          <w:sz w:val="20"/>
        </w:rPr>
        <w:t xml:space="preserve">Приложение </w:t>
      </w:r>
      <w:r w:rsidRPr="00E81C0E">
        <w:rPr>
          <w:spacing w:val="-2"/>
          <w:sz w:val="20"/>
        </w:rPr>
        <w:t>№ 1 настоящей Документации</w:t>
      </w:r>
      <w:r>
        <w:rPr>
          <w:spacing w:val="-2"/>
          <w:sz w:val="20"/>
        </w:rPr>
        <w:t xml:space="preserve">). </w:t>
      </w:r>
      <w:r w:rsidRPr="00882A9F">
        <w:rPr>
          <w:spacing w:val="-2"/>
          <w:sz w:val="20"/>
        </w:rPr>
        <w:t xml:space="preserve">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4C1CAB"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4C1CAB" w:rsidRPr="00882A9F" w:rsidRDefault="004C1CAB" w:rsidP="004C1CAB">
      <w:pPr>
        <w:pStyle w:val="aff0"/>
        <w:tabs>
          <w:tab w:val="clear" w:pos="2880"/>
        </w:tabs>
        <w:spacing w:line="240" w:lineRule="auto"/>
        <w:ind w:left="0" w:firstLine="0"/>
        <w:rPr>
          <w:sz w:val="22"/>
          <w:szCs w:val="22"/>
        </w:rPr>
      </w:pPr>
    </w:p>
    <w:p w:rsidR="00F65702" w:rsidRDefault="00F65702" w:rsidP="008E076D">
      <w:pPr>
        <w:pStyle w:val="aff0"/>
        <w:spacing w:line="240" w:lineRule="auto"/>
        <w:ind w:left="0" w:firstLine="0"/>
        <w:contextualSpacing/>
        <w:rPr>
          <w:i/>
          <w:color w:val="000000"/>
          <w:sz w:val="22"/>
          <w:szCs w:val="22"/>
        </w:rPr>
      </w:pPr>
    </w:p>
    <w:p w:rsidR="00EF291A" w:rsidRDefault="00EF291A" w:rsidP="008E076D">
      <w:pPr>
        <w:pStyle w:val="aff0"/>
        <w:spacing w:line="240" w:lineRule="auto"/>
        <w:ind w:left="0" w:firstLine="0"/>
        <w:contextualSpacing/>
        <w:rPr>
          <w:i/>
          <w:color w:val="000000"/>
          <w:sz w:val="22"/>
          <w:szCs w:val="22"/>
        </w:rPr>
        <w:sectPr w:rsidR="00EF291A" w:rsidSect="00EF291A">
          <w:pgSz w:w="16838" w:h="11906" w:orient="landscape"/>
          <w:pgMar w:top="992" w:right="425" w:bottom="851" w:left="284"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1300D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EC75C2">
      <w:pPr>
        <w:numPr>
          <w:ilvl w:val="0"/>
          <w:numId w:val="3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511092" w:rsidRDefault="00511092" w:rsidP="001B5587">
      <w:pPr>
        <w:suppressAutoHyphens/>
        <w:jc w:val="center"/>
        <w:rPr>
          <w:rFonts w:ascii="Times New Roman" w:hAnsi="Times New Roman"/>
          <w:b/>
        </w:rPr>
      </w:pPr>
    </w:p>
    <w:p w:rsidR="001B5587" w:rsidRDefault="00511092" w:rsidP="001B5587">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5B4DBB" w:rsidRDefault="001B5587" w:rsidP="00FF48BD">
      <w:pPr>
        <w:suppressAutoHyphens/>
        <w:spacing w:after="0" w:line="240" w:lineRule="auto"/>
        <w:jc w:val="center"/>
        <w:rPr>
          <w:rFonts w:ascii="Times New Roman" w:hAnsi="Times New Roman"/>
          <w:b/>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FF48BD">
      <w:pPr>
        <w:spacing w:after="0" w:line="240" w:lineRule="auto"/>
        <w:rPr>
          <w:rFonts w:ascii="Times New Roman" w:hAnsi="Times New Roman"/>
        </w:rPr>
      </w:pPr>
    </w:p>
    <w:p w:rsidR="00511092" w:rsidRPr="00511092" w:rsidRDefault="00511092" w:rsidP="00511092">
      <w:pPr>
        <w:suppressAutoHyphens/>
        <w:spacing w:after="0" w:line="240" w:lineRule="auto"/>
        <w:rPr>
          <w:rFonts w:ascii="Times New Roman" w:hAnsi="Times New Roman"/>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lastRenderedPageBreak/>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511092" w:rsidRPr="0087443F" w:rsidRDefault="00511092" w:rsidP="00463703">
      <w:pPr>
        <w:tabs>
          <w:tab w:val="left" w:pos="1080"/>
        </w:tabs>
        <w:spacing w:after="0" w:line="240" w:lineRule="auto"/>
        <w:ind w:firstLine="993"/>
        <w:rPr>
          <w:rFonts w:ascii="Times New Roman" w:hAnsi="Times New Roman"/>
        </w:rPr>
      </w:pP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8" w:name="_Анкета_Участника_конкурса__форма_7_"/>
      <w:bookmarkEnd w:id="68"/>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lastRenderedPageBreak/>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r w:rsidR="00501D6F">
        <w:rPr>
          <w:rFonts w:ascii="Times New Roman" w:hAnsi="Times New Roman"/>
          <w:sz w:val="20"/>
          <w:szCs w:val="20"/>
        </w:rPr>
        <w:t>».</w:t>
      </w:r>
    </w:p>
    <w:bookmarkEnd w:id="55"/>
    <w:bookmarkEnd w:id="56"/>
    <w:bookmarkEnd w:id="57"/>
    <w:bookmarkEnd w:id="58"/>
    <w:p w:rsidR="00501D6F" w:rsidRDefault="00501D6F" w:rsidP="00501D6F">
      <w:pPr>
        <w:pStyle w:val="aff6"/>
        <w:ind w:right="-30"/>
        <w:jc w:val="right"/>
        <w:rPr>
          <w:rFonts w:ascii="Times New Roman" w:hAnsi="Times New Roman"/>
          <w:b/>
          <w:sz w:val="24"/>
          <w:szCs w:val="24"/>
        </w:rPr>
      </w:pPr>
      <w:r>
        <w:rPr>
          <w:rFonts w:ascii="Times New Roman" w:hAnsi="Times New Roman"/>
          <w:b/>
          <w:sz w:val="24"/>
          <w:szCs w:val="24"/>
        </w:rPr>
        <w:lastRenderedPageBreak/>
        <w:t>Форма 8.1.</w:t>
      </w:r>
    </w:p>
    <w:p w:rsidR="00501D6F" w:rsidRPr="00457FB4" w:rsidRDefault="00501D6F" w:rsidP="00501D6F">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к </w:t>
      </w:r>
      <w:r>
        <w:rPr>
          <w:rFonts w:ascii="Times New Roman" w:hAnsi="Times New Roman"/>
          <w:snapToGrid w:val="0"/>
          <w:lang w:eastAsia="ru-RU"/>
        </w:rPr>
        <w:t>форме 8</w:t>
      </w:r>
    </w:p>
    <w:p w:rsidR="00501D6F" w:rsidRDefault="00501D6F" w:rsidP="00501D6F">
      <w:pPr>
        <w:pStyle w:val="aff6"/>
        <w:ind w:right="-30"/>
        <w:jc w:val="right"/>
        <w:rPr>
          <w:rFonts w:ascii="Times New Roman" w:hAnsi="Times New Roman"/>
          <w:b/>
          <w:sz w:val="24"/>
          <w:szCs w:val="24"/>
        </w:rPr>
      </w:pPr>
    </w:p>
    <w:p w:rsidR="00501D6F" w:rsidRDefault="00501D6F" w:rsidP="00501D6F">
      <w:pPr>
        <w:pStyle w:val="aff6"/>
        <w:ind w:right="-30"/>
        <w:jc w:val="right"/>
        <w:rPr>
          <w:rFonts w:ascii="Times New Roman" w:hAnsi="Times New Roman"/>
          <w:b/>
          <w:sz w:val="24"/>
          <w:szCs w:val="24"/>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3764FE">
      <w:pPr>
        <w:widowControl w:val="0"/>
        <w:shd w:val="clear" w:color="auto" w:fill="FFFFFF"/>
        <w:spacing w:after="0" w:line="240" w:lineRule="auto"/>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Default="00743D4D" w:rsidP="00743D4D">
      <w:pPr>
        <w:suppressAutoHyphens/>
        <w:spacing w:after="0" w:line="240" w:lineRule="auto"/>
        <w:rPr>
          <w:rFonts w:ascii="Times New Roman" w:hAnsi="Times New Roman"/>
          <w:b/>
        </w:rPr>
      </w:pP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r w:rsidR="007B0887">
        <w:rPr>
          <w:rFonts w:ascii="Times New Roman" w:hAnsi="Times New Roman"/>
          <w:b/>
        </w:rPr>
        <w:t xml:space="preserve">Участника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0F7FFB" w:rsidRDefault="000F7FF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FF48BD">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Руководящий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Инженерно-технический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Рабочие и вспомогательный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9"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9"/>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70" w:name="_Toc307936280"/>
      <w:r w:rsidRPr="00457FB4">
        <w:rPr>
          <w:rFonts w:ascii="Times New Roman" w:hAnsi="Times New Roman"/>
          <w:b/>
          <w:sz w:val="24"/>
          <w:szCs w:val="24"/>
          <w:lang w:eastAsia="ru-RU"/>
        </w:rPr>
        <w:t>Справка об участии в судебных разбирательствах</w:t>
      </w:r>
      <w:bookmarkEnd w:id="7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F48BD">
        <w:tc>
          <w:tcPr>
            <w:tcW w:w="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24"/>
        <w:gridCol w:w="1465"/>
        <w:gridCol w:w="1562"/>
        <w:gridCol w:w="808"/>
        <w:gridCol w:w="1982"/>
        <w:gridCol w:w="24"/>
      </w:tblGrid>
      <w:tr w:rsidR="00BB148B" w:rsidRPr="00A1320B" w:rsidTr="00FF48BD">
        <w:trPr>
          <w:trHeight w:val="99"/>
          <w:jc w:val="center"/>
        </w:trPr>
        <w:tc>
          <w:tcPr>
            <w:tcW w:w="2101"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99"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FF48BD">
        <w:trPr>
          <w:gridAfter w:val="1"/>
          <w:wAfter w:w="11" w:type="pct"/>
          <w:trHeight w:val="584"/>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p w:rsidR="00FF48BD" w:rsidRPr="00A1320B" w:rsidRDefault="00FF48BD" w:rsidP="003764FE">
            <w:pPr>
              <w:widowControl w:val="0"/>
              <w:spacing w:after="0" w:line="240" w:lineRule="auto"/>
              <w:contextualSpacing/>
              <w:jc w:val="center"/>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0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6"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BD2E9A">
        <w:rPr>
          <w:rFonts w:ascii="Times New Roman" w:hAnsi="Times New Roman"/>
          <w:bCs/>
          <w:i/>
          <w:lang w:eastAsia="ru-RU"/>
        </w:rPr>
        <w:t>Указывается полное наименование Участника закупки</w:t>
      </w:r>
      <w:r w:rsidR="00BD2E9A">
        <w:rPr>
          <w:rFonts w:ascii="Times New Roman" w:hAnsi="Times New Roman"/>
          <w:bCs/>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Pr="00CA0499">
        <w:rPr>
          <w:rFonts w:ascii="Times New Roman" w:hAnsi="Times New Roman"/>
        </w:rPr>
        <w:t>апроса предложений</w:t>
      </w:r>
      <w:r>
        <w:rPr>
          <w:rFonts w:ascii="Times New Roman" w:hAnsi="Times New Roman"/>
        </w:rPr>
        <w:t>;</w:t>
      </w:r>
    </w:p>
    <w:p w:rsidR="00AB6C1F" w:rsidRPr="00645AFD" w:rsidRDefault="00AB6C1F" w:rsidP="00525820">
      <w:pPr>
        <w:pStyle w:val="a4"/>
        <w:widowControl w:val="0"/>
        <w:numPr>
          <w:ilvl w:val="0"/>
          <w:numId w:val="17"/>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5A3FF5">
        <w:rPr>
          <w:rFonts w:ascii="Times New Roman" w:hAnsi="Times New Roman"/>
          <w:bCs/>
          <w:lang w:eastAsia="ru-RU"/>
        </w:rPr>
        <w:t>)  банкротом и об открытии конкурсного производства, на имущество ________________________(</w:t>
      </w:r>
      <w:r w:rsidRPr="00BD2E9A">
        <w:rPr>
          <w:rFonts w:ascii="Times New Roman" w:hAnsi="Times New Roman"/>
          <w:bCs/>
          <w:i/>
          <w:iCs/>
          <w:lang w:eastAsia="ru-RU"/>
        </w:rPr>
        <w:t>Наименование Участника</w:t>
      </w:r>
      <w:r w:rsidR="00BD2E9A">
        <w:rPr>
          <w:rFonts w:ascii="Times New Roman" w:hAnsi="Times New Roman"/>
          <w:bCs/>
          <w:lang w:eastAsia="ru-RU"/>
        </w:rPr>
        <w:t xml:space="preserve"> закупки</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BD2E9A">
        <w:rPr>
          <w:rFonts w:ascii="Times New Roman" w:hAnsi="Times New Roman"/>
          <w:bCs/>
          <w:i/>
          <w:iCs/>
          <w:lang w:eastAsia="ru-RU"/>
        </w:rPr>
        <w:t xml:space="preserve">, </w:t>
      </w:r>
      <w:r w:rsidR="00BD2E9A" w:rsidRPr="00BD2E9A">
        <w:rPr>
          <w:rFonts w:ascii="Times New Roman" w:hAnsi="Times New Roman"/>
          <w:bCs/>
          <w:i/>
          <w:lang w:eastAsia="ru-RU"/>
        </w:rPr>
        <w:t>при подаче заявки коллективным У</w:t>
      </w:r>
      <w:r w:rsidRPr="00BD2E9A">
        <w:rPr>
          <w:rFonts w:ascii="Times New Roman" w:hAnsi="Times New Roman"/>
          <w:bCs/>
          <w:i/>
          <w:lang w:eastAsia="ru-RU"/>
        </w:rPr>
        <w:t>частником указывается лидер и сос</w:t>
      </w:r>
      <w:r w:rsidR="00BD2E9A" w:rsidRPr="00BD2E9A">
        <w:rPr>
          <w:rFonts w:ascii="Times New Roman" w:hAnsi="Times New Roman"/>
          <w:bCs/>
          <w:i/>
          <w:lang w:eastAsia="ru-RU"/>
        </w:rPr>
        <w:t>тав коллективного У</w:t>
      </w:r>
      <w:r w:rsidRPr="00BD2E9A">
        <w:rPr>
          <w:rFonts w:ascii="Times New Roman" w:hAnsi="Times New Roman"/>
          <w:bCs/>
          <w:i/>
          <w:lang w:eastAsia="ru-RU"/>
        </w:rPr>
        <w:t>частника</w:t>
      </w:r>
      <w:r w:rsidRPr="005A3FF5">
        <w:rPr>
          <w:rFonts w:ascii="Times New Roman" w:hAnsi="Times New Roman"/>
          <w:bCs/>
          <w:lang w:eastAsia="ru-RU"/>
        </w:rPr>
        <w:t>)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1" w:name="_Toc90385123"/>
      <w:bookmarkStart w:id="72" w:name="_Toc93293101"/>
      <w:bookmarkStart w:id="73" w:name="_Toc175749035"/>
    </w:p>
    <w:bookmarkEnd w:id="71"/>
    <w:bookmarkEnd w:id="72"/>
    <w:bookmarkEnd w:id="73"/>
    <w:p w:rsidR="002F1A9A" w:rsidRDefault="002F1A9A" w:rsidP="00AB6C1F">
      <w:pPr>
        <w:pStyle w:val="20"/>
        <w:pageBreakBefore/>
        <w:tabs>
          <w:tab w:val="clear" w:pos="1134"/>
        </w:tabs>
        <w:ind w:left="0" w:firstLine="0"/>
        <w:jc w:val="right"/>
        <w:rPr>
          <w:sz w:val="22"/>
          <w:szCs w:val="22"/>
        </w:rPr>
        <w:sectPr w:rsidR="002F1A9A" w:rsidSect="00AE6050">
          <w:footerReference w:type="default" r:id="rId21"/>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4" w:name="_Ref93268095"/>
      <w:bookmarkStart w:id="75" w:name="_Ref93268099"/>
      <w:bookmarkStart w:id="76" w:name="_Toc93293102"/>
      <w:bookmarkStart w:id="77"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4C1CAB" w:rsidRPr="0023274A" w:rsidRDefault="004C1CAB" w:rsidP="004C1CAB">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4C1CAB" w:rsidRPr="0023274A" w:rsidTr="002F116F">
        <w:trPr>
          <w:cantSplit/>
        </w:trPr>
        <w:tc>
          <w:tcPr>
            <w:tcW w:w="709" w:type="dxa"/>
            <w:vMerge w:val="restart"/>
          </w:tcPr>
          <w:p w:rsidR="004C1CAB" w:rsidRPr="0023274A" w:rsidRDefault="004C1CAB" w:rsidP="002F116F">
            <w:pPr>
              <w:pStyle w:val="af"/>
              <w:ind w:left="0"/>
              <w:jc w:val="center"/>
              <w:rPr>
                <w:szCs w:val="22"/>
              </w:rPr>
            </w:pPr>
            <w:r w:rsidRPr="0023274A">
              <w:rPr>
                <w:szCs w:val="22"/>
              </w:rPr>
              <w:t>№ п/п</w:t>
            </w:r>
          </w:p>
        </w:tc>
        <w:tc>
          <w:tcPr>
            <w:tcW w:w="2196"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70"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79"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709" w:type="dxa"/>
            <w:vMerge/>
          </w:tcPr>
          <w:p w:rsidR="004C1CAB" w:rsidRPr="0023274A" w:rsidRDefault="004C1CAB" w:rsidP="002F116F">
            <w:pPr>
              <w:pStyle w:val="af"/>
              <w:ind w:left="0"/>
              <w:jc w:val="center"/>
              <w:rPr>
                <w:szCs w:val="22"/>
              </w:rPr>
            </w:pPr>
          </w:p>
        </w:tc>
        <w:tc>
          <w:tcPr>
            <w:tcW w:w="2196" w:type="dxa"/>
            <w:vMerge/>
          </w:tcPr>
          <w:p w:rsidR="004C1CAB" w:rsidRPr="0023274A" w:rsidRDefault="004C1CAB" w:rsidP="002F116F">
            <w:pPr>
              <w:pStyle w:val="af"/>
              <w:ind w:left="0"/>
              <w:jc w:val="center"/>
              <w:rPr>
                <w:szCs w:val="22"/>
              </w:rPr>
            </w:pPr>
          </w:p>
        </w:tc>
        <w:tc>
          <w:tcPr>
            <w:tcW w:w="1970" w:type="dxa"/>
            <w:vMerge/>
          </w:tcPr>
          <w:p w:rsidR="004C1CAB" w:rsidRPr="0023274A" w:rsidRDefault="004C1CAB" w:rsidP="002F116F">
            <w:pPr>
              <w:pStyle w:val="af"/>
              <w:ind w:left="0"/>
              <w:jc w:val="center"/>
              <w:rPr>
                <w:szCs w:val="22"/>
              </w:rPr>
            </w:pPr>
          </w:p>
        </w:tc>
        <w:tc>
          <w:tcPr>
            <w:tcW w:w="1713"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79"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79" w:type="dxa"/>
            <w:vMerge/>
          </w:tcPr>
          <w:p w:rsidR="004C1CAB" w:rsidRPr="0023274A" w:rsidRDefault="004C1CAB" w:rsidP="002F116F">
            <w:pPr>
              <w:pStyle w:val="af"/>
              <w:ind w:left="0"/>
              <w:rPr>
                <w:szCs w:val="22"/>
              </w:rPr>
            </w:pPr>
          </w:p>
        </w:tc>
      </w:tr>
      <w:tr w:rsidR="004C1CAB" w:rsidRPr="0023274A" w:rsidTr="002F116F">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4875"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713" w:type="dxa"/>
          </w:tcPr>
          <w:p w:rsidR="004C1CAB" w:rsidRPr="00AF3EB0" w:rsidRDefault="004C1CAB" w:rsidP="002F116F">
            <w:pPr>
              <w:pStyle w:val="af1"/>
              <w:ind w:left="0"/>
              <w:jc w:val="center"/>
              <w:rPr>
                <w:b/>
                <w:sz w:val="22"/>
                <w:szCs w:val="22"/>
                <w:lang w:eastAsia="ru-RU"/>
              </w:rPr>
            </w:pP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8" w:name="_Toc90385126"/>
            <w:bookmarkStart w:id="79" w:name="_Toc93293103"/>
            <w:bookmarkStart w:id="80"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8"/>
      <w:bookmarkEnd w:id="79"/>
      <w:bookmarkEnd w:id="80"/>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4"/>
    <w:bookmarkEnd w:id="75"/>
    <w:bookmarkEnd w:id="76"/>
    <w:bookmarkEnd w:id="77"/>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81" w:name="_Протокол_разногласий_к"/>
      <w:bookmarkEnd w:id="81"/>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555517" w:rsidRDefault="00AE6050" w:rsidP="00555517">
      <w:pPr>
        <w:spacing w:after="0" w:line="240" w:lineRule="auto"/>
        <w:ind w:firstLine="709"/>
        <w:jc w:val="both"/>
        <w:rPr>
          <w:rFonts w:ascii="Times New Roman" w:hAnsi="Times New Roman"/>
          <w:sz w:val="20"/>
          <w:szCs w:val="20"/>
        </w:rPr>
        <w:sectPr w:rsidR="00AE6050" w:rsidRPr="00555517" w:rsidSect="00555517">
          <w:footerReference w:type="default" r:id="rId22"/>
          <w:pgSz w:w="11906" w:h="16838"/>
          <w:pgMar w:top="425" w:right="851" w:bottom="425" w:left="992" w:header="709" w:footer="318" w:gutter="0"/>
          <w:cols w:space="708"/>
          <w:docGrid w:linePitch="360"/>
        </w:sect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w:t>
      </w:r>
      <w:r w:rsidR="00555517">
        <w:rPr>
          <w:rFonts w:ascii="Times New Roman" w:hAnsi="Times New Roman"/>
          <w:sz w:val="20"/>
          <w:szCs w:val="20"/>
        </w:rPr>
        <w:t>иком, Исполнителем, Поставщиком).</w:t>
      </w:r>
    </w:p>
    <w:p w:rsidR="002E552D" w:rsidRPr="002C55BC" w:rsidRDefault="002E552D" w:rsidP="002E552D">
      <w:pPr>
        <w:spacing w:after="0" w:line="240" w:lineRule="auto"/>
        <w:jc w:val="right"/>
        <w:rPr>
          <w:rFonts w:ascii="Times New Roman" w:hAnsi="Times New Roman"/>
          <w:b/>
          <w:bCs/>
          <w:snapToGrid w:val="0"/>
          <w:lang w:eastAsia="ru-RU"/>
        </w:rPr>
      </w:pPr>
      <w:bookmarkStart w:id="82" w:name="_Toc369104632"/>
      <w:bookmarkStart w:id="83"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Pr="003C31E8"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DF32FB">
      <w:pPr>
        <w:tabs>
          <w:tab w:val="left" w:pos="567"/>
          <w:tab w:val="left" w:pos="4536"/>
          <w:tab w:val="left" w:pos="6663"/>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82"/>
    <w:bookmarkEnd w:id="83"/>
    <w:p w:rsidR="00B264B1" w:rsidRDefault="00B264B1" w:rsidP="00DF32FB">
      <w:pPr>
        <w:tabs>
          <w:tab w:val="left" w:pos="0"/>
        </w:tabs>
        <w:spacing w:after="0" w:line="240" w:lineRule="auto"/>
        <w:contextualSpacing/>
        <w:rPr>
          <w:rFonts w:ascii="Times New Roman" w:hAnsi="Times New Roman"/>
          <w:b/>
          <w:sz w:val="24"/>
          <w:szCs w:val="24"/>
        </w:rPr>
      </w:pPr>
    </w:p>
    <w:p w:rsidR="008C18CF" w:rsidRDefault="008C18CF" w:rsidP="00DF32FB">
      <w:pPr>
        <w:tabs>
          <w:tab w:val="left" w:pos="0"/>
        </w:tabs>
        <w:spacing w:after="0" w:line="240" w:lineRule="auto"/>
        <w:contextualSpacing/>
        <w:rPr>
          <w:rFonts w:ascii="Times New Roman" w:hAnsi="Times New Roman"/>
          <w:b/>
          <w:sz w:val="24"/>
          <w:szCs w:val="24"/>
        </w:rPr>
      </w:pPr>
    </w:p>
    <w:p w:rsidR="008C18CF" w:rsidRDefault="008C18CF" w:rsidP="00DF32FB">
      <w:pPr>
        <w:tabs>
          <w:tab w:val="left" w:pos="0"/>
        </w:tabs>
        <w:spacing w:after="0" w:line="240" w:lineRule="auto"/>
        <w:contextualSpacing/>
        <w:rPr>
          <w:rFonts w:ascii="Times New Roman" w:hAnsi="Times New Roman"/>
          <w:b/>
          <w:sz w:val="24"/>
          <w:szCs w:val="24"/>
        </w:rPr>
      </w:pPr>
    </w:p>
    <w:p w:rsidR="008C18CF" w:rsidRPr="00306EE4" w:rsidRDefault="008C18CF" w:rsidP="008C18CF">
      <w:pPr>
        <w:keepNext/>
        <w:spacing w:after="0" w:line="240" w:lineRule="auto"/>
        <w:ind w:left="357"/>
        <w:jc w:val="right"/>
        <w:outlineLvl w:val="1"/>
        <w:rPr>
          <w:rFonts w:ascii="Times New Roman" w:eastAsia="SimSun" w:hAnsi="Times New Roman"/>
          <w:b/>
          <w:bCs/>
        </w:rPr>
      </w:pPr>
      <w:bookmarkStart w:id="84" w:name="_Toc423934841"/>
    </w:p>
    <w:p w:rsidR="008C18CF" w:rsidRPr="00306EE4" w:rsidRDefault="008C18CF" w:rsidP="008C18CF">
      <w:pPr>
        <w:keepNext/>
        <w:spacing w:after="0" w:line="240" w:lineRule="auto"/>
        <w:ind w:firstLine="709"/>
        <w:contextualSpacing/>
        <w:outlineLvl w:val="1"/>
        <w:rPr>
          <w:rFonts w:ascii="Times New Roman" w:eastAsia="SimSun" w:hAnsi="Times New Roman"/>
          <w:b/>
          <w:bCs/>
          <w:highlight w:val="yellow"/>
        </w:rPr>
      </w:pPr>
      <w:r w:rsidRPr="00306EE4">
        <w:rPr>
          <w:rFonts w:ascii="Times New Roman" w:eastAsia="SimSun" w:hAnsi="Times New Roman"/>
          <w:b/>
          <w:bCs/>
        </w:rPr>
        <w:tab/>
        <w:t xml:space="preserve">Методика оценки финансовой устойчивости Участников </w:t>
      </w:r>
      <w:bookmarkEnd w:id="84"/>
      <w:r w:rsidRPr="00306EE4">
        <w:rPr>
          <w:rFonts w:ascii="Times New Roman" w:eastAsia="SimSun" w:hAnsi="Times New Roman"/>
          <w:b/>
          <w:bCs/>
        </w:rPr>
        <w:t>запроса предложений</w:t>
      </w:r>
    </w:p>
    <w:p w:rsidR="008C18CF" w:rsidRPr="00306EE4" w:rsidRDefault="008C18CF" w:rsidP="008C18CF">
      <w:pPr>
        <w:keepNext/>
        <w:spacing w:after="0" w:line="240" w:lineRule="auto"/>
        <w:ind w:firstLine="709"/>
        <w:contextualSpacing/>
        <w:jc w:val="both"/>
        <w:rPr>
          <w:rFonts w:ascii="Times New Roman" w:hAnsi="Times New Roman"/>
        </w:rPr>
      </w:pPr>
      <w:r w:rsidRPr="00306EE4">
        <w:rPr>
          <w:rFonts w:ascii="Times New Roman" w:hAnsi="Times New Roman"/>
        </w:rPr>
        <w:t>Методика основана на оценке показателей финансовой устойчивости участника. Для анализа финансового состояния Участника закупки используются данные, содержащиеся в бухгалтерском балансе и отчете о прибылях и убытках:</w:t>
      </w:r>
    </w:p>
    <w:p w:rsidR="008C18CF" w:rsidRPr="00306EE4" w:rsidRDefault="008C18CF" w:rsidP="008C18CF">
      <w:pPr>
        <w:keepNext/>
        <w:spacing w:after="0" w:line="240" w:lineRule="auto"/>
        <w:ind w:firstLine="709"/>
        <w:contextualSpacing/>
        <w:jc w:val="both"/>
        <w:rPr>
          <w:rFonts w:ascii="Times New Roman" w:hAnsi="Times New Roman"/>
        </w:rPr>
      </w:pPr>
    </w:p>
    <w:p w:rsidR="008C18CF" w:rsidRPr="00306EE4" w:rsidRDefault="008C18CF" w:rsidP="008C18CF">
      <w:pPr>
        <w:keepNext/>
        <w:numPr>
          <w:ilvl w:val="0"/>
          <w:numId w:val="42"/>
        </w:numPr>
        <w:tabs>
          <w:tab w:val="clear" w:pos="360"/>
          <w:tab w:val="num" w:pos="0"/>
        </w:tabs>
        <w:spacing w:after="0" w:line="240" w:lineRule="auto"/>
        <w:ind w:left="0" w:firstLine="709"/>
        <w:contextualSpacing/>
        <w:jc w:val="both"/>
        <w:rPr>
          <w:rFonts w:ascii="Times New Roman" w:hAnsi="Times New Roman"/>
          <w:b/>
          <w:i/>
          <w:u w:val="single"/>
        </w:rPr>
      </w:pPr>
      <w:r w:rsidRPr="00306EE4">
        <w:rPr>
          <w:rFonts w:ascii="Times New Roman" w:hAnsi="Times New Roman"/>
          <w:b/>
          <w:i/>
          <w:u w:val="single"/>
        </w:rPr>
        <w:t xml:space="preserve">По форме №1 (Бухгалтерский баланс) </w:t>
      </w:r>
    </w:p>
    <w:p w:rsidR="008C18CF" w:rsidRPr="00306EE4" w:rsidRDefault="008C18CF" w:rsidP="008C18CF">
      <w:pPr>
        <w:keepNext/>
        <w:tabs>
          <w:tab w:val="num" w:pos="0"/>
        </w:tabs>
        <w:spacing w:after="0" w:line="240" w:lineRule="auto"/>
        <w:ind w:firstLine="709"/>
        <w:contextualSpacing/>
        <w:jc w:val="both"/>
        <w:rPr>
          <w:rFonts w:ascii="Times New Roman" w:hAnsi="Times New Roman"/>
          <w:b/>
        </w:rPr>
      </w:pPr>
      <w:r w:rsidRPr="00306EE4">
        <w:rPr>
          <w:rFonts w:ascii="Times New Roman" w:hAnsi="Times New Roman"/>
          <w:b/>
        </w:rPr>
        <w:t xml:space="preserve">Стр. 1600 </w:t>
      </w:r>
      <w:r w:rsidRPr="00306EE4">
        <w:rPr>
          <w:rFonts w:ascii="Times New Roman" w:hAnsi="Times New Roman"/>
        </w:rPr>
        <w:t>– итоговое значение по «Активу» баланса, указывается на начало и окончание отчетного периода.</w:t>
      </w:r>
      <w:r w:rsidRPr="00306EE4">
        <w:rPr>
          <w:rFonts w:ascii="Times New Roman" w:hAnsi="Times New Roman"/>
          <w:b/>
        </w:rPr>
        <w:t xml:space="preserve"> </w:t>
      </w:r>
    </w:p>
    <w:p w:rsidR="008C18CF" w:rsidRPr="00306EE4" w:rsidRDefault="008C18CF" w:rsidP="008C18CF">
      <w:pPr>
        <w:keepNext/>
        <w:tabs>
          <w:tab w:val="num" w:pos="0"/>
        </w:tabs>
        <w:spacing w:after="0" w:line="240" w:lineRule="auto"/>
        <w:ind w:firstLine="709"/>
        <w:contextualSpacing/>
        <w:jc w:val="both"/>
        <w:rPr>
          <w:rFonts w:ascii="Times New Roman" w:hAnsi="Times New Roman"/>
          <w:b/>
        </w:rPr>
      </w:pPr>
      <w:r w:rsidRPr="00306EE4">
        <w:rPr>
          <w:rFonts w:ascii="Times New Roman" w:hAnsi="Times New Roman"/>
          <w:b/>
        </w:rPr>
        <w:t>Стр. 1400</w:t>
      </w:r>
      <w:r w:rsidRPr="00306EE4">
        <w:rPr>
          <w:rFonts w:ascii="Times New Roman" w:hAnsi="Times New Roman"/>
        </w:rPr>
        <w:t xml:space="preserve"> – итоговое значение по разделу I</w:t>
      </w:r>
      <w:r w:rsidRPr="00306EE4">
        <w:rPr>
          <w:rFonts w:ascii="Times New Roman" w:hAnsi="Times New Roman"/>
          <w:lang w:val="en-US"/>
        </w:rPr>
        <w:t>V</w:t>
      </w:r>
      <w:r w:rsidRPr="00306EE4">
        <w:rPr>
          <w:rFonts w:ascii="Times New Roman" w:hAnsi="Times New Roman"/>
        </w:rPr>
        <w:t xml:space="preserve"> «Долгосрочные обязательства» бухгалтерского баланса, указывается на начало и окончание отчетного периода.</w:t>
      </w:r>
      <w:r w:rsidRPr="00306EE4">
        <w:rPr>
          <w:rFonts w:ascii="Times New Roman" w:hAnsi="Times New Roman"/>
          <w:b/>
        </w:rPr>
        <w:t xml:space="preserve"> </w:t>
      </w:r>
    </w:p>
    <w:p w:rsidR="008C18CF" w:rsidRPr="00306EE4" w:rsidRDefault="008C18CF" w:rsidP="008C18CF">
      <w:pPr>
        <w:keepNext/>
        <w:tabs>
          <w:tab w:val="num" w:pos="0"/>
          <w:tab w:val="left" w:pos="540"/>
          <w:tab w:val="left" w:pos="720"/>
          <w:tab w:val="left" w:pos="1080"/>
        </w:tabs>
        <w:spacing w:after="0" w:line="240" w:lineRule="auto"/>
        <w:ind w:firstLine="709"/>
        <w:contextualSpacing/>
        <w:jc w:val="both"/>
        <w:rPr>
          <w:rFonts w:ascii="Times New Roman" w:hAnsi="Times New Roman"/>
        </w:rPr>
      </w:pPr>
      <w:r w:rsidRPr="00306EE4">
        <w:rPr>
          <w:rFonts w:ascii="Times New Roman" w:hAnsi="Times New Roman"/>
          <w:b/>
        </w:rPr>
        <w:t>Стр. 1500</w:t>
      </w:r>
      <w:r w:rsidRPr="00306EE4">
        <w:rPr>
          <w:rFonts w:ascii="Times New Roman" w:hAnsi="Times New Roman"/>
        </w:rPr>
        <w:t xml:space="preserve"> – итоговое значение по разделу </w:t>
      </w:r>
      <w:r w:rsidRPr="00306EE4">
        <w:rPr>
          <w:rFonts w:ascii="Times New Roman" w:hAnsi="Times New Roman"/>
          <w:lang w:val="en-US"/>
        </w:rPr>
        <w:t>V</w:t>
      </w:r>
      <w:r w:rsidRPr="00306EE4">
        <w:rPr>
          <w:rFonts w:ascii="Times New Roman" w:hAnsi="Times New Roman"/>
        </w:rPr>
        <w:t xml:space="preserve"> «Краткосрочные обязательства» бухгалтерского баланса, указывается на начало и окончание отчетного периода.</w:t>
      </w:r>
    </w:p>
    <w:p w:rsidR="008C18CF" w:rsidRPr="00306EE4" w:rsidRDefault="008C18CF" w:rsidP="008C18CF">
      <w:pPr>
        <w:keepNext/>
        <w:tabs>
          <w:tab w:val="num" w:pos="0"/>
        </w:tabs>
        <w:spacing w:after="0" w:line="240" w:lineRule="auto"/>
        <w:ind w:firstLine="709"/>
        <w:contextualSpacing/>
        <w:jc w:val="both"/>
        <w:rPr>
          <w:rFonts w:ascii="Times New Roman" w:hAnsi="Times New Roman"/>
          <w:b/>
          <w:i/>
          <w:u w:val="single"/>
        </w:rPr>
      </w:pPr>
      <w:r w:rsidRPr="00306EE4">
        <w:rPr>
          <w:rFonts w:ascii="Times New Roman" w:hAnsi="Times New Roman"/>
          <w:b/>
          <w:i/>
          <w:u w:val="single"/>
        </w:rPr>
        <w:t>По форме № 2 (Отчет о прибылях и убытках)</w:t>
      </w:r>
    </w:p>
    <w:p w:rsidR="008C18CF" w:rsidRPr="00306EE4" w:rsidRDefault="008C18CF" w:rsidP="008C18CF">
      <w:pPr>
        <w:keepNext/>
        <w:tabs>
          <w:tab w:val="num" w:pos="0"/>
        </w:tabs>
        <w:spacing w:after="0" w:line="240" w:lineRule="auto"/>
        <w:ind w:firstLine="709"/>
        <w:contextualSpacing/>
        <w:jc w:val="both"/>
        <w:rPr>
          <w:rFonts w:ascii="Times New Roman" w:hAnsi="Times New Roman"/>
        </w:rPr>
      </w:pPr>
      <w:r w:rsidRPr="00306EE4">
        <w:rPr>
          <w:rFonts w:ascii="Times New Roman" w:hAnsi="Times New Roman"/>
          <w:b/>
        </w:rPr>
        <w:t xml:space="preserve">Стр. 2110 – </w:t>
      </w:r>
      <w:r w:rsidRPr="00306EE4">
        <w:rPr>
          <w:rFonts w:ascii="Times New Roman" w:hAnsi="Times New Roman"/>
        </w:rPr>
        <w:t>Выручка (нетто) от продажи товаров, продукции, работ, услуг (за минусом налога на добавленную стоимость, акцизов и аналогичных обязательных платежей), указывается суммой выручки по итогам отчетного года и по результатам отчетного периода.</w:t>
      </w:r>
    </w:p>
    <w:p w:rsidR="008C18CF" w:rsidRPr="00306EE4" w:rsidRDefault="008C18CF" w:rsidP="008C18CF">
      <w:pPr>
        <w:keepNext/>
        <w:spacing w:after="0" w:line="240" w:lineRule="auto"/>
        <w:ind w:firstLine="709"/>
        <w:contextualSpacing/>
        <w:jc w:val="both"/>
        <w:rPr>
          <w:rFonts w:ascii="Times New Roman" w:eastAsia="Arial Unicode MS" w:hAnsi="Times New Roman"/>
          <w:b/>
        </w:rPr>
      </w:pPr>
    </w:p>
    <w:p w:rsidR="008C18CF" w:rsidRPr="00306EE4" w:rsidRDefault="008C18CF" w:rsidP="008C18CF">
      <w:pPr>
        <w:keepNext/>
        <w:spacing w:after="0" w:line="240" w:lineRule="auto"/>
        <w:ind w:firstLine="709"/>
        <w:contextualSpacing/>
        <w:jc w:val="both"/>
        <w:rPr>
          <w:rFonts w:ascii="Times New Roman" w:eastAsia="Arial Unicode MS" w:hAnsi="Times New Roman"/>
          <w:b/>
        </w:rPr>
      </w:pPr>
      <w:r w:rsidRPr="00306EE4">
        <w:rPr>
          <w:rFonts w:ascii="Times New Roman" w:eastAsia="Arial Unicode MS" w:hAnsi="Times New Roman"/>
          <w:b/>
        </w:rPr>
        <w:t>Методика оценки</w:t>
      </w:r>
    </w:p>
    <w:p w:rsidR="008C18CF" w:rsidRPr="00306EE4" w:rsidRDefault="008C18CF" w:rsidP="008C18CF">
      <w:pPr>
        <w:keepNext/>
        <w:spacing w:after="0" w:line="240" w:lineRule="auto"/>
        <w:ind w:firstLine="709"/>
        <w:contextualSpacing/>
        <w:jc w:val="both"/>
        <w:rPr>
          <w:rFonts w:ascii="Times New Roman" w:eastAsia="Arial Unicode MS" w:hAnsi="Times New Roman"/>
        </w:rPr>
      </w:pPr>
      <w:r w:rsidRPr="00306EE4">
        <w:rPr>
          <w:rFonts w:ascii="Times New Roman" w:eastAsia="Arial Unicode MS" w:hAnsi="Times New Roman"/>
        </w:rPr>
        <w:t xml:space="preserve">Для общей оценки финансовой устойчивости участника используются основные показатели его деятельности, указывающие на финансовое состояние участника. </w:t>
      </w:r>
    </w:p>
    <w:p w:rsidR="008C18CF" w:rsidRPr="00306EE4" w:rsidRDefault="008C18CF" w:rsidP="008C18CF">
      <w:pPr>
        <w:keepNext/>
        <w:numPr>
          <w:ilvl w:val="1"/>
          <w:numId w:val="42"/>
        </w:numPr>
        <w:tabs>
          <w:tab w:val="clear" w:pos="576"/>
          <w:tab w:val="num" w:pos="360"/>
          <w:tab w:val="left" w:pos="1080"/>
        </w:tabs>
        <w:spacing w:after="0" w:line="240" w:lineRule="auto"/>
        <w:ind w:left="0" w:firstLine="709"/>
        <w:contextualSpacing/>
        <w:jc w:val="both"/>
        <w:rPr>
          <w:rFonts w:ascii="Times New Roman" w:eastAsia="Arial Unicode MS" w:hAnsi="Times New Roman"/>
        </w:rPr>
      </w:pPr>
      <w:r w:rsidRPr="00306EE4">
        <w:rPr>
          <w:rFonts w:ascii="Times New Roman" w:eastAsia="Arial Unicode MS" w:hAnsi="Times New Roman"/>
          <w:b/>
        </w:rPr>
        <w:t>Стоимость чистых активов (СЧА)</w:t>
      </w:r>
      <w:r w:rsidRPr="00306EE4">
        <w:rPr>
          <w:rFonts w:ascii="Times New Roman" w:eastAsia="Arial Unicode MS" w:hAnsi="Times New Roman"/>
        </w:rPr>
        <w:t>, рассчитывается по состоянию на конец рассматриваемого отчетного периода на основании данных бухгалтерского баланса (Форма № 1) по следующей формуле:</w:t>
      </w:r>
    </w:p>
    <w:p w:rsidR="008C18CF" w:rsidRPr="00306EE4" w:rsidRDefault="008C18CF" w:rsidP="008C18CF">
      <w:pPr>
        <w:keepNext/>
        <w:tabs>
          <w:tab w:val="num" w:pos="576"/>
          <w:tab w:val="left" w:pos="1080"/>
        </w:tabs>
        <w:spacing w:after="0" w:line="240" w:lineRule="auto"/>
        <w:ind w:firstLine="709"/>
        <w:contextualSpacing/>
        <w:jc w:val="both"/>
        <w:rPr>
          <w:rFonts w:ascii="Times New Roman" w:hAnsi="Times New Roman"/>
        </w:rPr>
      </w:pPr>
    </w:p>
    <w:p w:rsidR="008C18CF" w:rsidRPr="00306EE4" w:rsidRDefault="008C18CF" w:rsidP="008C18CF">
      <w:pPr>
        <w:keepNext/>
        <w:tabs>
          <w:tab w:val="num" w:pos="576"/>
          <w:tab w:val="left" w:pos="1080"/>
        </w:tabs>
        <w:spacing w:after="0" w:line="240" w:lineRule="auto"/>
        <w:ind w:firstLine="709"/>
        <w:contextualSpacing/>
        <w:jc w:val="both"/>
        <w:rPr>
          <w:rFonts w:ascii="Times New Roman" w:hAnsi="Times New Roman"/>
        </w:rPr>
      </w:pPr>
      <w:r w:rsidRPr="00306EE4">
        <w:rPr>
          <w:rFonts w:ascii="Times New Roman" w:hAnsi="Times New Roman"/>
        </w:rPr>
        <w:t xml:space="preserve">СЧА= стр.1600-стр.1400-стр.1500, </w:t>
      </w:r>
    </w:p>
    <w:p w:rsidR="008C18CF" w:rsidRPr="00306EE4" w:rsidRDefault="008C18CF" w:rsidP="008C18CF">
      <w:pPr>
        <w:keepNext/>
        <w:tabs>
          <w:tab w:val="num" w:pos="576"/>
          <w:tab w:val="left" w:pos="1080"/>
        </w:tabs>
        <w:spacing w:after="0" w:line="240" w:lineRule="auto"/>
        <w:ind w:left="357" w:hanging="34"/>
        <w:contextualSpacing/>
        <w:jc w:val="both"/>
        <w:rPr>
          <w:rFonts w:ascii="Times New Roman" w:hAnsi="Times New Roman"/>
        </w:rPr>
      </w:pPr>
      <w:r w:rsidRPr="00306EE4">
        <w:rPr>
          <w:rFonts w:ascii="Times New Roman" w:hAnsi="Times New Roman"/>
        </w:rPr>
        <w:t>при этом в расчет принимается стоимость фактически ликвидных активов (активы имеющие рыночную стоимость не ниже балансовой). При необходимости могут быть запрошены расшифровки отдельных показателей отчетности Участника. Основываясь на анализе представленной Участником информации, а также информации из открытых источников, Заказчик/Организатор оставляет за собой право производить корректировки соответствующих показателей отчетности Участника, используемых в формуле,  с целью определения величины ликвидных активов Участника.</w:t>
      </w:r>
    </w:p>
    <w:p w:rsidR="008C18CF" w:rsidRPr="00306EE4" w:rsidRDefault="008C18CF" w:rsidP="008C18CF">
      <w:pPr>
        <w:keepNext/>
        <w:tabs>
          <w:tab w:val="num" w:pos="576"/>
          <w:tab w:val="left" w:pos="1080"/>
        </w:tabs>
        <w:spacing w:after="0" w:line="240" w:lineRule="auto"/>
        <w:ind w:left="357" w:hanging="34"/>
        <w:contextualSpacing/>
        <w:jc w:val="both"/>
        <w:rPr>
          <w:rFonts w:ascii="Times New Roman" w:hAnsi="Times New Roman"/>
        </w:rPr>
      </w:pPr>
      <w:r w:rsidRPr="00306EE4">
        <w:rPr>
          <w:rFonts w:ascii="Times New Roman" w:hAnsi="Times New Roman"/>
        </w:rPr>
        <w:t>Показатель СЧА должен иметь значение &gt;0.</w:t>
      </w:r>
    </w:p>
    <w:p w:rsidR="008C18CF" w:rsidRDefault="008C18CF" w:rsidP="008C18CF">
      <w:pPr>
        <w:keepNext/>
        <w:numPr>
          <w:ilvl w:val="1"/>
          <w:numId w:val="42"/>
        </w:numPr>
        <w:tabs>
          <w:tab w:val="clear" w:pos="576"/>
          <w:tab w:val="num" w:pos="360"/>
          <w:tab w:val="left" w:pos="1080"/>
        </w:tabs>
        <w:spacing w:after="0" w:line="240" w:lineRule="auto"/>
        <w:ind w:left="360" w:firstLine="0"/>
        <w:contextualSpacing/>
        <w:jc w:val="both"/>
        <w:rPr>
          <w:rFonts w:ascii="Times New Roman" w:eastAsia="Arial Unicode MS" w:hAnsi="Times New Roman"/>
        </w:rPr>
      </w:pPr>
      <w:r w:rsidRPr="00306EE4">
        <w:rPr>
          <w:rFonts w:ascii="Times New Roman" w:eastAsia="Arial Unicode MS" w:hAnsi="Times New Roman"/>
          <w:b/>
        </w:rPr>
        <w:t>Коэффициент</w:t>
      </w:r>
      <w:r w:rsidRPr="00306EE4">
        <w:rPr>
          <w:rFonts w:ascii="Times New Roman" w:hAnsi="Times New Roman"/>
          <w:b/>
        </w:rPr>
        <w:t xml:space="preserve"> соизмеримости (КСВ), </w:t>
      </w:r>
      <w:r w:rsidRPr="00306EE4">
        <w:rPr>
          <w:rFonts w:ascii="Times New Roman" w:hAnsi="Times New Roman"/>
        </w:rPr>
        <w:t xml:space="preserve">характеризует соизмеримость суммы заключаемого по результатам закупки договора с объемом годовой выручки от основной деятельности, рассчитывается </w:t>
      </w:r>
      <w:r w:rsidRPr="00306EE4">
        <w:rPr>
          <w:rFonts w:ascii="Times New Roman" w:eastAsia="Arial Unicode MS" w:hAnsi="Times New Roman"/>
        </w:rPr>
        <w:t>на основании данных отчета о прибылях и убытках (Форма № 2) по следующей формуле:</w:t>
      </w:r>
    </w:p>
    <w:p w:rsidR="00306EE4" w:rsidRPr="00306EE4" w:rsidRDefault="00306EE4" w:rsidP="00306EE4">
      <w:pPr>
        <w:keepNext/>
        <w:tabs>
          <w:tab w:val="left" w:pos="1080"/>
        </w:tabs>
        <w:spacing w:after="0" w:line="240" w:lineRule="auto"/>
        <w:ind w:left="360"/>
        <w:contextualSpacing/>
        <w:jc w:val="both"/>
        <w:rPr>
          <w:rFonts w:ascii="Times New Roman" w:eastAsia="Arial Unicode MS" w:hAnsi="Times New Roman"/>
        </w:rPr>
      </w:pPr>
    </w:p>
    <w:p w:rsidR="008C18CF" w:rsidRPr="00306EE4" w:rsidRDefault="008C18CF" w:rsidP="008C18CF">
      <w:pPr>
        <w:keepNext/>
        <w:tabs>
          <w:tab w:val="left" w:pos="1080"/>
        </w:tabs>
        <w:spacing w:after="0" w:line="240" w:lineRule="auto"/>
        <w:ind w:left="2880" w:hanging="2520"/>
        <w:contextualSpacing/>
        <w:jc w:val="both"/>
        <w:rPr>
          <w:rFonts w:ascii="Times New Roman" w:hAnsi="Times New Roman"/>
        </w:rPr>
      </w:pPr>
      <w:r w:rsidRPr="00306EE4">
        <w:rPr>
          <w:rFonts w:ascii="Times New Roman" w:hAnsi="Times New Roman"/>
        </w:rPr>
        <w:t xml:space="preserve">                                                            КСВ=</w:t>
      </w:r>
      <w:r w:rsidRPr="00306EE4">
        <w:rPr>
          <w:rFonts w:ascii="Times New Roman" w:hAnsi="Times New Roman"/>
          <w:position w:val="-24"/>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0.75pt" o:ole="">
            <v:imagedata r:id="rId23" o:title=""/>
          </v:shape>
          <o:OLEObject Type="Embed" ProgID="Equation.3" ShapeID="_x0000_i1025" DrawAspect="Content" ObjectID="_1569057709" r:id="rId24"/>
        </w:object>
      </w:r>
      <w:r w:rsidRPr="00306EE4">
        <w:rPr>
          <w:rFonts w:ascii="Times New Roman" w:hAnsi="Times New Roman"/>
        </w:rPr>
        <w:t xml:space="preserve">: </w:t>
      </w:r>
      <w:r w:rsidRPr="00306EE4">
        <w:rPr>
          <w:rFonts w:ascii="Times New Roman" w:hAnsi="Times New Roman"/>
          <w:position w:val="-24"/>
        </w:rPr>
        <w:object w:dxaOrig="279" w:dyaOrig="620">
          <v:shape id="_x0000_i1026" type="#_x0000_t75" style="width:13.5pt;height:30.75pt" o:ole="">
            <v:imagedata r:id="rId25" o:title=""/>
          </v:shape>
          <o:OLEObject Type="Embed" ProgID="Equation.3" ShapeID="_x0000_i1026" DrawAspect="Content" ObjectID="_1569057710" r:id="rId26"/>
        </w:object>
      </w:r>
      <w:r w:rsidRPr="00306EE4">
        <w:rPr>
          <w:rFonts w:ascii="Times New Roman" w:hAnsi="Times New Roman"/>
        </w:rPr>
        <w:t>,</w:t>
      </w:r>
    </w:p>
    <w:p w:rsidR="008C18CF" w:rsidRPr="00306EE4" w:rsidRDefault="008C18CF" w:rsidP="008C18CF">
      <w:pPr>
        <w:keepNext/>
        <w:tabs>
          <w:tab w:val="left" w:pos="1080"/>
        </w:tabs>
        <w:spacing w:after="0" w:line="240" w:lineRule="auto"/>
        <w:ind w:left="2880" w:hanging="2520"/>
        <w:contextualSpacing/>
        <w:jc w:val="both"/>
        <w:rPr>
          <w:rFonts w:ascii="Times New Roman" w:hAnsi="Times New Roman"/>
        </w:rPr>
      </w:pPr>
    </w:p>
    <w:p w:rsidR="008C18CF" w:rsidRPr="00306EE4" w:rsidRDefault="008C18CF" w:rsidP="008C18CF">
      <w:pPr>
        <w:keepNext/>
        <w:tabs>
          <w:tab w:val="left" w:pos="1080"/>
        </w:tabs>
        <w:spacing w:after="0" w:line="240" w:lineRule="auto"/>
        <w:ind w:left="360"/>
        <w:contextualSpacing/>
        <w:jc w:val="both"/>
        <w:rPr>
          <w:rFonts w:ascii="Times New Roman" w:hAnsi="Times New Roman"/>
        </w:rPr>
      </w:pPr>
      <w:r w:rsidRPr="00306EE4">
        <w:rPr>
          <w:rFonts w:ascii="Times New Roman" w:hAnsi="Times New Roman"/>
        </w:rPr>
        <w:t>где V – сумма показателей выручки за последний завершенный период (год) и за текущий год на отчетную дату;</w:t>
      </w:r>
    </w:p>
    <w:p w:rsidR="008C18CF" w:rsidRPr="00306EE4" w:rsidRDefault="008C18CF" w:rsidP="008C18CF">
      <w:pPr>
        <w:keepNext/>
        <w:autoSpaceDE w:val="0"/>
        <w:autoSpaceDN w:val="0"/>
        <w:spacing w:after="0" w:line="240" w:lineRule="auto"/>
        <w:ind w:left="840"/>
        <w:contextualSpacing/>
        <w:jc w:val="both"/>
        <w:rPr>
          <w:rFonts w:ascii="Times New Roman" w:hAnsi="Times New Roman"/>
        </w:rPr>
      </w:pPr>
      <w:r w:rsidRPr="00306EE4">
        <w:rPr>
          <w:rFonts w:ascii="Times New Roman" w:hAnsi="Times New Roman"/>
        </w:rPr>
        <w:t>Р – период выполнения обязательств по договору (в месяцах),</w:t>
      </w:r>
    </w:p>
    <w:p w:rsidR="008C18CF" w:rsidRPr="00306EE4" w:rsidRDefault="008C18CF" w:rsidP="008C18CF">
      <w:pPr>
        <w:keepNext/>
        <w:autoSpaceDE w:val="0"/>
        <w:autoSpaceDN w:val="0"/>
        <w:spacing w:after="0" w:line="240" w:lineRule="auto"/>
        <w:ind w:left="840"/>
        <w:contextualSpacing/>
        <w:jc w:val="both"/>
        <w:rPr>
          <w:rFonts w:ascii="Times New Roman" w:hAnsi="Times New Roman"/>
        </w:rPr>
      </w:pPr>
      <w:r w:rsidRPr="00306EE4">
        <w:rPr>
          <w:rFonts w:ascii="Times New Roman" w:hAnsi="Times New Roman"/>
        </w:rPr>
        <w:t>В – количество месяцев в периоде, в котором сформирован показатель V</w:t>
      </w:r>
    </w:p>
    <w:p w:rsidR="008C18CF" w:rsidRPr="00306EE4" w:rsidRDefault="008C18CF" w:rsidP="008C18CF">
      <w:pPr>
        <w:keepNext/>
        <w:autoSpaceDE w:val="0"/>
        <w:autoSpaceDN w:val="0"/>
        <w:spacing w:after="0" w:line="240" w:lineRule="auto"/>
        <w:ind w:left="840"/>
        <w:contextualSpacing/>
        <w:jc w:val="both"/>
        <w:rPr>
          <w:rFonts w:ascii="Times New Roman" w:hAnsi="Times New Roman"/>
        </w:rPr>
      </w:pPr>
      <w:r w:rsidRPr="00306EE4">
        <w:rPr>
          <w:rFonts w:ascii="Times New Roman" w:hAnsi="Times New Roman"/>
        </w:rPr>
        <w:t>S – сумма договора</w:t>
      </w:r>
    </w:p>
    <w:p w:rsidR="008C18CF" w:rsidRPr="00306EE4" w:rsidRDefault="008C18CF" w:rsidP="008C18CF">
      <w:pPr>
        <w:keepNext/>
        <w:tabs>
          <w:tab w:val="left" w:pos="1080"/>
        </w:tabs>
        <w:spacing w:after="0" w:line="240" w:lineRule="auto"/>
        <w:ind w:left="360"/>
        <w:contextualSpacing/>
        <w:jc w:val="both"/>
        <w:rPr>
          <w:rFonts w:ascii="Times New Roman" w:hAnsi="Times New Roman"/>
        </w:rPr>
      </w:pPr>
      <w:r w:rsidRPr="00306EE4">
        <w:rPr>
          <w:rFonts w:ascii="Times New Roman" w:hAnsi="Times New Roman"/>
        </w:rPr>
        <w:t xml:space="preserve">Показатель КСВ должен иметь значение </w:t>
      </w:r>
      <w:r w:rsidRPr="00306EE4">
        <w:rPr>
          <w:rFonts w:ascii="Times New Roman" w:hAnsi="Times New Roman"/>
          <w:position w:val="-6"/>
        </w:rPr>
        <w:object w:dxaOrig="560" w:dyaOrig="279">
          <v:shape id="_x0000_i1027" type="#_x0000_t75" style="width:28.5pt;height:13.5pt" o:ole="">
            <v:imagedata r:id="rId27" o:title=""/>
          </v:shape>
          <o:OLEObject Type="Embed" ProgID="Equation.3" ShapeID="_x0000_i1027" DrawAspect="Content" ObjectID="_1569057711" r:id="rId28"/>
        </w:object>
      </w:r>
      <w:r w:rsidRPr="00306EE4">
        <w:rPr>
          <w:rFonts w:ascii="Times New Roman" w:hAnsi="Times New Roman"/>
        </w:rPr>
        <w:t>.</w:t>
      </w:r>
    </w:p>
    <w:p w:rsidR="008C18CF" w:rsidRPr="00306EE4" w:rsidRDefault="008C18CF" w:rsidP="008C18CF">
      <w:pPr>
        <w:keepNext/>
        <w:tabs>
          <w:tab w:val="num" w:pos="1134"/>
        </w:tabs>
        <w:suppressAutoHyphens/>
        <w:spacing w:after="0" w:line="240" w:lineRule="auto"/>
        <w:contextualSpacing/>
        <w:jc w:val="both"/>
        <w:outlineLvl w:val="1"/>
        <w:rPr>
          <w:rFonts w:ascii="Times New Roman" w:hAnsi="Times New Roman"/>
          <w:b/>
        </w:rPr>
      </w:pPr>
    </w:p>
    <w:p w:rsidR="008C18CF" w:rsidRPr="00306EE4" w:rsidRDefault="008C18CF" w:rsidP="008C18CF">
      <w:pPr>
        <w:keepNext/>
        <w:tabs>
          <w:tab w:val="num" w:pos="1134"/>
        </w:tabs>
        <w:suppressAutoHyphens/>
        <w:spacing w:after="0" w:line="240" w:lineRule="auto"/>
        <w:contextualSpacing/>
        <w:jc w:val="both"/>
        <w:outlineLvl w:val="1"/>
        <w:rPr>
          <w:rFonts w:ascii="Times New Roman" w:hAnsi="Times New Roman"/>
          <w:b/>
        </w:rPr>
      </w:pPr>
    </w:p>
    <w:p w:rsidR="008C18CF" w:rsidRPr="00306EE4" w:rsidRDefault="008C18CF" w:rsidP="008C18CF">
      <w:pPr>
        <w:keepNext/>
        <w:tabs>
          <w:tab w:val="num" w:pos="1134"/>
        </w:tabs>
        <w:suppressAutoHyphens/>
        <w:spacing w:after="0" w:line="240" w:lineRule="auto"/>
        <w:contextualSpacing/>
        <w:jc w:val="both"/>
        <w:outlineLvl w:val="1"/>
        <w:rPr>
          <w:rFonts w:ascii="Times New Roman" w:hAnsi="Times New Roman"/>
          <w:b/>
        </w:rPr>
      </w:pPr>
    </w:p>
    <w:p w:rsidR="008C18CF" w:rsidRPr="00306EE4" w:rsidRDefault="008C18CF" w:rsidP="008C18CF">
      <w:pPr>
        <w:keepNext/>
        <w:tabs>
          <w:tab w:val="num" w:pos="1134"/>
        </w:tabs>
        <w:suppressAutoHyphens/>
        <w:spacing w:after="0" w:line="240" w:lineRule="auto"/>
        <w:contextualSpacing/>
        <w:jc w:val="both"/>
        <w:outlineLvl w:val="1"/>
        <w:rPr>
          <w:rFonts w:ascii="Times New Roman" w:hAnsi="Times New Roman"/>
          <w:b/>
        </w:rPr>
      </w:pPr>
    </w:p>
    <w:p w:rsidR="008C18CF" w:rsidRPr="00306EE4" w:rsidRDefault="008C18CF" w:rsidP="008C18CF">
      <w:pPr>
        <w:keepNext/>
        <w:tabs>
          <w:tab w:val="num" w:pos="1134"/>
        </w:tabs>
        <w:suppressAutoHyphens/>
        <w:spacing w:after="0" w:line="240" w:lineRule="auto"/>
        <w:contextualSpacing/>
        <w:jc w:val="center"/>
        <w:outlineLvl w:val="1"/>
        <w:rPr>
          <w:rFonts w:ascii="Times New Roman" w:hAnsi="Times New Roman"/>
          <w:b/>
        </w:rPr>
      </w:pPr>
    </w:p>
    <w:p w:rsidR="008C18CF" w:rsidRPr="00306EE4" w:rsidRDefault="008C18CF" w:rsidP="008C18CF">
      <w:pPr>
        <w:keepNext/>
        <w:tabs>
          <w:tab w:val="num" w:pos="1134"/>
        </w:tabs>
        <w:suppressAutoHyphens/>
        <w:spacing w:after="0" w:line="240" w:lineRule="auto"/>
        <w:contextualSpacing/>
        <w:jc w:val="center"/>
        <w:outlineLvl w:val="1"/>
        <w:rPr>
          <w:rFonts w:ascii="Times New Roman" w:hAnsi="Times New Roman"/>
          <w:b/>
        </w:rPr>
      </w:pPr>
    </w:p>
    <w:p w:rsidR="008C18CF" w:rsidRPr="00306EE4" w:rsidRDefault="008C18CF" w:rsidP="008C18CF">
      <w:pPr>
        <w:keepNext/>
        <w:tabs>
          <w:tab w:val="left" w:pos="0"/>
        </w:tabs>
        <w:spacing w:after="0" w:line="240" w:lineRule="auto"/>
        <w:contextualSpacing/>
        <w:rPr>
          <w:rFonts w:ascii="Times New Roman" w:hAnsi="Times New Roman"/>
          <w:b/>
        </w:rPr>
      </w:pPr>
    </w:p>
    <w:p w:rsidR="008C18CF" w:rsidRPr="00306EE4" w:rsidRDefault="008C18CF" w:rsidP="00DF32FB">
      <w:pPr>
        <w:tabs>
          <w:tab w:val="left" w:pos="0"/>
        </w:tabs>
        <w:spacing w:after="0" w:line="240" w:lineRule="auto"/>
        <w:contextualSpacing/>
        <w:rPr>
          <w:rFonts w:ascii="Times New Roman" w:hAnsi="Times New Roman"/>
          <w:b/>
        </w:rPr>
      </w:pPr>
    </w:p>
    <w:sectPr w:rsidR="008C18CF" w:rsidRPr="00306EE4"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3B9" w:rsidRDefault="006E33B9" w:rsidP="0089687E">
      <w:pPr>
        <w:spacing w:after="0" w:line="240" w:lineRule="auto"/>
      </w:pPr>
      <w:r>
        <w:separator/>
      </w:r>
    </w:p>
  </w:endnote>
  <w:endnote w:type="continuationSeparator" w:id="0">
    <w:p w:rsidR="006E33B9" w:rsidRDefault="006E33B9"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4176900"/>
      <w:docPartObj>
        <w:docPartGallery w:val="Page Numbers (Bottom of Page)"/>
        <w:docPartUnique/>
      </w:docPartObj>
    </w:sdtPr>
    <w:sdtEndPr>
      <w:rPr>
        <w:rFonts w:ascii="Calibri" w:hAnsi="Calibri"/>
        <w:sz w:val="22"/>
        <w:szCs w:val="22"/>
      </w:rPr>
    </w:sdtEndPr>
    <w:sdtContent>
      <w:p w:rsidR="00F25573" w:rsidRDefault="00F25573"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00505D33" w:rsidRPr="00D40B26">
          <w:rPr>
            <w:sz w:val="20"/>
            <w:szCs w:val="20"/>
          </w:rPr>
          <w:fldChar w:fldCharType="begin"/>
        </w:r>
        <w:r w:rsidRPr="00D40B26">
          <w:rPr>
            <w:sz w:val="20"/>
            <w:szCs w:val="20"/>
          </w:rPr>
          <w:instrText xml:space="preserve"> PAGE    \* MERGEFORMAT </w:instrText>
        </w:r>
        <w:r w:rsidR="00505D33" w:rsidRPr="00D40B26">
          <w:rPr>
            <w:sz w:val="20"/>
            <w:szCs w:val="20"/>
          </w:rPr>
          <w:fldChar w:fldCharType="separate"/>
        </w:r>
        <w:r w:rsidR="006E33B9" w:rsidRPr="006E33B9">
          <w:rPr>
            <w:rFonts w:asciiTheme="majorHAnsi" w:hAnsiTheme="majorHAnsi"/>
            <w:noProof/>
            <w:sz w:val="20"/>
            <w:szCs w:val="20"/>
          </w:rPr>
          <w:t>1</w:t>
        </w:r>
        <w:r w:rsidR="00505D33" w:rsidRPr="00D40B26">
          <w:rPr>
            <w:sz w:val="20"/>
            <w:szCs w:val="20"/>
          </w:rPr>
          <w:fldChar w:fldCharType="end"/>
        </w:r>
      </w:p>
    </w:sdtContent>
  </w:sdt>
  <w:p w:rsidR="00F25573" w:rsidRPr="00CD5E02" w:rsidRDefault="00F25573"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F25573" w:rsidRDefault="00F25573"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00505D33"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00505D33" w:rsidRPr="009339DE">
          <w:rPr>
            <w:rFonts w:asciiTheme="majorHAnsi" w:hAnsiTheme="majorHAnsi"/>
            <w:sz w:val="20"/>
            <w:szCs w:val="20"/>
          </w:rPr>
          <w:fldChar w:fldCharType="separate"/>
        </w:r>
        <w:r w:rsidR="0018793A">
          <w:rPr>
            <w:rFonts w:asciiTheme="majorHAnsi" w:hAnsiTheme="majorHAnsi"/>
            <w:noProof/>
            <w:sz w:val="20"/>
            <w:szCs w:val="20"/>
          </w:rPr>
          <w:t>50</w:t>
        </w:r>
        <w:r w:rsidR="00505D33" w:rsidRPr="009339DE">
          <w:rPr>
            <w:rFonts w:asciiTheme="majorHAnsi" w:hAnsiTheme="majorHAnsi"/>
            <w:sz w:val="20"/>
            <w:szCs w:val="20"/>
          </w:rPr>
          <w:fldChar w:fldCharType="end"/>
        </w:r>
      </w:p>
    </w:sdtContent>
  </w:sdt>
  <w:p w:rsidR="00F25573" w:rsidRPr="00457FB4" w:rsidRDefault="00F25573" w:rsidP="00513DC4">
    <w:pPr>
      <w:spacing w:after="0" w:line="240" w:lineRule="auto"/>
      <w:contextualSpacing/>
      <w:jc w:val="center"/>
      <w:rPr>
        <w:rFonts w:ascii="Times New Roman" w:hAnsi="Times New Roman"/>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4176905"/>
      <w:docPartObj>
        <w:docPartGallery w:val="Page Numbers (Bottom of Page)"/>
        <w:docPartUnique/>
      </w:docPartObj>
    </w:sdtPr>
    <w:sdtEndPr>
      <w:rPr>
        <w:rFonts w:ascii="Calibri" w:hAnsi="Calibri"/>
        <w:sz w:val="22"/>
        <w:szCs w:val="22"/>
      </w:rPr>
    </w:sdtEndPr>
    <w:sdtContent>
      <w:p w:rsidR="00F25573" w:rsidRDefault="00F25573"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00505D33" w:rsidRPr="006D1510">
          <w:rPr>
            <w:sz w:val="20"/>
            <w:szCs w:val="20"/>
          </w:rPr>
          <w:fldChar w:fldCharType="begin"/>
        </w:r>
        <w:r w:rsidRPr="006D1510">
          <w:rPr>
            <w:sz w:val="20"/>
            <w:szCs w:val="20"/>
          </w:rPr>
          <w:instrText xml:space="preserve"> PAGE    \* MERGEFORMAT </w:instrText>
        </w:r>
        <w:r w:rsidR="00505D33" w:rsidRPr="006D1510">
          <w:rPr>
            <w:sz w:val="20"/>
            <w:szCs w:val="20"/>
          </w:rPr>
          <w:fldChar w:fldCharType="separate"/>
        </w:r>
        <w:r w:rsidR="0018793A" w:rsidRPr="0018793A">
          <w:rPr>
            <w:rFonts w:asciiTheme="majorHAnsi" w:hAnsiTheme="majorHAnsi"/>
            <w:noProof/>
            <w:sz w:val="20"/>
            <w:szCs w:val="20"/>
          </w:rPr>
          <w:t>53</w:t>
        </w:r>
        <w:r w:rsidR="00505D33" w:rsidRPr="006D1510">
          <w:rPr>
            <w:sz w:val="20"/>
            <w:szCs w:val="20"/>
          </w:rPr>
          <w:fldChar w:fldCharType="end"/>
        </w:r>
      </w:p>
    </w:sdtContent>
  </w:sdt>
  <w:p w:rsidR="00F25573" w:rsidRPr="00CE0B50" w:rsidRDefault="00F25573"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3B9" w:rsidRDefault="006E33B9" w:rsidP="0089687E">
      <w:pPr>
        <w:spacing w:after="0" w:line="240" w:lineRule="auto"/>
      </w:pPr>
      <w:r>
        <w:separator/>
      </w:r>
    </w:p>
  </w:footnote>
  <w:footnote w:type="continuationSeparator" w:id="0">
    <w:p w:rsidR="006E33B9" w:rsidRDefault="006E33B9" w:rsidP="0089687E">
      <w:pPr>
        <w:spacing w:after="0" w:line="240" w:lineRule="auto"/>
      </w:pPr>
      <w:r>
        <w:continuationSeparator/>
      </w:r>
    </w:p>
  </w:footnote>
  <w:footnote w:id="1">
    <w:p w:rsidR="00F25573" w:rsidRDefault="00F25573"/>
    <w:p w:rsidR="00F25573" w:rsidRDefault="00F25573"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4">
    <w:nsid w:val="07EA3D08"/>
    <w:multiLevelType w:val="hybridMultilevel"/>
    <w:tmpl w:val="573AAE0C"/>
    <w:lvl w:ilvl="0" w:tplc="D8920CBC">
      <w:start w:val="1"/>
      <w:numFmt w:val="bullet"/>
      <w:lvlText w:val=""/>
      <w:lvlJc w:val="left"/>
      <w:pPr>
        <w:ind w:left="3763" w:hanging="360"/>
      </w:pPr>
      <w:rPr>
        <w:rFonts w:ascii="Symbol" w:hAnsi="Symbol" w:hint="default"/>
      </w:rPr>
    </w:lvl>
    <w:lvl w:ilvl="1" w:tplc="04190003">
      <w:start w:val="1"/>
      <w:numFmt w:val="bullet"/>
      <w:lvlText w:val="o"/>
      <w:lvlJc w:val="left"/>
      <w:pPr>
        <w:ind w:left="4483" w:hanging="360"/>
      </w:pPr>
      <w:rPr>
        <w:rFonts w:ascii="Courier New" w:hAnsi="Courier New" w:cs="Courier New" w:hint="default"/>
      </w:rPr>
    </w:lvl>
    <w:lvl w:ilvl="2" w:tplc="04190005">
      <w:start w:val="1"/>
      <w:numFmt w:val="bullet"/>
      <w:lvlText w:val=""/>
      <w:lvlJc w:val="left"/>
      <w:pPr>
        <w:ind w:left="5203" w:hanging="360"/>
      </w:pPr>
      <w:rPr>
        <w:rFonts w:ascii="Wingdings" w:hAnsi="Wingdings" w:hint="default"/>
      </w:rPr>
    </w:lvl>
    <w:lvl w:ilvl="3" w:tplc="04190001">
      <w:start w:val="1"/>
      <w:numFmt w:val="bullet"/>
      <w:lvlText w:val=""/>
      <w:lvlJc w:val="left"/>
      <w:pPr>
        <w:ind w:left="5923" w:hanging="360"/>
      </w:pPr>
      <w:rPr>
        <w:rFonts w:ascii="Symbol" w:hAnsi="Symbol" w:hint="default"/>
      </w:rPr>
    </w:lvl>
    <w:lvl w:ilvl="4" w:tplc="04190003">
      <w:start w:val="1"/>
      <w:numFmt w:val="bullet"/>
      <w:lvlText w:val="o"/>
      <w:lvlJc w:val="left"/>
      <w:pPr>
        <w:ind w:left="6643" w:hanging="360"/>
      </w:pPr>
      <w:rPr>
        <w:rFonts w:ascii="Courier New" w:hAnsi="Courier New" w:cs="Courier New" w:hint="default"/>
      </w:rPr>
    </w:lvl>
    <w:lvl w:ilvl="5" w:tplc="04190005">
      <w:start w:val="1"/>
      <w:numFmt w:val="bullet"/>
      <w:lvlText w:val=""/>
      <w:lvlJc w:val="left"/>
      <w:pPr>
        <w:ind w:left="7363" w:hanging="360"/>
      </w:pPr>
      <w:rPr>
        <w:rFonts w:ascii="Wingdings" w:hAnsi="Wingdings" w:hint="default"/>
      </w:rPr>
    </w:lvl>
    <w:lvl w:ilvl="6" w:tplc="04190001">
      <w:start w:val="1"/>
      <w:numFmt w:val="bullet"/>
      <w:lvlText w:val=""/>
      <w:lvlJc w:val="left"/>
      <w:pPr>
        <w:ind w:left="8083" w:hanging="360"/>
      </w:pPr>
      <w:rPr>
        <w:rFonts w:ascii="Symbol" w:hAnsi="Symbol" w:hint="default"/>
      </w:rPr>
    </w:lvl>
    <w:lvl w:ilvl="7" w:tplc="04190003">
      <w:start w:val="1"/>
      <w:numFmt w:val="bullet"/>
      <w:lvlText w:val="o"/>
      <w:lvlJc w:val="left"/>
      <w:pPr>
        <w:ind w:left="8803" w:hanging="360"/>
      </w:pPr>
      <w:rPr>
        <w:rFonts w:ascii="Courier New" w:hAnsi="Courier New" w:cs="Courier New" w:hint="default"/>
      </w:rPr>
    </w:lvl>
    <w:lvl w:ilvl="8" w:tplc="04190005">
      <w:start w:val="1"/>
      <w:numFmt w:val="bullet"/>
      <w:lvlText w:val=""/>
      <w:lvlJc w:val="left"/>
      <w:pPr>
        <w:ind w:left="9523" w:hanging="360"/>
      </w:pPr>
      <w:rPr>
        <w:rFonts w:ascii="Wingdings" w:hAnsi="Wingdings" w:hint="default"/>
      </w:rPr>
    </w:lvl>
  </w:abstractNum>
  <w:abstractNum w:abstractNumId="15">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6823CED"/>
    <w:multiLevelType w:val="hybridMultilevel"/>
    <w:tmpl w:val="0E762A28"/>
    <w:lvl w:ilvl="0" w:tplc="373ECEE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3">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4">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5">
    <w:nsid w:val="2494715E"/>
    <w:multiLevelType w:val="hybridMultilevel"/>
    <w:tmpl w:val="2850FF80"/>
    <w:lvl w:ilvl="0" w:tplc="6A5E2CFE">
      <w:start w:val="1"/>
      <w:numFmt w:val="bullet"/>
      <w:lvlText w:val=""/>
      <w:lvlJc w:val="left"/>
      <w:pPr>
        <w:ind w:left="1854"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2E2D29A8"/>
    <w:multiLevelType w:val="hybridMultilevel"/>
    <w:tmpl w:val="BDFCFB02"/>
    <w:lvl w:ilvl="0" w:tplc="122ED862">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44D3736"/>
    <w:multiLevelType w:val="multilevel"/>
    <w:tmpl w:val="867E23B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1">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41715D64"/>
    <w:multiLevelType w:val="hybridMultilevel"/>
    <w:tmpl w:val="314E05C4"/>
    <w:lvl w:ilvl="0" w:tplc="5CE89242">
      <w:start w:val="1"/>
      <w:numFmt w:val="russianLower"/>
      <w:lvlText w:val="%1)"/>
      <w:lvlJc w:val="left"/>
      <w:pPr>
        <w:ind w:left="25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BA2FD3"/>
    <w:multiLevelType w:val="hybridMultilevel"/>
    <w:tmpl w:val="3A10DD64"/>
    <w:lvl w:ilvl="0" w:tplc="B18E1B36">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4A1E1339"/>
    <w:multiLevelType w:val="hybridMultilevel"/>
    <w:tmpl w:val="7AD48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6">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7">
    <w:nsid w:val="5B743A96"/>
    <w:multiLevelType w:val="hybridMultilevel"/>
    <w:tmpl w:val="459CEB8C"/>
    <w:lvl w:ilvl="0" w:tplc="98765534">
      <w:start w:val="8"/>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8">
    <w:nsid w:val="5F5C0D25"/>
    <w:multiLevelType w:val="multilevel"/>
    <w:tmpl w:val="B2A2898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2">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71F638D4"/>
    <w:multiLevelType w:val="hybridMultilevel"/>
    <w:tmpl w:val="34945ACC"/>
    <w:lvl w:ilvl="0" w:tplc="7346B796">
      <w:start w:val="1"/>
      <w:numFmt w:val="decimal"/>
      <w:lvlText w:val="%1."/>
      <w:lvlJc w:val="left"/>
      <w:pPr>
        <w:tabs>
          <w:tab w:val="num" w:pos="540"/>
        </w:tabs>
        <w:ind w:left="540"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5">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6">
    <w:nsid w:val="74CB5FEE"/>
    <w:multiLevelType w:val="multilevel"/>
    <w:tmpl w:val="AA10A46C"/>
    <w:lvl w:ilvl="0">
      <w:start w:val="1"/>
      <w:numFmt w:val="decimal"/>
      <w:lvlText w:val="%1."/>
      <w:lvlJc w:val="left"/>
      <w:pPr>
        <w:ind w:left="1069" w:hanging="360"/>
      </w:pPr>
      <w:rPr>
        <w:rFonts w:hint="default"/>
      </w:rPr>
    </w:lvl>
    <w:lvl w:ilvl="1">
      <w:start w:val="4"/>
      <w:numFmt w:val="decimal"/>
      <w:isLgl/>
      <w:lvlText w:val="%1.%2."/>
      <w:lvlJc w:val="left"/>
      <w:pPr>
        <w:ind w:left="1309" w:hanging="600"/>
      </w:pPr>
      <w:rPr>
        <w:rFonts w:hint="default"/>
        <w:i w:val="0"/>
      </w:rPr>
    </w:lvl>
    <w:lvl w:ilvl="2">
      <w:start w:val="5"/>
      <w:numFmt w:val="decimal"/>
      <w:isLgl/>
      <w:lvlText w:val="%1.%2.%3."/>
      <w:lvlJc w:val="left"/>
      <w:pPr>
        <w:ind w:left="1713"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1789" w:hanging="108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149" w:hanging="1440"/>
      </w:pPr>
      <w:rPr>
        <w:rFonts w:hint="default"/>
        <w:i w:val="0"/>
      </w:rPr>
    </w:lvl>
    <w:lvl w:ilvl="8">
      <w:start w:val="1"/>
      <w:numFmt w:val="decimal"/>
      <w:isLgl/>
      <w:lvlText w:val="%1.%2.%3.%4.%5.%6.%7.%8.%9."/>
      <w:lvlJc w:val="left"/>
      <w:pPr>
        <w:ind w:left="2509" w:hanging="1800"/>
      </w:pPr>
      <w:rPr>
        <w:rFonts w:hint="default"/>
        <w:i w:val="0"/>
      </w:rPr>
    </w:lvl>
  </w:abstractNum>
  <w:abstractNum w:abstractNumId="47">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41"/>
  </w:num>
  <w:num w:numId="2">
    <w:abstractNumId w:val="40"/>
  </w:num>
  <w:num w:numId="3">
    <w:abstractNumId w:val="15"/>
  </w:num>
  <w:num w:numId="4">
    <w:abstractNumId w:val="10"/>
  </w:num>
  <w:num w:numId="5">
    <w:abstractNumId w:val="27"/>
  </w:num>
  <w:num w:numId="6">
    <w:abstractNumId w:val="16"/>
  </w:num>
  <w:num w:numId="7">
    <w:abstractNumId w:val="18"/>
  </w:num>
  <w:num w:numId="8">
    <w:abstractNumId w:val="4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2"/>
  </w:num>
  <w:num w:numId="12">
    <w:abstractNumId w:val="42"/>
  </w:num>
  <w:num w:numId="13">
    <w:abstractNumId w:val="2"/>
  </w:num>
  <w:num w:numId="14">
    <w:abstractNumId w:val="0"/>
  </w:num>
  <w:num w:numId="15">
    <w:abstractNumId w:val="5"/>
  </w:num>
  <w:num w:numId="16">
    <w:abstractNumId w:val="30"/>
  </w:num>
  <w:num w:numId="17">
    <w:abstractNumId w:val="37"/>
  </w:num>
  <w:num w:numId="18">
    <w:abstractNumId w:val="3"/>
  </w:num>
  <w:num w:numId="19">
    <w:abstractNumId w:val="36"/>
  </w:num>
  <w:num w:numId="20">
    <w:abstractNumId w:val="31"/>
  </w:num>
  <w:num w:numId="21">
    <w:abstractNumId w:val="35"/>
  </w:num>
  <w:num w:numId="22">
    <w:abstractNumId w:val="25"/>
  </w:num>
  <w:num w:numId="23">
    <w:abstractNumId w:val="13"/>
  </w:num>
  <w:num w:numId="24">
    <w:abstractNumId w:val="12"/>
  </w:num>
  <w:num w:numId="25">
    <w:abstractNumId w:val="47"/>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9"/>
  </w:num>
  <w:num w:numId="29">
    <w:abstractNumId w:val="20"/>
  </w:num>
  <w:num w:numId="30">
    <w:abstractNumId w:val="46"/>
  </w:num>
  <w:num w:numId="31">
    <w:abstractNumId w:val="39"/>
  </w:num>
  <w:num w:numId="32">
    <w:abstractNumId w:val="43"/>
  </w:num>
  <w:num w:numId="33">
    <w:abstractNumId w:val="21"/>
  </w:num>
  <w:num w:numId="34">
    <w:abstractNumId w:val="26"/>
  </w:num>
  <w:num w:numId="35">
    <w:abstractNumId w:val="17"/>
  </w:num>
  <w:num w:numId="36">
    <w:abstractNumId w:val="11"/>
  </w:num>
  <w:num w:numId="37">
    <w:abstractNumId w:val="45"/>
  </w:num>
  <w:num w:numId="38">
    <w:abstractNumId w:val="32"/>
  </w:num>
  <w:num w:numId="39">
    <w:abstractNumId w:val="28"/>
  </w:num>
  <w:num w:numId="40">
    <w:abstractNumId w:val="34"/>
  </w:num>
  <w:num w:numId="41">
    <w:abstractNumId w:val="14"/>
  </w:num>
  <w:num w:numId="42">
    <w:abstractNumId w:val="38"/>
  </w:num>
  <w:num w:numId="43">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6AB5"/>
    <w:rsid w:val="00007511"/>
    <w:rsid w:val="00007870"/>
    <w:rsid w:val="00007933"/>
    <w:rsid w:val="00007FD3"/>
    <w:rsid w:val="00010835"/>
    <w:rsid w:val="000112BA"/>
    <w:rsid w:val="00013647"/>
    <w:rsid w:val="00013B75"/>
    <w:rsid w:val="00013D97"/>
    <w:rsid w:val="00016769"/>
    <w:rsid w:val="0001787E"/>
    <w:rsid w:val="000202ED"/>
    <w:rsid w:val="00021533"/>
    <w:rsid w:val="00021D11"/>
    <w:rsid w:val="000225AC"/>
    <w:rsid w:val="00022FB5"/>
    <w:rsid w:val="00024D6F"/>
    <w:rsid w:val="000261C3"/>
    <w:rsid w:val="00027F5F"/>
    <w:rsid w:val="000309AB"/>
    <w:rsid w:val="000318E0"/>
    <w:rsid w:val="00032351"/>
    <w:rsid w:val="000326A3"/>
    <w:rsid w:val="000345DB"/>
    <w:rsid w:val="00034BF9"/>
    <w:rsid w:val="000363B1"/>
    <w:rsid w:val="00036E5B"/>
    <w:rsid w:val="000378AB"/>
    <w:rsid w:val="00037D59"/>
    <w:rsid w:val="00040672"/>
    <w:rsid w:val="00041518"/>
    <w:rsid w:val="000422E4"/>
    <w:rsid w:val="000438A4"/>
    <w:rsid w:val="00043A49"/>
    <w:rsid w:val="00044AAD"/>
    <w:rsid w:val="00045AB4"/>
    <w:rsid w:val="00047CEA"/>
    <w:rsid w:val="0005028E"/>
    <w:rsid w:val="00050E1A"/>
    <w:rsid w:val="0005152C"/>
    <w:rsid w:val="00051EA6"/>
    <w:rsid w:val="0005268D"/>
    <w:rsid w:val="00054311"/>
    <w:rsid w:val="0005540D"/>
    <w:rsid w:val="00055BF9"/>
    <w:rsid w:val="00056407"/>
    <w:rsid w:val="000570BF"/>
    <w:rsid w:val="00060C10"/>
    <w:rsid w:val="000617E3"/>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5184"/>
    <w:rsid w:val="00097472"/>
    <w:rsid w:val="000A06F9"/>
    <w:rsid w:val="000A1A65"/>
    <w:rsid w:val="000A26A9"/>
    <w:rsid w:val="000A2E78"/>
    <w:rsid w:val="000A31C2"/>
    <w:rsid w:val="000A3A0A"/>
    <w:rsid w:val="000A546D"/>
    <w:rsid w:val="000A6252"/>
    <w:rsid w:val="000A62BD"/>
    <w:rsid w:val="000A758B"/>
    <w:rsid w:val="000A7FA4"/>
    <w:rsid w:val="000A7FE4"/>
    <w:rsid w:val="000B0890"/>
    <w:rsid w:val="000B0F83"/>
    <w:rsid w:val="000B1355"/>
    <w:rsid w:val="000B21D7"/>
    <w:rsid w:val="000B2D14"/>
    <w:rsid w:val="000B359D"/>
    <w:rsid w:val="000B40E9"/>
    <w:rsid w:val="000B43AC"/>
    <w:rsid w:val="000B545F"/>
    <w:rsid w:val="000B549A"/>
    <w:rsid w:val="000B5F86"/>
    <w:rsid w:val="000C0546"/>
    <w:rsid w:val="000C0F14"/>
    <w:rsid w:val="000C1ACD"/>
    <w:rsid w:val="000C257E"/>
    <w:rsid w:val="000C2991"/>
    <w:rsid w:val="000C29A5"/>
    <w:rsid w:val="000C67BF"/>
    <w:rsid w:val="000C7282"/>
    <w:rsid w:val="000D0A92"/>
    <w:rsid w:val="000D0D0F"/>
    <w:rsid w:val="000D0E91"/>
    <w:rsid w:val="000D1355"/>
    <w:rsid w:val="000D2589"/>
    <w:rsid w:val="000D3304"/>
    <w:rsid w:val="000D3E4D"/>
    <w:rsid w:val="000D58C2"/>
    <w:rsid w:val="000D6532"/>
    <w:rsid w:val="000E1679"/>
    <w:rsid w:val="000E19A2"/>
    <w:rsid w:val="000E28F4"/>
    <w:rsid w:val="000E2DC4"/>
    <w:rsid w:val="000E3365"/>
    <w:rsid w:val="000E3C47"/>
    <w:rsid w:val="000E4004"/>
    <w:rsid w:val="000E414D"/>
    <w:rsid w:val="000E4322"/>
    <w:rsid w:val="000E4B41"/>
    <w:rsid w:val="000E5ACF"/>
    <w:rsid w:val="000E5C89"/>
    <w:rsid w:val="000E5E94"/>
    <w:rsid w:val="000E625B"/>
    <w:rsid w:val="000E758B"/>
    <w:rsid w:val="000F1FCD"/>
    <w:rsid w:val="000F4872"/>
    <w:rsid w:val="000F758F"/>
    <w:rsid w:val="000F7C2B"/>
    <w:rsid w:val="000F7FFB"/>
    <w:rsid w:val="001026B6"/>
    <w:rsid w:val="00103E55"/>
    <w:rsid w:val="00103ECD"/>
    <w:rsid w:val="00103EFA"/>
    <w:rsid w:val="0010429B"/>
    <w:rsid w:val="00105075"/>
    <w:rsid w:val="001053ED"/>
    <w:rsid w:val="00105541"/>
    <w:rsid w:val="00105772"/>
    <w:rsid w:val="00105785"/>
    <w:rsid w:val="001065A3"/>
    <w:rsid w:val="00106F07"/>
    <w:rsid w:val="001115C6"/>
    <w:rsid w:val="00111D8F"/>
    <w:rsid w:val="00111E89"/>
    <w:rsid w:val="00112302"/>
    <w:rsid w:val="00113EE7"/>
    <w:rsid w:val="001147D7"/>
    <w:rsid w:val="0011502B"/>
    <w:rsid w:val="001224A0"/>
    <w:rsid w:val="00122AFF"/>
    <w:rsid w:val="00122FA6"/>
    <w:rsid w:val="00123619"/>
    <w:rsid w:val="001237EC"/>
    <w:rsid w:val="0012571E"/>
    <w:rsid w:val="00127CC4"/>
    <w:rsid w:val="001323AA"/>
    <w:rsid w:val="001329EC"/>
    <w:rsid w:val="00132A19"/>
    <w:rsid w:val="00132EFA"/>
    <w:rsid w:val="001351F8"/>
    <w:rsid w:val="00135E04"/>
    <w:rsid w:val="00135FC3"/>
    <w:rsid w:val="001360CC"/>
    <w:rsid w:val="0014012B"/>
    <w:rsid w:val="00140E4D"/>
    <w:rsid w:val="00144096"/>
    <w:rsid w:val="001452EF"/>
    <w:rsid w:val="001460B2"/>
    <w:rsid w:val="00146391"/>
    <w:rsid w:val="00146D32"/>
    <w:rsid w:val="00146D9E"/>
    <w:rsid w:val="001503CF"/>
    <w:rsid w:val="00150419"/>
    <w:rsid w:val="001517D7"/>
    <w:rsid w:val="00151C09"/>
    <w:rsid w:val="00152A7B"/>
    <w:rsid w:val="00153CC6"/>
    <w:rsid w:val="0015493D"/>
    <w:rsid w:val="00155F27"/>
    <w:rsid w:val="001573E5"/>
    <w:rsid w:val="0015794A"/>
    <w:rsid w:val="001603EE"/>
    <w:rsid w:val="00160D03"/>
    <w:rsid w:val="0016150A"/>
    <w:rsid w:val="00161A6C"/>
    <w:rsid w:val="00161AE8"/>
    <w:rsid w:val="00162288"/>
    <w:rsid w:val="00163702"/>
    <w:rsid w:val="00163C7B"/>
    <w:rsid w:val="0016449B"/>
    <w:rsid w:val="00164FFA"/>
    <w:rsid w:val="0016634C"/>
    <w:rsid w:val="00172848"/>
    <w:rsid w:val="00173172"/>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74A3"/>
    <w:rsid w:val="0018793A"/>
    <w:rsid w:val="001903EE"/>
    <w:rsid w:val="00192022"/>
    <w:rsid w:val="0019221A"/>
    <w:rsid w:val="00193973"/>
    <w:rsid w:val="00195AE7"/>
    <w:rsid w:val="0019662C"/>
    <w:rsid w:val="00197B9B"/>
    <w:rsid w:val="001A08A5"/>
    <w:rsid w:val="001A1DA4"/>
    <w:rsid w:val="001A222E"/>
    <w:rsid w:val="001A2382"/>
    <w:rsid w:val="001A5022"/>
    <w:rsid w:val="001A526F"/>
    <w:rsid w:val="001A54F3"/>
    <w:rsid w:val="001A668D"/>
    <w:rsid w:val="001A66E7"/>
    <w:rsid w:val="001A6865"/>
    <w:rsid w:val="001A74A2"/>
    <w:rsid w:val="001A7A94"/>
    <w:rsid w:val="001A7DF3"/>
    <w:rsid w:val="001B00C2"/>
    <w:rsid w:val="001B0828"/>
    <w:rsid w:val="001B09E8"/>
    <w:rsid w:val="001B2A3B"/>
    <w:rsid w:val="001B2E10"/>
    <w:rsid w:val="001B3BFF"/>
    <w:rsid w:val="001B51A3"/>
    <w:rsid w:val="001B5587"/>
    <w:rsid w:val="001B63B5"/>
    <w:rsid w:val="001C0EE7"/>
    <w:rsid w:val="001C2460"/>
    <w:rsid w:val="001C314B"/>
    <w:rsid w:val="001C3266"/>
    <w:rsid w:val="001C3397"/>
    <w:rsid w:val="001C4259"/>
    <w:rsid w:val="001C4EDB"/>
    <w:rsid w:val="001C5B44"/>
    <w:rsid w:val="001C5E0D"/>
    <w:rsid w:val="001C6B26"/>
    <w:rsid w:val="001C6FA7"/>
    <w:rsid w:val="001C7B83"/>
    <w:rsid w:val="001D16F4"/>
    <w:rsid w:val="001D2C24"/>
    <w:rsid w:val="001D4150"/>
    <w:rsid w:val="001D46C6"/>
    <w:rsid w:val="001D5695"/>
    <w:rsid w:val="001D57E0"/>
    <w:rsid w:val="001D6753"/>
    <w:rsid w:val="001D6902"/>
    <w:rsid w:val="001D7468"/>
    <w:rsid w:val="001D7E37"/>
    <w:rsid w:val="001D7EBF"/>
    <w:rsid w:val="001E1605"/>
    <w:rsid w:val="001E23EA"/>
    <w:rsid w:val="001E31D8"/>
    <w:rsid w:val="001E357B"/>
    <w:rsid w:val="001E635B"/>
    <w:rsid w:val="001E7961"/>
    <w:rsid w:val="001E7E82"/>
    <w:rsid w:val="001F0FEA"/>
    <w:rsid w:val="001F1A77"/>
    <w:rsid w:val="001F29EB"/>
    <w:rsid w:val="001F2C5B"/>
    <w:rsid w:val="001F2C6E"/>
    <w:rsid w:val="001F5210"/>
    <w:rsid w:val="002006FD"/>
    <w:rsid w:val="002007B2"/>
    <w:rsid w:val="00200E04"/>
    <w:rsid w:val="002011AA"/>
    <w:rsid w:val="00201F55"/>
    <w:rsid w:val="00201FDF"/>
    <w:rsid w:val="0020279A"/>
    <w:rsid w:val="00203F93"/>
    <w:rsid w:val="00205119"/>
    <w:rsid w:val="00205433"/>
    <w:rsid w:val="002056F8"/>
    <w:rsid w:val="00205791"/>
    <w:rsid w:val="00206F21"/>
    <w:rsid w:val="00211A46"/>
    <w:rsid w:val="00211B80"/>
    <w:rsid w:val="00211C59"/>
    <w:rsid w:val="00212746"/>
    <w:rsid w:val="00212B19"/>
    <w:rsid w:val="00213043"/>
    <w:rsid w:val="00214A76"/>
    <w:rsid w:val="00214E2E"/>
    <w:rsid w:val="00215B22"/>
    <w:rsid w:val="0021624E"/>
    <w:rsid w:val="00216D46"/>
    <w:rsid w:val="00217A8A"/>
    <w:rsid w:val="0022050A"/>
    <w:rsid w:val="002206BE"/>
    <w:rsid w:val="00221FB3"/>
    <w:rsid w:val="00222C14"/>
    <w:rsid w:val="00222FCD"/>
    <w:rsid w:val="0022300F"/>
    <w:rsid w:val="00224602"/>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F94"/>
    <w:rsid w:val="002362CC"/>
    <w:rsid w:val="002372EE"/>
    <w:rsid w:val="002401B2"/>
    <w:rsid w:val="002405D0"/>
    <w:rsid w:val="00240AC3"/>
    <w:rsid w:val="00241989"/>
    <w:rsid w:val="00241D81"/>
    <w:rsid w:val="00242086"/>
    <w:rsid w:val="002436EC"/>
    <w:rsid w:val="00244089"/>
    <w:rsid w:val="00244716"/>
    <w:rsid w:val="002449A0"/>
    <w:rsid w:val="0024546E"/>
    <w:rsid w:val="0024597B"/>
    <w:rsid w:val="00246453"/>
    <w:rsid w:val="00246A0F"/>
    <w:rsid w:val="00251E48"/>
    <w:rsid w:val="0025228A"/>
    <w:rsid w:val="00255FDD"/>
    <w:rsid w:val="00256674"/>
    <w:rsid w:val="00257687"/>
    <w:rsid w:val="00257E5C"/>
    <w:rsid w:val="0026031C"/>
    <w:rsid w:val="00260884"/>
    <w:rsid w:val="0026095D"/>
    <w:rsid w:val="00261A2D"/>
    <w:rsid w:val="00261B63"/>
    <w:rsid w:val="00261F97"/>
    <w:rsid w:val="0026236A"/>
    <w:rsid w:val="00262733"/>
    <w:rsid w:val="00264EE8"/>
    <w:rsid w:val="00265B79"/>
    <w:rsid w:val="00265DC3"/>
    <w:rsid w:val="0026603F"/>
    <w:rsid w:val="00266EB2"/>
    <w:rsid w:val="00271920"/>
    <w:rsid w:val="00272DA0"/>
    <w:rsid w:val="00275533"/>
    <w:rsid w:val="00275874"/>
    <w:rsid w:val="002803FF"/>
    <w:rsid w:val="0028110A"/>
    <w:rsid w:val="002827AC"/>
    <w:rsid w:val="00282950"/>
    <w:rsid w:val="00283837"/>
    <w:rsid w:val="002844A4"/>
    <w:rsid w:val="00285681"/>
    <w:rsid w:val="002860CD"/>
    <w:rsid w:val="002865AC"/>
    <w:rsid w:val="002909A3"/>
    <w:rsid w:val="00290B68"/>
    <w:rsid w:val="0029260C"/>
    <w:rsid w:val="00292E6C"/>
    <w:rsid w:val="00293C42"/>
    <w:rsid w:val="0029441C"/>
    <w:rsid w:val="002945C0"/>
    <w:rsid w:val="0029463D"/>
    <w:rsid w:val="00294DB7"/>
    <w:rsid w:val="00295D6C"/>
    <w:rsid w:val="00295F54"/>
    <w:rsid w:val="002977F9"/>
    <w:rsid w:val="00297DE5"/>
    <w:rsid w:val="002A0C57"/>
    <w:rsid w:val="002A2E8B"/>
    <w:rsid w:val="002A4E4C"/>
    <w:rsid w:val="002A4EC2"/>
    <w:rsid w:val="002A6F1A"/>
    <w:rsid w:val="002A7DB7"/>
    <w:rsid w:val="002B03FC"/>
    <w:rsid w:val="002B189A"/>
    <w:rsid w:val="002B391E"/>
    <w:rsid w:val="002B65D4"/>
    <w:rsid w:val="002B6B75"/>
    <w:rsid w:val="002C0C53"/>
    <w:rsid w:val="002C1000"/>
    <w:rsid w:val="002C25B3"/>
    <w:rsid w:val="002C295A"/>
    <w:rsid w:val="002C2F90"/>
    <w:rsid w:val="002C3560"/>
    <w:rsid w:val="002C4509"/>
    <w:rsid w:val="002C4C9C"/>
    <w:rsid w:val="002C4EC8"/>
    <w:rsid w:val="002C704E"/>
    <w:rsid w:val="002C7801"/>
    <w:rsid w:val="002D19D2"/>
    <w:rsid w:val="002D20BB"/>
    <w:rsid w:val="002D29FC"/>
    <w:rsid w:val="002D4064"/>
    <w:rsid w:val="002D5987"/>
    <w:rsid w:val="002D78E4"/>
    <w:rsid w:val="002D7D85"/>
    <w:rsid w:val="002E06F4"/>
    <w:rsid w:val="002E21CE"/>
    <w:rsid w:val="002E4DD6"/>
    <w:rsid w:val="002E552D"/>
    <w:rsid w:val="002E5BB1"/>
    <w:rsid w:val="002E69AC"/>
    <w:rsid w:val="002E69BE"/>
    <w:rsid w:val="002F0380"/>
    <w:rsid w:val="002F0429"/>
    <w:rsid w:val="002F0C2A"/>
    <w:rsid w:val="002F116F"/>
    <w:rsid w:val="002F120B"/>
    <w:rsid w:val="002F1A9A"/>
    <w:rsid w:val="002F287B"/>
    <w:rsid w:val="002F2F57"/>
    <w:rsid w:val="002F3A7B"/>
    <w:rsid w:val="002F3B70"/>
    <w:rsid w:val="002F3BF9"/>
    <w:rsid w:val="002F3F5D"/>
    <w:rsid w:val="002F49AC"/>
    <w:rsid w:val="002F6F3D"/>
    <w:rsid w:val="003003A2"/>
    <w:rsid w:val="00300DE5"/>
    <w:rsid w:val="00301953"/>
    <w:rsid w:val="00301B7E"/>
    <w:rsid w:val="00302647"/>
    <w:rsid w:val="00302B3D"/>
    <w:rsid w:val="00303543"/>
    <w:rsid w:val="00304E9E"/>
    <w:rsid w:val="00305610"/>
    <w:rsid w:val="00306EE4"/>
    <w:rsid w:val="00312022"/>
    <w:rsid w:val="003129C9"/>
    <w:rsid w:val="003133EA"/>
    <w:rsid w:val="00313A00"/>
    <w:rsid w:val="00314BE1"/>
    <w:rsid w:val="0031528C"/>
    <w:rsid w:val="00316665"/>
    <w:rsid w:val="003178F3"/>
    <w:rsid w:val="00317E03"/>
    <w:rsid w:val="003201B8"/>
    <w:rsid w:val="00321373"/>
    <w:rsid w:val="003218AD"/>
    <w:rsid w:val="003247EB"/>
    <w:rsid w:val="00326077"/>
    <w:rsid w:val="003263CD"/>
    <w:rsid w:val="00330C53"/>
    <w:rsid w:val="00332958"/>
    <w:rsid w:val="00332DFC"/>
    <w:rsid w:val="00332FA8"/>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7F53"/>
    <w:rsid w:val="00360D4A"/>
    <w:rsid w:val="00362251"/>
    <w:rsid w:val="003633FC"/>
    <w:rsid w:val="003659D1"/>
    <w:rsid w:val="00365C42"/>
    <w:rsid w:val="00365C55"/>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2AD"/>
    <w:rsid w:val="00381429"/>
    <w:rsid w:val="00381DF5"/>
    <w:rsid w:val="00382CE5"/>
    <w:rsid w:val="00382FE9"/>
    <w:rsid w:val="0038535C"/>
    <w:rsid w:val="00385FEB"/>
    <w:rsid w:val="003865F8"/>
    <w:rsid w:val="00386CF6"/>
    <w:rsid w:val="0039198A"/>
    <w:rsid w:val="00391E17"/>
    <w:rsid w:val="00392D34"/>
    <w:rsid w:val="00393329"/>
    <w:rsid w:val="0039357D"/>
    <w:rsid w:val="003950FA"/>
    <w:rsid w:val="00395279"/>
    <w:rsid w:val="0039585C"/>
    <w:rsid w:val="00396049"/>
    <w:rsid w:val="00396D0D"/>
    <w:rsid w:val="00396DB2"/>
    <w:rsid w:val="0039742A"/>
    <w:rsid w:val="0039798A"/>
    <w:rsid w:val="003A001E"/>
    <w:rsid w:val="003A0C05"/>
    <w:rsid w:val="003A139B"/>
    <w:rsid w:val="003A1BF3"/>
    <w:rsid w:val="003A1F8C"/>
    <w:rsid w:val="003A2A9C"/>
    <w:rsid w:val="003A42BA"/>
    <w:rsid w:val="003A4E1C"/>
    <w:rsid w:val="003A5292"/>
    <w:rsid w:val="003A646C"/>
    <w:rsid w:val="003A6532"/>
    <w:rsid w:val="003A7085"/>
    <w:rsid w:val="003A76E8"/>
    <w:rsid w:val="003B0DBF"/>
    <w:rsid w:val="003B0E42"/>
    <w:rsid w:val="003B129B"/>
    <w:rsid w:val="003B1BDD"/>
    <w:rsid w:val="003B32F0"/>
    <w:rsid w:val="003B3646"/>
    <w:rsid w:val="003B4142"/>
    <w:rsid w:val="003B4D01"/>
    <w:rsid w:val="003B63BE"/>
    <w:rsid w:val="003B76DA"/>
    <w:rsid w:val="003B7841"/>
    <w:rsid w:val="003C1F15"/>
    <w:rsid w:val="003C31E8"/>
    <w:rsid w:val="003C4BDC"/>
    <w:rsid w:val="003C5300"/>
    <w:rsid w:val="003C56EA"/>
    <w:rsid w:val="003C56FA"/>
    <w:rsid w:val="003C5FFB"/>
    <w:rsid w:val="003C61B9"/>
    <w:rsid w:val="003C66A0"/>
    <w:rsid w:val="003C6E58"/>
    <w:rsid w:val="003D05B5"/>
    <w:rsid w:val="003D0681"/>
    <w:rsid w:val="003D0B0C"/>
    <w:rsid w:val="003D0DFD"/>
    <w:rsid w:val="003D14C8"/>
    <w:rsid w:val="003D234B"/>
    <w:rsid w:val="003D33FD"/>
    <w:rsid w:val="003D3F62"/>
    <w:rsid w:val="003D5424"/>
    <w:rsid w:val="003D5607"/>
    <w:rsid w:val="003D75FC"/>
    <w:rsid w:val="003E2F11"/>
    <w:rsid w:val="003E3BE1"/>
    <w:rsid w:val="003E4213"/>
    <w:rsid w:val="003E483A"/>
    <w:rsid w:val="003E48C0"/>
    <w:rsid w:val="003E5920"/>
    <w:rsid w:val="003E5A1B"/>
    <w:rsid w:val="003E6025"/>
    <w:rsid w:val="003E66AE"/>
    <w:rsid w:val="003E7D63"/>
    <w:rsid w:val="003F069D"/>
    <w:rsid w:val="003F33B1"/>
    <w:rsid w:val="003F5039"/>
    <w:rsid w:val="003F5093"/>
    <w:rsid w:val="003F57B0"/>
    <w:rsid w:val="003F57C2"/>
    <w:rsid w:val="003F5BCE"/>
    <w:rsid w:val="003F5FAC"/>
    <w:rsid w:val="003F6000"/>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01A1"/>
    <w:rsid w:val="00411495"/>
    <w:rsid w:val="004120C0"/>
    <w:rsid w:val="00412898"/>
    <w:rsid w:val="004144C2"/>
    <w:rsid w:val="00414EB4"/>
    <w:rsid w:val="00415086"/>
    <w:rsid w:val="0041539F"/>
    <w:rsid w:val="00415505"/>
    <w:rsid w:val="00415964"/>
    <w:rsid w:val="004159E8"/>
    <w:rsid w:val="004161F5"/>
    <w:rsid w:val="00416972"/>
    <w:rsid w:val="004213EB"/>
    <w:rsid w:val="00421F28"/>
    <w:rsid w:val="00422F3F"/>
    <w:rsid w:val="00423F77"/>
    <w:rsid w:val="00426E63"/>
    <w:rsid w:val="00430706"/>
    <w:rsid w:val="00432196"/>
    <w:rsid w:val="0043358B"/>
    <w:rsid w:val="00433634"/>
    <w:rsid w:val="0043430B"/>
    <w:rsid w:val="00434565"/>
    <w:rsid w:val="00437027"/>
    <w:rsid w:val="004426FD"/>
    <w:rsid w:val="004434C1"/>
    <w:rsid w:val="00444AF8"/>
    <w:rsid w:val="00444CE6"/>
    <w:rsid w:val="0044576A"/>
    <w:rsid w:val="0044629B"/>
    <w:rsid w:val="0044649C"/>
    <w:rsid w:val="00447A9D"/>
    <w:rsid w:val="00451A67"/>
    <w:rsid w:val="004533C9"/>
    <w:rsid w:val="00454497"/>
    <w:rsid w:val="004551C3"/>
    <w:rsid w:val="004555C7"/>
    <w:rsid w:val="004576B8"/>
    <w:rsid w:val="00457971"/>
    <w:rsid w:val="00457FB4"/>
    <w:rsid w:val="004606A6"/>
    <w:rsid w:val="00461554"/>
    <w:rsid w:val="004623FE"/>
    <w:rsid w:val="00463703"/>
    <w:rsid w:val="0046422E"/>
    <w:rsid w:val="0046598E"/>
    <w:rsid w:val="0046629B"/>
    <w:rsid w:val="00467357"/>
    <w:rsid w:val="004709CF"/>
    <w:rsid w:val="00470BAF"/>
    <w:rsid w:val="00471014"/>
    <w:rsid w:val="0047191E"/>
    <w:rsid w:val="00471B89"/>
    <w:rsid w:val="00474E0F"/>
    <w:rsid w:val="0047593F"/>
    <w:rsid w:val="00475DD8"/>
    <w:rsid w:val="0047686C"/>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3FA3"/>
    <w:rsid w:val="00494DE6"/>
    <w:rsid w:val="0049573E"/>
    <w:rsid w:val="00495861"/>
    <w:rsid w:val="00495EF6"/>
    <w:rsid w:val="00496658"/>
    <w:rsid w:val="00497969"/>
    <w:rsid w:val="004A02AA"/>
    <w:rsid w:val="004A064E"/>
    <w:rsid w:val="004A1980"/>
    <w:rsid w:val="004A21A5"/>
    <w:rsid w:val="004A26BB"/>
    <w:rsid w:val="004A26F0"/>
    <w:rsid w:val="004A35FC"/>
    <w:rsid w:val="004A3851"/>
    <w:rsid w:val="004A4B9F"/>
    <w:rsid w:val="004A4FBE"/>
    <w:rsid w:val="004A604C"/>
    <w:rsid w:val="004A7CE4"/>
    <w:rsid w:val="004A7E0B"/>
    <w:rsid w:val="004B0639"/>
    <w:rsid w:val="004B1D46"/>
    <w:rsid w:val="004B2D87"/>
    <w:rsid w:val="004B55B0"/>
    <w:rsid w:val="004B5B74"/>
    <w:rsid w:val="004B6133"/>
    <w:rsid w:val="004B62A3"/>
    <w:rsid w:val="004B6408"/>
    <w:rsid w:val="004C0101"/>
    <w:rsid w:val="004C1CAB"/>
    <w:rsid w:val="004C2422"/>
    <w:rsid w:val="004C247C"/>
    <w:rsid w:val="004C2486"/>
    <w:rsid w:val="004C2E5D"/>
    <w:rsid w:val="004C313F"/>
    <w:rsid w:val="004C4BF3"/>
    <w:rsid w:val="004C64D6"/>
    <w:rsid w:val="004C6CAB"/>
    <w:rsid w:val="004C72C1"/>
    <w:rsid w:val="004C7B24"/>
    <w:rsid w:val="004D063C"/>
    <w:rsid w:val="004D0F42"/>
    <w:rsid w:val="004D3E18"/>
    <w:rsid w:val="004D5229"/>
    <w:rsid w:val="004D6001"/>
    <w:rsid w:val="004D62CC"/>
    <w:rsid w:val="004D6E87"/>
    <w:rsid w:val="004E062F"/>
    <w:rsid w:val="004E0E3A"/>
    <w:rsid w:val="004E251F"/>
    <w:rsid w:val="004E32BD"/>
    <w:rsid w:val="004E35AE"/>
    <w:rsid w:val="004E4269"/>
    <w:rsid w:val="004E5499"/>
    <w:rsid w:val="004E690F"/>
    <w:rsid w:val="004E72CC"/>
    <w:rsid w:val="004E735B"/>
    <w:rsid w:val="004F1109"/>
    <w:rsid w:val="004F2BEB"/>
    <w:rsid w:val="004F2CF5"/>
    <w:rsid w:val="004F35F1"/>
    <w:rsid w:val="004F5F41"/>
    <w:rsid w:val="00501D6F"/>
    <w:rsid w:val="00501E45"/>
    <w:rsid w:val="005025CC"/>
    <w:rsid w:val="0050380B"/>
    <w:rsid w:val="00503880"/>
    <w:rsid w:val="00504D26"/>
    <w:rsid w:val="0050557A"/>
    <w:rsid w:val="00505615"/>
    <w:rsid w:val="00505D33"/>
    <w:rsid w:val="00506DEC"/>
    <w:rsid w:val="00507FE7"/>
    <w:rsid w:val="00511092"/>
    <w:rsid w:val="00511464"/>
    <w:rsid w:val="0051166E"/>
    <w:rsid w:val="00511781"/>
    <w:rsid w:val="00511793"/>
    <w:rsid w:val="00511ADA"/>
    <w:rsid w:val="00511DEE"/>
    <w:rsid w:val="00513243"/>
    <w:rsid w:val="00513723"/>
    <w:rsid w:val="00513931"/>
    <w:rsid w:val="00513DC4"/>
    <w:rsid w:val="005143DF"/>
    <w:rsid w:val="00514CB1"/>
    <w:rsid w:val="00515536"/>
    <w:rsid w:val="005155A3"/>
    <w:rsid w:val="00516CA5"/>
    <w:rsid w:val="005175F8"/>
    <w:rsid w:val="00521113"/>
    <w:rsid w:val="0052165F"/>
    <w:rsid w:val="00521D57"/>
    <w:rsid w:val="005224D3"/>
    <w:rsid w:val="00522A67"/>
    <w:rsid w:val="00524B25"/>
    <w:rsid w:val="00525820"/>
    <w:rsid w:val="00526A69"/>
    <w:rsid w:val="00526C03"/>
    <w:rsid w:val="00526C8F"/>
    <w:rsid w:val="00530771"/>
    <w:rsid w:val="005307FB"/>
    <w:rsid w:val="00530D80"/>
    <w:rsid w:val="00532312"/>
    <w:rsid w:val="00533523"/>
    <w:rsid w:val="00533F7E"/>
    <w:rsid w:val="00537FCE"/>
    <w:rsid w:val="005403A9"/>
    <w:rsid w:val="0054076F"/>
    <w:rsid w:val="00540CB3"/>
    <w:rsid w:val="00541072"/>
    <w:rsid w:val="005411AF"/>
    <w:rsid w:val="005430E6"/>
    <w:rsid w:val="005442D6"/>
    <w:rsid w:val="00544530"/>
    <w:rsid w:val="00544F81"/>
    <w:rsid w:val="00545D9F"/>
    <w:rsid w:val="00547537"/>
    <w:rsid w:val="00551966"/>
    <w:rsid w:val="00551F5E"/>
    <w:rsid w:val="005527D2"/>
    <w:rsid w:val="005530E5"/>
    <w:rsid w:val="00553B39"/>
    <w:rsid w:val="00555517"/>
    <w:rsid w:val="00555E28"/>
    <w:rsid w:val="00556475"/>
    <w:rsid w:val="00556C56"/>
    <w:rsid w:val="00560923"/>
    <w:rsid w:val="0056190D"/>
    <w:rsid w:val="00561BF2"/>
    <w:rsid w:val="00561E1A"/>
    <w:rsid w:val="00562785"/>
    <w:rsid w:val="00562CC2"/>
    <w:rsid w:val="00563C26"/>
    <w:rsid w:val="00564593"/>
    <w:rsid w:val="00565012"/>
    <w:rsid w:val="005652C4"/>
    <w:rsid w:val="005665AA"/>
    <w:rsid w:val="005670D4"/>
    <w:rsid w:val="00567684"/>
    <w:rsid w:val="00571A36"/>
    <w:rsid w:val="00571A69"/>
    <w:rsid w:val="00571C51"/>
    <w:rsid w:val="005723CA"/>
    <w:rsid w:val="00574284"/>
    <w:rsid w:val="00574901"/>
    <w:rsid w:val="00574EDB"/>
    <w:rsid w:val="00574F3F"/>
    <w:rsid w:val="00575F62"/>
    <w:rsid w:val="00576BD7"/>
    <w:rsid w:val="0058007C"/>
    <w:rsid w:val="00582B21"/>
    <w:rsid w:val="005838B6"/>
    <w:rsid w:val="005857D7"/>
    <w:rsid w:val="00586219"/>
    <w:rsid w:val="00587FCC"/>
    <w:rsid w:val="0059059D"/>
    <w:rsid w:val="00591037"/>
    <w:rsid w:val="0059187B"/>
    <w:rsid w:val="00591EA9"/>
    <w:rsid w:val="005931C8"/>
    <w:rsid w:val="00593CA5"/>
    <w:rsid w:val="00593EA2"/>
    <w:rsid w:val="00595948"/>
    <w:rsid w:val="00597171"/>
    <w:rsid w:val="0059779E"/>
    <w:rsid w:val="005A0317"/>
    <w:rsid w:val="005A0685"/>
    <w:rsid w:val="005A0C7F"/>
    <w:rsid w:val="005A3094"/>
    <w:rsid w:val="005A319A"/>
    <w:rsid w:val="005A37D0"/>
    <w:rsid w:val="005A4F05"/>
    <w:rsid w:val="005A58E9"/>
    <w:rsid w:val="005A77B8"/>
    <w:rsid w:val="005B05EE"/>
    <w:rsid w:val="005B1432"/>
    <w:rsid w:val="005B1EEF"/>
    <w:rsid w:val="005B24AF"/>
    <w:rsid w:val="005B2845"/>
    <w:rsid w:val="005B4654"/>
    <w:rsid w:val="005B4840"/>
    <w:rsid w:val="005B4C6F"/>
    <w:rsid w:val="005B4DBB"/>
    <w:rsid w:val="005B5366"/>
    <w:rsid w:val="005B70B5"/>
    <w:rsid w:val="005B7412"/>
    <w:rsid w:val="005B7958"/>
    <w:rsid w:val="005B7FA0"/>
    <w:rsid w:val="005C066F"/>
    <w:rsid w:val="005C06C0"/>
    <w:rsid w:val="005C07BD"/>
    <w:rsid w:val="005C1135"/>
    <w:rsid w:val="005C1BF6"/>
    <w:rsid w:val="005C3234"/>
    <w:rsid w:val="005C360E"/>
    <w:rsid w:val="005C4B72"/>
    <w:rsid w:val="005C54AF"/>
    <w:rsid w:val="005C647E"/>
    <w:rsid w:val="005C7261"/>
    <w:rsid w:val="005D00C5"/>
    <w:rsid w:val="005D0EF8"/>
    <w:rsid w:val="005D123E"/>
    <w:rsid w:val="005D1912"/>
    <w:rsid w:val="005D3361"/>
    <w:rsid w:val="005D3E8D"/>
    <w:rsid w:val="005D4221"/>
    <w:rsid w:val="005D47FE"/>
    <w:rsid w:val="005D4BD5"/>
    <w:rsid w:val="005D4D57"/>
    <w:rsid w:val="005D5E7E"/>
    <w:rsid w:val="005D62A9"/>
    <w:rsid w:val="005E1B0B"/>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17CF"/>
    <w:rsid w:val="00601EF7"/>
    <w:rsid w:val="00602515"/>
    <w:rsid w:val="00602885"/>
    <w:rsid w:val="00603F26"/>
    <w:rsid w:val="00604150"/>
    <w:rsid w:val="0060464A"/>
    <w:rsid w:val="006055F3"/>
    <w:rsid w:val="006071F5"/>
    <w:rsid w:val="006074A1"/>
    <w:rsid w:val="006074D9"/>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41E"/>
    <w:rsid w:val="00627183"/>
    <w:rsid w:val="0063000F"/>
    <w:rsid w:val="00630118"/>
    <w:rsid w:val="006304C0"/>
    <w:rsid w:val="00633734"/>
    <w:rsid w:val="00634006"/>
    <w:rsid w:val="0063407A"/>
    <w:rsid w:val="00634875"/>
    <w:rsid w:val="00634D26"/>
    <w:rsid w:val="0063659C"/>
    <w:rsid w:val="00640174"/>
    <w:rsid w:val="00641543"/>
    <w:rsid w:val="00642150"/>
    <w:rsid w:val="006426D1"/>
    <w:rsid w:val="0064343A"/>
    <w:rsid w:val="0064359E"/>
    <w:rsid w:val="00643F45"/>
    <w:rsid w:val="00644144"/>
    <w:rsid w:val="0064472E"/>
    <w:rsid w:val="006448D6"/>
    <w:rsid w:val="00644AC8"/>
    <w:rsid w:val="00644B05"/>
    <w:rsid w:val="00644BB5"/>
    <w:rsid w:val="00644E9C"/>
    <w:rsid w:val="006467B0"/>
    <w:rsid w:val="006468E8"/>
    <w:rsid w:val="006469B0"/>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606"/>
    <w:rsid w:val="006739E8"/>
    <w:rsid w:val="00673E14"/>
    <w:rsid w:val="0067477A"/>
    <w:rsid w:val="00675401"/>
    <w:rsid w:val="0067657E"/>
    <w:rsid w:val="0067743E"/>
    <w:rsid w:val="0067781F"/>
    <w:rsid w:val="00680153"/>
    <w:rsid w:val="0068017C"/>
    <w:rsid w:val="00680443"/>
    <w:rsid w:val="00682073"/>
    <w:rsid w:val="0068302B"/>
    <w:rsid w:val="0068398E"/>
    <w:rsid w:val="0068401C"/>
    <w:rsid w:val="00684B45"/>
    <w:rsid w:val="00685214"/>
    <w:rsid w:val="00687269"/>
    <w:rsid w:val="00690A67"/>
    <w:rsid w:val="00690B44"/>
    <w:rsid w:val="00690DE6"/>
    <w:rsid w:val="00691CDF"/>
    <w:rsid w:val="00692871"/>
    <w:rsid w:val="00693F87"/>
    <w:rsid w:val="00695C65"/>
    <w:rsid w:val="00696A4E"/>
    <w:rsid w:val="00696FEC"/>
    <w:rsid w:val="00697D78"/>
    <w:rsid w:val="006A1766"/>
    <w:rsid w:val="006A2FCA"/>
    <w:rsid w:val="006A625F"/>
    <w:rsid w:val="006A681A"/>
    <w:rsid w:val="006A6C44"/>
    <w:rsid w:val="006A6EC3"/>
    <w:rsid w:val="006A760C"/>
    <w:rsid w:val="006A79EF"/>
    <w:rsid w:val="006A7D33"/>
    <w:rsid w:val="006B0418"/>
    <w:rsid w:val="006B1305"/>
    <w:rsid w:val="006B13E7"/>
    <w:rsid w:val="006B1577"/>
    <w:rsid w:val="006B1843"/>
    <w:rsid w:val="006B6511"/>
    <w:rsid w:val="006B6A59"/>
    <w:rsid w:val="006C00E6"/>
    <w:rsid w:val="006C0D8F"/>
    <w:rsid w:val="006C1979"/>
    <w:rsid w:val="006C2474"/>
    <w:rsid w:val="006C361A"/>
    <w:rsid w:val="006C572A"/>
    <w:rsid w:val="006C58CA"/>
    <w:rsid w:val="006C6052"/>
    <w:rsid w:val="006C7439"/>
    <w:rsid w:val="006C7AF4"/>
    <w:rsid w:val="006D0446"/>
    <w:rsid w:val="006D0B54"/>
    <w:rsid w:val="006D102E"/>
    <w:rsid w:val="006D1510"/>
    <w:rsid w:val="006D2C02"/>
    <w:rsid w:val="006D4934"/>
    <w:rsid w:val="006D620F"/>
    <w:rsid w:val="006D62D2"/>
    <w:rsid w:val="006E33B9"/>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3F79"/>
    <w:rsid w:val="00704A96"/>
    <w:rsid w:val="00704AED"/>
    <w:rsid w:val="00704FD2"/>
    <w:rsid w:val="00705A60"/>
    <w:rsid w:val="00705EDD"/>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CC5"/>
    <w:rsid w:val="00732199"/>
    <w:rsid w:val="00732E25"/>
    <w:rsid w:val="00733D89"/>
    <w:rsid w:val="00734BE5"/>
    <w:rsid w:val="00735CE3"/>
    <w:rsid w:val="00737BF0"/>
    <w:rsid w:val="00741452"/>
    <w:rsid w:val="00741A27"/>
    <w:rsid w:val="00741F28"/>
    <w:rsid w:val="00743D4D"/>
    <w:rsid w:val="00750A5E"/>
    <w:rsid w:val="00751732"/>
    <w:rsid w:val="00752AE7"/>
    <w:rsid w:val="0075317D"/>
    <w:rsid w:val="00753239"/>
    <w:rsid w:val="00754430"/>
    <w:rsid w:val="00756285"/>
    <w:rsid w:val="007573D4"/>
    <w:rsid w:val="007578EA"/>
    <w:rsid w:val="00760463"/>
    <w:rsid w:val="00761727"/>
    <w:rsid w:val="00761962"/>
    <w:rsid w:val="00762214"/>
    <w:rsid w:val="00762449"/>
    <w:rsid w:val="00764106"/>
    <w:rsid w:val="0076540D"/>
    <w:rsid w:val="00765DDC"/>
    <w:rsid w:val="007705EE"/>
    <w:rsid w:val="00770661"/>
    <w:rsid w:val="007708BC"/>
    <w:rsid w:val="007709D3"/>
    <w:rsid w:val="00771BB3"/>
    <w:rsid w:val="00772429"/>
    <w:rsid w:val="007727AF"/>
    <w:rsid w:val="00776907"/>
    <w:rsid w:val="0078412E"/>
    <w:rsid w:val="00784195"/>
    <w:rsid w:val="00785323"/>
    <w:rsid w:val="00790DF0"/>
    <w:rsid w:val="00792A6C"/>
    <w:rsid w:val="007959E8"/>
    <w:rsid w:val="00795BA8"/>
    <w:rsid w:val="00796A32"/>
    <w:rsid w:val="007A0671"/>
    <w:rsid w:val="007A116A"/>
    <w:rsid w:val="007A30E2"/>
    <w:rsid w:val="007A351F"/>
    <w:rsid w:val="007A435B"/>
    <w:rsid w:val="007A4380"/>
    <w:rsid w:val="007A537E"/>
    <w:rsid w:val="007A54C6"/>
    <w:rsid w:val="007A6084"/>
    <w:rsid w:val="007A705D"/>
    <w:rsid w:val="007A717F"/>
    <w:rsid w:val="007A7D3A"/>
    <w:rsid w:val="007A7F08"/>
    <w:rsid w:val="007B0025"/>
    <w:rsid w:val="007B059C"/>
    <w:rsid w:val="007B0887"/>
    <w:rsid w:val="007B0AB0"/>
    <w:rsid w:val="007B10A5"/>
    <w:rsid w:val="007B227E"/>
    <w:rsid w:val="007B307B"/>
    <w:rsid w:val="007B4446"/>
    <w:rsid w:val="007B5A26"/>
    <w:rsid w:val="007B66E4"/>
    <w:rsid w:val="007B7A8E"/>
    <w:rsid w:val="007B7BE7"/>
    <w:rsid w:val="007C09CA"/>
    <w:rsid w:val="007C0D71"/>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AB6"/>
    <w:rsid w:val="007E1B7B"/>
    <w:rsid w:val="007E1F8B"/>
    <w:rsid w:val="007E41D6"/>
    <w:rsid w:val="007E65D3"/>
    <w:rsid w:val="007E6B9A"/>
    <w:rsid w:val="007E7AE2"/>
    <w:rsid w:val="007E7E09"/>
    <w:rsid w:val="007F03BC"/>
    <w:rsid w:val="007F0C25"/>
    <w:rsid w:val="007F0FDE"/>
    <w:rsid w:val="007F170C"/>
    <w:rsid w:val="007F213E"/>
    <w:rsid w:val="007F2644"/>
    <w:rsid w:val="007F2BDF"/>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FB1"/>
    <w:rsid w:val="00807FF3"/>
    <w:rsid w:val="0081019F"/>
    <w:rsid w:val="0081082C"/>
    <w:rsid w:val="00811D7C"/>
    <w:rsid w:val="0081238C"/>
    <w:rsid w:val="00813CB4"/>
    <w:rsid w:val="0081419D"/>
    <w:rsid w:val="00816DAE"/>
    <w:rsid w:val="00817160"/>
    <w:rsid w:val="0081783D"/>
    <w:rsid w:val="00817DD0"/>
    <w:rsid w:val="0082068C"/>
    <w:rsid w:val="00821844"/>
    <w:rsid w:val="008219B6"/>
    <w:rsid w:val="008252D1"/>
    <w:rsid w:val="00825477"/>
    <w:rsid w:val="008255EF"/>
    <w:rsid w:val="00826B92"/>
    <w:rsid w:val="008279E6"/>
    <w:rsid w:val="008303CA"/>
    <w:rsid w:val="00830F45"/>
    <w:rsid w:val="00831009"/>
    <w:rsid w:val="008312E6"/>
    <w:rsid w:val="0083146F"/>
    <w:rsid w:val="00832496"/>
    <w:rsid w:val="00833071"/>
    <w:rsid w:val="00833E4D"/>
    <w:rsid w:val="00833F69"/>
    <w:rsid w:val="0083473F"/>
    <w:rsid w:val="008353E7"/>
    <w:rsid w:val="00835B53"/>
    <w:rsid w:val="00836AD2"/>
    <w:rsid w:val="00840029"/>
    <w:rsid w:val="00840322"/>
    <w:rsid w:val="008413B2"/>
    <w:rsid w:val="00841412"/>
    <w:rsid w:val="00841E96"/>
    <w:rsid w:val="008438C2"/>
    <w:rsid w:val="00843B45"/>
    <w:rsid w:val="00844C7F"/>
    <w:rsid w:val="00845A6A"/>
    <w:rsid w:val="00845E7C"/>
    <w:rsid w:val="00846C54"/>
    <w:rsid w:val="00846E3D"/>
    <w:rsid w:val="0084760D"/>
    <w:rsid w:val="00847916"/>
    <w:rsid w:val="00847928"/>
    <w:rsid w:val="00850BC9"/>
    <w:rsid w:val="00852643"/>
    <w:rsid w:val="00852D16"/>
    <w:rsid w:val="00853C17"/>
    <w:rsid w:val="00853D13"/>
    <w:rsid w:val="008543CC"/>
    <w:rsid w:val="008545AC"/>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4C8"/>
    <w:rsid w:val="0088469E"/>
    <w:rsid w:val="00884867"/>
    <w:rsid w:val="00885356"/>
    <w:rsid w:val="008857D2"/>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1E18"/>
    <w:rsid w:val="008B22F0"/>
    <w:rsid w:val="008B2732"/>
    <w:rsid w:val="008B277A"/>
    <w:rsid w:val="008B35A5"/>
    <w:rsid w:val="008B53CC"/>
    <w:rsid w:val="008B72CE"/>
    <w:rsid w:val="008C102F"/>
    <w:rsid w:val="008C176A"/>
    <w:rsid w:val="008C18CF"/>
    <w:rsid w:val="008C19CF"/>
    <w:rsid w:val="008C2287"/>
    <w:rsid w:val="008C2C0B"/>
    <w:rsid w:val="008C2E32"/>
    <w:rsid w:val="008C3704"/>
    <w:rsid w:val="008C3F21"/>
    <w:rsid w:val="008C408E"/>
    <w:rsid w:val="008C4224"/>
    <w:rsid w:val="008C524E"/>
    <w:rsid w:val="008C54FD"/>
    <w:rsid w:val="008C644C"/>
    <w:rsid w:val="008C7641"/>
    <w:rsid w:val="008C7E22"/>
    <w:rsid w:val="008D0006"/>
    <w:rsid w:val="008D01EA"/>
    <w:rsid w:val="008D040E"/>
    <w:rsid w:val="008D1CD7"/>
    <w:rsid w:val="008D25E9"/>
    <w:rsid w:val="008D2DB2"/>
    <w:rsid w:val="008D3188"/>
    <w:rsid w:val="008D61A0"/>
    <w:rsid w:val="008D63A8"/>
    <w:rsid w:val="008E076D"/>
    <w:rsid w:val="008E1D71"/>
    <w:rsid w:val="008E399F"/>
    <w:rsid w:val="008E48FC"/>
    <w:rsid w:val="008E6BFC"/>
    <w:rsid w:val="008E7807"/>
    <w:rsid w:val="008F18B0"/>
    <w:rsid w:val="008F226F"/>
    <w:rsid w:val="008F299B"/>
    <w:rsid w:val="008F29A2"/>
    <w:rsid w:val="008F2FB2"/>
    <w:rsid w:val="008F3498"/>
    <w:rsid w:val="008F37A6"/>
    <w:rsid w:val="008F486F"/>
    <w:rsid w:val="008F4D2D"/>
    <w:rsid w:val="008F5A93"/>
    <w:rsid w:val="008F7D24"/>
    <w:rsid w:val="009002A7"/>
    <w:rsid w:val="00901C65"/>
    <w:rsid w:val="00903486"/>
    <w:rsid w:val="00903557"/>
    <w:rsid w:val="009038E6"/>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6DF"/>
    <w:rsid w:val="009157AB"/>
    <w:rsid w:val="00915DD1"/>
    <w:rsid w:val="00916687"/>
    <w:rsid w:val="00916DBA"/>
    <w:rsid w:val="00917323"/>
    <w:rsid w:val="009173A3"/>
    <w:rsid w:val="00920D49"/>
    <w:rsid w:val="009211F1"/>
    <w:rsid w:val="00921284"/>
    <w:rsid w:val="009228E7"/>
    <w:rsid w:val="00923461"/>
    <w:rsid w:val="00923599"/>
    <w:rsid w:val="0092377B"/>
    <w:rsid w:val="009247BA"/>
    <w:rsid w:val="00924CB2"/>
    <w:rsid w:val="0092629D"/>
    <w:rsid w:val="009266F8"/>
    <w:rsid w:val="009279C8"/>
    <w:rsid w:val="00927A4E"/>
    <w:rsid w:val="00930430"/>
    <w:rsid w:val="00930B0C"/>
    <w:rsid w:val="009339B2"/>
    <w:rsid w:val="00933F7A"/>
    <w:rsid w:val="00935B8B"/>
    <w:rsid w:val="00936CAF"/>
    <w:rsid w:val="009371FF"/>
    <w:rsid w:val="009375D6"/>
    <w:rsid w:val="00941328"/>
    <w:rsid w:val="009417C6"/>
    <w:rsid w:val="00942723"/>
    <w:rsid w:val="00942856"/>
    <w:rsid w:val="00942D81"/>
    <w:rsid w:val="009439E0"/>
    <w:rsid w:val="00944C4F"/>
    <w:rsid w:val="0094574F"/>
    <w:rsid w:val="00945D3C"/>
    <w:rsid w:val="00945F59"/>
    <w:rsid w:val="009477AB"/>
    <w:rsid w:val="009479B5"/>
    <w:rsid w:val="0095086C"/>
    <w:rsid w:val="0095094B"/>
    <w:rsid w:val="009523F1"/>
    <w:rsid w:val="00952496"/>
    <w:rsid w:val="00952EBF"/>
    <w:rsid w:val="0095315D"/>
    <w:rsid w:val="009539CA"/>
    <w:rsid w:val="009541F8"/>
    <w:rsid w:val="00954B6C"/>
    <w:rsid w:val="00957069"/>
    <w:rsid w:val="0095792A"/>
    <w:rsid w:val="00960F81"/>
    <w:rsid w:val="00962BFE"/>
    <w:rsid w:val="00963DCB"/>
    <w:rsid w:val="009646F2"/>
    <w:rsid w:val="0096537F"/>
    <w:rsid w:val="00965794"/>
    <w:rsid w:val="00965E11"/>
    <w:rsid w:val="009675A7"/>
    <w:rsid w:val="0097062E"/>
    <w:rsid w:val="00972856"/>
    <w:rsid w:val="00972A7E"/>
    <w:rsid w:val="00973131"/>
    <w:rsid w:val="00973A7D"/>
    <w:rsid w:val="009754D4"/>
    <w:rsid w:val="00977025"/>
    <w:rsid w:val="00977497"/>
    <w:rsid w:val="00977682"/>
    <w:rsid w:val="00977B12"/>
    <w:rsid w:val="00980A5C"/>
    <w:rsid w:val="00982BA0"/>
    <w:rsid w:val="009838E3"/>
    <w:rsid w:val="00986260"/>
    <w:rsid w:val="009862AC"/>
    <w:rsid w:val="0098707C"/>
    <w:rsid w:val="00987296"/>
    <w:rsid w:val="00987DAE"/>
    <w:rsid w:val="009915DE"/>
    <w:rsid w:val="00991AC9"/>
    <w:rsid w:val="00992756"/>
    <w:rsid w:val="0099283D"/>
    <w:rsid w:val="009931CD"/>
    <w:rsid w:val="00993B0C"/>
    <w:rsid w:val="00996619"/>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C5120"/>
    <w:rsid w:val="009D0E39"/>
    <w:rsid w:val="009D1570"/>
    <w:rsid w:val="009D2F66"/>
    <w:rsid w:val="009D5087"/>
    <w:rsid w:val="009D59BB"/>
    <w:rsid w:val="009D6118"/>
    <w:rsid w:val="009D7225"/>
    <w:rsid w:val="009E17C7"/>
    <w:rsid w:val="009E1B5D"/>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43AE"/>
    <w:rsid w:val="00A06B07"/>
    <w:rsid w:val="00A06DEB"/>
    <w:rsid w:val="00A10401"/>
    <w:rsid w:val="00A117ED"/>
    <w:rsid w:val="00A11AE0"/>
    <w:rsid w:val="00A132B1"/>
    <w:rsid w:val="00A132C7"/>
    <w:rsid w:val="00A1541A"/>
    <w:rsid w:val="00A158C9"/>
    <w:rsid w:val="00A15FBD"/>
    <w:rsid w:val="00A1643D"/>
    <w:rsid w:val="00A1670A"/>
    <w:rsid w:val="00A16C6F"/>
    <w:rsid w:val="00A171BD"/>
    <w:rsid w:val="00A175E1"/>
    <w:rsid w:val="00A176EC"/>
    <w:rsid w:val="00A17991"/>
    <w:rsid w:val="00A221A7"/>
    <w:rsid w:val="00A22F61"/>
    <w:rsid w:val="00A23A5E"/>
    <w:rsid w:val="00A24520"/>
    <w:rsid w:val="00A24A8F"/>
    <w:rsid w:val="00A2639D"/>
    <w:rsid w:val="00A273D4"/>
    <w:rsid w:val="00A32B29"/>
    <w:rsid w:val="00A33376"/>
    <w:rsid w:val="00A334AA"/>
    <w:rsid w:val="00A341DA"/>
    <w:rsid w:val="00A3471C"/>
    <w:rsid w:val="00A349B1"/>
    <w:rsid w:val="00A35D41"/>
    <w:rsid w:val="00A36913"/>
    <w:rsid w:val="00A379E7"/>
    <w:rsid w:val="00A40046"/>
    <w:rsid w:val="00A4131D"/>
    <w:rsid w:val="00A416BC"/>
    <w:rsid w:val="00A41F41"/>
    <w:rsid w:val="00A42E9C"/>
    <w:rsid w:val="00A43349"/>
    <w:rsid w:val="00A43692"/>
    <w:rsid w:val="00A445BA"/>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4F40"/>
    <w:rsid w:val="00A762CD"/>
    <w:rsid w:val="00A767B7"/>
    <w:rsid w:val="00A771FF"/>
    <w:rsid w:val="00A80062"/>
    <w:rsid w:val="00A8091A"/>
    <w:rsid w:val="00A84476"/>
    <w:rsid w:val="00A846DC"/>
    <w:rsid w:val="00A84E24"/>
    <w:rsid w:val="00A84F84"/>
    <w:rsid w:val="00A87359"/>
    <w:rsid w:val="00A87470"/>
    <w:rsid w:val="00A94481"/>
    <w:rsid w:val="00A9491D"/>
    <w:rsid w:val="00A95A3D"/>
    <w:rsid w:val="00AA0555"/>
    <w:rsid w:val="00AA0AD4"/>
    <w:rsid w:val="00AA24A0"/>
    <w:rsid w:val="00AA2C27"/>
    <w:rsid w:val="00AA3A3E"/>
    <w:rsid w:val="00AA4557"/>
    <w:rsid w:val="00AA491A"/>
    <w:rsid w:val="00AA51D7"/>
    <w:rsid w:val="00AB07FF"/>
    <w:rsid w:val="00AB0A78"/>
    <w:rsid w:val="00AB118F"/>
    <w:rsid w:val="00AB1E1F"/>
    <w:rsid w:val="00AB1ED4"/>
    <w:rsid w:val="00AB31BE"/>
    <w:rsid w:val="00AB3D58"/>
    <w:rsid w:val="00AB4352"/>
    <w:rsid w:val="00AB4FAD"/>
    <w:rsid w:val="00AB66B7"/>
    <w:rsid w:val="00AB6C1F"/>
    <w:rsid w:val="00AB7026"/>
    <w:rsid w:val="00AB70C7"/>
    <w:rsid w:val="00AC0EC4"/>
    <w:rsid w:val="00AC2139"/>
    <w:rsid w:val="00AC29B5"/>
    <w:rsid w:val="00AC3E5E"/>
    <w:rsid w:val="00AC3FEE"/>
    <w:rsid w:val="00AC4306"/>
    <w:rsid w:val="00AC58FA"/>
    <w:rsid w:val="00AC600E"/>
    <w:rsid w:val="00AC6E8A"/>
    <w:rsid w:val="00AC6F96"/>
    <w:rsid w:val="00AC7579"/>
    <w:rsid w:val="00AC7A1A"/>
    <w:rsid w:val="00AD08D3"/>
    <w:rsid w:val="00AD2F8C"/>
    <w:rsid w:val="00AD51FB"/>
    <w:rsid w:val="00AE1AAC"/>
    <w:rsid w:val="00AE22A9"/>
    <w:rsid w:val="00AE251E"/>
    <w:rsid w:val="00AE3175"/>
    <w:rsid w:val="00AE3222"/>
    <w:rsid w:val="00AE36CE"/>
    <w:rsid w:val="00AE4028"/>
    <w:rsid w:val="00AE4C2E"/>
    <w:rsid w:val="00AE54F4"/>
    <w:rsid w:val="00AE5D15"/>
    <w:rsid w:val="00AE6050"/>
    <w:rsid w:val="00AE6356"/>
    <w:rsid w:val="00AE7353"/>
    <w:rsid w:val="00AF0BDC"/>
    <w:rsid w:val="00AF22CE"/>
    <w:rsid w:val="00AF277A"/>
    <w:rsid w:val="00AF2E13"/>
    <w:rsid w:val="00AF38E1"/>
    <w:rsid w:val="00AF3D37"/>
    <w:rsid w:val="00AF3EB0"/>
    <w:rsid w:val="00AF407C"/>
    <w:rsid w:val="00AF512F"/>
    <w:rsid w:val="00AF5F5A"/>
    <w:rsid w:val="00AF6192"/>
    <w:rsid w:val="00AF6458"/>
    <w:rsid w:val="00AF6FC8"/>
    <w:rsid w:val="00AF7047"/>
    <w:rsid w:val="00B007C6"/>
    <w:rsid w:val="00B00E03"/>
    <w:rsid w:val="00B0327E"/>
    <w:rsid w:val="00B03C78"/>
    <w:rsid w:val="00B03D4F"/>
    <w:rsid w:val="00B04805"/>
    <w:rsid w:val="00B04AC9"/>
    <w:rsid w:val="00B04D73"/>
    <w:rsid w:val="00B05383"/>
    <w:rsid w:val="00B06F29"/>
    <w:rsid w:val="00B072B7"/>
    <w:rsid w:val="00B1055C"/>
    <w:rsid w:val="00B10DCB"/>
    <w:rsid w:val="00B136E8"/>
    <w:rsid w:val="00B1529A"/>
    <w:rsid w:val="00B15929"/>
    <w:rsid w:val="00B17DF6"/>
    <w:rsid w:val="00B206DE"/>
    <w:rsid w:val="00B206F2"/>
    <w:rsid w:val="00B214DF"/>
    <w:rsid w:val="00B21972"/>
    <w:rsid w:val="00B24074"/>
    <w:rsid w:val="00B24DFE"/>
    <w:rsid w:val="00B24E70"/>
    <w:rsid w:val="00B25009"/>
    <w:rsid w:val="00B26249"/>
    <w:rsid w:val="00B264B1"/>
    <w:rsid w:val="00B276BD"/>
    <w:rsid w:val="00B27844"/>
    <w:rsid w:val="00B27A79"/>
    <w:rsid w:val="00B307D3"/>
    <w:rsid w:val="00B30D10"/>
    <w:rsid w:val="00B312AF"/>
    <w:rsid w:val="00B32DDD"/>
    <w:rsid w:val="00B337CA"/>
    <w:rsid w:val="00B3414A"/>
    <w:rsid w:val="00B3550F"/>
    <w:rsid w:val="00B356B2"/>
    <w:rsid w:val="00B37294"/>
    <w:rsid w:val="00B40560"/>
    <w:rsid w:val="00B40E50"/>
    <w:rsid w:val="00B414C6"/>
    <w:rsid w:val="00B42512"/>
    <w:rsid w:val="00B425F8"/>
    <w:rsid w:val="00B426FF"/>
    <w:rsid w:val="00B42EC2"/>
    <w:rsid w:val="00B4309B"/>
    <w:rsid w:val="00B43C85"/>
    <w:rsid w:val="00B4471E"/>
    <w:rsid w:val="00B46B96"/>
    <w:rsid w:val="00B5084F"/>
    <w:rsid w:val="00B50CF9"/>
    <w:rsid w:val="00B514AF"/>
    <w:rsid w:val="00B51D9E"/>
    <w:rsid w:val="00B52396"/>
    <w:rsid w:val="00B53048"/>
    <w:rsid w:val="00B53928"/>
    <w:rsid w:val="00B54234"/>
    <w:rsid w:val="00B54674"/>
    <w:rsid w:val="00B571B6"/>
    <w:rsid w:val="00B5774E"/>
    <w:rsid w:val="00B60257"/>
    <w:rsid w:val="00B60419"/>
    <w:rsid w:val="00B60D57"/>
    <w:rsid w:val="00B6171C"/>
    <w:rsid w:val="00B62B1D"/>
    <w:rsid w:val="00B63A7D"/>
    <w:rsid w:val="00B63AFC"/>
    <w:rsid w:val="00B6628C"/>
    <w:rsid w:val="00B7039C"/>
    <w:rsid w:val="00B70584"/>
    <w:rsid w:val="00B707E6"/>
    <w:rsid w:val="00B71269"/>
    <w:rsid w:val="00B71D39"/>
    <w:rsid w:val="00B72856"/>
    <w:rsid w:val="00B72FE4"/>
    <w:rsid w:val="00B73ECD"/>
    <w:rsid w:val="00B74383"/>
    <w:rsid w:val="00B80688"/>
    <w:rsid w:val="00B826D0"/>
    <w:rsid w:val="00B835FF"/>
    <w:rsid w:val="00B8627F"/>
    <w:rsid w:val="00B8740E"/>
    <w:rsid w:val="00B87AA0"/>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C29"/>
    <w:rsid w:val="00BB1FFC"/>
    <w:rsid w:val="00BB25D9"/>
    <w:rsid w:val="00BB2993"/>
    <w:rsid w:val="00BB3678"/>
    <w:rsid w:val="00BB56EF"/>
    <w:rsid w:val="00BB5B76"/>
    <w:rsid w:val="00BB657A"/>
    <w:rsid w:val="00BB709A"/>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5EED"/>
    <w:rsid w:val="00BD7B5F"/>
    <w:rsid w:val="00BD7F1A"/>
    <w:rsid w:val="00BE1C86"/>
    <w:rsid w:val="00BE1E0D"/>
    <w:rsid w:val="00BE1FE6"/>
    <w:rsid w:val="00BE2097"/>
    <w:rsid w:val="00BE4BE5"/>
    <w:rsid w:val="00BF1B38"/>
    <w:rsid w:val="00BF2879"/>
    <w:rsid w:val="00BF2D6F"/>
    <w:rsid w:val="00BF2DA2"/>
    <w:rsid w:val="00BF385A"/>
    <w:rsid w:val="00BF47E5"/>
    <w:rsid w:val="00BF5DAE"/>
    <w:rsid w:val="00BF7714"/>
    <w:rsid w:val="00BF7A9C"/>
    <w:rsid w:val="00BF7B01"/>
    <w:rsid w:val="00C00E96"/>
    <w:rsid w:val="00C0110E"/>
    <w:rsid w:val="00C0204F"/>
    <w:rsid w:val="00C02184"/>
    <w:rsid w:val="00C0407B"/>
    <w:rsid w:val="00C0421F"/>
    <w:rsid w:val="00C07052"/>
    <w:rsid w:val="00C073EC"/>
    <w:rsid w:val="00C0765B"/>
    <w:rsid w:val="00C07F19"/>
    <w:rsid w:val="00C1106D"/>
    <w:rsid w:val="00C11B4B"/>
    <w:rsid w:val="00C11CC0"/>
    <w:rsid w:val="00C1256B"/>
    <w:rsid w:val="00C14103"/>
    <w:rsid w:val="00C1443E"/>
    <w:rsid w:val="00C147CC"/>
    <w:rsid w:val="00C154BD"/>
    <w:rsid w:val="00C15DB5"/>
    <w:rsid w:val="00C163A7"/>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9C8"/>
    <w:rsid w:val="00C30E76"/>
    <w:rsid w:val="00C319D1"/>
    <w:rsid w:val="00C320FC"/>
    <w:rsid w:val="00C32898"/>
    <w:rsid w:val="00C332D5"/>
    <w:rsid w:val="00C34B26"/>
    <w:rsid w:val="00C36135"/>
    <w:rsid w:val="00C368C9"/>
    <w:rsid w:val="00C376D8"/>
    <w:rsid w:val="00C401E4"/>
    <w:rsid w:val="00C402FD"/>
    <w:rsid w:val="00C40B34"/>
    <w:rsid w:val="00C41B89"/>
    <w:rsid w:val="00C446EF"/>
    <w:rsid w:val="00C467E6"/>
    <w:rsid w:val="00C46AA0"/>
    <w:rsid w:val="00C46CDA"/>
    <w:rsid w:val="00C47383"/>
    <w:rsid w:val="00C47451"/>
    <w:rsid w:val="00C474C0"/>
    <w:rsid w:val="00C47762"/>
    <w:rsid w:val="00C50B34"/>
    <w:rsid w:val="00C51195"/>
    <w:rsid w:val="00C51CAD"/>
    <w:rsid w:val="00C524CD"/>
    <w:rsid w:val="00C539CE"/>
    <w:rsid w:val="00C54C01"/>
    <w:rsid w:val="00C54DAC"/>
    <w:rsid w:val="00C55CA5"/>
    <w:rsid w:val="00C57881"/>
    <w:rsid w:val="00C57C45"/>
    <w:rsid w:val="00C6005E"/>
    <w:rsid w:val="00C62CE8"/>
    <w:rsid w:val="00C63245"/>
    <w:rsid w:val="00C635DD"/>
    <w:rsid w:val="00C6453F"/>
    <w:rsid w:val="00C64772"/>
    <w:rsid w:val="00C65025"/>
    <w:rsid w:val="00C66B59"/>
    <w:rsid w:val="00C66DD8"/>
    <w:rsid w:val="00C674B2"/>
    <w:rsid w:val="00C67652"/>
    <w:rsid w:val="00C67861"/>
    <w:rsid w:val="00C67E5F"/>
    <w:rsid w:val="00C7016E"/>
    <w:rsid w:val="00C70586"/>
    <w:rsid w:val="00C707AD"/>
    <w:rsid w:val="00C70E58"/>
    <w:rsid w:val="00C7126D"/>
    <w:rsid w:val="00C728FC"/>
    <w:rsid w:val="00C731B7"/>
    <w:rsid w:val="00C7412A"/>
    <w:rsid w:val="00C74702"/>
    <w:rsid w:val="00C76BE9"/>
    <w:rsid w:val="00C76C4B"/>
    <w:rsid w:val="00C77016"/>
    <w:rsid w:val="00C770CF"/>
    <w:rsid w:val="00C77815"/>
    <w:rsid w:val="00C77E22"/>
    <w:rsid w:val="00C81BEE"/>
    <w:rsid w:val="00C82969"/>
    <w:rsid w:val="00C840AE"/>
    <w:rsid w:val="00C851E0"/>
    <w:rsid w:val="00C85ED7"/>
    <w:rsid w:val="00C864AA"/>
    <w:rsid w:val="00C86C39"/>
    <w:rsid w:val="00C86C57"/>
    <w:rsid w:val="00C86C68"/>
    <w:rsid w:val="00C86E1D"/>
    <w:rsid w:val="00C86F23"/>
    <w:rsid w:val="00C870B6"/>
    <w:rsid w:val="00C87B26"/>
    <w:rsid w:val="00C90F07"/>
    <w:rsid w:val="00C911A2"/>
    <w:rsid w:val="00C9255A"/>
    <w:rsid w:val="00C92E20"/>
    <w:rsid w:val="00C9665F"/>
    <w:rsid w:val="00C975B2"/>
    <w:rsid w:val="00C97FB2"/>
    <w:rsid w:val="00CA00F7"/>
    <w:rsid w:val="00CA0499"/>
    <w:rsid w:val="00CA1ED7"/>
    <w:rsid w:val="00CA1F25"/>
    <w:rsid w:val="00CA25FB"/>
    <w:rsid w:val="00CA3901"/>
    <w:rsid w:val="00CA52CE"/>
    <w:rsid w:val="00CA5929"/>
    <w:rsid w:val="00CA598A"/>
    <w:rsid w:val="00CA783B"/>
    <w:rsid w:val="00CA7871"/>
    <w:rsid w:val="00CB322C"/>
    <w:rsid w:val="00CB3B99"/>
    <w:rsid w:val="00CB3FE6"/>
    <w:rsid w:val="00CB4C5D"/>
    <w:rsid w:val="00CB5A0B"/>
    <w:rsid w:val="00CB6EA0"/>
    <w:rsid w:val="00CC13AC"/>
    <w:rsid w:val="00CC15C7"/>
    <w:rsid w:val="00CC1E10"/>
    <w:rsid w:val="00CC23D7"/>
    <w:rsid w:val="00CC2E9C"/>
    <w:rsid w:val="00CC374F"/>
    <w:rsid w:val="00CC468B"/>
    <w:rsid w:val="00CC6FBC"/>
    <w:rsid w:val="00CC7C13"/>
    <w:rsid w:val="00CC7D95"/>
    <w:rsid w:val="00CD0B61"/>
    <w:rsid w:val="00CD0E23"/>
    <w:rsid w:val="00CD14E8"/>
    <w:rsid w:val="00CD1647"/>
    <w:rsid w:val="00CD167E"/>
    <w:rsid w:val="00CD28B7"/>
    <w:rsid w:val="00CD3444"/>
    <w:rsid w:val="00CD3F94"/>
    <w:rsid w:val="00CD46E6"/>
    <w:rsid w:val="00CD4B5F"/>
    <w:rsid w:val="00CD4E8E"/>
    <w:rsid w:val="00CD5883"/>
    <w:rsid w:val="00CD5E02"/>
    <w:rsid w:val="00CD601F"/>
    <w:rsid w:val="00CD7B0C"/>
    <w:rsid w:val="00CD7C6E"/>
    <w:rsid w:val="00CE0060"/>
    <w:rsid w:val="00CE04FC"/>
    <w:rsid w:val="00CE0B50"/>
    <w:rsid w:val="00CE0D8F"/>
    <w:rsid w:val="00CE138A"/>
    <w:rsid w:val="00CE16BB"/>
    <w:rsid w:val="00CE22A1"/>
    <w:rsid w:val="00CE48BC"/>
    <w:rsid w:val="00CE5A2E"/>
    <w:rsid w:val="00CE6125"/>
    <w:rsid w:val="00CF2281"/>
    <w:rsid w:val="00CF292E"/>
    <w:rsid w:val="00CF32F8"/>
    <w:rsid w:val="00CF3648"/>
    <w:rsid w:val="00CF3BE4"/>
    <w:rsid w:val="00CF3C43"/>
    <w:rsid w:val="00CF59BC"/>
    <w:rsid w:val="00CF6004"/>
    <w:rsid w:val="00CF69A2"/>
    <w:rsid w:val="00CF76A1"/>
    <w:rsid w:val="00D00AF0"/>
    <w:rsid w:val="00D00B4A"/>
    <w:rsid w:val="00D00B89"/>
    <w:rsid w:val="00D01427"/>
    <w:rsid w:val="00D024C0"/>
    <w:rsid w:val="00D02B61"/>
    <w:rsid w:val="00D035E8"/>
    <w:rsid w:val="00D0391B"/>
    <w:rsid w:val="00D03EB2"/>
    <w:rsid w:val="00D044BE"/>
    <w:rsid w:val="00D046FA"/>
    <w:rsid w:val="00D04BB1"/>
    <w:rsid w:val="00D05E4E"/>
    <w:rsid w:val="00D0621E"/>
    <w:rsid w:val="00D07610"/>
    <w:rsid w:val="00D10982"/>
    <w:rsid w:val="00D10F79"/>
    <w:rsid w:val="00D118BE"/>
    <w:rsid w:val="00D12D99"/>
    <w:rsid w:val="00D135DD"/>
    <w:rsid w:val="00D13B20"/>
    <w:rsid w:val="00D15113"/>
    <w:rsid w:val="00D15284"/>
    <w:rsid w:val="00D15576"/>
    <w:rsid w:val="00D16510"/>
    <w:rsid w:val="00D17D67"/>
    <w:rsid w:val="00D20730"/>
    <w:rsid w:val="00D20CF3"/>
    <w:rsid w:val="00D21A9B"/>
    <w:rsid w:val="00D2362A"/>
    <w:rsid w:val="00D25493"/>
    <w:rsid w:val="00D26336"/>
    <w:rsid w:val="00D26835"/>
    <w:rsid w:val="00D27BBF"/>
    <w:rsid w:val="00D27E34"/>
    <w:rsid w:val="00D30545"/>
    <w:rsid w:val="00D31B28"/>
    <w:rsid w:val="00D329F0"/>
    <w:rsid w:val="00D33589"/>
    <w:rsid w:val="00D337DD"/>
    <w:rsid w:val="00D33D0F"/>
    <w:rsid w:val="00D3641E"/>
    <w:rsid w:val="00D365F2"/>
    <w:rsid w:val="00D3685D"/>
    <w:rsid w:val="00D37599"/>
    <w:rsid w:val="00D37A24"/>
    <w:rsid w:val="00D40388"/>
    <w:rsid w:val="00D409EC"/>
    <w:rsid w:val="00D40B26"/>
    <w:rsid w:val="00D40C9D"/>
    <w:rsid w:val="00D40DC5"/>
    <w:rsid w:val="00D41BC9"/>
    <w:rsid w:val="00D45271"/>
    <w:rsid w:val="00D463ED"/>
    <w:rsid w:val="00D4649B"/>
    <w:rsid w:val="00D51683"/>
    <w:rsid w:val="00D533E6"/>
    <w:rsid w:val="00D560CF"/>
    <w:rsid w:val="00D60125"/>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33F9"/>
    <w:rsid w:val="00D83D88"/>
    <w:rsid w:val="00D845C3"/>
    <w:rsid w:val="00D84760"/>
    <w:rsid w:val="00D86E52"/>
    <w:rsid w:val="00D90175"/>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09FE"/>
    <w:rsid w:val="00DB0D01"/>
    <w:rsid w:val="00DB37AC"/>
    <w:rsid w:val="00DB37EE"/>
    <w:rsid w:val="00DB3B5C"/>
    <w:rsid w:val="00DB44DA"/>
    <w:rsid w:val="00DB5557"/>
    <w:rsid w:val="00DB5818"/>
    <w:rsid w:val="00DB6E39"/>
    <w:rsid w:val="00DB7097"/>
    <w:rsid w:val="00DB7FD0"/>
    <w:rsid w:val="00DC0692"/>
    <w:rsid w:val="00DC09E0"/>
    <w:rsid w:val="00DC369E"/>
    <w:rsid w:val="00DC4537"/>
    <w:rsid w:val="00DC4FDB"/>
    <w:rsid w:val="00DC5203"/>
    <w:rsid w:val="00DC5DB7"/>
    <w:rsid w:val="00DC6242"/>
    <w:rsid w:val="00DC6B01"/>
    <w:rsid w:val="00DD00BE"/>
    <w:rsid w:val="00DD0370"/>
    <w:rsid w:val="00DD09D1"/>
    <w:rsid w:val="00DD0A6C"/>
    <w:rsid w:val="00DD0F5F"/>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D0D"/>
    <w:rsid w:val="00DE73DD"/>
    <w:rsid w:val="00DF05C4"/>
    <w:rsid w:val="00DF064E"/>
    <w:rsid w:val="00DF0D64"/>
    <w:rsid w:val="00DF173F"/>
    <w:rsid w:val="00DF1E54"/>
    <w:rsid w:val="00DF1F71"/>
    <w:rsid w:val="00DF32A7"/>
    <w:rsid w:val="00DF32FB"/>
    <w:rsid w:val="00DF4058"/>
    <w:rsid w:val="00DF4D82"/>
    <w:rsid w:val="00DF6918"/>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084"/>
    <w:rsid w:val="00E131AA"/>
    <w:rsid w:val="00E14755"/>
    <w:rsid w:val="00E1649D"/>
    <w:rsid w:val="00E170A2"/>
    <w:rsid w:val="00E171D5"/>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6FEB"/>
    <w:rsid w:val="00E575A6"/>
    <w:rsid w:val="00E606DD"/>
    <w:rsid w:val="00E61C54"/>
    <w:rsid w:val="00E62AA8"/>
    <w:rsid w:val="00E62C6C"/>
    <w:rsid w:val="00E634FA"/>
    <w:rsid w:val="00E6433E"/>
    <w:rsid w:val="00E64A83"/>
    <w:rsid w:val="00E653A3"/>
    <w:rsid w:val="00E65CA3"/>
    <w:rsid w:val="00E6600F"/>
    <w:rsid w:val="00E66259"/>
    <w:rsid w:val="00E66478"/>
    <w:rsid w:val="00E67FD4"/>
    <w:rsid w:val="00E70793"/>
    <w:rsid w:val="00E70C3A"/>
    <w:rsid w:val="00E71C8C"/>
    <w:rsid w:val="00E72A36"/>
    <w:rsid w:val="00E72E86"/>
    <w:rsid w:val="00E72F09"/>
    <w:rsid w:val="00E74F76"/>
    <w:rsid w:val="00E750B2"/>
    <w:rsid w:val="00E751E6"/>
    <w:rsid w:val="00E75306"/>
    <w:rsid w:val="00E75A3A"/>
    <w:rsid w:val="00E76207"/>
    <w:rsid w:val="00E76242"/>
    <w:rsid w:val="00E76A83"/>
    <w:rsid w:val="00E774F9"/>
    <w:rsid w:val="00E77E4D"/>
    <w:rsid w:val="00E8021B"/>
    <w:rsid w:val="00E80B3E"/>
    <w:rsid w:val="00E81BB1"/>
    <w:rsid w:val="00E81C0E"/>
    <w:rsid w:val="00E82989"/>
    <w:rsid w:val="00E839B2"/>
    <w:rsid w:val="00E84805"/>
    <w:rsid w:val="00E85001"/>
    <w:rsid w:val="00E8603F"/>
    <w:rsid w:val="00E8624B"/>
    <w:rsid w:val="00E86732"/>
    <w:rsid w:val="00E87FF9"/>
    <w:rsid w:val="00E905DE"/>
    <w:rsid w:val="00E906EA"/>
    <w:rsid w:val="00E9125F"/>
    <w:rsid w:val="00E9152F"/>
    <w:rsid w:val="00E91A20"/>
    <w:rsid w:val="00E91E55"/>
    <w:rsid w:val="00E91F66"/>
    <w:rsid w:val="00E92139"/>
    <w:rsid w:val="00E927EC"/>
    <w:rsid w:val="00E96621"/>
    <w:rsid w:val="00E96AEA"/>
    <w:rsid w:val="00E97125"/>
    <w:rsid w:val="00E971C3"/>
    <w:rsid w:val="00EA0D69"/>
    <w:rsid w:val="00EA25A2"/>
    <w:rsid w:val="00EA28C3"/>
    <w:rsid w:val="00EA2CAB"/>
    <w:rsid w:val="00EA3A3B"/>
    <w:rsid w:val="00EA4805"/>
    <w:rsid w:val="00EA526D"/>
    <w:rsid w:val="00EA783E"/>
    <w:rsid w:val="00EB1E4D"/>
    <w:rsid w:val="00EB485D"/>
    <w:rsid w:val="00EB5644"/>
    <w:rsid w:val="00EB5C20"/>
    <w:rsid w:val="00EB6603"/>
    <w:rsid w:val="00EC0974"/>
    <w:rsid w:val="00EC1216"/>
    <w:rsid w:val="00EC1343"/>
    <w:rsid w:val="00EC475F"/>
    <w:rsid w:val="00EC589C"/>
    <w:rsid w:val="00EC640A"/>
    <w:rsid w:val="00EC75C2"/>
    <w:rsid w:val="00EC774A"/>
    <w:rsid w:val="00ED0D2D"/>
    <w:rsid w:val="00ED1A1B"/>
    <w:rsid w:val="00ED3E24"/>
    <w:rsid w:val="00ED4A5C"/>
    <w:rsid w:val="00ED4A7D"/>
    <w:rsid w:val="00ED5C6F"/>
    <w:rsid w:val="00ED64A4"/>
    <w:rsid w:val="00ED6D22"/>
    <w:rsid w:val="00ED6EE0"/>
    <w:rsid w:val="00EE1789"/>
    <w:rsid w:val="00EE18DD"/>
    <w:rsid w:val="00EE3151"/>
    <w:rsid w:val="00EE34CC"/>
    <w:rsid w:val="00EE4D7C"/>
    <w:rsid w:val="00EE51D2"/>
    <w:rsid w:val="00EE5357"/>
    <w:rsid w:val="00EE5D75"/>
    <w:rsid w:val="00EE6501"/>
    <w:rsid w:val="00EE6CC7"/>
    <w:rsid w:val="00EF0178"/>
    <w:rsid w:val="00EF0182"/>
    <w:rsid w:val="00EF0471"/>
    <w:rsid w:val="00EF1E51"/>
    <w:rsid w:val="00EF2087"/>
    <w:rsid w:val="00EF291A"/>
    <w:rsid w:val="00EF296B"/>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573"/>
    <w:rsid w:val="00F2597F"/>
    <w:rsid w:val="00F25F54"/>
    <w:rsid w:val="00F264BB"/>
    <w:rsid w:val="00F27C47"/>
    <w:rsid w:val="00F30D06"/>
    <w:rsid w:val="00F31650"/>
    <w:rsid w:val="00F31A04"/>
    <w:rsid w:val="00F3233C"/>
    <w:rsid w:val="00F327C0"/>
    <w:rsid w:val="00F33426"/>
    <w:rsid w:val="00F36577"/>
    <w:rsid w:val="00F36AFF"/>
    <w:rsid w:val="00F371A8"/>
    <w:rsid w:val="00F403B2"/>
    <w:rsid w:val="00F40408"/>
    <w:rsid w:val="00F40DE9"/>
    <w:rsid w:val="00F41CD0"/>
    <w:rsid w:val="00F42B58"/>
    <w:rsid w:val="00F44B08"/>
    <w:rsid w:val="00F45F48"/>
    <w:rsid w:val="00F460AF"/>
    <w:rsid w:val="00F4626B"/>
    <w:rsid w:val="00F4629F"/>
    <w:rsid w:val="00F46450"/>
    <w:rsid w:val="00F47679"/>
    <w:rsid w:val="00F5011B"/>
    <w:rsid w:val="00F50DFD"/>
    <w:rsid w:val="00F51649"/>
    <w:rsid w:val="00F51FC5"/>
    <w:rsid w:val="00F52077"/>
    <w:rsid w:val="00F523FE"/>
    <w:rsid w:val="00F569FA"/>
    <w:rsid w:val="00F573F5"/>
    <w:rsid w:val="00F6043F"/>
    <w:rsid w:val="00F619E1"/>
    <w:rsid w:val="00F63549"/>
    <w:rsid w:val="00F64CB5"/>
    <w:rsid w:val="00F64F0A"/>
    <w:rsid w:val="00F65702"/>
    <w:rsid w:val="00F66097"/>
    <w:rsid w:val="00F660DB"/>
    <w:rsid w:val="00F6680B"/>
    <w:rsid w:val="00F66B2F"/>
    <w:rsid w:val="00F66ED3"/>
    <w:rsid w:val="00F67527"/>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64A"/>
    <w:rsid w:val="00F94A6A"/>
    <w:rsid w:val="00F957B8"/>
    <w:rsid w:val="00F96E17"/>
    <w:rsid w:val="00FA1168"/>
    <w:rsid w:val="00FA1D8E"/>
    <w:rsid w:val="00FA1E7F"/>
    <w:rsid w:val="00FA6202"/>
    <w:rsid w:val="00FA7610"/>
    <w:rsid w:val="00FB02DB"/>
    <w:rsid w:val="00FB040B"/>
    <w:rsid w:val="00FB0CDA"/>
    <w:rsid w:val="00FB387D"/>
    <w:rsid w:val="00FB42A1"/>
    <w:rsid w:val="00FB50B6"/>
    <w:rsid w:val="00FB59A7"/>
    <w:rsid w:val="00FB5A39"/>
    <w:rsid w:val="00FB5BBF"/>
    <w:rsid w:val="00FB662A"/>
    <w:rsid w:val="00FB6F21"/>
    <w:rsid w:val="00FC2022"/>
    <w:rsid w:val="00FC25B1"/>
    <w:rsid w:val="00FC4E4D"/>
    <w:rsid w:val="00FC58B1"/>
    <w:rsid w:val="00FC69A6"/>
    <w:rsid w:val="00FC75F3"/>
    <w:rsid w:val="00FC7DA5"/>
    <w:rsid w:val="00FD0758"/>
    <w:rsid w:val="00FD11A7"/>
    <w:rsid w:val="00FD146A"/>
    <w:rsid w:val="00FD17F2"/>
    <w:rsid w:val="00FD2197"/>
    <w:rsid w:val="00FD28CF"/>
    <w:rsid w:val="00FD2A09"/>
    <w:rsid w:val="00FD32D1"/>
    <w:rsid w:val="00FD43CE"/>
    <w:rsid w:val="00FD4CC5"/>
    <w:rsid w:val="00FD500E"/>
    <w:rsid w:val="00FD5FDD"/>
    <w:rsid w:val="00FD7572"/>
    <w:rsid w:val="00FD7FFA"/>
    <w:rsid w:val="00FE1C79"/>
    <w:rsid w:val="00FE30D5"/>
    <w:rsid w:val="00FE36D7"/>
    <w:rsid w:val="00FE4C6A"/>
    <w:rsid w:val="00FE54A5"/>
    <w:rsid w:val="00FE5BC8"/>
    <w:rsid w:val="00FE6041"/>
    <w:rsid w:val="00FE611F"/>
    <w:rsid w:val="00FE74FB"/>
    <w:rsid w:val="00FE7726"/>
    <w:rsid w:val="00FF1456"/>
    <w:rsid w:val="00FF1E25"/>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11">
    <w:name w:val="Без интервала21"/>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wpc@inbox.ru" TargetMode="External"/><Relationship Id="rId18" Type="http://schemas.openxmlformats.org/officeDocument/2006/relationships/hyperlink" Target="http://www.zakupki.gov.ru"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http://www.zakupki.gov.ru"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tender.zek@mail.ru" TargetMode="External"/><Relationship Id="rId23" Type="http://schemas.openxmlformats.org/officeDocument/2006/relationships/image" Target="media/image1.wmf"/><Relationship Id="rId28" Type="http://schemas.openxmlformats.org/officeDocument/2006/relationships/oleObject" Target="embeddings/oleObject3.bin"/><Relationship Id="rId10" Type="http://schemas.openxmlformats.org/officeDocument/2006/relationships/hyperlink" Target="mailto:tender.zek@mail.ru" TargetMode="External"/><Relationship Id="rId19"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hyperlink" Target="mailto:wpc@inbox.ru" TargetMode="External"/><Relationship Id="rId22" Type="http://schemas.openxmlformats.org/officeDocument/2006/relationships/footer" Target="footer3.xml"/><Relationship Id="rId27" Type="http://schemas.openxmlformats.org/officeDocument/2006/relationships/image" Target="media/image3.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26BF2-031C-4A7A-A3E2-184A8A62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53</Pages>
  <Words>21614</Words>
  <Characters>123200</Characters>
  <Application>Microsoft Office Word</Application>
  <DocSecurity>0</DocSecurity>
  <Lines>1026</Lines>
  <Paragraphs>289</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УТВЕРЖДАЮ</vt:lpstr>
      <vt:lpstr>        1.2.  Контактная информация:</vt:lpstr>
      <vt:lpstr>        1.2.1. по вопросам, касающимся выполнения работ, обращаться к заместителю генера</vt:lpstr>
      <vt:lpstr>        1.2.2. по вопросам оформления коммерческого предложения и по общим вопросам, кас</vt:lpstr>
      <vt:lpstr>        1.8.4. Настоящая Документация на проведение запроса предложений разработана в со</vt:lpstr>
      <vt:lpstr>        2. ТРЕБОВАНИЯ К УЧАСТНИКАМ ЗАПРОСА ПРЕДЛОЖЕНИЙ, ПОДТВЕРЖДЕНИЕ СООТВЕТСТВИЯ ПРЕДЪ</vt:lpstr>
      <vt:lpstr>        10) наличие аттестованных работников организации по электробезопасности в соотве</vt:lpstr>
      <vt:lpstr>        11)  Наличие аттестованных специалистов в области промышленной безопасности -  г</vt:lpstr>
      <vt:lpstr>        12)  наличие в штате квалифицированного персонала - не менее 2 (двух) инженеров </vt:lpstr>
      <vt:lpstr>        13)  наличие квалифицированных сотрудников в области охраны труда (не менее одно</vt:lpstr>
      <vt:lpstr>        14)   наличие положительной деловой репутации (наличие не менее трех отзывов от </vt:lpstr>
      <vt:lpstr>        15)    наличие опыта выполнения аналогичных предмету закупки  работ за последние</vt:lpstr>
      <vt:lpstr>        16) 	наличие материально-технических ресурсов, позволяющих обеспечить техническо</vt:lpstr>
      <vt:lpstr>        17) 	соответствие выполняемых работ требованиям закупочной документации и технич</vt:lpstr>
      <vt:lpstr>        18) 	соответствие документов Участника закупки требованиям Заказчика к содержани</vt:lpstr>
      <vt:lpstr>        б)  	наличие квалифицированных сотрудников в области охраны труда (не менее одно</vt:lpstr>
      <vt:lpstr>        в) 	наличие положительной деловой репутации (наличие не менее трех отзывов от За</vt:lpstr>
      <vt:lpstr>        г)  	Справка о подтверждении квалификации сотрудников Участника закупки (форма 1</vt:lpstr>
      <vt:lpstr>        д) 	Справка о материально-технических ресурсах Участника закупки (форма 13);</vt:lpstr>
      <vt:lpstr>        ж)  Оригинал справки о текущей загруженности Участника закупки (форма 12). Полож</vt:lpstr>
      <vt:lpstr>        2.2.4. В случае, если по каким-либо причинам Участник закупки не может предостав</vt:lpstr>
      <vt:lpstr>3. ДОКУМЕНТАЦИЯ ПО ПРОВЕДЕНИЮ ЗАПРОСА ПРЕДЛОЖЕНИЙ И ПОРЯДОК ПРОВЕДЕНИЯ ЗАПРОСА П</vt:lpstr>
      <vt:lpstr>        3.3.   Внесение изменений в Извещение и Документацию запроса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Инструкции по заполнению:</vt:lpstr>
      <vt:lpstr>        Инструкции по заполнению</vt:lpstr>
      <vt:lpstr>    </vt:lpstr>
      <vt:lpstr>    График выполнения работ</vt:lpstr>
      <vt:lpstr>        Инструкции по заполнению</vt:lpstr>
    </vt:vector>
  </TitlesOfParts>
  <Company>Microsoft</Company>
  <LinksUpToDate>false</LinksUpToDate>
  <CharactersWithSpaces>144525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22</cp:revision>
  <cp:lastPrinted>2017-09-20T14:05:00Z</cp:lastPrinted>
  <dcterms:created xsi:type="dcterms:W3CDTF">2017-09-18T12:47:00Z</dcterms:created>
  <dcterms:modified xsi:type="dcterms:W3CDTF">2017-10-09T10:35:00Z</dcterms:modified>
</cp:coreProperties>
</file>