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411AF">
      <w:pPr>
        <w:tabs>
          <w:tab w:val="left" w:pos="8314"/>
        </w:tabs>
        <w:spacing w:line="240" w:lineRule="auto"/>
        <w:contextualSpacing/>
        <w:jc w:val="center"/>
      </w:pPr>
    </w:p>
    <w:p w:rsidR="000E28F4" w:rsidRDefault="000E28F4"/>
    <w:tbl>
      <w:tblPr>
        <w:tblW w:w="4743" w:type="dxa"/>
        <w:tblInd w:w="468" w:type="dxa"/>
        <w:tblLayout w:type="fixed"/>
        <w:tblLook w:val="000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2E06F4" w:rsidRPr="00526C8F" w:rsidRDefault="002E06F4" w:rsidP="00F05E9E">
      <w:pPr>
        <w:spacing w:after="0" w:line="240" w:lineRule="auto"/>
        <w:ind w:right="227"/>
        <w:contextualSpacing/>
        <w:jc w:val="right"/>
        <w:rPr>
          <w:rFonts w:ascii="Times New Roman" w:hAnsi="Times New Roman"/>
          <w:b/>
          <w:sz w:val="24"/>
          <w:szCs w:val="24"/>
        </w:rPr>
      </w:pPr>
    </w:p>
    <w:p w:rsidR="009F6B6B" w:rsidRDefault="009F6B6B" w:rsidP="00F01D3A">
      <w:pPr>
        <w:spacing w:line="240" w:lineRule="auto"/>
        <w:rPr>
          <w:rFonts w:ascii="Times New Roman" w:hAnsi="Times New Roman"/>
          <w:b/>
          <w:sz w:val="24"/>
          <w:szCs w:val="24"/>
        </w:rPr>
      </w:pPr>
      <w:bookmarkStart w:id="0" w:name="_Toc518119232"/>
      <w:bookmarkEnd w:id="0"/>
    </w:p>
    <w:p w:rsidR="00927A4E" w:rsidRDefault="00927A4E" w:rsidP="00F01D3A">
      <w:pPr>
        <w:spacing w:line="240" w:lineRule="auto"/>
        <w:rPr>
          <w:rFonts w:ascii="Times New Roman" w:hAnsi="Times New Roman"/>
          <w:b/>
          <w:sz w:val="24"/>
          <w:szCs w:val="24"/>
        </w:rPr>
      </w:pPr>
    </w:p>
    <w:p w:rsidR="002C0C53" w:rsidRPr="007055A4" w:rsidRDefault="00DC6B01" w:rsidP="00C0273B">
      <w:pPr>
        <w:pStyle w:val="1a"/>
        <w:ind w:left="0" w:right="0"/>
        <w:rPr>
          <w:rFonts w:ascii="Times New Roman" w:hAnsi="Times New Roman"/>
          <w:b/>
          <w:sz w:val="24"/>
          <w:szCs w:val="24"/>
        </w:rPr>
      </w:pPr>
      <w:r w:rsidRPr="00DC6B01">
        <w:rPr>
          <w:rFonts w:ascii="Times New Roman" w:hAnsi="Times New Roman"/>
          <w:b/>
          <w:bCs w:val="0"/>
          <w:sz w:val="24"/>
          <w:szCs w:val="24"/>
        </w:rPr>
        <w:t xml:space="preserve">Документация </w:t>
      </w:r>
      <w:r w:rsidR="003129C9">
        <w:rPr>
          <w:rFonts w:ascii="Times New Roman" w:hAnsi="Times New Roman"/>
          <w:b/>
          <w:bCs w:val="0"/>
          <w:sz w:val="24"/>
          <w:szCs w:val="24"/>
        </w:rPr>
        <w:t xml:space="preserve">по открытому </w:t>
      </w:r>
      <w:r w:rsidRPr="00DC6B01">
        <w:rPr>
          <w:rFonts w:ascii="Times New Roman" w:hAnsi="Times New Roman"/>
          <w:b/>
          <w:bCs w:val="0"/>
          <w:sz w:val="24"/>
          <w:szCs w:val="24"/>
        </w:rPr>
        <w:t>запрос</w:t>
      </w:r>
      <w:r w:rsidR="003129C9">
        <w:rPr>
          <w:rFonts w:ascii="Times New Roman" w:hAnsi="Times New Roman"/>
          <w:b/>
          <w:bCs w:val="0"/>
          <w:sz w:val="24"/>
          <w:szCs w:val="24"/>
        </w:rPr>
        <w:t>у</w:t>
      </w:r>
      <w:r w:rsidRPr="00DC6B01">
        <w:rPr>
          <w:rFonts w:ascii="Times New Roman" w:hAnsi="Times New Roman"/>
          <w:b/>
          <w:bCs w:val="0"/>
          <w:sz w:val="24"/>
          <w:szCs w:val="24"/>
        </w:rPr>
        <w:t xml:space="preserve"> предложений </w:t>
      </w:r>
      <w:r w:rsidRPr="00DC6B01">
        <w:rPr>
          <w:rFonts w:ascii="Times New Roman" w:hAnsi="Times New Roman"/>
          <w:b/>
          <w:sz w:val="24"/>
          <w:szCs w:val="24"/>
        </w:rPr>
        <w:t xml:space="preserve">на право заключения </w:t>
      </w:r>
      <w:r>
        <w:rPr>
          <w:rFonts w:ascii="Times New Roman" w:hAnsi="Times New Roman"/>
          <w:b/>
          <w:sz w:val="24"/>
          <w:szCs w:val="24"/>
        </w:rPr>
        <w:t xml:space="preserve">Договора </w:t>
      </w:r>
      <w:r w:rsidR="00B6628C">
        <w:rPr>
          <w:rFonts w:ascii="Times New Roman" w:hAnsi="Times New Roman"/>
          <w:b/>
          <w:sz w:val="24"/>
          <w:szCs w:val="24"/>
        </w:rPr>
        <w:t xml:space="preserve">на </w:t>
      </w:r>
      <w:r w:rsidR="007055A4">
        <w:rPr>
          <w:rFonts w:ascii="Times New Roman" w:hAnsi="Times New Roman"/>
          <w:b/>
          <w:sz w:val="24"/>
          <w:szCs w:val="24"/>
        </w:rPr>
        <w:t>р</w:t>
      </w:r>
      <w:r w:rsidR="00C0273B">
        <w:rPr>
          <w:rFonts w:ascii="Times New Roman" w:hAnsi="Times New Roman"/>
          <w:b/>
          <w:sz w:val="24"/>
          <w:szCs w:val="24"/>
        </w:rPr>
        <w:t>азработку</w:t>
      </w:r>
      <w:r w:rsidR="007055A4" w:rsidRPr="007055A4">
        <w:rPr>
          <w:rFonts w:ascii="Times New Roman" w:hAnsi="Times New Roman"/>
          <w:b/>
          <w:sz w:val="24"/>
          <w:szCs w:val="24"/>
        </w:rPr>
        <w:t xml:space="preserve"> рабочей документации и выполнение строительно-монтажных работ </w:t>
      </w:r>
      <w:r w:rsidR="00813220">
        <w:rPr>
          <w:rFonts w:ascii="Times New Roman" w:hAnsi="Times New Roman"/>
          <w:b/>
          <w:sz w:val="24"/>
          <w:szCs w:val="24"/>
        </w:rPr>
        <w:t xml:space="preserve">с поставкой оборудования </w:t>
      </w:r>
      <w:r w:rsidR="007055A4" w:rsidRPr="007055A4">
        <w:rPr>
          <w:rFonts w:ascii="Times New Roman" w:hAnsi="Times New Roman"/>
          <w:b/>
          <w:sz w:val="24"/>
          <w:szCs w:val="24"/>
        </w:rPr>
        <w:t>по объекту:</w:t>
      </w:r>
      <w:r w:rsidR="007055A4">
        <w:rPr>
          <w:rFonts w:ascii="Times New Roman" w:hAnsi="Times New Roman"/>
          <w:b/>
          <w:sz w:val="24"/>
          <w:szCs w:val="24"/>
        </w:rPr>
        <w:t xml:space="preserve"> </w:t>
      </w:r>
      <w:r w:rsidR="007055A4" w:rsidRPr="007055A4">
        <w:rPr>
          <w:rFonts w:ascii="Times New Roman" w:hAnsi="Times New Roman"/>
          <w:b/>
          <w:sz w:val="24"/>
          <w:szCs w:val="24"/>
        </w:rPr>
        <w:t>«Электроснабжение ГБУЗ КО "Пионерская городская больница", расположенного по адресу:</w:t>
      </w:r>
      <w:r w:rsidR="007055A4">
        <w:rPr>
          <w:rFonts w:ascii="Times New Roman" w:hAnsi="Times New Roman"/>
          <w:b/>
          <w:sz w:val="24"/>
          <w:szCs w:val="24"/>
        </w:rPr>
        <w:t xml:space="preserve"> </w:t>
      </w:r>
      <w:r w:rsidR="004071A3">
        <w:rPr>
          <w:rFonts w:ascii="Times New Roman" w:hAnsi="Times New Roman"/>
          <w:b/>
          <w:sz w:val="24"/>
          <w:szCs w:val="24"/>
        </w:rPr>
        <w:t xml:space="preserve">Калининградская обл., </w:t>
      </w:r>
      <w:r w:rsidR="007055A4" w:rsidRPr="007055A4">
        <w:rPr>
          <w:rFonts w:ascii="Times New Roman" w:hAnsi="Times New Roman"/>
          <w:b/>
          <w:sz w:val="24"/>
          <w:szCs w:val="24"/>
        </w:rPr>
        <w:t>г. Пионерский, ул. Шаманова, дом 6</w:t>
      </w:r>
      <w:r w:rsidR="007055A4">
        <w:rPr>
          <w:rFonts w:ascii="Times New Roman" w:hAnsi="Times New Roman"/>
          <w:b/>
          <w:sz w:val="24"/>
          <w:szCs w:val="24"/>
        </w:rPr>
        <w:t>»</w:t>
      </w:r>
      <w:r w:rsidR="00C0273B">
        <w:rPr>
          <w:rFonts w:ascii="Times New Roman" w:hAnsi="Times New Roman"/>
          <w:b/>
          <w:sz w:val="24"/>
          <w:szCs w:val="24"/>
        </w:rPr>
        <w:t xml:space="preserve"> </w:t>
      </w:r>
    </w:p>
    <w:p w:rsidR="00175D97" w:rsidRDefault="00175D97"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C0273B" w:rsidRDefault="00C0273B"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0B549A" w:rsidRDefault="000B549A"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6739E8" w:rsidRDefault="006739E8" w:rsidP="00AC600E">
      <w:pPr>
        <w:spacing w:after="0" w:line="240" w:lineRule="auto"/>
        <w:jc w:val="center"/>
        <w:rPr>
          <w:rFonts w:ascii="Times New Roman" w:hAnsi="Times New Roman"/>
          <w:b/>
          <w:sz w:val="24"/>
          <w:szCs w:val="24"/>
        </w:rPr>
      </w:pPr>
    </w:p>
    <w:p w:rsidR="00B007C6" w:rsidRDefault="00B007C6" w:rsidP="00CD5E02">
      <w:pPr>
        <w:spacing w:after="0" w:line="264" w:lineRule="auto"/>
        <w:jc w:val="center"/>
        <w:rPr>
          <w:rFonts w:ascii="Times New Roman" w:hAnsi="Times New Roman"/>
          <w:b/>
          <w:sz w:val="24"/>
          <w:szCs w:val="24"/>
        </w:rPr>
      </w:pPr>
    </w:p>
    <w:p w:rsidR="00737BF0" w:rsidRDefault="00737BF0" w:rsidP="00CD5E02">
      <w:pPr>
        <w:spacing w:after="0" w:line="264" w:lineRule="auto"/>
        <w:jc w:val="center"/>
        <w:rPr>
          <w:rFonts w:ascii="Times New Roman" w:hAnsi="Times New Roman"/>
          <w:b/>
          <w:sz w:val="24"/>
          <w:szCs w:val="24"/>
        </w:rPr>
      </w:pPr>
    </w:p>
    <w:p w:rsidR="00E0432E" w:rsidRDefault="00E0432E" w:rsidP="00CD5E02">
      <w:pPr>
        <w:spacing w:after="0" w:line="264" w:lineRule="auto"/>
        <w:jc w:val="center"/>
        <w:rPr>
          <w:rFonts w:ascii="Times New Roman" w:hAnsi="Times New Roman"/>
          <w:b/>
          <w:sz w:val="24"/>
          <w:szCs w:val="24"/>
        </w:rPr>
      </w:pPr>
    </w:p>
    <w:p w:rsidR="009A1C32" w:rsidRDefault="009A1C32" w:rsidP="00CD5E02">
      <w:pPr>
        <w:spacing w:after="0" w:line="264" w:lineRule="auto"/>
        <w:jc w:val="center"/>
        <w:rPr>
          <w:rFonts w:ascii="Times New Roman" w:hAnsi="Times New Roman"/>
          <w:b/>
          <w:sz w:val="24"/>
          <w:szCs w:val="24"/>
        </w:rPr>
      </w:pPr>
    </w:p>
    <w:p w:rsidR="001844F7" w:rsidRDefault="001844F7" w:rsidP="00696FEC">
      <w:pPr>
        <w:spacing w:after="0" w:line="264" w:lineRule="auto"/>
        <w:rPr>
          <w:rFonts w:ascii="Times New Roman" w:hAnsi="Times New Roman"/>
          <w:b/>
          <w:sz w:val="24"/>
          <w:szCs w:val="24"/>
        </w:rPr>
      </w:pPr>
    </w:p>
    <w:p w:rsidR="00696FEC" w:rsidRDefault="00696FEC" w:rsidP="00696FEC">
      <w:pPr>
        <w:spacing w:after="0" w:line="264" w:lineRule="auto"/>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541F8" w:rsidRPr="00433634"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B96D58" w:rsidRPr="00433634">
        <w:rPr>
          <w:rFonts w:ascii="Times New Roman" w:hAnsi="Times New Roman"/>
          <w:b/>
          <w:sz w:val="24"/>
          <w:szCs w:val="24"/>
        </w:rPr>
        <w:t>7</w:t>
      </w:r>
      <w:r w:rsidR="00090037" w:rsidRPr="00433634">
        <w:rPr>
          <w:rFonts w:ascii="Times New Roman" w:hAnsi="Times New Roman"/>
          <w:b/>
          <w:sz w:val="24"/>
          <w:szCs w:val="24"/>
        </w:rPr>
        <w:t xml:space="preserve"> год</w:t>
      </w:r>
    </w:p>
    <w:p w:rsidR="009F6B6B" w:rsidRPr="005C1BF6" w:rsidRDefault="009F6B6B"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382FE9">
          <w:pPr>
            <w:pStyle w:val="affa"/>
          </w:pPr>
          <w:r>
            <w:t xml:space="preserve">    </w:t>
          </w:r>
          <w:r w:rsidR="00944C4F" w:rsidRPr="004E735B">
            <w:rPr>
              <w:rFonts w:ascii="Times New Roman" w:hAnsi="Times New Roman" w:cs="Times New Roman"/>
              <w:color w:val="auto"/>
            </w:rPr>
            <w:t>Оглавление</w:t>
          </w:r>
        </w:p>
        <w:p w:rsidR="00944C4F" w:rsidRPr="004E735B" w:rsidRDefault="00944C4F" w:rsidP="00525820">
          <w:pPr>
            <w:pStyle w:val="19"/>
            <w:numPr>
              <w:ilvl w:val="0"/>
              <w:numId w:val="21"/>
            </w:numPr>
            <w:rPr>
              <w:rFonts w:ascii="Times New Roman" w:hAnsi="Times New Roman"/>
            </w:rPr>
          </w:pPr>
          <w:r w:rsidRPr="004E735B">
            <w:rPr>
              <w:rFonts w:ascii="Times New Roman" w:hAnsi="Times New Roman"/>
              <w:b/>
            </w:rPr>
            <w:t xml:space="preserve">ОБЩИЕ </w:t>
          </w:r>
          <w:r w:rsidR="00B206F2">
            <w:rPr>
              <w:rFonts w:ascii="Times New Roman" w:hAnsi="Times New Roman"/>
              <w:b/>
            </w:rPr>
            <w:t>СВЕДЕНИЯ</w:t>
          </w:r>
          <w:r w:rsidRPr="004E735B">
            <w:rPr>
              <w:rFonts w:ascii="Times New Roman" w:hAnsi="Times New Roman"/>
              <w:b/>
            </w:rPr>
            <w:t xml:space="preserve">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525820">
          <w:pPr>
            <w:pStyle w:val="28"/>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525820">
          <w:pPr>
            <w:pStyle w:val="3d"/>
            <w:numPr>
              <w:ilvl w:val="1"/>
              <w:numId w:val="21"/>
            </w:numPr>
            <w:tabs>
              <w:tab w:val="left" w:pos="993"/>
            </w:tabs>
            <w:spacing w:after="0" w:line="264" w:lineRule="auto"/>
            <w:ind w:left="0" w:firstLine="567"/>
            <w:rPr>
              <w:rFonts w:ascii="Times New Roman" w:hAnsi="Times New Roman"/>
            </w:rPr>
          </w:pPr>
          <w:r w:rsidRPr="00944C4F">
            <w:rPr>
              <w:rFonts w:ascii="Times New Roman" w:hAnsi="Times New Roman"/>
            </w:rPr>
            <w:t>Форма и вид</w:t>
          </w:r>
          <w:r w:rsidR="00CA598A">
            <w:rPr>
              <w:rFonts w:ascii="Times New Roman" w:hAnsi="Times New Roman"/>
            </w:rPr>
            <w:t>, предмет</w:t>
          </w:r>
          <w:r w:rsidRPr="00944C4F">
            <w:rPr>
              <w:rFonts w:ascii="Times New Roman" w:hAnsi="Times New Roman"/>
            </w:rPr>
            <w:t xml:space="preserve">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 xml:space="preserve">Предмет </w:t>
          </w:r>
          <w:r w:rsidR="00C2087B">
            <w:rPr>
              <w:rFonts w:ascii="Times New Roman" w:hAnsi="Times New Roman"/>
            </w:rPr>
            <w:t>з</w:t>
          </w:r>
          <w:r w:rsidRPr="00944C4F">
            <w:rPr>
              <w:rFonts w:ascii="Times New Roman" w:hAnsi="Times New Roman"/>
            </w:rPr>
            <w:t>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 xml:space="preserve">Место, условия </w:t>
          </w:r>
          <w:r w:rsidR="00CA598A">
            <w:rPr>
              <w:rFonts w:ascii="Times New Roman" w:hAnsi="Times New Roman"/>
            </w:rPr>
            <w:t>оплаты и срок</w:t>
          </w:r>
          <w:r w:rsidRPr="00944C4F">
            <w:rPr>
              <w:rFonts w:ascii="Times New Roman" w:hAnsi="Times New Roman"/>
            </w:rPr>
            <w:t xml:space="preserve"> </w:t>
          </w:r>
          <w:r w:rsidR="00426E63">
            <w:rPr>
              <w:rFonts w:ascii="Times New Roman" w:hAnsi="Times New Roman"/>
            </w:rPr>
            <w:t>выполнения работ</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Pr>
              <w:rStyle w:val="aff"/>
              <w:rFonts w:ascii="Times New Roman" w:hAnsi="Times New Roman"/>
              <w:b w:val="0"/>
              <w:bCs/>
            </w:rPr>
            <w:t xml:space="preserve">1.6.  </w:t>
          </w:r>
          <w:r w:rsidR="00944C4F" w:rsidRPr="00944C4F">
            <w:rPr>
              <w:rStyle w:val="aff"/>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007E13E5">
            <w:rPr>
              <w:sz w:val="22"/>
              <w:szCs w:val="22"/>
            </w:rPr>
            <w:t xml:space="preserve">Особые положения в связи с </w:t>
          </w:r>
          <w:r w:rsidRPr="00944C4F">
            <w:rPr>
              <w:sz w:val="22"/>
              <w:szCs w:val="22"/>
            </w:rPr>
            <w:t xml:space="preserve">проведением </w:t>
          </w:r>
          <w:r w:rsidR="00807FF3">
            <w:rPr>
              <w:sz w:val="22"/>
              <w:szCs w:val="22"/>
            </w:rPr>
            <w:t>з</w:t>
          </w:r>
          <w:r w:rsidRPr="00944C4F">
            <w:rPr>
              <w:sz w:val="22"/>
              <w:szCs w:val="22"/>
            </w:rPr>
            <w:t>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f"/>
              <w:rFonts w:ascii="Times New Roman" w:hAnsi="Times New Roman"/>
              <w:b w:val="0"/>
              <w:bCs/>
            </w:rPr>
            <w:t xml:space="preserve">1.8. </w:t>
          </w:r>
          <w:r>
            <w:rPr>
              <w:rStyle w:val="aff"/>
              <w:rFonts w:ascii="Times New Roman" w:hAnsi="Times New Roman"/>
              <w:b w:val="0"/>
              <w:bCs/>
            </w:rPr>
            <w:t xml:space="preserve"> </w:t>
          </w:r>
          <w:r w:rsidRPr="00944C4F">
            <w:rPr>
              <w:rStyle w:val="aff"/>
              <w:rFonts w:ascii="Times New Roman" w:hAnsi="Times New Roman"/>
              <w:b w:val="0"/>
              <w:bCs/>
            </w:rPr>
            <w:t xml:space="preserve">Затраты на участие в </w:t>
          </w:r>
          <w:r w:rsidR="0067781F">
            <w:rPr>
              <w:rStyle w:val="aff"/>
              <w:rFonts w:ascii="Times New Roman" w:hAnsi="Times New Roman"/>
              <w:b w:val="0"/>
              <w:bCs/>
            </w:rPr>
            <w:t>з</w:t>
          </w:r>
          <w:r w:rsidRPr="00944C4F">
            <w:rPr>
              <w:rStyle w:val="aff"/>
              <w:rFonts w:ascii="Times New Roman" w:hAnsi="Times New Roman"/>
              <w:b w:val="0"/>
              <w:bCs/>
            </w:rPr>
            <w:t>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2F2F57" w:rsidRDefault="002F2F57" w:rsidP="00944C4F">
          <w:pPr>
            <w:keepNext/>
            <w:tabs>
              <w:tab w:val="left" w:pos="567"/>
              <w:tab w:val="left" w:pos="993"/>
            </w:tabs>
            <w:spacing w:after="0" w:line="264" w:lineRule="auto"/>
            <w:ind w:firstLine="567"/>
            <w:jc w:val="both"/>
            <w:rPr>
              <w:rFonts w:ascii="Times New Roman" w:hAnsi="Times New Roman"/>
            </w:rPr>
          </w:pPr>
          <w:r>
            <w:rPr>
              <w:rFonts w:ascii="Times New Roman" w:hAnsi="Times New Roman"/>
            </w:rPr>
            <w:t xml:space="preserve">1.9. </w:t>
          </w:r>
          <w:r w:rsidR="00AB66B7">
            <w:rPr>
              <w:rFonts w:ascii="Times New Roman" w:hAnsi="Times New Roman"/>
            </w:rPr>
            <w:t xml:space="preserve"> </w:t>
          </w:r>
          <w:r>
            <w:rPr>
              <w:rFonts w:ascii="Times New Roman" w:hAnsi="Times New Roman"/>
            </w:rPr>
            <w:t xml:space="preserve">Отказ от проведения закупки </w:t>
          </w:r>
          <w:r w:rsidRPr="00944C4F">
            <w:rPr>
              <w:rFonts w:ascii="Times New Roman" w:hAnsi="Times New Roman"/>
            </w:rPr>
            <w:ptab w:relativeTo="margin" w:alignment="right" w:leader="dot"/>
          </w:r>
          <w:r>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4E735B">
            <w:rPr>
              <w:rFonts w:ascii="Times New Roman" w:hAnsi="Times New Roman"/>
              <w:sz w:val="24"/>
              <w:szCs w:val="24"/>
            </w:rPr>
            <w:t>1.</w:t>
          </w:r>
          <w:r w:rsidR="002F2F57">
            <w:rPr>
              <w:rFonts w:ascii="Times New Roman" w:hAnsi="Times New Roman"/>
              <w:sz w:val="24"/>
              <w:szCs w:val="24"/>
            </w:rPr>
            <w:t>10</w:t>
          </w:r>
          <w:r w:rsidRPr="004E735B">
            <w:rPr>
              <w:rFonts w:ascii="Times New Roman" w:hAnsi="Times New Roman"/>
              <w:sz w:val="24"/>
              <w:szCs w:val="24"/>
            </w:rPr>
            <w:t xml:space="preserve">. </w:t>
          </w:r>
          <w:r w:rsidR="002F2F57">
            <w:rPr>
              <w:rFonts w:ascii="Times New Roman" w:hAnsi="Times New Roman"/>
              <w:sz w:val="24"/>
              <w:szCs w:val="24"/>
            </w:rPr>
            <w:t>Обжалование</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944C4F">
            <w:rPr>
              <w:rStyle w:val="aff"/>
              <w:rFonts w:ascii="Times New Roman" w:hAnsi="Times New Roman"/>
              <w:b w:val="0"/>
              <w:bCs/>
            </w:rPr>
            <w:t>1.</w:t>
          </w:r>
          <w:r w:rsidR="004E735B">
            <w:rPr>
              <w:rStyle w:val="aff"/>
              <w:rFonts w:ascii="Times New Roman" w:hAnsi="Times New Roman"/>
              <w:b w:val="0"/>
              <w:bCs/>
            </w:rPr>
            <w:t>1</w:t>
          </w:r>
          <w:r w:rsidR="002F2F57">
            <w:rPr>
              <w:rStyle w:val="aff"/>
              <w:rFonts w:ascii="Times New Roman" w:hAnsi="Times New Roman"/>
              <w:b w:val="0"/>
              <w:bCs/>
            </w:rPr>
            <w:t>1</w:t>
          </w:r>
          <w:r w:rsidRPr="00944C4F">
            <w:rPr>
              <w:rStyle w:val="aff"/>
              <w:rFonts w:ascii="Times New Roman" w:hAnsi="Times New Roman"/>
              <w:b w:val="0"/>
              <w:bCs/>
            </w:rPr>
            <w:t xml:space="preserve">. </w:t>
          </w:r>
          <w:r>
            <w:rPr>
              <w:rStyle w:val="aff"/>
              <w:rFonts w:ascii="Times New Roman" w:hAnsi="Times New Roman"/>
              <w:b w:val="0"/>
              <w:bCs/>
            </w:rPr>
            <w:t xml:space="preserve"> </w:t>
          </w:r>
          <w:r w:rsidRPr="00944C4F">
            <w:rPr>
              <w:rStyle w:val="aff"/>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т</w:t>
          </w:r>
          <w:r w:rsidR="00B922C9">
            <w:rPr>
              <w:rFonts w:ascii="Times New Roman" w:hAnsi="Times New Roman"/>
            </w:rPr>
            <w:t>ребования к У</w:t>
          </w:r>
          <w:r w:rsidRPr="004E735B">
            <w:rPr>
              <w:rFonts w:ascii="Times New Roman" w:hAnsi="Times New Roman"/>
            </w:rPr>
            <w:t xml:space="preserve">частникам </w:t>
          </w:r>
          <w:r w:rsidR="0067781F">
            <w:rPr>
              <w:rFonts w:ascii="Times New Roman" w:hAnsi="Times New Roman"/>
            </w:rPr>
            <w:t>з</w:t>
          </w:r>
          <w:r w:rsidR="00B922C9">
            <w:rPr>
              <w:rFonts w:ascii="Times New Roman" w:hAnsi="Times New Roman"/>
            </w:rPr>
            <w:t>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367CA7"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rPr>
            <w:t xml:space="preserve">2.2. </w:t>
          </w:r>
          <w:r w:rsidR="003B4142" w:rsidRPr="003B4142">
            <w:rPr>
              <w:rFonts w:ascii="Times New Roman" w:hAnsi="Times New Roman"/>
            </w:rPr>
            <w:t xml:space="preserve">Требования к информации и документам, подтверждающим </w:t>
          </w:r>
          <w:r w:rsidR="00161A6C">
            <w:rPr>
              <w:rFonts w:ascii="Times New Roman" w:hAnsi="Times New Roman"/>
            </w:rPr>
            <w:t xml:space="preserve">соответствие </w:t>
          </w:r>
        </w:p>
        <w:p w:rsidR="00944C4F" w:rsidRPr="004E735B" w:rsidRDefault="003B4142" w:rsidP="00944C4F">
          <w:pPr>
            <w:keepNext/>
            <w:tabs>
              <w:tab w:val="left" w:pos="567"/>
              <w:tab w:val="left" w:pos="993"/>
            </w:tabs>
            <w:spacing w:after="0" w:line="264" w:lineRule="auto"/>
            <w:ind w:firstLine="567"/>
            <w:jc w:val="both"/>
            <w:rPr>
              <w:rFonts w:ascii="Times New Roman" w:hAnsi="Times New Roman"/>
              <w:color w:val="000000"/>
            </w:rPr>
          </w:pPr>
          <w:r w:rsidRPr="003B4142">
            <w:rPr>
              <w:rFonts w:ascii="Times New Roman" w:hAnsi="Times New Roman"/>
            </w:rPr>
            <w:t xml:space="preserve">Участников </w:t>
          </w:r>
          <w:r w:rsidR="0067781F">
            <w:rPr>
              <w:rFonts w:ascii="Times New Roman" w:hAnsi="Times New Roman"/>
            </w:rPr>
            <w:t>з</w:t>
          </w:r>
          <w:r w:rsidRPr="003B4142">
            <w:rPr>
              <w:rFonts w:ascii="Times New Roman" w:hAnsi="Times New Roman"/>
            </w:rPr>
            <w:t>апроса предложений</w:t>
          </w:r>
          <w:r w:rsidRPr="004E735B">
            <w:rPr>
              <w:rFonts w:ascii="Times New Roman" w:hAnsi="Times New Roman"/>
            </w:rPr>
            <w:t xml:space="preserve"> </w:t>
          </w:r>
          <w:r w:rsidR="00161A6C">
            <w:rPr>
              <w:rFonts w:ascii="Times New Roman" w:hAnsi="Times New Roman"/>
            </w:rPr>
            <w:t>установленным требованиям</w:t>
          </w:r>
          <w:r w:rsidR="00944C4F" w:rsidRPr="004E735B">
            <w:rPr>
              <w:rFonts w:ascii="Times New Roman" w:hAnsi="Times New Roman"/>
            </w:rPr>
            <w:ptab w:relativeTo="margin" w:alignment="right" w:leader="dot"/>
          </w:r>
          <w:r w:rsidR="00C67E5F">
            <w:rPr>
              <w:rFonts w:ascii="Times New Roman" w:hAnsi="Times New Roman"/>
            </w:rPr>
            <w:t>7</w:t>
          </w:r>
        </w:p>
        <w:p w:rsidR="00367CA7"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 xml:space="preserve">Требования к </w:t>
          </w:r>
          <w:r w:rsidR="006C5F87">
            <w:rPr>
              <w:rFonts w:ascii="Times New Roman" w:hAnsi="Times New Roman"/>
              <w:sz w:val="24"/>
              <w:szCs w:val="24"/>
            </w:rPr>
            <w:t xml:space="preserve">информации и </w:t>
          </w:r>
          <w:r w:rsidR="004E735B" w:rsidRPr="00944C4F">
            <w:rPr>
              <w:rFonts w:ascii="Times New Roman" w:hAnsi="Times New Roman"/>
              <w:sz w:val="24"/>
              <w:szCs w:val="24"/>
            </w:rPr>
            <w:t>документам, подтв</w:t>
          </w:r>
          <w:r w:rsidR="00B922C9">
            <w:rPr>
              <w:rFonts w:ascii="Times New Roman" w:hAnsi="Times New Roman"/>
              <w:sz w:val="24"/>
              <w:szCs w:val="24"/>
            </w:rPr>
            <w:t xml:space="preserve">ерждающим </w:t>
          </w:r>
          <w:r w:rsidR="001E23EA">
            <w:rPr>
              <w:rFonts w:ascii="Times New Roman" w:hAnsi="Times New Roman"/>
              <w:sz w:val="24"/>
              <w:szCs w:val="24"/>
            </w:rPr>
            <w:t xml:space="preserve">опыт и </w:t>
          </w:r>
          <w:r w:rsidR="00B922C9">
            <w:rPr>
              <w:rFonts w:ascii="Times New Roman" w:hAnsi="Times New Roman"/>
              <w:sz w:val="24"/>
              <w:szCs w:val="24"/>
            </w:rPr>
            <w:t xml:space="preserve">квалификацию </w:t>
          </w:r>
        </w:p>
        <w:p w:rsidR="00944C4F" w:rsidRPr="00944C4F" w:rsidRDefault="00B922C9" w:rsidP="00944C4F">
          <w:pPr>
            <w:keepNext/>
            <w:tabs>
              <w:tab w:val="left" w:pos="851"/>
              <w:tab w:val="left" w:pos="993"/>
            </w:tabs>
            <w:spacing w:after="0" w:line="264" w:lineRule="auto"/>
            <w:ind w:firstLine="567"/>
            <w:jc w:val="both"/>
            <w:rPr>
              <w:rFonts w:ascii="Times New Roman" w:hAnsi="Times New Roman"/>
              <w:sz w:val="24"/>
              <w:szCs w:val="24"/>
            </w:rPr>
          </w:pPr>
          <w:r>
            <w:rPr>
              <w:rFonts w:ascii="Times New Roman" w:hAnsi="Times New Roman"/>
              <w:sz w:val="24"/>
              <w:szCs w:val="24"/>
            </w:rPr>
            <w:t>Участников</w:t>
          </w:r>
          <w:r w:rsidR="004E735B" w:rsidRPr="00944C4F">
            <w:rPr>
              <w:rFonts w:ascii="Times New Roman" w:hAnsi="Times New Roman"/>
              <w:sz w:val="24"/>
              <w:szCs w:val="24"/>
            </w:rPr>
            <w:t xml:space="preserve"> </w:t>
          </w:r>
          <w:r w:rsidR="0067781F">
            <w:rPr>
              <w:rFonts w:ascii="Times New Roman" w:hAnsi="Times New Roman"/>
              <w:sz w:val="24"/>
              <w:szCs w:val="24"/>
            </w:rPr>
            <w:t>з</w:t>
          </w:r>
          <w:r w:rsidR="004E735B" w:rsidRPr="00944C4F">
            <w:rPr>
              <w:rFonts w:ascii="Times New Roman" w:hAnsi="Times New Roman"/>
              <w:sz w:val="24"/>
              <w:szCs w:val="24"/>
            </w:rPr>
            <w:t>апроса предложений</w:t>
          </w:r>
          <w:r w:rsidR="004E735B" w:rsidRPr="00944C4F">
            <w:rPr>
              <w:rFonts w:ascii="Times New Roman" w:hAnsi="Times New Roman"/>
            </w:rPr>
            <w:ptab w:relativeTo="margin" w:alignment="right" w:leader="dot"/>
          </w:r>
          <w:r w:rsidR="006C5F87">
            <w:rPr>
              <w:rFonts w:ascii="Times New Roman" w:hAnsi="Times New Roman"/>
            </w:rPr>
            <w:t>9</w:t>
          </w:r>
        </w:p>
        <w:p w:rsidR="00367CA7" w:rsidRDefault="00944C4F" w:rsidP="00617E63">
          <w:pPr>
            <w:keepNext/>
            <w:tabs>
              <w:tab w:val="left" w:pos="567"/>
            </w:tabs>
            <w:spacing w:after="0" w:line="264" w:lineRule="auto"/>
            <w:ind w:firstLine="284"/>
            <w:jc w:val="both"/>
            <w:rPr>
              <w:rFonts w:ascii="Times New Roman" w:hAnsi="Times New Roman"/>
              <w:b/>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w:t>
          </w:r>
          <w:r w:rsidR="000E3C47">
            <w:rPr>
              <w:rFonts w:ascii="Times New Roman" w:hAnsi="Times New Roman"/>
              <w:b/>
            </w:rPr>
            <w:t>ПО ПРОВЕДЕНИЮ</w:t>
          </w:r>
          <w:r w:rsidR="004E735B" w:rsidRPr="00381DF5">
            <w:rPr>
              <w:rFonts w:ascii="Times New Roman" w:hAnsi="Times New Roman"/>
              <w:b/>
            </w:rPr>
            <w:t xml:space="preserve"> ЗАПРОСА ПРЕДЛОЖЕНИЙ </w:t>
          </w:r>
        </w:p>
        <w:p w:rsidR="00944C4F" w:rsidRPr="00381DF5" w:rsidRDefault="004E735B"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rPr>
            <w:t xml:space="preserve">И ПОРЯДОК ПРОВЕДЕНИЯ ЗАПРОСА ПРЕДЛОЖЕНИЙ </w:t>
          </w:r>
          <w:r w:rsidR="00944C4F" w:rsidRPr="00381DF5">
            <w:rPr>
              <w:rFonts w:ascii="Times New Roman" w:hAnsi="Times New Roman"/>
              <w:b/>
            </w:rPr>
            <w:ptab w:relativeTo="margin" w:alignment="right" w:leader="dot"/>
          </w:r>
          <w:r w:rsidR="00556C56">
            <w:rPr>
              <w:rFonts w:ascii="Times New Roman" w:hAnsi="Times New Roman"/>
              <w:b/>
            </w:rPr>
            <w:t>10</w:t>
          </w:r>
        </w:p>
        <w:p w:rsidR="003B4142" w:rsidRDefault="00944C4F" w:rsidP="00944C4F">
          <w:pPr>
            <w:keepNext/>
            <w:tabs>
              <w:tab w:val="left" w:pos="993"/>
            </w:tabs>
            <w:spacing w:after="0" w:line="264" w:lineRule="auto"/>
            <w:ind w:firstLine="567"/>
            <w:rPr>
              <w:rFonts w:ascii="Times New Roman" w:hAnsi="Times New Roman"/>
              <w:bCs/>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003B4142">
            <w:rPr>
              <w:rFonts w:ascii="Times New Roman" w:hAnsi="Times New Roman"/>
              <w:bCs/>
              <w:sz w:val="24"/>
              <w:szCs w:val="24"/>
            </w:rPr>
            <w:t xml:space="preserve">Общий порядок проведения </w:t>
          </w:r>
          <w:r w:rsidR="0067781F">
            <w:rPr>
              <w:rFonts w:ascii="Times New Roman" w:hAnsi="Times New Roman"/>
              <w:bCs/>
              <w:sz w:val="24"/>
              <w:szCs w:val="24"/>
            </w:rPr>
            <w:t>з</w:t>
          </w:r>
          <w:r w:rsidR="003B4142">
            <w:rPr>
              <w:rFonts w:ascii="Times New Roman" w:hAnsi="Times New Roman"/>
              <w:bCs/>
              <w:sz w:val="24"/>
              <w:szCs w:val="24"/>
            </w:rPr>
            <w:t xml:space="preserve">апроса предложений </w:t>
          </w:r>
          <w:r w:rsidR="003B4142" w:rsidRPr="00944C4F">
            <w:rPr>
              <w:rFonts w:ascii="Times New Roman" w:hAnsi="Times New Roman"/>
            </w:rPr>
            <w:ptab w:relativeTo="margin" w:alignment="right" w:leader="dot"/>
          </w:r>
          <w:r w:rsidR="00556C56">
            <w:rPr>
              <w:rFonts w:ascii="Times New Roman" w:hAnsi="Times New Roman"/>
            </w:rPr>
            <w:t>10</w:t>
          </w:r>
        </w:p>
        <w:p w:rsidR="00944C4F"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3.2. </w:t>
          </w:r>
          <w:r w:rsidR="00944C4F" w:rsidRPr="00944C4F">
            <w:rPr>
              <w:rFonts w:ascii="Times New Roman" w:hAnsi="Times New Roman"/>
              <w:sz w:val="24"/>
              <w:szCs w:val="24"/>
            </w:rPr>
            <w:t xml:space="preserve">Публикация Извещения </w:t>
          </w:r>
          <w:r w:rsidR="00807FF3">
            <w:rPr>
              <w:rFonts w:ascii="Times New Roman" w:hAnsi="Times New Roman"/>
              <w:sz w:val="24"/>
              <w:szCs w:val="24"/>
            </w:rPr>
            <w:t xml:space="preserve">и Документации </w:t>
          </w:r>
          <w:r w:rsidR="0067781F">
            <w:rPr>
              <w:rFonts w:ascii="Times New Roman" w:hAnsi="Times New Roman"/>
              <w:sz w:val="24"/>
              <w:szCs w:val="24"/>
            </w:rPr>
            <w:t>з</w:t>
          </w:r>
          <w:r w:rsidR="00807FF3">
            <w:rPr>
              <w:rFonts w:ascii="Times New Roman" w:hAnsi="Times New Roman"/>
              <w:sz w:val="24"/>
              <w:szCs w:val="24"/>
            </w:rPr>
            <w:t>апроса</w:t>
          </w:r>
          <w:r w:rsidR="00944C4F" w:rsidRPr="00944C4F">
            <w:rPr>
              <w:rFonts w:ascii="Times New Roman" w:hAnsi="Times New Roman"/>
              <w:sz w:val="24"/>
              <w:szCs w:val="24"/>
            </w:rPr>
            <w:t xml:space="preserve"> предложений</w:t>
          </w:r>
          <w:r w:rsidR="00944C4F" w:rsidRPr="00944C4F">
            <w:rPr>
              <w:rFonts w:ascii="Times New Roman" w:hAnsi="Times New Roman"/>
            </w:rPr>
            <w:ptab w:relativeTo="margin" w:alignment="right" w:leader="dot"/>
          </w:r>
          <w:r w:rsidR="006D62D2">
            <w:rPr>
              <w:rFonts w:ascii="Times New Roman" w:hAnsi="Times New Roman"/>
            </w:rPr>
            <w:t>10</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003B4142">
            <w:rPr>
              <w:rFonts w:ascii="Times New Roman" w:hAnsi="Times New Roman"/>
              <w:sz w:val="24"/>
              <w:szCs w:val="24"/>
            </w:rPr>
            <w:t>3</w:t>
          </w:r>
          <w:r w:rsidRPr="004E735B">
            <w:rPr>
              <w:rFonts w:ascii="Times New Roman" w:hAnsi="Times New Roman"/>
              <w:sz w:val="24"/>
              <w:szCs w:val="24"/>
            </w:rPr>
            <w:t>.</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 xml:space="preserve">ие изменений в </w:t>
          </w:r>
          <w:r w:rsidR="003B4142">
            <w:rPr>
              <w:rFonts w:ascii="Times New Roman" w:hAnsi="Times New Roman"/>
              <w:sz w:val="24"/>
              <w:szCs w:val="24"/>
            </w:rPr>
            <w:t xml:space="preserve">Извещение и </w:t>
          </w:r>
          <w:r w:rsidR="004E735B">
            <w:rPr>
              <w:rFonts w:ascii="Times New Roman" w:hAnsi="Times New Roman"/>
              <w:sz w:val="24"/>
              <w:szCs w:val="24"/>
            </w:rPr>
            <w:t xml:space="preserve">Документацию </w:t>
          </w:r>
          <w:r w:rsidR="0067781F">
            <w:rPr>
              <w:rFonts w:ascii="Times New Roman" w:hAnsi="Times New Roman"/>
              <w:sz w:val="24"/>
              <w:szCs w:val="24"/>
            </w:rPr>
            <w:t>з</w:t>
          </w:r>
          <w:r w:rsidR="004E735B">
            <w:rPr>
              <w:rFonts w:ascii="Times New Roman" w:hAnsi="Times New Roman"/>
              <w:sz w:val="24"/>
              <w:szCs w:val="24"/>
            </w:rPr>
            <w:t>апрос</w:t>
          </w:r>
          <w:r w:rsidR="00807FF3">
            <w:rPr>
              <w:rFonts w:ascii="Times New Roman" w:hAnsi="Times New Roman"/>
              <w:sz w:val="24"/>
              <w:szCs w:val="24"/>
            </w:rPr>
            <w:t>а</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4</w:t>
          </w:r>
          <w:r>
            <w:rPr>
              <w:rFonts w:ascii="Times New Roman" w:hAnsi="Times New Roman"/>
              <w:sz w:val="24"/>
              <w:szCs w:val="24"/>
            </w:rPr>
            <w:t xml:space="preserve">. </w:t>
          </w:r>
          <w:r w:rsidR="004E735B" w:rsidRPr="004E735B">
            <w:rPr>
              <w:rFonts w:ascii="Times New Roman" w:hAnsi="Times New Roman"/>
              <w:sz w:val="24"/>
              <w:szCs w:val="24"/>
            </w:rPr>
            <w:t xml:space="preserve">Разъяснение положений Документации </w:t>
          </w:r>
          <w:r w:rsidR="000E3C47">
            <w:rPr>
              <w:rFonts w:ascii="Times New Roman" w:hAnsi="Times New Roman"/>
              <w:sz w:val="24"/>
              <w:szCs w:val="24"/>
            </w:rPr>
            <w:t xml:space="preserve">о </w:t>
          </w:r>
          <w:r w:rsidR="004E735B" w:rsidRPr="004E735B">
            <w:rPr>
              <w:rFonts w:ascii="Times New Roman" w:hAnsi="Times New Roman"/>
              <w:sz w:val="24"/>
              <w:szCs w:val="24"/>
            </w:rPr>
            <w:t>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0</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w:t>
          </w:r>
          <w:r w:rsidR="003B4142">
            <w:rPr>
              <w:rFonts w:ascii="Times New Roman" w:hAnsi="Times New Roman"/>
              <w:sz w:val="24"/>
              <w:szCs w:val="24"/>
            </w:rPr>
            <w:t>5</w:t>
          </w:r>
          <w:r w:rsidRPr="004E735B">
            <w:rPr>
              <w:rFonts w:ascii="Times New Roman" w:hAnsi="Times New Roman"/>
              <w:sz w:val="24"/>
              <w:szCs w:val="24"/>
            </w:rPr>
            <w:t>.</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w:t>
          </w:r>
          <w:r w:rsidR="00690C02">
            <w:rPr>
              <w:rFonts w:ascii="Times New Roman" w:hAnsi="Times New Roman"/>
            </w:rPr>
            <w:t>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3.</w:t>
          </w:r>
          <w:r w:rsidR="003B4142">
            <w:rPr>
              <w:rFonts w:ascii="Times New Roman" w:hAnsi="Times New Roman"/>
              <w:sz w:val="24"/>
              <w:szCs w:val="24"/>
            </w:rPr>
            <w:t>6</w:t>
          </w:r>
          <w:r w:rsidRPr="00944C4F">
            <w:rPr>
              <w:rFonts w:ascii="Times New Roman" w:hAnsi="Times New Roman"/>
              <w:sz w:val="24"/>
              <w:szCs w:val="24"/>
            </w:rPr>
            <w:t xml:space="preserve">.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w:t>
          </w:r>
          <w:r w:rsidR="00690C0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w:t>
          </w:r>
          <w:r w:rsidR="003B4142">
            <w:rPr>
              <w:rFonts w:ascii="Times New Roman" w:hAnsi="Times New Roman"/>
              <w:sz w:val="24"/>
              <w:szCs w:val="24"/>
            </w:rPr>
            <w:t>7</w:t>
          </w:r>
          <w:r>
            <w:rPr>
              <w:rFonts w:ascii="Times New Roman" w:hAnsi="Times New Roman"/>
              <w:sz w:val="24"/>
              <w:szCs w:val="24"/>
            </w:rPr>
            <w:t xml:space="preserve">. </w:t>
          </w:r>
          <w:r w:rsidRPr="008A4A0F">
            <w:rPr>
              <w:rFonts w:ascii="Times New Roman" w:hAnsi="Times New Roman"/>
              <w:sz w:val="24"/>
              <w:szCs w:val="24"/>
            </w:rPr>
            <w:t>Учас</w:t>
          </w:r>
          <w:r w:rsidR="00426E63">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2</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3.</w:t>
          </w:r>
          <w:r w:rsidR="003B4142">
            <w:rPr>
              <w:rFonts w:ascii="Times New Roman" w:hAnsi="Times New Roman"/>
              <w:sz w:val="24"/>
              <w:szCs w:val="24"/>
            </w:rPr>
            <w:t>8</w:t>
          </w:r>
          <w:r>
            <w:rPr>
              <w:rFonts w:ascii="Times New Roman" w:hAnsi="Times New Roman"/>
              <w:sz w:val="24"/>
              <w:szCs w:val="24"/>
            </w:rPr>
            <w:t>.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w:t>
          </w:r>
          <w:r w:rsidR="006D62D2">
            <w:rPr>
              <w:rFonts w:ascii="Times New Roman" w:hAnsi="Times New Roman"/>
            </w:rPr>
            <w:t>3</w:t>
          </w:r>
        </w:p>
        <w:p w:rsidR="00382FE9" w:rsidRDefault="00382FE9"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3.9.</w:t>
          </w:r>
          <w:r w:rsidR="00BD27C5">
            <w:rPr>
              <w:rFonts w:ascii="Times New Roman" w:hAnsi="Times New Roman"/>
              <w:sz w:val="24"/>
              <w:szCs w:val="24"/>
            </w:rPr>
            <w:t xml:space="preserve"> </w:t>
          </w:r>
          <w:r>
            <w:rPr>
              <w:rFonts w:ascii="Times New Roman" w:hAnsi="Times New Roman"/>
              <w:sz w:val="24"/>
              <w:szCs w:val="24"/>
            </w:rPr>
            <w:t>Требования к языку Заявки</w:t>
          </w:r>
          <w:r w:rsidRPr="00944C4F">
            <w:rPr>
              <w:rFonts w:ascii="Times New Roman" w:hAnsi="Times New Roman"/>
            </w:rPr>
            <w:ptab w:relativeTo="margin" w:alignment="right" w:leader="dot"/>
          </w:r>
          <w:r>
            <w:rPr>
              <w:rFonts w:ascii="Times New Roman" w:hAnsi="Times New Roman"/>
            </w:rPr>
            <w:t>1</w:t>
          </w:r>
          <w:r w:rsidR="006D62D2">
            <w:rPr>
              <w:rFonts w:ascii="Times New Roman" w:hAnsi="Times New Roman"/>
            </w:rPr>
            <w:t>4</w:t>
          </w:r>
        </w:p>
        <w:p w:rsidR="00382FE9" w:rsidRDefault="00382FE9"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3.10. Требования к сроку действия Заявки </w:t>
          </w:r>
          <w:r w:rsidRPr="00944C4F">
            <w:rPr>
              <w:rFonts w:ascii="Times New Roman" w:hAnsi="Times New Roman"/>
            </w:rPr>
            <w:ptab w:relativeTo="margin" w:alignment="right" w:leader="dot"/>
          </w:r>
          <w:r>
            <w:rPr>
              <w:rFonts w:ascii="Times New Roman" w:hAnsi="Times New Roman"/>
            </w:rPr>
            <w:t>1</w:t>
          </w:r>
          <w:r w:rsidR="00556C56">
            <w:rPr>
              <w:rFonts w:ascii="Times New Roman" w:hAnsi="Times New Roman"/>
            </w:rPr>
            <w:t>4</w:t>
          </w:r>
        </w:p>
        <w:p w:rsidR="00586219" w:rsidRDefault="00586219"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3.11. Пр</w:t>
          </w:r>
          <w:r w:rsidR="00FD0758">
            <w:rPr>
              <w:rFonts w:ascii="Times New Roman" w:hAnsi="Times New Roman"/>
            </w:rPr>
            <w:t>еференции ….</w:t>
          </w:r>
          <w:r>
            <w:rPr>
              <w:rFonts w:ascii="Times New Roman" w:hAnsi="Times New Roman"/>
            </w:rPr>
            <w:t>……</w:t>
          </w:r>
          <w:r w:rsidR="00FD0758">
            <w:rPr>
              <w:rFonts w:ascii="Times New Roman" w:hAnsi="Times New Roman"/>
            </w:rPr>
            <w:t>…………………………………………………………………………..….</w:t>
          </w:r>
          <w:r>
            <w:rPr>
              <w:rFonts w:ascii="Times New Roman" w:hAnsi="Times New Roman"/>
            </w:rPr>
            <w:t>1</w:t>
          </w:r>
          <w:r w:rsidR="00556C56">
            <w:rPr>
              <w:rFonts w:ascii="Times New Roman" w:hAnsi="Times New Roman"/>
            </w:rPr>
            <w:t>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w:t>
          </w:r>
          <w:r w:rsidR="0067781F">
            <w:rPr>
              <w:rFonts w:ascii="Times New Roman" w:hAnsi="Times New Roman"/>
              <w:sz w:val="24"/>
              <w:szCs w:val="24"/>
            </w:rPr>
            <w:t>з</w:t>
          </w:r>
          <w:r>
            <w:rPr>
              <w:rFonts w:ascii="Times New Roman" w:hAnsi="Times New Roman"/>
              <w:sz w:val="24"/>
              <w:szCs w:val="24"/>
            </w:rPr>
            <w:t>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 xml:space="preserve">Изменение Заявок на участие в </w:t>
          </w:r>
          <w:r w:rsidR="0067781F">
            <w:rPr>
              <w:rFonts w:ascii="Times New Roman" w:hAnsi="Times New Roman"/>
              <w:sz w:val="24"/>
              <w:szCs w:val="24"/>
            </w:rPr>
            <w:t>з</w:t>
          </w:r>
          <w:r w:rsidR="00770661" w:rsidRPr="00770661">
            <w:rPr>
              <w:rFonts w:ascii="Times New Roman" w:hAnsi="Times New Roman"/>
              <w:sz w:val="24"/>
              <w:szCs w:val="24"/>
            </w:rPr>
            <w:t>апросе предложений</w:t>
          </w:r>
          <w:r w:rsidRPr="00770661">
            <w:rPr>
              <w:rFonts w:ascii="Times New Roman" w:hAnsi="Times New Roman"/>
            </w:rPr>
            <w:ptab w:relativeTo="margin" w:alignment="right" w:leader="dot"/>
          </w:r>
          <w:r w:rsidR="00770661" w:rsidRPr="00770661">
            <w:rPr>
              <w:rFonts w:ascii="Times New Roman" w:hAnsi="Times New Roman"/>
            </w:rPr>
            <w:t>1</w:t>
          </w:r>
          <w:r w:rsidR="00556C56">
            <w:rPr>
              <w:rFonts w:ascii="Times New Roman" w:hAnsi="Times New Roman"/>
            </w:rPr>
            <w:t>6</w:t>
          </w:r>
        </w:p>
        <w:p w:rsidR="00944C4F" w:rsidRDefault="00944C4F" w:rsidP="00944C4F">
          <w:pPr>
            <w:keepNext/>
            <w:tabs>
              <w:tab w:val="left" w:pos="993"/>
            </w:tabs>
            <w:spacing w:after="0" w:line="264" w:lineRule="auto"/>
            <w:ind w:firstLine="567"/>
            <w:rPr>
              <w:rFonts w:ascii="Times New Roman" w:hAnsi="Times New Roman"/>
            </w:rPr>
          </w:pPr>
          <w:r>
            <w:rPr>
              <w:rFonts w:ascii="Times New Roman" w:hAnsi="Times New Roman"/>
              <w:sz w:val="24"/>
              <w:szCs w:val="24"/>
            </w:rPr>
            <w:t xml:space="preserve">4.3. </w:t>
          </w:r>
          <w:r w:rsidR="00AB66B7">
            <w:rPr>
              <w:rFonts w:ascii="Times New Roman" w:hAnsi="Times New Roman"/>
              <w:sz w:val="24"/>
              <w:szCs w:val="24"/>
            </w:rPr>
            <w:t xml:space="preserve"> </w:t>
          </w:r>
          <w:r w:rsidR="003B4142">
            <w:rPr>
              <w:rFonts w:ascii="Times New Roman" w:hAnsi="Times New Roman"/>
              <w:sz w:val="24"/>
              <w:szCs w:val="24"/>
            </w:rPr>
            <w:t>Отзыв З</w:t>
          </w:r>
          <w:r w:rsidR="00770661" w:rsidRPr="00770661">
            <w:rPr>
              <w:rFonts w:ascii="Times New Roman" w:hAnsi="Times New Roman"/>
              <w:sz w:val="24"/>
              <w:szCs w:val="24"/>
            </w:rPr>
            <w:t>аяв</w:t>
          </w:r>
          <w:r w:rsidR="00F8233F">
            <w:rPr>
              <w:rFonts w:ascii="Times New Roman" w:hAnsi="Times New Roman"/>
              <w:sz w:val="24"/>
              <w:szCs w:val="24"/>
            </w:rPr>
            <w:t>ок</w:t>
          </w:r>
          <w:r w:rsidR="00770661" w:rsidRPr="00770661">
            <w:rPr>
              <w:rFonts w:ascii="Times New Roman" w:hAnsi="Times New Roman"/>
              <w:sz w:val="24"/>
              <w:szCs w:val="24"/>
            </w:rPr>
            <w:t xml:space="preserve"> на участие</w:t>
          </w:r>
          <w:r w:rsidR="00770661" w:rsidRPr="00944C4F">
            <w:rPr>
              <w:rFonts w:ascii="Times New Roman" w:hAnsi="Times New Roman"/>
            </w:rPr>
            <w:t xml:space="preserve"> </w:t>
          </w:r>
          <w:r w:rsidR="003B4142">
            <w:rPr>
              <w:rFonts w:ascii="Times New Roman" w:hAnsi="Times New Roman"/>
            </w:rPr>
            <w:t xml:space="preserve">в </w:t>
          </w:r>
          <w:r w:rsidR="0067781F">
            <w:rPr>
              <w:rFonts w:ascii="Times New Roman" w:hAnsi="Times New Roman"/>
            </w:rPr>
            <w:t>з</w:t>
          </w:r>
          <w:r w:rsidR="003B4142">
            <w:rPr>
              <w:rFonts w:ascii="Times New Roman" w:hAnsi="Times New Roman"/>
            </w:rPr>
            <w:t>апросе предложений</w:t>
          </w:r>
          <w:r w:rsidRPr="00944C4F">
            <w:rPr>
              <w:rFonts w:ascii="Times New Roman" w:hAnsi="Times New Roman"/>
            </w:rPr>
            <w:ptab w:relativeTo="margin" w:alignment="right" w:leader="dot"/>
          </w:r>
          <w:r w:rsidR="00770661">
            <w:rPr>
              <w:rFonts w:ascii="Times New Roman" w:hAnsi="Times New Roman"/>
            </w:rPr>
            <w:t>1</w:t>
          </w:r>
          <w:r w:rsidR="00556C56">
            <w:rPr>
              <w:rFonts w:ascii="Times New Roman" w:hAnsi="Times New Roman"/>
            </w:rPr>
            <w:t>6</w:t>
          </w:r>
        </w:p>
        <w:p w:rsidR="003B4142" w:rsidRDefault="003B4142" w:rsidP="00944C4F">
          <w:pPr>
            <w:keepNext/>
            <w:tabs>
              <w:tab w:val="left" w:pos="993"/>
            </w:tabs>
            <w:spacing w:after="0" w:line="264" w:lineRule="auto"/>
            <w:ind w:firstLine="567"/>
            <w:rPr>
              <w:rFonts w:ascii="Times New Roman" w:hAnsi="Times New Roman"/>
              <w:sz w:val="24"/>
              <w:szCs w:val="24"/>
            </w:rPr>
          </w:pPr>
          <w:r>
            <w:rPr>
              <w:rFonts w:ascii="Times New Roman" w:hAnsi="Times New Roman"/>
            </w:rPr>
            <w:t xml:space="preserve">4.4. </w:t>
          </w:r>
          <w:r w:rsidR="00AB66B7">
            <w:rPr>
              <w:rFonts w:ascii="Times New Roman" w:hAnsi="Times New Roman"/>
            </w:rPr>
            <w:t xml:space="preserve"> </w:t>
          </w:r>
          <w:r w:rsidRPr="00770661">
            <w:rPr>
              <w:rFonts w:ascii="Times New Roman" w:hAnsi="Times New Roman"/>
              <w:sz w:val="24"/>
              <w:szCs w:val="24"/>
            </w:rPr>
            <w:t xml:space="preserve">Условия допуска к участию и отстранение от участия </w:t>
          </w:r>
          <w:r w:rsidR="00DB37AC" w:rsidRPr="00770661">
            <w:rPr>
              <w:rFonts w:ascii="Times New Roman" w:hAnsi="Times New Roman"/>
            </w:rPr>
            <w:ptab w:relativeTo="margin" w:alignment="right" w:leader="dot"/>
          </w:r>
          <w:r w:rsidR="00DB37AC">
            <w:rPr>
              <w:rFonts w:ascii="Times New Roman" w:hAnsi="Times New Roman"/>
            </w:rPr>
            <w:t>1</w:t>
          </w:r>
          <w:r w:rsidR="006A7D33">
            <w:rPr>
              <w:rFonts w:ascii="Times New Roman" w:hAnsi="Times New Roman"/>
            </w:rPr>
            <w:t>6</w:t>
          </w:r>
          <w:r>
            <w:rPr>
              <w:rFonts w:ascii="Times New Roman" w:hAnsi="Times New Roman"/>
              <w:sz w:val="24"/>
              <w:szCs w:val="24"/>
            </w:rPr>
            <w:t xml:space="preserve"> </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DB37AC">
            <w:rPr>
              <w:rFonts w:ascii="Times New Roman" w:hAnsi="Times New Roman"/>
              <w:sz w:val="24"/>
              <w:szCs w:val="24"/>
            </w:rPr>
            <w:t>5</w:t>
          </w:r>
          <w:r w:rsidR="00944C4F" w:rsidRPr="00944C4F">
            <w:rPr>
              <w:rFonts w:ascii="Times New Roman" w:hAnsi="Times New Roman"/>
              <w:sz w:val="24"/>
              <w:szCs w:val="24"/>
            </w:rPr>
            <w:t xml:space="preserve">. </w:t>
          </w:r>
          <w:r w:rsidR="00AB66B7">
            <w:rPr>
              <w:rFonts w:ascii="Times New Roman" w:hAnsi="Times New Roman"/>
              <w:sz w:val="24"/>
              <w:szCs w:val="24"/>
            </w:rPr>
            <w:t xml:space="preserve"> </w:t>
          </w:r>
          <w:r w:rsidR="00DB37AC" w:rsidRPr="00DB37AC">
            <w:rPr>
              <w:rFonts w:ascii="Times New Roman" w:hAnsi="Times New Roman"/>
              <w:sz w:val="24"/>
              <w:szCs w:val="24"/>
            </w:rPr>
            <w:t>Порядок рассмотрения и сопоставления Заявок</w:t>
          </w:r>
          <w:r w:rsidR="00944C4F" w:rsidRPr="00DB37AC">
            <w:rPr>
              <w:rFonts w:ascii="Times New Roman" w:hAnsi="Times New Roman"/>
            </w:rPr>
            <w:ptab w:relativeTo="margin" w:alignment="right" w:leader="dot"/>
          </w:r>
          <w:r w:rsidRPr="00DB37AC">
            <w:rPr>
              <w:rFonts w:ascii="Times New Roman" w:hAnsi="Times New Roman"/>
            </w:rPr>
            <w:t>1</w:t>
          </w:r>
          <w:r w:rsidR="00556C56">
            <w:rPr>
              <w:rFonts w:ascii="Times New Roman" w:hAnsi="Times New Roman"/>
            </w:rPr>
            <w:t>7</w:t>
          </w:r>
        </w:p>
        <w:p w:rsidR="00770661" w:rsidRDefault="00DB37AC"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4.6</w:t>
          </w:r>
          <w:r w:rsidR="00770661">
            <w:rPr>
              <w:rFonts w:ascii="Times New Roman" w:hAnsi="Times New Roman"/>
            </w:rPr>
            <w:t xml:space="preserve">. </w:t>
          </w:r>
          <w:r w:rsidR="00AB66B7">
            <w:rPr>
              <w:rFonts w:ascii="Times New Roman" w:hAnsi="Times New Roman"/>
            </w:rPr>
            <w:t xml:space="preserve"> </w:t>
          </w:r>
          <w:r w:rsidR="001761AC">
            <w:rPr>
              <w:rFonts w:ascii="Times New Roman" w:hAnsi="Times New Roman"/>
              <w:sz w:val="24"/>
              <w:szCs w:val="24"/>
            </w:rPr>
            <w:t>Критерии и порядок оценки Заявок</w:t>
          </w:r>
          <w:r w:rsidR="00770661" w:rsidRPr="00770661">
            <w:rPr>
              <w:rFonts w:ascii="Times New Roman" w:hAnsi="Times New Roman"/>
            </w:rPr>
            <w:ptab w:relativeTo="margin" w:alignment="right" w:leader="dot"/>
          </w:r>
          <w:r w:rsidR="001761AC">
            <w:rPr>
              <w:rFonts w:ascii="Times New Roman" w:hAnsi="Times New Roman"/>
            </w:rPr>
            <w:t>1</w:t>
          </w:r>
          <w:r w:rsidR="00556C56">
            <w:rPr>
              <w:rFonts w:ascii="Times New Roman" w:hAnsi="Times New Roman"/>
            </w:rPr>
            <w:t>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w:t>
          </w:r>
          <w:r w:rsidR="002D19D2">
            <w:rPr>
              <w:rFonts w:ascii="Times New Roman" w:hAnsi="Times New Roman"/>
              <w:bCs/>
              <w:sz w:val="24"/>
              <w:szCs w:val="24"/>
            </w:rPr>
            <w:t>7</w:t>
          </w:r>
          <w:r w:rsidRPr="00770661">
            <w:rPr>
              <w:rFonts w:ascii="Times New Roman" w:hAnsi="Times New Roman"/>
              <w:bCs/>
              <w:sz w:val="24"/>
              <w:szCs w:val="24"/>
            </w:rPr>
            <w:t xml:space="preserve">. </w:t>
          </w:r>
          <w:r w:rsidR="00AB66B7">
            <w:rPr>
              <w:rFonts w:ascii="Times New Roman" w:hAnsi="Times New Roman"/>
              <w:bCs/>
              <w:sz w:val="24"/>
              <w:szCs w:val="24"/>
            </w:rPr>
            <w:t xml:space="preserve"> </w:t>
          </w:r>
          <w:r w:rsidR="001761AC">
            <w:rPr>
              <w:rFonts w:ascii="Times New Roman" w:hAnsi="Times New Roman"/>
              <w:bCs/>
              <w:sz w:val="24"/>
              <w:szCs w:val="24"/>
            </w:rPr>
            <w:t>Порядок проведения переторжки</w:t>
          </w:r>
          <w:r w:rsidRPr="00944C4F">
            <w:rPr>
              <w:rFonts w:ascii="Times New Roman" w:hAnsi="Times New Roman"/>
            </w:rPr>
            <w:ptab w:relativeTo="margin" w:alignment="right" w:leader="dot"/>
          </w:r>
          <w:r w:rsidR="001761AC">
            <w:rPr>
              <w:rFonts w:ascii="Times New Roman" w:hAnsi="Times New Roman"/>
            </w:rPr>
            <w:t>21</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002D19D2">
            <w:rPr>
              <w:rFonts w:ascii="Times New Roman" w:hAnsi="Times New Roman"/>
              <w:sz w:val="24"/>
              <w:szCs w:val="24"/>
            </w:rPr>
            <w:t>8</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 xml:space="preserve">Признание </w:t>
          </w:r>
          <w:r w:rsidR="0067781F">
            <w:rPr>
              <w:rFonts w:ascii="Times New Roman" w:hAnsi="Times New Roman"/>
              <w:sz w:val="24"/>
              <w:szCs w:val="24"/>
            </w:rPr>
            <w:t>з</w:t>
          </w:r>
          <w:r w:rsidR="009F1D91">
            <w:rPr>
              <w:rFonts w:ascii="Times New Roman" w:hAnsi="Times New Roman"/>
              <w:sz w:val="24"/>
              <w:szCs w:val="24"/>
            </w:rPr>
            <w:t>апроса предложений не</w:t>
          </w:r>
          <w:r w:rsidR="00622EB9" w:rsidRPr="00622EB9">
            <w:rPr>
              <w:rFonts w:ascii="Times New Roman" w:hAnsi="Times New Roman"/>
              <w:sz w:val="24"/>
              <w:szCs w:val="24"/>
            </w:rPr>
            <w:t>состоявшимся</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w:t>
          </w:r>
          <w:r w:rsidR="002D19D2">
            <w:rPr>
              <w:rFonts w:ascii="Times New Roman" w:hAnsi="Times New Roman"/>
              <w:sz w:val="24"/>
              <w:szCs w:val="24"/>
            </w:rPr>
            <w:t>9</w:t>
          </w:r>
          <w:r w:rsidRPr="00770661">
            <w:rPr>
              <w:rFonts w:ascii="Times New Roman" w:hAnsi="Times New Roman"/>
              <w:sz w:val="24"/>
              <w:szCs w:val="24"/>
            </w:rPr>
            <w:t xml:space="preserve">. </w:t>
          </w:r>
          <w:r w:rsidR="00AB66B7">
            <w:rPr>
              <w:rFonts w:ascii="Times New Roman" w:hAnsi="Times New Roman"/>
              <w:sz w:val="24"/>
              <w:szCs w:val="24"/>
            </w:rPr>
            <w:t xml:space="preserve"> </w:t>
          </w:r>
          <w:r w:rsidR="00622EB9" w:rsidRPr="00622EB9">
            <w:rPr>
              <w:rFonts w:ascii="Times New Roman" w:hAnsi="Times New Roman"/>
              <w:sz w:val="24"/>
              <w:szCs w:val="24"/>
            </w:rPr>
            <w:t>Заключение</w:t>
          </w:r>
          <w:r w:rsidR="0067781F">
            <w:rPr>
              <w:rFonts w:ascii="Times New Roman" w:hAnsi="Times New Roman"/>
              <w:sz w:val="24"/>
              <w:szCs w:val="24"/>
            </w:rPr>
            <w:t xml:space="preserve"> </w:t>
          </w:r>
          <w:r w:rsidR="00807FF3">
            <w:rPr>
              <w:rFonts w:ascii="Times New Roman" w:hAnsi="Times New Roman"/>
              <w:sz w:val="24"/>
              <w:szCs w:val="24"/>
            </w:rPr>
            <w:t>д</w:t>
          </w:r>
          <w:r w:rsidR="0067781F">
            <w:rPr>
              <w:rFonts w:ascii="Times New Roman" w:hAnsi="Times New Roman"/>
              <w:sz w:val="24"/>
              <w:szCs w:val="24"/>
            </w:rPr>
            <w:t>оговора по итогам проведения з</w:t>
          </w:r>
          <w:r w:rsidR="00622EB9" w:rsidRPr="00622EB9">
            <w:rPr>
              <w:rFonts w:ascii="Times New Roman" w:hAnsi="Times New Roman"/>
              <w:sz w:val="24"/>
              <w:szCs w:val="24"/>
            </w:rPr>
            <w:t>апроса предложений</w:t>
          </w:r>
          <w:r w:rsidR="00944C4F" w:rsidRPr="00622EB9">
            <w:rPr>
              <w:rFonts w:ascii="Times New Roman" w:hAnsi="Times New Roman"/>
            </w:rPr>
            <w:ptab w:relativeTo="margin" w:alignment="right" w:leader="dot"/>
          </w:r>
          <w:r w:rsidRPr="00622EB9">
            <w:rPr>
              <w:rFonts w:ascii="Times New Roman" w:hAnsi="Times New Roman"/>
            </w:rPr>
            <w:t>2</w:t>
          </w:r>
          <w:r w:rsidR="001903EE">
            <w:rPr>
              <w:rFonts w:ascii="Times New Roman" w:hAnsi="Times New Roman"/>
            </w:rPr>
            <w:t>2</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4.1</w:t>
          </w:r>
          <w:r w:rsidR="00622EB9">
            <w:rPr>
              <w:rFonts w:ascii="Times New Roman" w:hAnsi="Times New Roman"/>
            </w:rPr>
            <w:t>0</w:t>
          </w:r>
          <w:r w:rsidR="002D19D2">
            <w:rPr>
              <w:rFonts w:ascii="Times New Roman" w:hAnsi="Times New Roman"/>
            </w:rPr>
            <w:t>. Прочие положения</w:t>
          </w:r>
          <w:r w:rsidRPr="00770661">
            <w:rPr>
              <w:rFonts w:ascii="Times New Roman" w:hAnsi="Times New Roman"/>
            </w:rPr>
            <w:ptab w:relativeTo="margin" w:alignment="right" w:leader="dot"/>
          </w:r>
          <w:r w:rsidR="00690C02">
            <w:rPr>
              <w:rFonts w:ascii="Times New Roman" w:hAnsi="Times New Roman"/>
            </w:rPr>
            <w:t>23</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w:t>
          </w:r>
          <w:r w:rsidR="00690C02">
            <w:rPr>
              <w:rFonts w:ascii="Times New Roman" w:hAnsi="Times New Roman"/>
              <w:b/>
            </w:rPr>
            <w:t>4</w:t>
          </w:r>
        </w:p>
        <w:p w:rsidR="00367CA7" w:rsidRDefault="00C2087B" w:rsidP="00944C4F">
          <w:pPr>
            <w:widowControl w:val="0"/>
            <w:autoSpaceDE w:val="0"/>
            <w:autoSpaceDN w:val="0"/>
            <w:adjustRightInd w:val="0"/>
            <w:spacing w:after="0" w:line="264" w:lineRule="auto"/>
            <w:ind w:firstLine="284"/>
            <w:rPr>
              <w:rFonts w:ascii="Times New Roman" w:hAnsi="Times New Roman"/>
              <w:b/>
              <w:lang w:eastAsia="ru-RU"/>
            </w:rPr>
          </w:pPr>
          <w:r>
            <w:rPr>
              <w:rFonts w:ascii="Times New Roman" w:hAnsi="Times New Roman"/>
              <w:b/>
              <w:lang w:eastAsia="ru-RU"/>
            </w:rPr>
            <w:t>6</w:t>
          </w:r>
          <w:r w:rsidR="00944C4F" w:rsidRPr="00381DF5">
            <w:rPr>
              <w:rFonts w:ascii="Times New Roman" w:hAnsi="Times New Roman"/>
              <w:b/>
              <w:lang w:eastAsia="ru-RU"/>
            </w:rPr>
            <w:t xml:space="preserve">. ОБРАЗЦЫ ОСНОВНЫХ ДОКУМЕНТОВ </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00B007C6">
            <w:rPr>
              <w:rFonts w:ascii="Times New Roman" w:hAnsi="Times New Roman"/>
              <w:b/>
              <w:iCs/>
            </w:rPr>
            <w:t>.</w:t>
          </w:r>
          <w:r w:rsidRPr="00381DF5">
            <w:rPr>
              <w:rFonts w:ascii="Times New Roman" w:hAnsi="Times New Roman"/>
              <w:b/>
            </w:rPr>
            <w:ptab w:relativeTo="margin" w:alignment="right" w:leader="dot"/>
          </w:r>
          <w:r w:rsidR="00690C02">
            <w:rPr>
              <w:rFonts w:ascii="Times New Roman" w:hAnsi="Times New Roman"/>
              <w:b/>
            </w:rPr>
            <w:t>28</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p>
        <w:p w:rsidR="00BD27C5" w:rsidRDefault="00BD27C5" w:rsidP="00AF38E1">
          <w:pPr>
            <w:rPr>
              <w:rFonts w:ascii="Times New Roman" w:hAnsi="Times New Roman"/>
              <w:sz w:val="24"/>
              <w:szCs w:val="24"/>
            </w:rPr>
          </w:pPr>
        </w:p>
        <w:p w:rsidR="009F6B6B" w:rsidRDefault="009F6B6B" w:rsidP="00AF38E1">
          <w:pPr>
            <w:rPr>
              <w:rFonts w:ascii="Times New Roman" w:hAnsi="Times New Roman"/>
            </w:rPr>
          </w:pPr>
        </w:p>
        <w:p w:rsidR="00AF38E1" w:rsidRDefault="00DB0FDC" w:rsidP="00AF38E1">
          <w:pPr>
            <w:rPr>
              <w:rFonts w:ascii="Times New Roman" w:hAnsi="Times New Roman"/>
            </w:rPr>
          </w:pPr>
        </w:p>
      </w:sdtContent>
    </w:sdt>
    <w:p w:rsidR="00F4629F" w:rsidRPr="00426E63" w:rsidRDefault="002B6B75" w:rsidP="00426E63">
      <w:pPr>
        <w:pStyle w:val="a4"/>
        <w:numPr>
          <w:ilvl w:val="0"/>
          <w:numId w:val="38"/>
        </w:numPr>
        <w:spacing w:after="0" w:line="240" w:lineRule="auto"/>
        <w:rPr>
          <w:rFonts w:ascii="Times New Roman" w:hAnsi="Times New Roman"/>
          <w:b/>
          <w:sz w:val="24"/>
          <w:szCs w:val="24"/>
        </w:rPr>
      </w:pPr>
      <w:r w:rsidRPr="00426E63">
        <w:rPr>
          <w:rFonts w:ascii="Times New Roman" w:hAnsi="Times New Roman"/>
          <w:b/>
          <w:sz w:val="24"/>
          <w:szCs w:val="24"/>
        </w:rPr>
        <w:lastRenderedPageBreak/>
        <w:t>О</w:t>
      </w:r>
      <w:r w:rsidR="00F67C17" w:rsidRPr="00426E63">
        <w:rPr>
          <w:rFonts w:ascii="Times New Roman" w:hAnsi="Times New Roman"/>
          <w:b/>
          <w:sz w:val="24"/>
          <w:szCs w:val="24"/>
        </w:rPr>
        <w:t xml:space="preserve">БЩИЕ </w:t>
      </w:r>
      <w:r w:rsidR="00B206F2" w:rsidRPr="00426E63">
        <w:rPr>
          <w:rFonts w:ascii="Times New Roman" w:hAnsi="Times New Roman"/>
          <w:b/>
          <w:sz w:val="24"/>
          <w:szCs w:val="24"/>
        </w:rPr>
        <w:t>СВЕДЕНИЯ</w:t>
      </w:r>
      <w:r w:rsidR="00F67C17" w:rsidRPr="00426E63">
        <w:rPr>
          <w:rFonts w:ascii="Times New Roman" w:hAnsi="Times New Roman"/>
          <w:b/>
          <w:sz w:val="24"/>
          <w:szCs w:val="24"/>
        </w:rPr>
        <w:t xml:space="preserve"> ПРОВЕДЕНИЯ ЗАПРОСА ПРЕДЛОЖЕНИЙ </w:t>
      </w:r>
    </w:p>
    <w:p w:rsidR="00426E63" w:rsidRPr="00426E63" w:rsidRDefault="00426E63" w:rsidP="00426E63">
      <w:pPr>
        <w:pStyle w:val="a4"/>
        <w:spacing w:after="0" w:line="240" w:lineRule="auto"/>
        <w:ind w:left="1069"/>
        <w:rPr>
          <w:rFonts w:ascii="Times New Roman" w:hAnsi="Times New Roman"/>
        </w:rPr>
      </w:pPr>
    </w:p>
    <w:p w:rsidR="00F67C17" w:rsidRPr="007055A4" w:rsidRDefault="00F67C17" w:rsidP="005E42AA">
      <w:pPr>
        <w:pStyle w:val="a4"/>
        <w:tabs>
          <w:tab w:val="left" w:pos="1418"/>
        </w:tabs>
        <w:spacing w:after="0" w:line="240" w:lineRule="auto"/>
        <w:ind w:left="0" w:firstLine="709"/>
        <w:jc w:val="both"/>
        <w:rPr>
          <w:rFonts w:ascii="Times New Roman" w:hAnsi="Times New Roman"/>
          <w:b/>
          <w:sz w:val="24"/>
          <w:szCs w:val="24"/>
        </w:rPr>
      </w:pPr>
      <w:r w:rsidRPr="007055A4">
        <w:rPr>
          <w:rFonts w:ascii="Times New Roman" w:hAnsi="Times New Roman"/>
          <w:b/>
          <w:sz w:val="24"/>
          <w:szCs w:val="24"/>
        </w:rPr>
        <w:t>1.</w:t>
      </w:r>
      <w:r w:rsidR="00F523FE" w:rsidRPr="007055A4">
        <w:rPr>
          <w:rFonts w:ascii="Times New Roman" w:hAnsi="Times New Roman"/>
          <w:b/>
          <w:sz w:val="24"/>
          <w:szCs w:val="24"/>
        </w:rPr>
        <w:t>1.</w:t>
      </w:r>
      <w:r w:rsidRPr="007055A4">
        <w:rPr>
          <w:rFonts w:ascii="Times New Roman" w:hAnsi="Times New Roman"/>
          <w:b/>
          <w:sz w:val="24"/>
          <w:szCs w:val="24"/>
        </w:rPr>
        <w:t xml:space="preserve"> </w:t>
      </w:r>
      <w:r w:rsidR="00EF6C49" w:rsidRPr="007055A4">
        <w:rPr>
          <w:rFonts w:ascii="Times New Roman" w:hAnsi="Times New Roman"/>
          <w:b/>
          <w:sz w:val="24"/>
          <w:szCs w:val="24"/>
        </w:rPr>
        <w:t>О</w:t>
      </w:r>
      <w:r w:rsidR="00132EFA" w:rsidRPr="007055A4">
        <w:rPr>
          <w:rFonts w:ascii="Times New Roman" w:hAnsi="Times New Roman"/>
          <w:b/>
          <w:sz w:val="24"/>
          <w:szCs w:val="24"/>
        </w:rPr>
        <w:t xml:space="preserve">бщие </w:t>
      </w:r>
      <w:r w:rsidR="00037D59" w:rsidRPr="007055A4">
        <w:rPr>
          <w:rFonts w:ascii="Times New Roman" w:hAnsi="Times New Roman"/>
          <w:b/>
          <w:sz w:val="24"/>
          <w:szCs w:val="24"/>
        </w:rPr>
        <w:t xml:space="preserve">положения </w:t>
      </w:r>
    </w:p>
    <w:p w:rsidR="005E42AA" w:rsidRPr="007055A4" w:rsidRDefault="002B6B75" w:rsidP="007055A4">
      <w:pPr>
        <w:pStyle w:val="1a"/>
        <w:spacing w:line="264" w:lineRule="auto"/>
        <w:ind w:left="0" w:firstLine="709"/>
        <w:rPr>
          <w:rFonts w:ascii="Times New Roman" w:hAnsi="Times New Roman"/>
          <w:i/>
          <w:sz w:val="24"/>
          <w:szCs w:val="24"/>
        </w:rPr>
      </w:pPr>
      <w:r w:rsidRPr="005E42AA">
        <w:rPr>
          <w:rFonts w:ascii="Times New Roman" w:hAnsi="Times New Roman"/>
          <w:sz w:val="24"/>
          <w:szCs w:val="24"/>
        </w:rPr>
        <w:t>1.1.</w:t>
      </w:r>
      <w:r w:rsidR="003F5FAC" w:rsidRPr="005E42AA">
        <w:rPr>
          <w:rFonts w:ascii="Times New Roman" w:hAnsi="Times New Roman"/>
          <w:sz w:val="24"/>
          <w:szCs w:val="24"/>
        </w:rPr>
        <w:t>1</w:t>
      </w:r>
      <w:r w:rsidR="00F726E5" w:rsidRPr="005E42AA">
        <w:rPr>
          <w:rFonts w:ascii="Times New Roman" w:hAnsi="Times New Roman"/>
          <w:sz w:val="24"/>
          <w:szCs w:val="24"/>
        </w:rPr>
        <w:t>. Заказчик:</w:t>
      </w:r>
      <w:r w:rsidRPr="005E42AA">
        <w:rPr>
          <w:rFonts w:ascii="Times New Roman" w:hAnsi="Times New Roman"/>
          <w:sz w:val="24"/>
          <w:szCs w:val="24"/>
        </w:rPr>
        <w:t xml:space="preserve"> АО «Зап</w:t>
      </w:r>
      <w:r w:rsidR="007D3D59" w:rsidRPr="005E42AA">
        <w:rPr>
          <w:rFonts w:ascii="Times New Roman" w:hAnsi="Times New Roman"/>
          <w:sz w:val="24"/>
          <w:szCs w:val="24"/>
        </w:rPr>
        <w:t>адная энергетическая компания»</w:t>
      </w:r>
      <w:r w:rsidR="005D3361" w:rsidRPr="005E42AA">
        <w:rPr>
          <w:rFonts w:ascii="Times New Roman" w:hAnsi="Times New Roman"/>
          <w:sz w:val="24"/>
          <w:szCs w:val="24"/>
        </w:rPr>
        <w:t xml:space="preserve"> </w:t>
      </w:r>
      <w:r w:rsidR="007D3D59" w:rsidRPr="005E42AA">
        <w:rPr>
          <w:rFonts w:ascii="Times New Roman" w:hAnsi="Times New Roman"/>
          <w:sz w:val="24"/>
          <w:szCs w:val="24"/>
        </w:rPr>
        <w:t>(</w:t>
      </w:r>
      <w:r w:rsidR="00F726E5" w:rsidRPr="005E42AA">
        <w:rPr>
          <w:rFonts w:ascii="Times New Roman" w:hAnsi="Times New Roman"/>
          <w:sz w:val="24"/>
          <w:szCs w:val="24"/>
        </w:rPr>
        <w:t xml:space="preserve">место нахождения: 236020, г. Калининград, пгт. Прибрежный, ул. Заводская, д. 11; </w:t>
      </w:r>
      <w:r w:rsidR="00CD5E02" w:rsidRPr="005E42AA">
        <w:rPr>
          <w:rFonts w:ascii="Times New Roman" w:hAnsi="Times New Roman"/>
          <w:sz w:val="24"/>
          <w:szCs w:val="24"/>
        </w:rPr>
        <w:t>почтовый адрес</w:t>
      </w:r>
      <w:r w:rsidRPr="005E42AA">
        <w:rPr>
          <w:rFonts w:ascii="Times New Roman" w:hAnsi="Times New Roman"/>
          <w:sz w:val="24"/>
          <w:szCs w:val="24"/>
        </w:rPr>
        <w:t>: 23602</w:t>
      </w:r>
      <w:r w:rsidR="00CD5E02" w:rsidRPr="005E42AA">
        <w:rPr>
          <w:rFonts w:ascii="Times New Roman" w:hAnsi="Times New Roman"/>
          <w:sz w:val="24"/>
          <w:szCs w:val="24"/>
        </w:rPr>
        <w:t>2</w:t>
      </w:r>
      <w:r w:rsidRPr="005E42AA">
        <w:rPr>
          <w:rFonts w:ascii="Times New Roman" w:hAnsi="Times New Roman"/>
          <w:sz w:val="24"/>
          <w:szCs w:val="24"/>
        </w:rPr>
        <w:t>, г</w:t>
      </w:r>
      <w:r w:rsidR="006F2A80" w:rsidRPr="005E42AA">
        <w:rPr>
          <w:rFonts w:ascii="Times New Roman" w:hAnsi="Times New Roman"/>
          <w:sz w:val="24"/>
          <w:szCs w:val="24"/>
        </w:rPr>
        <w:t>.</w:t>
      </w:r>
      <w:r w:rsidR="00044AAD" w:rsidRPr="005E42AA">
        <w:rPr>
          <w:rFonts w:ascii="Times New Roman" w:hAnsi="Times New Roman"/>
          <w:sz w:val="24"/>
          <w:szCs w:val="24"/>
        </w:rPr>
        <w:t> </w:t>
      </w:r>
      <w:r w:rsidRPr="005E42AA">
        <w:rPr>
          <w:rFonts w:ascii="Times New Roman" w:hAnsi="Times New Roman"/>
          <w:sz w:val="24"/>
          <w:szCs w:val="24"/>
        </w:rPr>
        <w:t xml:space="preserve">Калининград, </w:t>
      </w:r>
      <w:r w:rsidR="005D3361" w:rsidRPr="005E42AA">
        <w:rPr>
          <w:rFonts w:ascii="Times New Roman" w:hAnsi="Times New Roman"/>
          <w:sz w:val="24"/>
          <w:szCs w:val="24"/>
        </w:rPr>
        <w:t xml:space="preserve">ул. </w:t>
      </w:r>
      <w:r w:rsidR="009F6B6B" w:rsidRPr="005E42AA">
        <w:rPr>
          <w:rFonts w:ascii="Times New Roman" w:hAnsi="Times New Roman"/>
          <w:sz w:val="24"/>
          <w:szCs w:val="24"/>
        </w:rPr>
        <w:t xml:space="preserve">Репина, </w:t>
      </w:r>
      <w:r w:rsidR="00CD5E02" w:rsidRPr="005E42AA">
        <w:rPr>
          <w:rFonts w:ascii="Times New Roman" w:hAnsi="Times New Roman"/>
          <w:sz w:val="24"/>
          <w:szCs w:val="24"/>
        </w:rPr>
        <w:t>15</w:t>
      </w:r>
      <w:r w:rsidR="005B4C6F" w:rsidRPr="005E42AA">
        <w:rPr>
          <w:rFonts w:ascii="Times New Roman" w:hAnsi="Times New Roman"/>
          <w:sz w:val="24"/>
          <w:szCs w:val="24"/>
        </w:rPr>
        <w:t>)</w:t>
      </w:r>
      <w:r w:rsidR="005D3361" w:rsidRPr="005E42AA">
        <w:rPr>
          <w:rFonts w:ascii="Times New Roman" w:hAnsi="Times New Roman"/>
          <w:sz w:val="24"/>
          <w:szCs w:val="24"/>
        </w:rPr>
        <w:t>,</w:t>
      </w:r>
      <w:r w:rsidR="00790DF0" w:rsidRPr="005E42AA">
        <w:rPr>
          <w:rFonts w:ascii="Times New Roman" w:hAnsi="Times New Roman"/>
          <w:sz w:val="24"/>
          <w:szCs w:val="24"/>
        </w:rPr>
        <w:t xml:space="preserve"> являющийся О</w:t>
      </w:r>
      <w:r w:rsidR="00FC75F3" w:rsidRPr="005E42AA">
        <w:rPr>
          <w:rFonts w:ascii="Times New Roman" w:hAnsi="Times New Roman"/>
          <w:sz w:val="24"/>
          <w:szCs w:val="24"/>
        </w:rPr>
        <w:t xml:space="preserve">рганизатором </w:t>
      </w:r>
      <w:r w:rsidR="007D3D59" w:rsidRPr="005E42AA">
        <w:rPr>
          <w:rFonts w:ascii="Times New Roman" w:hAnsi="Times New Roman"/>
          <w:sz w:val="24"/>
          <w:szCs w:val="24"/>
        </w:rPr>
        <w:t xml:space="preserve">настоящего </w:t>
      </w:r>
      <w:r w:rsidR="009417C6" w:rsidRPr="005E42AA">
        <w:rPr>
          <w:rFonts w:ascii="Times New Roman" w:hAnsi="Times New Roman"/>
          <w:sz w:val="24"/>
          <w:szCs w:val="24"/>
        </w:rPr>
        <w:t xml:space="preserve">открытого </w:t>
      </w:r>
      <w:r w:rsidR="0067781F" w:rsidRPr="005E42AA">
        <w:rPr>
          <w:rFonts w:ascii="Times New Roman" w:hAnsi="Times New Roman"/>
          <w:sz w:val="24"/>
          <w:szCs w:val="24"/>
        </w:rPr>
        <w:t>з</w:t>
      </w:r>
      <w:r w:rsidR="00CD5E02" w:rsidRPr="005E42AA">
        <w:rPr>
          <w:rFonts w:ascii="Times New Roman" w:hAnsi="Times New Roman"/>
          <w:sz w:val="24"/>
          <w:szCs w:val="24"/>
        </w:rPr>
        <w:t xml:space="preserve">апроса </w:t>
      </w:r>
      <w:r w:rsidRPr="005E42AA">
        <w:rPr>
          <w:rFonts w:ascii="Times New Roman" w:hAnsi="Times New Roman"/>
          <w:sz w:val="24"/>
          <w:szCs w:val="24"/>
        </w:rPr>
        <w:t>предложений</w:t>
      </w:r>
      <w:r w:rsidR="003F5FAC" w:rsidRPr="005E42AA">
        <w:rPr>
          <w:rFonts w:ascii="Times New Roman" w:hAnsi="Times New Roman"/>
          <w:sz w:val="24"/>
          <w:szCs w:val="24"/>
        </w:rPr>
        <w:t>,</w:t>
      </w:r>
      <w:r w:rsidRPr="005E42AA">
        <w:rPr>
          <w:rFonts w:ascii="Times New Roman" w:hAnsi="Times New Roman"/>
          <w:sz w:val="24"/>
          <w:szCs w:val="24"/>
        </w:rPr>
        <w:t xml:space="preserve"> Извещением</w:t>
      </w:r>
      <w:r w:rsidR="00426E63" w:rsidRPr="005E42AA">
        <w:rPr>
          <w:rFonts w:ascii="Times New Roman" w:hAnsi="Times New Roman"/>
          <w:sz w:val="24"/>
          <w:szCs w:val="24"/>
        </w:rPr>
        <w:t xml:space="preserve">, </w:t>
      </w:r>
      <w:r w:rsidR="00E22F0E" w:rsidRPr="005E42AA">
        <w:rPr>
          <w:rFonts w:ascii="Times New Roman" w:hAnsi="Times New Roman"/>
          <w:sz w:val="24"/>
          <w:szCs w:val="24"/>
        </w:rPr>
        <w:t xml:space="preserve"> о проведении </w:t>
      </w:r>
      <w:r w:rsidR="009E17C7" w:rsidRPr="005E42AA">
        <w:rPr>
          <w:rFonts w:ascii="Times New Roman" w:hAnsi="Times New Roman"/>
          <w:sz w:val="24"/>
          <w:szCs w:val="24"/>
        </w:rPr>
        <w:t xml:space="preserve">открытого </w:t>
      </w:r>
      <w:r w:rsidR="0067781F" w:rsidRPr="005E42AA">
        <w:rPr>
          <w:rFonts w:ascii="Times New Roman" w:hAnsi="Times New Roman"/>
          <w:sz w:val="24"/>
          <w:szCs w:val="24"/>
        </w:rPr>
        <w:t>з</w:t>
      </w:r>
      <w:r w:rsidR="00E22F0E" w:rsidRPr="005E42AA">
        <w:rPr>
          <w:rFonts w:ascii="Times New Roman" w:hAnsi="Times New Roman"/>
          <w:sz w:val="24"/>
          <w:szCs w:val="24"/>
        </w:rPr>
        <w:t>апроса предложений</w:t>
      </w:r>
      <w:r w:rsidR="009E17C7" w:rsidRPr="005E42AA">
        <w:rPr>
          <w:rFonts w:ascii="Times New Roman" w:hAnsi="Times New Roman"/>
          <w:sz w:val="24"/>
          <w:szCs w:val="24"/>
        </w:rPr>
        <w:t xml:space="preserve"> (далее – </w:t>
      </w:r>
      <w:r w:rsidR="0067781F" w:rsidRPr="005E42AA">
        <w:rPr>
          <w:rFonts w:ascii="Times New Roman" w:hAnsi="Times New Roman"/>
          <w:sz w:val="24"/>
          <w:szCs w:val="24"/>
        </w:rPr>
        <w:t>з</w:t>
      </w:r>
      <w:r w:rsidR="009E17C7" w:rsidRPr="005E42AA">
        <w:rPr>
          <w:rFonts w:ascii="Times New Roman" w:hAnsi="Times New Roman"/>
          <w:sz w:val="24"/>
          <w:szCs w:val="24"/>
        </w:rPr>
        <w:t>апрос предложений)</w:t>
      </w:r>
      <w:r w:rsidR="00E22F0E" w:rsidRPr="005E42AA">
        <w:rPr>
          <w:rFonts w:ascii="Times New Roman" w:hAnsi="Times New Roman"/>
          <w:sz w:val="24"/>
          <w:szCs w:val="24"/>
        </w:rPr>
        <w:t xml:space="preserve">, опубликованным </w:t>
      </w:r>
      <w:r w:rsidR="00426E63" w:rsidRPr="004A604C">
        <w:rPr>
          <w:rFonts w:ascii="Times New Roman" w:hAnsi="Times New Roman"/>
          <w:b/>
          <w:sz w:val="24"/>
          <w:szCs w:val="24"/>
        </w:rPr>
        <w:t>«</w:t>
      </w:r>
      <w:r w:rsidR="00883E03">
        <w:rPr>
          <w:rFonts w:ascii="Times New Roman" w:hAnsi="Times New Roman"/>
          <w:b/>
          <w:sz w:val="24"/>
          <w:szCs w:val="24"/>
        </w:rPr>
        <w:t xml:space="preserve"> </w:t>
      </w:r>
      <w:r w:rsidR="007055A4">
        <w:rPr>
          <w:rFonts w:ascii="Times New Roman" w:hAnsi="Times New Roman"/>
          <w:b/>
          <w:sz w:val="24"/>
          <w:szCs w:val="24"/>
        </w:rPr>
        <w:t>01</w:t>
      </w:r>
      <w:r w:rsidR="00883E03">
        <w:rPr>
          <w:rFonts w:ascii="Times New Roman" w:hAnsi="Times New Roman"/>
          <w:b/>
          <w:sz w:val="24"/>
          <w:szCs w:val="24"/>
        </w:rPr>
        <w:t xml:space="preserve"> </w:t>
      </w:r>
      <w:r w:rsidR="008C176A" w:rsidRPr="004A604C">
        <w:rPr>
          <w:rFonts w:ascii="Times New Roman" w:hAnsi="Times New Roman"/>
          <w:b/>
          <w:sz w:val="24"/>
          <w:szCs w:val="24"/>
        </w:rPr>
        <w:t xml:space="preserve">» </w:t>
      </w:r>
      <w:r w:rsidR="007055A4">
        <w:rPr>
          <w:rFonts w:ascii="Times New Roman" w:hAnsi="Times New Roman"/>
          <w:b/>
          <w:sz w:val="24"/>
          <w:szCs w:val="24"/>
        </w:rPr>
        <w:t>марта</w:t>
      </w:r>
      <w:r w:rsidR="008C176A" w:rsidRPr="004A604C">
        <w:rPr>
          <w:rFonts w:ascii="Times New Roman" w:hAnsi="Times New Roman"/>
          <w:b/>
          <w:sz w:val="24"/>
          <w:szCs w:val="24"/>
        </w:rPr>
        <w:t xml:space="preserve"> 2017 года</w:t>
      </w:r>
      <w:r w:rsidR="00426E63" w:rsidRPr="005E42AA">
        <w:rPr>
          <w:rFonts w:ascii="Times New Roman" w:hAnsi="Times New Roman"/>
          <w:sz w:val="24"/>
          <w:szCs w:val="24"/>
        </w:rPr>
        <w:t xml:space="preserve"> </w:t>
      </w:r>
      <w:r w:rsidR="00205119" w:rsidRPr="005E42AA">
        <w:rPr>
          <w:rFonts w:ascii="Times New Roman" w:hAnsi="Times New Roman"/>
          <w:sz w:val="24"/>
          <w:szCs w:val="24"/>
        </w:rPr>
        <w:t xml:space="preserve">в </w:t>
      </w:r>
      <w:r w:rsidR="007055A4">
        <w:rPr>
          <w:rFonts w:ascii="Times New Roman" w:hAnsi="Times New Roman"/>
          <w:sz w:val="24"/>
          <w:szCs w:val="24"/>
        </w:rPr>
        <w:t>е</w:t>
      </w:r>
      <w:r w:rsidR="00FC75F3" w:rsidRPr="005E42AA">
        <w:rPr>
          <w:rFonts w:ascii="Times New Roman" w:hAnsi="Times New Roman"/>
          <w:sz w:val="24"/>
          <w:szCs w:val="24"/>
        </w:rPr>
        <w:t>диной информационной систем</w:t>
      </w:r>
      <w:r w:rsidR="006E3F46" w:rsidRPr="005E42AA">
        <w:rPr>
          <w:rFonts w:ascii="Times New Roman" w:hAnsi="Times New Roman"/>
          <w:sz w:val="24"/>
          <w:szCs w:val="24"/>
        </w:rPr>
        <w:t>ы</w:t>
      </w:r>
      <w:r w:rsidR="00A003E7" w:rsidRPr="005E42AA">
        <w:rPr>
          <w:rFonts w:ascii="Times New Roman" w:hAnsi="Times New Roman"/>
          <w:sz w:val="24"/>
          <w:szCs w:val="24"/>
        </w:rPr>
        <w:t xml:space="preserve"> </w:t>
      </w:r>
      <w:r w:rsidR="00205119" w:rsidRPr="005E42AA">
        <w:rPr>
          <w:rFonts w:ascii="Times New Roman" w:hAnsi="Times New Roman"/>
          <w:sz w:val="24"/>
          <w:szCs w:val="24"/>
        </w:rPr>
        <w:t xml:space="preserve">в сфере закупок </w:t>
      </w:r>
      <w:r w:rsidR="00FC75F3" w:rsidRPr="005E42AA">
        <w:rPr>
          <w:rFonts w:ascii="Times New Roman" w:hAnsi="Times New Roman"/>
          <w:sz w:val="24"/>
          <w:szCs w:val="24"/>
          <w:u w:val="single"/>
        </w:rPr>
        <w:t>(</w:t>
      </w:r>
      <w:hyperlink r:id="rId8" w:history="1">
        <w:r w:rsidR="00B922C9" w:rsidRPr="005E42AA">
          <w:rPr>
            <w:rStyle w:val="a3"/>
            <w:rFonts w:ascii="Times New Roman" w:hAnsi="Times New Roman"/>
            <w:color w:val="auto"/>
            <w:sz w:val="24"/>
            <w:szCs w:val="24"/>
            <w:lang w:val="en-US"/>
          </w:rPr>
          <w:t>www</w:t>
        </w:r>
        <w:r w:rsidR="00B922C9" w:rsidRPr="005E42AA">
          <w:rPr>
            <w:rStyle w:val="a3"/>
            <w:rFonts w:ascii="Times New Roman" w:hAnsi="Times New Roman"/>
            <w:color w:val="auto"/>
            <w:sz w:val="24"/>
            <w:szCs w:val="24"/>
          </w:rPr>
          <w:t>.zakupki.gov.ru</w:t>
        </w:r>
      </w:hyperlink>
      <w:r w:rsidR="00FC75F3" w:rsidRPr="005E42AA">
        <w:rPr>
          <w:rFonts w:ascii="Times New Roman" w:hAnsi="Times New Roman"/>
          <w:sz w:val="24"/>
          <w:szCs w:val="24"/>
          <w:u w:val="single"/>
        </w:rPr>
        <w:t>)</w:t>
      </w:r>
      <w:r w:rsidR="00B922C9" w:rsidRPr="005E42AA">
        <w:rPr>
          <w:rFonts w:ascii="Times New Roman" w:hAnsi="Times New Roman"/>
          <w:sz w:val="24"/>
          <w:szCs w:val="24"/>
        </w:rPr>
        <w:t xml:space="preserve"> и</w:t>
      </w:r>
      <w:r w:rsidR="00790DF0" w:rsidRPr="005E42AA">
        <w:rPr>
          <w:rFonts w:ascii="Times New Roman" w:hAnsi="Times New Roman"/>
          <w:sz w:val="24"/>
          <w:szCs w:val="24"/>
        </w:rPr>
        <w:t xml:space="preserve"> на сайте </w:t>
      </w:r>
      <w:r w:rsidR="00FC75F3" w:rsidRPr="005E42AA">
        <w:rPr>
          <w:rFonts w:ascii="Times New Roman" w:hAnsi="Times New Roman"/>
          <w:sz w:val="24"/>
          <w:szCs w:val="24"/>
        </w:rPr>
        <w:t>АО «Западная энергетическая компания»</w:t>
      </w:r>
      <w:r w:rsidRPr="005E42AA">
        <w:rPr>
          <w:rFonts w:ascii="Times New Roman" w:hAnsi="Times New Roman"/>
          <w:sz w:val="24"/>
          <w:szCs w:val="24"/>
        </w:rPr>
        <w:t xml:space="preserve"> </w:t>
      </w:r>
      <w:r w:rsidR="00FC75F3" w:rsidRPr="005E42AA">
        <w:rPr>
          <w:rFonts w:ascii="Times New Roman" w:hAnsi="Times New Roman"/>
          <w:sz w:val="24"/>
          <w:szCs w:val="24"/>
        </w:rPr>
        <w:t>(</w:t>
      </w:r>
      <w:r w:rsidRPr="005E42AA">
        <w:rPr>
          <w:rFonts w:ascii="Times New Roman" w:hAnsi="Times New Roman"/>
          <w:sz w:val="24"/>
          <w:szCs w:val="24"/>
          <w:u w:val="single"/>
        </w:rPr>
        <w:t>www.</w:t>
      </w:r>
      <w:r w:rsidRPr="005E42AA">
        <w:rPr>
          <w:rFonts w:ascii="Times New Roman" w:hAnsi="Times New Roman"/>
          <w:sz w:val="24"/>
          <w:szCs w:val="24"/>
          <w:u w:val="single"/>
          <w:lang w:val="en-US"/>
        </w:rPr>
        <w:t>zek</w:t>
      </w:r>
      <w:r w:rsidRPr="005E42AA">
        <w:rPr>
          <w:rFonts w:ascii="Times New Roman" w:hAnsi="Times New Roman"/>
          <w:sz w:val="24"/>
          <w:szCs w:val="24"/>
          <w:u w:val="single"/>
        </w:rPr>
        <w:t>39.</w:t>
      </w:r>
      <w:r w:rsidRPr="005E42AA">
        <w:rPr>
          <w:rFonts w:ascii="Times New Roman" w:hAnsi="Times New Roman"/>
          <w:sz w:val="24"/>
          <w:szCs w:val="24"/>
          <w:u w:val="single"/>
          <w:lang w:val="en-US"/>
        </w:rPr>
        <w:t>info</w:t>
      </w:r>
      <w:r w:rsidR="00FC75F3" w:rsidRPr="005E42AA">
        <w:rPr>
          <w:rFonts w:ascii="Times New Roman" w:hAnsi="Times New Roman"/>
          <w:sz w:val="24"/>
          <w:szCs w:val="24"/>
        </w:rPr>
        <w:t>)</w:t>
      </w:r>
      <w:r w:rsidRPr="005E42AA">
        <w:rPr>
          <w:rFonts w:ascii="Times New Roman" w:hAnsi="Times New Roman"/>
          <w:sz w:val="24"/>
          <w:szCs w:val="24"/>
        </w:rPr>
        <w:t xml:space="preserve"> в разделе «Закупки»/«Проведение закупок»</w:t>
      </w:r>
      <w:r w:rsidR="00FC75F3" w:rsidRPr="005E42AA">
        <w:rPr>
          <w:rFonts w:ascii="Times New Roman" w:hAnsi="Times New Roman"/>
          <w:sz w:val="24"/>
          <w:szCs w:val="24"/>
        </w:rPr>
        <w:t>,</w:t>
      </w:r>
      <w:r w:rsidR="009F6B6B" w:rsidRPr="005E42AA">
        <w:rPr>
          <w:rFonts w:ascii="Times New Roman" w:hAnsi="Times New Roman"/>
          <w:sz w:val="24"/>
          <w:szCs w:val="24"/>
        </w:rPr>
        <w:t xml:space="preserve"> уведомляет о </w:t>
      </w:r>
      <w:r w:rsidRPr="005E42AA">
        <w:rPr>
          <w:rFonts w:ascii="Times New Roman" w:hAnsi="Times New Roman"/>
          <w:sz w:val="24"/>
          <w:szCs w:val="24"/>
        </w:rPr>
        <w:t xml:space="preserve">проведении настоящей процедуры </w:t>
      </w:r>
      <w:bookmarkStart w:id="1" w:name="OLE_LINK1"/>
      <w:r w:rsidR="009417C6" w:rsidRPr="005E42AA">
        <w:rPr>
          <w:rFonts w:ascii="Times New Roman" w:hAnsi="Times New Roman"/>
          <w:sz w:val="24"/>
          <w:szCs w:val="24"/>
        </w:rPr>
        <w:t>з</w:t>
      </w:r>
      <w:r w:rsidRPr="005E42AA">
        <w:rPr>
          <w:rFonts w:ascii="Times New Roman" w:hAnsi="Times New Roman"/>
          <w:sz w:val="24"/>
          <w:szCs w:val="24"/>
        </w:rPr>
        <w:t>апроса предложений</w:t>
      </w:r>
      <w:bookmarkEnd w:id="1"/>
      <w:r w:rsidRPr="005E42AA">
        <w:rPr>
          <w:rFonts w:ascii="Times New Roman" w:hAnsi="Times New Roman"/>
          <w:sz w:val="24"/>
          <w:szCs w:val="24"/>
        </w:rPr>
        <w:t xml:space="preserve"> и приглашает юридических лиц, индивидуальных предпринимателей</w:t>
      </w:r>
      <w:r w:rsidR="00F94016" w:rsidRPr="005E42AA">
        <w:rPr>
          <w:rFonts w:ascii="Times New Roman" w:hAnsi="Times New Roman"/>
          <w:sz w:val="24"/>
          <w:szCs w:val="24"/>
        </w:rPr>
        <w:t xml:space="preserve"> и </w:t>
      </w:r>
      <w:r w:rsidRPr="005E42AA">
        <w:rPr>
          <w:rFonts w:ascii="Times New Roman" w:hAnsi="Times New Roman"/>
          <w:sz w:val="24"/>
          <w:szCs w:val="24"/>
        </w:rPr>
        <w:t>физических ли</w:t>
      </w:r>
      <w:r w:rsidR="00FC75F3" w:rsidRPr="005E42AA">
        <w:rPr>
          <w:rFonts w:ascii="Times New Roman" w:hAnsi="Times New Roman"/>
          <w:sz w:val="24"/>
          <w:szCs w:val="24"/>
        </w:rPr>
        <w:t>ц (далее –</w:t>
      </w:r>
      <w:r w:rsidR="00FD32D1" w:rsidRPr="005E42AA">
        <w:rPr>
          <w:rFonts w:ascii="Times New Roman" w:hAnsi="Times New Roman"/>
          <w:sz w:val="24"/>
          <w:szCs w:val="24"/>
        </w:rPr>
        <w:t xml:space="preserve"> </w:t>
      </w:r>
      <w:r w:rsidRPr="005E42AA">
        <w:rPr>
          <w:rFonts w:ascii="Times New Roman" w:hAnsi="Times New Roman"/>
          <w:sz w:val="24"/>
          <w:szCs w:val="24"/>
        </w:rPr>
        <w:t>Участник</w:t>
      </w:r>
      <w:r w:rsidR="00FC75F3" w:rsidRPr="005E42AA">
        <w:rPr>
          <w:rFonts w:ascii="Times New Roman" w:hAnsi="Times New Roman"/>
          <w:sz w:val="24"/>
          <w:szCs w:val="24"/>
        </w:rPr>
        <w:t>/Участники</w:t>
      </w:r>
      <w:r w:rsidRPr="005E42AA">
        <w:rPr>
          <w:rFonts w:ascii="Times New Roman" w:hAnsi="Times New Roman"/>
          <w:sz w:val="24"/>
          <w:szCs w:val="24"/>
        </w:rPr>
        <w:t xml:space="preserve"> </w:t>
      </w:r>
      <w:r w:rsidR="0067781F" w:rsidRPr="005E42AA">
        <w:rPr>
          <w:rFonts w:ascii="Times New Roman" w:hAnsi="Times New Roman"/>
          <w:sz w:val="24"/>
          <w:szCs w:val="24"/>
        </w:rPr>
        <w:t>з</w:t>
      </w:r>
      <w:r w:rsidR="00B922C9" w:rsidRPr="005E42AA">
        <w:rPr>
          <w:rFonts w:ascii="Times New Roman" w:hAnsi="Times New Roman"/>
          <w:sz w:val="24"/>
          <w:szCs w:val="24"/>
        </w:rPr>
        <w:t>апроса предложений</w:t>
      </w:r>
      <w:r w:rsidRPr="005E42AA">
        <w:rPr>
          <w:rFonts w:ascii="Times New Roman" w:hAnsi="Times New Roman"/>
          <w:sz w:val="24"/>
          <w:szCs w:val="24"/>
        </w:rPr>
        <w:t xml:space="preserve">) </w:t>
      </w:r>
      <w:r w:rsidR="00222FCD" w:rsidRPr="005E42AA">
        <w:rPr>
          <w:rFonts w:ascii="Times New Roman" w:hAnsi="Times New Roman"/>
          <w:sz w:val="24"/>
          <w:szCs w:val="24"/>
        </w:rPr>
        <w:t>к уча</w:t>
      </w:r>
      <w:r w:rsidR="005E42AA" w:rsidRPr="005E42AA">
        <w:rPr>
          <w:rFonts w:ascii="Times New Roman" w:hAnsi="Times New Roman"/>
          <w:sz w:val="24"/>
          <w:szCs w:val="24"/>
        </w:rPr>
        <w:t>стию в процедуре з</w:t>
      </w:r>
      <w:r w:rsidR="00222FCD" w:rsidRPr="005E42AA">
        <w:rPr>
          <w:rFonts w:ascii="Times New Roman" w:hAnsi="Times New Roman"/>
          <w:sz w:val="24"/>
          <w:szCs w:val="24"/>
        </w:rPr>
        <w:t xml:space="preserve">апроса предложений </w:t>
      </w:r>
      <w:r w:rsidR="00FD32D1" w:rsidRPr="005E42AA">
        <w:rPr>
          <w:rFonts w:ascii="Times New Roman" w:hAnsi="Times New Roman"/>
          <w:sz w:val="24"/>
          <w:szCs w:val="24"/>
        </w:rPr>
        <w:t xml:space="preserve">на право заключения </w:t>
      </w:r>
      <w:r w:rsidR="0067781F" w:rsidRPr="005E42AA">
        <w:rPr>
          <w:rFonts w:ascii="Times New Roman" w:hAnsi="Times New Roman"/>
          <w:sz w:val="24"/>
          <w:szCs w:val="24"/>
        </w:rPr>
        <w:t>д</w:t>
      </w:r>
      <w:r w:rsidRPr="005E42AA">
        <w:rPr>
          <w:rFonts w:ascii="Times New Roman" w:hAnsi="Times New Roman"/>
          <w:sz w:val="24"/>
          <w:szCs w:val="24"/>
        </w:rPr>
        <w:t>оговора</w:t>
      </w:r>
      <w:r w:rsidR="00790DF0" w:rsidRPr="005E42AA">
        <w:rPr>
          <w:rFonts w:ascii="Times New Roman" w:hAnsi="Times New Roman"/>
          <w:sz w:val="24"/>
          <w:szCs w:val="24"/>
        </w:rPr>
        <w:t xml:space="preserve"> </w:t>
      </w:r>
      <w:r w:rsidR="00F94016" w:rsidRPr="005E42AA">
        <w:rPr>
          <w:rFonts w:ascii="Times New Roman" w:hAnsi="Times New Roman"/>
          <w:sz w:val="24"/>
          <w:szCs w:val="24"/>
        </w:rPr>
        <w:t xml:space="preserve">на </w:t>
      </w:r>
      <w:r w:rsidR="007055A4">
        <w:rPr>
          <w:rFonts w:ascii="Times New Roman" w:hAnsi="Times New Roman"/>
          <w:i/>
          <w:sz w:val="24"/>
          <w:szCs w:val="24"/>
        </w:rPr>
        <w:t>р</w:t>
      </w:r>
      <w:r w:rsidR="007055A4" w:rsidRPr="007055A4">
        <w:rPr>
          <w:rFonts w:ascii="Times New Roman" w:hAnsi="Times New Roman"/>
          <w:i/>
          <w:sz w:val="24"/>
          <w:szCs w:val="24"/>
        </w:rPr>
        <w:t>азработк</w:t>
      </w:r>
      <w:r w:rsidR="007055A4">
        <w:rPr>
          <w:rFonts w:ascii="Times New Roman" w:hAnsi="Times New Roman"/>
          <w:i/>
          <w:sz w:val="24"/>
          <w:szCs w:val="24"/>
        </w:rPr>
        <w:t>у</w:t>
      </w:r>
      <w:r w:rsidR="007055A4" w:rsidRPr="007055A4">
        <w:rPr>
          <w:rFonts w:ascii="Times New Roman" w:hAnsi="Times New Roman"/>
          <w:i/>
          <w:sz w:val="24"/>
          <w:szCs w:val="24"/>
        </w:rPr>
        <w:t xml:space="preserve"> рабочей документации и выполнение строительно-монтажных работ </w:t>
      </w:r>
      <w:r w:rsidR="00C851C6">
        <w:rPr>
          <w:rFonts w:ascii="Times New Roman" w:hAnsi="Times New Roman"/>
          <w:i/>
          <w:sz w:val="24"/>
          <w:szCs w:val="24"/>
        </w:rPr>
        <w:t xml:space="preserve">с поставкой оборудования </w:t>
      </w:r>
      <w:r w:rsidR="007055A4" w:rsidRPr="007055A4">
        <w:rPr>
          <w:rFonts w:ascii="Times New Roman" w:hAnsi="Times New Roman"/>
          <w:i/>
          <w:sz w:val="24"/>
          <w:szCs w:val="24"/>
        </w:rPr>
        <w:t>по объекту:</w:t>
      </w:r>
      <w:r w:rsidR="007055A4">
        <w:rPr>
          <w:rFonts w:ascii="Times New Roman" w:hAnsi="Times New Roman"/>
          <w:i/>
          <w:sz w:val="24"/>
          <w:szCs w:val="24"/>
        </w:rPr>
        <w:t xml:space="preserve"> </w:t>
      </w:r>
      <w:r w:rsidR="007055A4" w:rsidRPr="007055A4">
        <w:rPr>
          <w:rFonts w:ascii="Times New Roman" w:hAnsi="Times New Roman"/>
          <w:i/>
          <w:sz w:val="24"/>
          <w:szCs w:val="24"/>
        </w:rPr>
        <w:t>«Электроснабжение ГБУЗ КО "Пионерская городская больница", расположенного по адресу:</w:t>
      </w:r>
      <w:r w:rsidR="007055A4">
        <w:rPr>
          <w:rFonts w:ascii="Times New Roman" w:hAnsi="Times New Roman"/>
          <w:i/>
          <w:sz w:val="24"/>
          <w:szCs w:val="24"/>
        </w:rPr>
        <w:t xml:space="preserve"> </w:t>
      </w:r>
      <w:r w:rsidR="004071A3">
        <w:rPr>
          <w:rFonts w:ascii="Times New Roman" w:hAnsi="Times New Roman"/>
          <w:i/>
          <w:sz w:val="24"/>
          <w:szCs w:val="24"/>
        </w:rPr>
        <w:t xml:space="preserve">Калининградская обл., </w:t>
      </w:r>
      <w:r w:rsidR="007055A4" w:rsidRPr="007055A4">
        <w:rPr>
          <w:rFonts w:ascii="Times New Roman" w:hAnsi="Times New Roman"/>
          <w:i/>
          <w:sz w:val="24"/>
          <w:szCs w:val="24"/>
        </w:rPr>
        <w:t>г. Пионерский, ул. Шаманова, дом 6»</w:t>
      </w:r>
      <w:r w:rsidR="005E42AA" w:rsidRPr="00007511">
        <w:rPr>
          <w:rFonts w:ascii="Times New Roman" w:hAnsi="Times New Roman"/>
          <w:i/>
          <w:sz w:val="24"/>
          <w:szCs w:val="24"/>
        </w:rPr>
        <w:t>.</w:t>
      </w:r>
      <w:r w:rsidR="005E42AA">
        <w:rPr>
          <w:rFonts w:ascii="Times New Roman" w:hAnsi="Times New Roman"/>
          <w:sz w:val="24"/>
          <w:szCs w:val="24"/>
        </w:rPr>
        <w:t xml:space="preserve"> </w:t>
      </w:r>
    </w:p>
    <w:p w:rsidR="001F29EB" w:rsidRPr="00F726E5" w:rsidRDefault="000E758B" w:rsidP="00A47827">
      <w:pPr>
        <w:spacing w:after="0" w:line="240" w:lineRule="auto"/>
        <w:ind w:firstLine="709"/>
        <w:jc w:val="both"/>
        <w:rPr>
          <w:rFonts w:ascii="Times New Roman" w:hAnsi="Times New Roman"/>
          <w:b/>
          <w:color w:val="000000"/>
          <w:sz w:val="24"/>
          <w:szCs w:val="24"/>
        </w:rPr>
      </w:pPr>
      <w:r w:rsidRPr="00F726E5">
        <w:rPr>
          <w:rFonts w:ascii="Times New Roman" w:hAnsi="Times New Roman"/>
          <w:b/>
          <w:color w:val="0070C0"/>
          <w:sz w:val="24"/>
          <w:szCs w:val="24"/>
        </w:rPr>
        <w:t xml:space="preserve"> </w:t>
      </w:r>
      <w:r w:rsidR="007A6084" w:rsidRPr="00F726E5">
        <w:rPr>
          <w:rFonts w:ascii="Times New Roman" w:hAnsi="Times New Roman"/>
          <w:b/>
          <w:color w:val="0070C0"/>
          <w:sz w:val="24"/>
          <w:szCs w:val="24"/>
        </w:rPr>
        <w:t xml:space="preserve"> </w:t>
      </w:r>
    </w:p>
    <w:p w:rsidR="00E131AA"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b/>
          <w:sz w:val="24"/>
          <w:szCs w:val="24"/>
        </w:rPr>
        <w:t>1.2. Форма и вид</w:t>
      </w:r>
      <w:r w:rsidR="00F726E5" w:rsidRPr="004A604C">
        <w:rPr>
          <w:rFonts w:ascii="Times New Roman" w:hAnsi="Times New Roman"/>
          <w:b/>
          <w:sz w:val="24"/>
          <w:szCs w:val="24"/>
        </w:rPr>
        <w:t>, предмет</w:t>
      </w:r>
      <w:r w:rsidRPr="004A604C">
        <w:rPr>
          <w:rFonts w:ascii="Times New Roman" w:hAnsi="Times New Roman"/>
          <w:b/>
          <w:sz w:val="24"/>
          <w:szCs w:val="24"/>
        </w:rPr>
        <w:t xml:space="preserve"> процедуры закупки </w:t>
      </w:r>
    </w:p>
    <w:p w:rsidR="00A84E24" w:rsidRPr="004A604C" w:rsidRDefault="00BB0879" w:rsidP="00A47827">
      <w:pPr>
        <w:keepNext/>
        <w:keepLines/>
        <w:tabs>
          <w:tab w:val="left" w:pos="1276"/>
          <w:tab w:val="left" w:pos="1418"/>
        </w:tabs>
        <w:suppressAutoHyphens/>
        <w:spacing w:after="0" w:line="240" w:lineRule="auto"/>
        <w:ind w:firstLine="709"/>
        <w:jc w:val="both"/>
        <w:rPr>
          <w:rFonts w:ascii="Times New Roman" w:hAnsi="Times New Roman"/>
          <w:b/>
          <w:sz w:val="24"/>
          <w:szCs w:val="24"/>
        </w:rPr>
      </w:pPr>
      <w:r w:rsidRPr="004A604C">
        <w:rPr>
          <w:rFonts w:ascii="Times New Roman" w:hAnsi="Times New Roman"/>
          <w:sz w:val="24"/>
          <w:szCs w:val="24"/>
        </w:rPr>
        <w:t xml:space="preserve">1.2.1. </w:t>
      </w:r>
      <w:r w:rsidR="00A84E24" w:rsidRPr="004A604C">
        <w:rPr>
          <w:rFonts w:ascii="Times New Roman" w:hAnsi="Times New Roman"/>
          <w:bCs/>
          <w:sz w:val="24"/>
          <w:szCs w:val="24"/>
        </w:rPr>
        <w:t>Запрос предложений</w:t>
      </w:r>
      <w:r w:rsidR="00A84E24" w:rsidRPr="004A604C">
        <w:rPr>
          <w:rFonts w:ascii="Times New Roman" w:hAnsi="Times New Roman"/>
          <w:bCs/>
          <w:i/>
          <w:sz w:val="24"/>
          <w:szCs w:val="24"/>
        </w:rPr>
        <w:t xml:space="preserve"> </w:t>
      </w:r>
      <w:r w:rsidR="009E17C7" w:rsidRPr="004A604C">
        <w:rPr>
          <w:rFonts w:ascii="Times New Roman" w:hAnsi="Times New Roman"/>
          <w:sz w:val="24"/>
          <w:szCs w:val="24"/>
        </w:rPr>
        <w:t>– З</w:t>
      </w:r>
      <w:r w:rsidR="00A84E24" w:rsidRPr="004A604C">
        <w:rPr>
          <w:rFonts w:ascii="Times New Roman" w:hAnsi="Times New Roman"/>
          <w:sz w:val="24"/>
          <w:szCs w:val="24"/>
        </w:rPr>
        <w:t>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4A604C">
        <w:rPr>
          <w:rFonts w:ascii="Times New Roman" w:hAnsi="Times New Roman"/>
          <w:sz w:val="24"/>
          <w:szCs w:val="24"/>
        </w:rPr>
        <w:t xml:space="preserve">ложением. </w:t>
      </w:r>
      <w:r w:rsidR="00A84E24" w:rsidRPr="004A604C">
        <w:rPr>
          <w:rFonts w:ascii="Times New Roman" w:hAnsi="Times New Roman"/>
          <w:sz w:val="24"/>
          <w:szCs w:val="24"/>
        </w:rPr>
        <w:t xml:space="preserve">Наилучшей признается Заявка на участие в </w:t>
      </w:r>
      <w:r w:rsidR="0067781F" w:rsidRPr="004A604C">
        <w:rPr>
          <w:rFonts w:ascii="Times New Roman" w:hAnsi="Times New Roman"/>
          <w:sz w:val="24"/>
          <w:szCs w:val="24"/>
        </w:rPr>
        <w:t>з</w:t>
      </w:r>
      <w:r w:rsidR="00A84E24" w:rsidRPr="004A604C">
        <w:rPr>
          <w:rFonts w:ascii="Times New Roman" w:hAnsi="Times New Roman"/>
          <w:sz w:val="24"/>
          <w:szCs w:val="24"/>
        </w:rPr>
        <w:t>апросе</w:t>
      </w:r>
      <w:r w:rsidR="00A22F61" w:rsidRPr="004A604C">
        <w:rPr>
          <w:rFonts w:ascii="Times New Roman" w:hAnsi="Times New Roman"/>
          <w:sz w:val="24"/>
          <w:szCs w:val="24"/>
        </w:rPr>
        <w:t xml:space="preserve"> предложений, содержащая лучшие </w:t>
      </w:r>
      <w:r w:rsidR="00A84E24" w:rsidRPr="004A604C">
        <w:rPr>
          <w:rFonts w:ascii="Times New Roman" w:hAnsi="Times New Roman"/>
          <w:sz w:val="24"/>
          <w:szCs w:val="24"/>
        </w:rPr>
        <w:t>условия выполнения работ</w:t>
      </w:r>
      <w:r w:rsidR="00A22F61" w:rsidRPr="004A604C">
        <w:rPr>
          <w:rFonts w:ascii="Times New Roman" w:hAnsi="Times New Roman"/>
          <w:sz w:val="24"/>
          <w:szCs w:val="24"/>
        </w:rPr>
        <w:t xml:space="preserve"> (поставки товара</w:t>
      </w:r>
      <w:r w:rsidR="00A84E24" w:rsidRPr="004A604C">
        <w:rPr>
          <w:rFonts w:ascii="Times New Roman" w:hAnsi="Times New Roman"/>
          <w:sz w:val="24"/>
          <w:szCs w:val="24"/>
        </w:rPr>
        <w:t>, оказания услуг</w:t>
      </w:r>
      <w:r w:rsidR="00A22F61" w:rsidRPr="004A604C">
        <w:rPr>
          <w:rFonts w:ascii="Times New Roman" w:hAnsi="Times New Roman"/>
          <w:sz w:val="24"/>
          <w:szCs w:val="24"/>
        </w:rPr>
        <w:t>)</w:t>
      </w:r>
      <w:r w:rsidR="00A84E24" w:rsidRPr="004A604C">
        <w:rPr>
          <w:rFonts w:ascii="Times New Roman" w:hAnsi="Times New Roman"/>
          <w:sz w:val="24"/>
          <w:szCs w:val="24"/>
        </w:rPr>
        <w:t xml:space="preserve">, представленная Участником, наиболее полно соответствующим требованиям </w:t>
      </w:r>
      <w:r w:rsidR="003E6025" w:rsidRPr="004A604C">
        <w:rPr>
          <w:rFonts w:ascii="Times New Roman" w:hAnsi="Times New Roman"/>
          <w:sz w:val="24"/>
          <w:szCs w:val="24"/>
        </w:rPr>
        <w:t xml:space="preserve">настоящей </w:t>
      </w:r>
      <w:r w:rsidR="00A84E24" w:rsidRPr="004A604C">
        <w:rPr>
          <w:rFonts w:ascii="Times New Roman" w:hAnsi="Times New Roman"/>
          <w:sz w:val="24"/>
          <w:szCs w:val="24"/>
        </w:rPr>
        <w:t xml:space="preserve">Документации </w:t>
      </w:r>
      <w:r w:rsidR="0067781F" w:rsidRPr="004A604C">
        <w:rPr>
          <w:rFonts w:ascii="Times New Roman" w:hAnsi="Times New Roman"/>
          <w:sz w:val="24"/>
          <w:szCs w:val="24"/>
        </w:rPr>
        <w:t>з</w:t>
      </w:r>
      <w:r w:rsidR="00A84E24" w:rsidRPr="004A604C">
        <w:rPr>
          <w:rFonts w:ascii="Times New Roman" w:hAnsi="Times New Roman"/>
          <w:sz w:val="24"/>
          <w:szCs w:val="24"/>
        </w:rPr>
        <w:t>апрос</w:t>
      </w:r>
      <w:r w:rsidR="00807FF3" w:rsidRPr="004A604C">
        <w:rPr>
          <w:rFonts w:ascii="Times New Roman" w:hAnsi="Times New Roman"/>
          <w:sz w:val="24"/>
          <w:szCs w:val="24"/>
        </w:rPr>
        <w:t>а</w:t>
      </w:r>
      <w:r w:rsidR="00A84E24" w:rsidRPr="004A604C">
        <w:rPr>
          <w:rFonts w:ascii="Times New Roman" w:hAnsi="Times New Roman"/>
          <w:sz w:val="24"/>
          <w:szCs w:val="24"/>
        </w:rPr>
        <w:t xml:space="preserve"> предложений</w:t>
      </w:r>
      <w:r w:rsidR="003E6025" w:rsidRPr="004A604C">
        <w:rPr>
          <w:rFonts w:ascii="Times New Roman" w:hAnsi="Times New Roman"/>
          <w:sz w:val="24"/>
          <w:szCs w:val="24"/>
        </w:rPr>
        <w:t xml:space="preserve"> </w:t>
      </w:r>
      <w:r w:rsidR="000E758B" w:rsidRPr="004A604C">
        <w:rPr>
          <w:rFonts w:ascii="Times New Roman" w:hAnsi="Times New Roman"/>
          <w:sz w:val="24"/>
          <w:szCs w:val="24"/>
        </w:rPr>
        <w:t xml:space="preserve">на право заключения договора </w:t>
      </w:r>
      <w:r w:rsidR="003E6025" w:rsidRPr="004A604C">
        <w:rPr>
          <w:rFonts w:ascii="Times New Roman" w:hAnsi="Times New Roman"/>
          <w:sz w:val="24"/>
          <w:szCs w:val="24"/>
        </w:rPr>
        <w:t xml:space="preserve">(далее – </w:t>
      </w:r>
      <w:r w:rsidR="00B136E8" w:rsidRPr="004A604C">
        <w:rPr>
          <w:rFonts w:ascii="Times New Roman" w:hAnsi="Times New Roman"/>
          <w:sz w:val="24"/>
          <w:szCs w:val="24"/>
        </w:rPr>
        <w:t xml:space="preserve"> настоящая </w:t>
      </w:r>
      <w:r w:rsidR="003E6025" w:rsidRPr="004A604C">
        <w:rPr>
          <w:rFonts w:ascii="Times New Roman" w:hAnsi="Times New Roman"/>
          <w:sz w:val="24"/>
          <w:szCs w:val="24"/>
        </w:rPr>
        <w:t>Документация)</w:t>
      </w:r>
      <w:r w:rsidR="00A84E24" w:rsidRPr="004A604C">
        <w:rPr>
          <w:rFonts w:ascii="Times New Roman" w:hAnsi="Times New Roman"/>
          <w:sz w:val="24"/>
          <w:szCs w:val="24"/>
        </w:rPr>
        <w:t>.</w:t>
      </w:r>
    </w:p>
    <w:p w:rsidR="00BB0879" w:rsidRPr="004A604C" w:rsidRDefault="00BB0879"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1.2.2. Количество лотов: 1 (один). </w:t>
      </w:r>
    </w:p>
    <w:p w:rsidR="0058007C" w:rsidRPr="004A604C" w:rsidRDefault="0058007C"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Частичное выполнение работ</w:t>
      </w:r>
      <w:r w:rsidRPr="004A604C">
        <w:rPr>
          <w:rFonts w:ascii="Times New Roman" w:hAnsi="Times New Roman"/>
          <w:color w:val="000000"/>
          <w:sz w:val="24"/>
          <w:szCs w:val="24"/>
        </w:rPr>
        <w:t xml:space="preserve"> не </w:t>
      </w:r>
      <w:r w:rsidRPr="004A604C">
        <w:rPr>
          <w:rFonts w:ascii="Times New Roman" w:hAnsi="Times New Roman"/>
          <w:sz w:val="24"/>
          <w:szCs w:val="24"/>
        </w:rPr>
        <w:t>допускается.</w:t>
      </w:r>
    </w:p>
    <w:p w:rsidR="00222FCD" w:rsidRPr="004A604C" w:rsidRDefault="00222FCD" w:rsidP="00A47827">
      <w:pPr>
        <w:tabs>
          <w:tab w:val="left" w:pos="993"/>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1.2.3. Заказчик</w:t>
      </w:r>
      <w:r w:rsidR="00FF2173" w:rsidRPr="004A604C">
        <w:rPr>
          <w:rFonts w:ascii="Times New Roman" w:hAnsi="Times New Roman"/>
          <w:sz w:val="24"/>
          <w:szCs w:val="24"/>
        </w:rPr>
        <w:t xml:space="preserve"> -</w:t>
      </w:r>
      <w:r w:rsidRPr="004A604C">
        <w:rPr>
          <w:rFonts w:ascii="Times New Roman" w:hAnsi="Times New Roman"/>
          <w:sz w:val="24"/>
          <w:szCs w:val="24"/>
        </w:rPr>
        <w:t xml:space="preserve"> АО «Западная энергетическая компания»</w:t>
      </w:r>
      <w:r w:rsidR="007A435B" w:rsidRPr="004A604C">
        <w:rPr>
          <w:rFonts w:ascii="Times New Roman" w:hAnsi="Times New Roman"/>
          <w:sz w:val="24"/>
          <w:szCs w:val="24"/>
        </w:rPr>
        <w:t>.</w:t>
      </w:r>
    </w:p>
    <w:p w:rsidR="00790DF0" w:rsidRPr="004A604C" w:rsidRDefault="002B6B75" w:rsidP="00A47827">
      <w:pPr>
        <w:keepNext/>
        <w:keepLines/>
        <w:tabs>
          <w:tab w:val="left" w:pos="993"/>
          <w:tab w:val="left" w:pos="1276"/>
          <w:tab w:val="left" w:pos="1418"/>
        </w:tabs>
        <w:suppressAutoHyphens/>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2</w:t>
      </w:r>
      <w:r w:rsidRPr="004A604C">
        <w:rPr>
          <w:rFonts w:ascii="Times New Roman" w:hAnsi="Times New Roman"/>
          <w:bCs/>
          <w:sz w:val="24"/>
          <w:szCs w:val="24"/>
        </w:rPr>
        <w:t>.</w:t>
      </w:r>
      <w:r w:rsidR="00222FCD" w:rsidRPr="004A604C">
        <w:rPr>
          <w:rFonts w:ascii="Times New Roman" w:hAnsi="Times New Roman"/>
          <w:bCs/>
          <w:sz w:val="24"/>
          <w:szCs w:val="24"/>
        </w:rPr>
        <w:t>4</w:t>
      </w:r>
      <w:r w:rsidRPr="004A604C">
        <w:rPr>
          <w:rFonts w:ascii="Times New Roman" w:hAnsi="Times New Roman"/>
          <w:bCs/>
          <w:sz w:val="24"/>
          <w:szCs w:val="24"/>
        </w:rPr>
        <w:t xml:space="preserve">. Запрос предложений </w:t>
      </w:r>
      <w:r w:rsidR="003F5FAC" w:rsidRPr="004A604C">
        <w:rPr>
          <w:rFonts w:ascii="Times New Roman" w:hAnsi="Times New Roman"/>
          <w:bCs/>
          <w:sz w:val="24"/>
          <w:szCs w:val="24"/>
        </w:rPr>
        <w:t xml:space="preserve">проводится </w:t>
      </w:r>
      <w:r w:rsidRPr="004A604C">
        <w:rPr>
          <w:rFonts w:ascii="Times New Roman" w:hAnsi="Times New Roman"/>
          <w:bCs/>
          <w:sz w:val="24"/>
          <w:szCs w:val="24"/>
        </w:rPr>
        <w:t xml:space="preserve">на право заключения </w:t>
      </w:r>
      <w:r w:rsidR="0067781F" w:rsidRPr="004A604C">
        <w:rPr>
          <w:rFonts w:ascii="Times New Roman" w:hAnsi="Times New Roman"/>
          <w:bCs/>
          <w:sz w:val="24"/>
          <w:szCs w:val="24"/>
        </w:rPr>
        <w:t>д</w:t>
      </w:r>
      <w:r w:rsidRPr="004A604C">
        <w:rPr>
          <w:rFonts w:ascii="Times New Roman" w:hAnsi="Times New Roman"/>
          <w:bCs/>
          <w:sz w:val="24"/>
          <w:szCs w:val="24"/>
        </w:rPr>
        <w:t>оговора</w:t>
      </w:r>
      <w:r w:rsidR="007E13E5" w:rsidRPr="004A604C">
        <w:rPr>
          <w:rFonts w:ascii="Times New Roman" w:hAnsi="Times New Roman"/>
          <w:sz w:val="24"/>
          <w:szCs w:val="24"/>
          <w:shd w:val="clear" w:color="auto" w:fill="FFFFFF"/>
        </w:rPr>
        <w:t xml:space="preserve">. </w:t>
      </w:r>
    </w:p>
    <w:p w:rsidR="007A6084" w:rsidRPr="004A604C" w:rsidRDefault="002B6B75" w:rsidP="00A47827">
      <w:pPr>
        <w:keepNext/>
        <w:tabs>
          <w:tab w:val="left" w:pos="567"/>
          <w:tab w:val="left" w:pos="993"/>
          <w:tab w:val="left" w:pos="1276"/>
          <w:tab w:val="left" w:pos="1418"/>
        </w:tabs>
        <w:spacing w:after="0" w:line="240" w:lineRule="auto"/>
        <w:ind w:firstLine="709"/>
        <w:jc w:val="both"/>
        <w:rPr>
          <w:rFonts w:ascii="Times New Roman" w:hAnsi="Times New Roman"/>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Pr="004A604C">
        <w:rPr>
          <w:rFonts w:ascii="Times New Roman" w:hAnsi="Times New Roman"/>
          <w:sz w:val="24"/>
          <w:szCs w:val="24"/>
        </w:rPr>
        <w:t xml:space="preserve">. Предмет </w:t>
      </w:r>
      <w:r w:rsidR="0067781F" w:rsidRPr="004A604C">
        <w:rPr>
          <w:rFonts w:ascii="Times New Roman" w:hAnsi="Times New Roman"/>
          <w:sz w:val="24"/>
          <w:szCs w:val="24"/>
        </w:rPr>
        <w:t>з</w:t>
      </w:r>
      <w:r w:rsidRPr="004A604C">
        <w:rPr>
          <w:rFonts w:ascii="Times New Roman" w:hAnsi="Times New Roman"/>
          <w:sz w:val="24"/>
          <w:szCs w:val="24"/>
        </w:rPr>
        <w:t>апроса предложений</w:t>
      </w:r>
      <w:r w:rsidR="00F726E5" w:rsidRPr="004A604C">
        <w:rPr>
          <w:rFonts w:ascii="Times New Roman" w:hAnsi="Times New Roman"/>
          <w:sz w:val="24"/>
          <w:szCs w:val="24"/>
        </w:rPr>
        <w:t>:</w:t>
      </w:r>
    </w:p>
    <w:p w:rsidR="009F6B6B" w:rsidRPr="007055A4" w:rsidRDefault="002B6B75" w:rsidP="007055A4">
      <w:pPr>
        <w:pStyle w:val="1a"/>
        <w:spacing w:line="264" w:lineRule="auto"/>
        <w:ind w:left="0" w:firstLine="709"/>
        <w:rPr>
          <w:rFonts w:ascii="Times New Roman" w:hAnsi="Times New Roman"/>
          <w:i/>
          <w:sz w:val="24"/>
          <w:szCs w:val="24"/>
        </w:rPr>
      </w:pPr>
      <w:r w:rsidRPr="004A604C">
        <w:rPr>
          <w:rFonts w:ascii="Times New Roman" w:hAnsi="Times New Roman"/>
          <w:sz w:val="24"/>
          <w:szCs w:val="24"/>
        </w:rPr>
        <w:t>1.</w:t>
      </w:r>
      <w:r w:rsidR="00BB0879" w:rsidRPr="004A604C">
        <w:rPr>
          <w:rFonts w:ascii="Times New Roman" w:hAnsi="Times New Roman"/>
          <w:sz w:val="24"/>
          <w:szCs w:val="24"/>
        </w:rPr>
        <w:t>3</w:t>
      </w:r>
      <w:r w:rsidR="00790DF0" w:rsidRPr="004A604C">
        <w:rPr>
          <w:rFonts w:ascii="Times New Roman" w:hAnsi="Times New Roman"/>
          <w:sz w:val="24"/>
          <w:szCs w:val="24"/>
        </w:rPr>
        <w:t>.1. </w:t>
      </w:r>
      <w:r w:rsidR="007A435B" w:rsidRPr="004A604C">
        <w:rPr>
          <w:rFonts w:ascii="Times New Roman" w:hAnsi="Times New Roman"/>
          <w:sz w:val="24"/>
          <w:szCs w:val="24"/>
        </w:rPr>
        <w:t>з</w:t>
      </w:r>
      <w:r w:rsidR="00C524CD" w:rsidRPr="004A604C">
        <w:rPr>
          <w:rFonts w:ascii="Times New Roman" w:hAnsi="Times New Roman"/>
          <w:sz w:val="24"/>
          <w:szCs w:val="24"/>
        </w:rPr>
        <w:t xml:space="preserve">апрос </w:t>
      </w:r>
      <w:r w:rsidR="00F726E5" w:rsidRPr="004A604C">
        <w:rPr>
          <w:rFonts w:ascii="Times New Roman" w:hAnsi="Times New Roman"/>
          <w:sz w:val="24"/>
          <w:szCs w:val="24"/>
        </w:rPr>
        <w:t xml:space="preserve">предложений на </w:t>
      </w:r>
      <w:r w:rsidR="007A6084" w:rsidRPr="004A604C">
        <w:rPr>
          <w:rFonts w:ascii="Times New Roman" w:hAnsi="Times New Roman"/>
          <w:sz w:val="24"/>
          <w:szCs w:val="24"/>
        </w:rPr>
        <w:t xml:space="preserve">право заключения </w:t>
      </w:r>
      <w:r w:rsidR="00222FCD" w:rsidRPr="004A604C">
        <w:rPr>
          <w:rFonts w:ascii="Times New Roman" w:hAnsi="Times New Roman"/>
          <w:sz w:val="24"/>
          <w:szCs w:val="24"/>
        </w:rPr>
        <w:t>договора</w:t>
      </w:r>
      <w:r w:rsidR="00146D9E" w:rsidRPr="004A604C">
        <w:rPr>
          <w:rFonts w:ascii="Times New Roman" w:hAnsi="Times New Roman"/>
          <w:sz w:val="24"/>
          <w:szCs w:val="24"/>
        </w:rPr>
        <w:t> </w:t>
      </w:r>
      <w:r w:rsidR="00222FCD" w:rsidRPr="004A604C">
        <w:rPr>
          <w:rFonts w:ascii="Times New Roman" w:hAnsi="Times New Roman"/>
          <w:sz w:val="24"/>
          <w:szCs w:val="24"/>
        </w:rPr>
        <w:t>на</w:t>
      </w:r>
      <w:r w:rsidR="00146D9E" w:rsidRPr="004A604C">
        <w:rPr>
          <w:rFonts w:ascii="Times New Roman" w:hAnsi="Times New Roman"/>
          <w:sz w:val="24"/>
          <w:szCs w:val="24"/>
        </w:rPr>
        <w:t> </w:t>
      </w:r>
      <w:r w:rsidR="007055A4">
        <w:rPr>
          <w:rFonts w:ascii="Times New Roman" w:hAnsi="Times New Roman"/>
          <w:i/>
          <w:sz w:val="24"/>
          <w:szCs w:val="24"/>
        </w:rPr>
        <w:t>р</w:t>
      </w:r>
      <w:r w:rsidR="007055A4" w:rsidRPr="007055A4">
        <w:rPr>
          <w:rFonts w:ascii="Times New Roman" w:hAnsi="Times New Roman"/>
          <w:i/>
          <w:sz w:val="24"/>
          <w:szCs w:val="24"/>
        </w:rPr>
        <w:t>азработк</w:t>
      </w:r>
      <w:r w:rsidR="007055A4">
        <w:rPr>
          <w:rFonts w:ascii="Times New Roman" w:hAnsi="Times New Roman"/>
          <w:i/>
          <w:sz w:val="24"/>
          <w:szCs w:val="24"/>
        </w:rPr>
        <w:t xml:space="preserve">у </w:t>
      </w:r>
      <w:r w:rsidR="007055A4" w:rsidRPr="007055A4">
        <w:rPr>
          <w:rFonts w:ascii="Times New Roman" w:hAnsi="Times New Roman"/>
          <w:i/>
          <w:sz w:val="24"/>
          <w:szCs w:val="24"/>
        </w:rPr>
        <w:t xml:space="preserve">рабочей документации и выполнение строительно-монтажных работ </w:t>
      </w:r>
      <w:r w:rsidR="00C851C6">
        <w:rPr>
          <w:rFonts w:ascii="Times New Roman" w:hAnsi="Times New Roman"/>
          <w:i/>
          <w:sz w:val="24"/>
          <w:szCs w:val="24"/>
        </w:rPr>
        <w:t xml:space="preserve">с поставкой оборудования </w:t>
      </w:r>
      <w:r w:rsidR="007055A4" w:rsidRPr="007055A4">
        <w:rPr>
          <w:rFonts w:ascii="Times New Roman" w:hAnsi="Times New Roman"/>
          <w:i/>
          <w:sz w:val="24"/>
          <w:szCs w:val="24"/>
        </w:rPr>
        <w:t>по объекту:</w:t>
      </w:r>
      <w:r w:rsidR="007055A4">
        <w:rPr>
          <w:rFonts w:ascii="Times New Roman" w:hAnsi="Times New Roman"/>
          <w:i/>
          <w:sz w:val="24"/>
          <w:szCs w:val="24"/>
        </w:rPr>
        <w:t xml:space="preserve"> </w:t>
      </w:r>
      <w:r w:rsidR="007055A4" w:rsidRPr="007055A4">
        <w:rPr>
          <w:rFonts w:ascii="Times New Roman" w:hAnsi="Times New Roman"/>
          <w:i/>
          <w:sz w:val="24"/>
          <w:szCs w:val="24"/>
        </w:rPr>
        <w:t>«Электроснабжение ГБУЗ КО "Пионерская городская больница", расположенного по адресу:</w:t>
      </w:r>
      <w:r w:rsidR="007055A4">
        <w:rPr>
          <w:rFonts w:ascii="Times New Roman" w:hAnsi="Times New Roman"/>
          <w:i/>
          <w:sz w:val="24"/>
          <w:szCs w:val="24"/>
        </w:rPr>
        <w:t xml:space="preserve"> </w:t>
      </w:r>
      <w:r w:rsidR="004071A3">
        <w:rPr>
          <w:rFonts w:ascii="Times New Roman" w:hAnsi="Times New Roman"/>
          <w:i/>
          <w:sz w:val="24"/>
          <w:szCs w:val="24"/>
        </w:rPr>
        <w:t xml:space="preserve">Калининградская обл., </w:t>
      </w:r>
      <w:r w:rsidR="007055A4" w:rsidRPr="007055A4">
        <w:rPr>
          <w:rFonts w:ascii="Times New Roman" w:hAnsi="Times New Roman"/>
          <w:i/>
          <w:sz w:val="24"/>
          <w:szCs w:val="24"/>
        </w:rPr>
        <w:t>г. Пионерский, ул. Шаманова, дом 6»</w:t>
      </w:r>
      <w:r w:rsidR="005E42AA" w:rsidRPr="004A604C">
        <w:rPr>
          <w:rFonts w:ascii="Times New Roman" w:hAnsi="Times New Roman"/>
          <w:sz w:val="24"/>
          <w:szCs w:val="24"/>
        </w:rPr>
        <w:t xml:space="preserve">. </w:t>
      </w:r>
    </w:p>
    <w:p w:rsidR="00BB0879" w:rsidRPr="004A604C" w:rsidRDefault="00BB0879" w:rsidP="00A47827">
      <w:pPr>
        <w:keepNext/>
        <w:tabs>
          <w:tab w:val="left" w:pos="567"/>
          <w:tab w:val="left" w:pos="1276"/>
          <w:tab w:val="left" w:pos="1418"/>
        </w:tabs>
        <w:spacing w:after="0" w:line="240" w:lineRule="auto"/>
        <w:ind w:firstLine="709"/>
        <w:jc w:val="both"/>
        <w:rPr>
          <w:rFonts w:ascii="Times New Roman" w:hAnsi="Times New Roman"/>
          <w:i/>
          <w:sz w:val="24"/>
          <w:szCs w:val="24"/>
        </w:rPr>
      </w:pPr>
      <w:r w:rsidRPr="004A604C">
        <w:rPr>
          <w:rFonts w:ascii="Times New Roman" w:hAnsi="Times New Roman"/>
          <w:b/>
          <w:sz w:val="24"/>
          <w:szCs w:val="24"/>
        </w:rPr>
        <w:t>1.4. М</w:t>
      </w:r>
      <w:r w:rsidR="00FF2173" w:rsidRPr="004A604C">
        <w:rPr>
          <w:rFonts w:ascii="Times New Roman" w:hAnsi="Times New Roman"/>
          <w:b/>
          <w:sz w:val="24"/>
          <w:szCs w:val="24"/>
        </w:rPr>
        <w:t xml:space="preserve">есто, условия </w:t>
      </w:r>
      <w:r w:rsidR="00F726E5" w:rsidRPr="004A604C">
        <w:rPr>
          <w:rFonts w:ascii="Times New Roman" w:hAnsi="Times New Roman"/>
          <w:b/>
          <w:sz w:val="24"/>
          <w:szCs w:val="24"/>
        </w:rPr>
        <w:t>оплаты</w:t>
      </w:r>
      <w:r w:rsidR="005155A3" w:rsidRPr="004A604C">
        <w:rPr>
          <w:rFonts w:ascii="Times New Roman" w:hAnsi="Times New Roman"/>
          <w:b/>
          <w:sz w:val="24"/>
          <w:szCs w:val="24"/>
        </w:rPr>
        <w:t xml:space="preserve"> </w:t>
      </w:r>
      <w:r w:rsidR="00F726E5" w:rsidRPr="004A604C">
        <w:rPr>
          <w:rFonts w:ascii="Times New Roman" w:hAnsi="Times New Roman"/>
          <w:b/>
          <w:sz w:val="24"/>
          <w:szCs w:val="24"/>
        </w:rPr>
        <w:t xml:space="preserve">и срок </w:t>
      </w:r>
      <w:r w:rsidR="005E42AA" w:rsidRPr="004A604C">
        <w:rPr>
          <w:rFonts w:ascii="Times New Roman" w:hAnsi="Times New Roman"/>
          <w:b/>
          <w:sz w:val="24"/>
          <w:szCs w:val="24"/>
        </w:rPr>
        <w:t>выполнения работ</w:t>
      </w:r>
    </w:p>
    <w:p w:rsidR="00F94016" w:rsidRPr="004A604C" w:rsidRDefault="002B6B75" w:rsidP="00A47827">
      <w:pPr>
        <w:tabs>
          <w:tab w:val="left" w:pos="1276"/>
          <w:tab w:val="left" w:pos="1418"/>
        </w:tabs>
        <w:spacing w:after="0" w:line="240" w:lineRule="auto"/>
        <w:ind w:firstLine="709"/>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4.1</w:t>
      </w:r>
      <w:r w:rsidRPr="004A604C">
        <w:rPr>
          <w:rFonts w:ascii="Times New Roman" w:hAnsi="Times New Roman"/>
          <w:bCs/>
          <w:sz w:val="24"/>
          <w:szCs w:val="24"/>
        </w:rPr>
        <w:t>.</w:t>
      </w:r>
      <w:r w:rsidR="00544F81" w:rsidRPr="004A604C">
        <w:rPr>
          <w:rFonts w:ascii="Times New Roman" w:hAnsi="Times New Roman"/>
          <w:bCs/>
          <w:sz w:val="24"/>
          <w:szCs w:val="24"/>
        </w:rPr>
        <w:t xml:space="preserve"> </w:t>
      </w:r>
      <w:r w:rsidR="00146D9E" w:rsidRPr="004A604C">
        <w:rPr>
          <w:rFonts w:ascii="Times New Roman" w:hAnsi="Times New Roman"/>
          <w:bCs/>
          <w:sz w:val="24"/>
          <w:szCs w:val="24"/>
        </w:rPr>
        <w:t>Условия</w:t>
      </w:r>
      <w:r w:rsidR="00F94016"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F94016" w:rsidRPr="004A604C">
        <w:rPr>
          <w:rFonts w:ascii="Times New Roman" w:hAnsi="Times New Roman"/>
          <w:bCs/>
          <w:sz w:val="24"/>
          <w:szCs w:val="24"/>
        </w:rPr>
        <w:t xml:space="preserve"> изложены </w:t>
      </w:r>
      <w:r w:rsidR="00F94016" w:rsidRPr="004A604C">
        <w:rPr>
          <w:rFonts w:ascii="Times New Roman" w:hAnsi="Times New Roman"/>
          <w:sz w:val="24"/>
          <w:szCs w:val="24"/>
        </w:rPr>
        <w:t>в</w:t>
      </w:r>
      <w:r w:rsidR="00F94016" w:rsidRPr="004A604C">
        <w:rPr>
          <w:rFonts w:ascii="Times New Roman" w:hAnsi="Times New Roman"/>
          <w:b/>
          <w:i/>
          <w:sz w:val="24"/>
          <w:szCs w:val="24"/>
        </w:rPr>
        <w:t xml:space="preserve"> </w:t>
      </w:r>
      <w:r w:rsidR="001A2A66">
        <w:rPr>
          <w:rFonts w:ascii="Times New Roman" w:hAnsi="Times New Roman"/>
          <w:bCs/>
          <w:sz w:val="24"/>
          <w:szCs w:val="24"/>
        </w:rPr>
        <w:t>т</w:t>
      </w:r>
      <w:r w:rsidR="003A0C05" w:rsidRPr="004A604C">
        <w:rPr>
          <w:rFonts w:ascii="Times New Roman" w:hAnsi="Times New Roman"/>
          <w:bCs/>
          <w:sz w:val="24"/>
          <w:szCs w:val="24"/>
        </w:rPr>
        <w:t>оме</w:t>
      </w:r>
      <w:r w:rsidR="00CE0060" w:rsidRPr="004A604C">
        <w:rPr>
          <w:rFonts w:ascii="Times New Roman" w:hAnsi="Times New Roman"/>
          <w:bCs/>
          <w:sz w:val="24"/>
          <w:szCs w:val="24"/>
        </w:rPr>
        <w:t xml:space="preserve"> 2 «Техническая часть»</w:t>
      </w:r>
      <w:r w:rsidR="00E131AA"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E131AA" w:rsidRPr="004A604C">
        <w:rPr>
          <w:rFonts w:ascii="Times New Roman" w:hAnsi="Times New Roman"/>
          <w:bCs/>
          <w:sz w:val="24"/>
          <w:szCs w:val="24"/>
        </w:rPr>
        <w:t>а также</w:t>
      </w:r>
      <w:r w:rsidR="00F94016" w:rsidRPr="004A604C">
        <w:rPr>
          <w:rFonts w:ascii="Times New Roman" w:hAnsi="Times New Roman"/>
          <w:bCs/>
          <w:sz w:val="24"/>
          <w:szCs w:val="24"/>
        </w:rPr>
        <w:t xml:space="preserve"> в </w:t>
      </w:r>
      <w:r w:rsidR="001A2A66">
        <w:rPr>
          <w:rFonts w:ascii="Times New Roman" w:hAnsi="Times New Roman"/>
          <w:bCs/>
          <w:sz w:val="24"/>
          <w:szCs w:val="24"/>
        </w:rPr>
        <w:t>п</w:t>
      </w:r>
      <w:r w:rsidR="003A0C05" w:rsidRPr="004A604C">
        <w:rPr>
          <w:rFonts w:ascii="Times New Roman" w:hAnsi="Times New Roman"/>
          <w:bCs/>
          <w:sz w:val="24"/>
          <w:szCs w:val="24"/>
        </w:rPr>
        <w:t>риложении № 1</w:t>
      </w:r>
      <w:r w:rsidR="00586219" w:rsidRPr="004A604C">
        <w:rPr>
          <w:rFonts w:ascii="Times New Roman" w:hAnsi="Times New Roman"/>
          <w:bCs/>
          <w:sz w:val="24"/>
          <w:szCs w:val="24"/>
        </w:rPr>
        <w:t xml:space="preserve"> </w:t>
      </w:r>
      <w:r w:rsidR="003A0C05" w:rsidRPr="004A604C">
        <w:rPr>
          <w:rFonts w:ascii="Times New Roman" w:hAnsi="Times New Roman"/>
          <w:bCs/>
          <w:sz w:val="24"/>
          <w:szCs w:val="24"/>
        </w:rPr>
        <w:t>«</w:t>
      </w:r>
      <w:r w:rsidR="00146D9E" w:rsidRPr="004A604C">
        <w:rPr>
          <w:rFonts w:ascii="Times New Roman" w:hAnsi="Times New Roman"/>
          <w:bCs/>
          <w:sz w:val="24"/>
          <w:szCs w:val="24"/>
        </w:rPr>
        <w:t xml:space="preserve">Проект </w:t>
      </w:r>
      <w:r w:rsidR="0067781F" w:rsidRPr="004A604C">
        <w:rPr>
          <w:rFonts w:ascii="Times New Roman" w:hAnsi="Times New Roman"/>
          <w:bCs/>
          <w:sz w:val="24"/>
          <w:szCs w:val="24"/>
        </w:rPr>
        <w:t>д</w:t>
      </w:r>
      <w:r w:rsidR="00146D9E" w:rsidRPr="004A604C">
        <w:rPr>
          <w:rFonts w:ascii="Times New Roman" w:hAnsi="Times New Roman"/>
          <w:bCs/>
          <w:sz w:val="24"/>
          <w:szCs w:val="24"/>
        </w:rPr>
        <w:t>оговора</w:t>
      </w:r>
      <w:r w:rsidR="003A0C05" w:rsidRPr="004A604C">
        <w:rPr>
          <w:rFonts w:ascii="Times New Roman" w:hAnsi="Times New Roman"/>
          <w:bCs/>
          <w:sz w:val="24"/>
          <w:szCs w:val="24"/>
        </w:rPr>
        <w:t>»</w:t>
      </w:r>
      <w:r w:rsidR="00F94016" w:rsidRPr="004A604C">
        <w:rPr>
          <w:rFonts w:ascii="Times New Roman" w:hAnsi="Times New Roman"/>
          <w:bCs/>
          <w:sz w:val="24"/>
          <w:szCs w:val="24"/>
        </w:rPr>
        <w:t>.</w:t>
      </w:r>
      <w:r w:rsidR="00146D9E" w:rsidRPr="004A604C">
        <w:rPr>
          <w:rFonts w:ascii="Times New Roman" w:hAnsi="Times New Roman"/>
          <w:bCs/>
          <w:sz w:val="24"/>
          <w:szCs w:val="24"/>
        </w:rPr>
        <w:t xml:space="preserve"> </w:t>
      </w:r>
      <w:r w:rsidR="00222FCD" w:rsidRPr="004A604C">
        <w:rPr>
          <w:rFonts w:ascii="Times New Roman" w:hAnsi="Times New Roman"/>
          <w:bCs/>
          <w:sz w:val="24"/>
          <w:szCs w:val="24"/>
        </w:rPr>
        <w:t xml:space="preserve"> </w:t>
      </w:r>
    </w:p>
    <w:p w:rsidR="00146D9E" w:rsidRPr="004A604C" w:rsidRDefault="00AC3E5E" w:rsidP="00A47827">
      <w:pPr>
        <w:tabs>
          <w:tab w:val="left" w:pos="1276"/>
          <w:tab w:val="left" w:pos="1418"/>
        </w:tabs>
        <w:spacing w:after="0" w:line="240" w:lineRule="auto"/>
        <w:ind w:firstLine="709"/>
        <w:contextualSpacing/>
        <w:jc w:val="both"/>
        <w:rPr>
          <w:rFonts w:ascii="Times New Roman" w:hAnsi="Times New Roman"/>
          <w:sz w:val="24"/>
          <w:szCs w:val="24"/>
        </w:rPr>
      </w:pPr>
      <w:r w:rsidRPr="004A604C">
        <w:rPr>
          <w:rFonts w:ascii="Times New Roman" w:hAnsi="Times New Roman"/>
          <w:sz w:val="24"/>
          <w:szCs w:val="24"/>
        </w:rPr>
        <w:t xml:space="preserve">1.4.2. </w:t>
      </w:r>
      <w:r w:rsidR="00146D9E" w:rsidRPr="004A604C">
        <w:rPr>
          <w:rFonts w:ascii="Times New Roman" w:hAnsi="Times New Roman"/>
          <w:sz w:val="24"/>
          <w:szCs w:val="24"/>
        </w:rPr>
        <w:t xml:space="preserve">Объем </w:t>
      </w:r>
      <w:r w:rsidR="007A6084" w:rsidRPr="004A604C">
        <w:rPr>
          <w:rFonts w:ascii="Times New Roman" w:hAnsi="Times New Roman"/>
          <w:sz w:val="24"/>
          <w:szCs w:val="24"/>
        </w:rPr>
        <w:t xml:space="preserve">и технические характеристики </w:t>
      </w:r>
      <w:r w:rsidR="005E42AA" w:rsidRPr="004A604C">
        <w:rPr>
          <w:rFonts w:ascii="Times New Roman" w:hAnsi="Times New Roman"/>
          <w:sz w:val="24"/>
          <w:szCs w:val="24"/>
        </w:rPr>
        <w:t>выполняемых работ</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A2A66">
        <w:rPr>
          <w:rFonts w:ascii="Times New Roman" w:hAnsi="Times New Roman"/>
          <w:sz w:val="24"/>
          <w:szCs w:val="24"/>
        </w:rPr>
        <w:t>п</w:t>
      </w:r>
      <w:r w:rsidR="00CD5E02" w:rsidRPr="004A604C">
        <w:rPr>
          <w:rFonts w:ascii="Times New Roman" w:hAnsi="Times New Roman"/>
          <w:sz w:val="24"/>
          <w:szCs w:val="24"/>
        </w:rPr>
        <w:t>риложении №</w:t>
      </w:r>
      <w:r w:rsidR="009F6B6B" w:rsidRPr="004A604C">
        <w:rPr>
          <w:rFonts w:ascii="Times New Roman" w:hAnsi="Times New Roman"/>
          <w:sz w:val="24"/>
          <w:szCs w:val="24"/>
        </w:rPr>
        <w:t xml:space="preserve"> </w:t>
      </w:r>
      <w:r w:rsidR="00CE0060" w:rsidRPr="004A604C">
        <w:rPr>
          <w:rFonts w:ascii="Times New Roman" w:hAnsi="Times New Roman"/>
          <w:sz w:val="24"/>
          <w:szCs w:val="24"/>
        </w:rPr>
        <w:t xml:space="preserve">1 </w:t>
      </w:r>
      <w:r w:rsidR="003A0C05" w:rsidRPr="004A604C">
        <w:rPr>
          <w:rFonts w:ascii="Times New Roman" w:hAnsi="Times New Roman"/>
          <w:sz w:val="24"/>
          <w:szCs w:val="24"/>
        </w:rPr>
        <w:t>к Документации</w:t>
      </w:r>
      <w:r w:rsidR="00B007C6" w:rsidRPr="004A604C">
        <w:rPr>
          <w:rFonts w:ascii="Times New Roman" w:hAnsi="Times New Roman"/>
          <w:sz w:val="24"/>
          <w:szCs w:val="24"/>
        </w:rPr>
        <w:t xml:space="preserve"> (проект Договора)</w:t>
      </w:r>
      <w:r w:rsidR="003A0C05" w:rsidRPr="004A604C">
        <w:rPr>
          <w:rFonts w:ascii="Times New Roman" w:hAnsi="Times New Roman"/>
          <w:sz w:val="24"/>
          <w:szCs w:val="24"/>
        </w:rPr>
        <w:t xml:space="preserve">, </w:t>
      </w:r>
      <w:r w:rsidR="001A2A66">
        <w:rPr>
          <w:rFonts w:ascii="Times New Roman" w:hAnsi="Times New Roman"/>
          <w:i/>
          <w:sz w:val="24"/>
          <w:szCs w:val="24"/>
        </w:rPr>
        <w:t>п</w:t>
      </w:r>
      <w:r w:rsidR="008C176A" w:rsidRPr="007055A4">
        <w:rPr>
          <w:rFonts w:ascii="Times New Roman" w:hAnsi="Times New Roman"/>
          <w:i/>
          <w:sz w:val="24"/>
          <w:szCs w:val="24"/>
        </w:rPr>
        <w:t>риложении № 2</w:t>
      </w:r>
      <w:r w:rsidR="007055A4" w:rsidRPr="007055A4">
        <w:rPr>
          <w:rFonts w:ascii="Times New Roman" w:hAnsi="Times New Roman"/>
          <w:i/>
          <w:sz w:val="24"/>
          <w:szCs w:val="24"/>
        </w:rPr>
        <w:t xml:space="preserve"> (Техническое задание)</w:t>
      </w:r>
      <w:r w:rsidR="008C176A" w:rsidRPr="004A604C">
        <w:rPr>
          <w:rFonts w:ascii="Times New Roman" w:hAnsi="Times New Roman"/>
          <w:sz w:val="24"/>
          <w:szCs w:val="24"/>
        </w:rPr>
        <w:t xml:space="preserve">, </w:t>
      </w:r>
      <w:r w:rsidR="003A0C05" w:rsidRPr="004A604C">
        <w:rPr>
          <w:rFonts w:ascii="Times New Roman" w:hAnsi="Times New Roman"/>
          <w:sz w:val="24"/>
          <w:szCs w:val="24"/>
        </w:rPr>
        <w:t xml:space="preserve">в </w:t>
      </w:r>
      <w:r w:rsidR="001A2A66">
        <w:rPr>
          <w:rFonts w:ascii="Times New Roman" w:hAnsi="Times New Roman"/>
          <w:i/>
          <w:sz w:val="24"/>
          <w:szCs w:val="24"/>
        </w:rPr>
        <w:t>т</w:t>
      </w:r>
      <w:r w:rsidR="003A0C05" w:rsidRPr="007055A4">
        <w:rPr>
          <w:rFonts w:ascii="Times New Roman" w:hAnsi="Times New Roman"/>
          <w:i/>
          <w:sz w:val="24"/>
          <w:szCs w:val="24"/>
        </w:rPr>
        <w:t>оме 2</w:t>
      </w:r>
      <w:r w:rsidR="00CE0060" w:rsidRPr="007055A4">
        <w:rPr>
          <w:rFonts w:ascii="Times New Roman" w:hAnsi="Times New Roman"/>
          <w:bCs/>
          <w:i/>
          <w:sz w:val="24"/>
          <w:szCs w:val="24"/>
        </w:rPr>
        <w:t xml:space="preserve"> «Техническая часть»</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67781F" w:rsidRPr="004A604C">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настоящего </w:t>
      </w:r>
      <w:r w:rsidR="0067781F" w:rsidRPr="004A604C">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1A2A66">
        <w:rPr>
          <w:rFonts w:ascii="Times New Roman" w:hAnsi="Times New Roman"/>
          <w:iCs/>
          <w:sz w:val="24"/>
          <w:szCs w:val="24"/>
        </w:rPr>
        <w:t>п</w:t>
      </w:r>
      <w:r w:rsidR="003A0C05" w:rsidRPr="004A604C">
        <w:rPr>
          <w:rFonts w:ascii="Times New Roman" w:hAnsi="Times New Roman"/>
          <w:iCs/>
          <w:sz w:val="24"/>
          <w:szCs w:val="24"/>
        </w:rPr>
        <w:t>риложении № 1</w:t>
      </w:r>
      <w:r w:rsidR="00CE0060" w:rsidRPr="004A604C">
        <w:rPr>
          <w:rFonts w:ascii="Times New Roman" w:hAnsi="Times New Roman"/>
          <w:iCs/>
          <w:sz w:val="24"/>
          <w:szCs w:val="24"/>
        </w:rPr>
        <w:t xml:space="preserve"> к </w:t>
      </w:r>
      <w:r w:rsidR="009417C6" w:rsidRPr="004A604C">
        <w:rPr>
          <w:rFonts w:ascii="Times New Roman" w:hAnsi="Times New Roman"/>
          <w:iCs/>
          <w:sz w:val="24"/>
          <w:szCs w:val="24"/>
        </w:rPr>
        <w:t xml:space="preserve">настоящей </w:t>
      </w:r>
      <w:r w:rsidR="003A0C05" w:rsidRPr="004A604C">
        <w:rPr>
          <w:rFonts w:ascii="Times New Roman" w:hAnsi="Times New Roman"/>
          <w:iCs/>
          <w:sz w:val="24"/>
          <w:szCs w:val="24"/>
        </w:rPr>
        <w:t>Документации</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67781F" w:rsidRPr="004A604C">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CD5E02" w:rsidRPr="004A604C">
        <w:rPr>
          <w:rFonts w:ascii="Times New Roman" w:hAnsi="Times New Roman"/>
          <w:iCs/>
          <w:sz w:val="24"/>
          <w:szCs w:val="24"/>
        </w:rPr>
        <w:t xml:space="preserve"> настоящей </w:t>
      </w:r>
      <w:r w:rsidR="003A0C05" w:rsidRPr="004A604C">
        <w:rPr>
          <w:rFonts w:ascii="Times New Roman" w:hAnsi="Times New Roman"/>
          <w:iCs/>
          <w:sz w:val="24"/>
          <w:szCs w:val="24"/>
        </w:rPr>
        <w:t>Д</w:t>
      </w:r>
      <w:r w:rsidR="00CD5E02" w:rsidRPr="004A604C">
        <w:rPr>
          <w:rFonts w:ascii="Times New Roman" w:hAnsi="Times New Roman"/>
          <w:iCs/>
          <w:sz w:val="24"/>
          <w:szCs w:val="24"/>
        </w:rPr>
        <w:t>окументации</w:t>
      </w:r>
      <w:r w:rsidR="00146D9E" w:rsidRPr="004A604C">
        <w:rPr>
          <w:rFonts w:ascii="Times New Roman" w:hAnsi="Times New Roman"/>
          <w:sz w:val="24"/>
          <w:szCs w:val="24"/>
        </w:rPr>
        <w:t xml:space="preserve">. </w:t>
      </w:r>
    </w:p>
    <w:p w:rsidR="007A435B" w:rsidRPr="004A604C" w:rsidRDefault="002B6B75" w:rsidP="00A47827">
      <w:pPr>
        <w:tabs>
          <w:tab w:val="left" w:pos="1276"/>
          <w:tab w:val="left" w:pos="1418"/>
        </w:tabs>
        <w:spacing w:after="0" w:line="240" w:lineRule="auto"/>
        <w:ind w:firstLine="709"/>
        <w:contextualSpacing/>
        <w:jc w:val="both"/>
        <w:rPr>
          <w:rFonts w:ascii="Times New Roman" w:hAnsi="Times New Roman"/>
          <w:bCs/>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005C647E" w:rsidRPr="004A604C">
        <w:rPr>
          <w:rFonts w:ascii="Times New Roman" w:hAnsi="Times New Roman"/>
          <w:bCs/>
          <w:sz w:val="24"/>
          <w:szCs w:val="24"/>
        </w:rPr>
        <w:t>3</w:t>
      </w:r>
      <w:r w:rsidR="006F2A80" w:rsidRPr="004A604C">
        <w:rPr>
          <w:rFonts w:ascii="Times New Roman" w:hAnsi="Times New Roman"/>
          <w:bCs/>
          <w:sz w:val="24"/>
          <w:szCs w:val="24"/>
        </w:rPr>
        <w:t>.</w:t>
      </w:r>
      <w:r w:rsidR="00735CE3" w:rsidRPr="004A604C">
        <w:rPr>
          <w:rFonts w:ascii="Times New Roman" w:hAnsi="Times New Roman"/>
          <w:bCs/>
          <w:sz w:val="24"/>
          <w:szCs w:val="24"/>
        </w:rPr>
        <w:t>  </w:t>
      </w:r>
      <w:r w:rsidR="006F2A80" w:rsidRPr="004A604C">
        <w:rPr>
          <w:rFonts w:ascii="Times New Roman" w:hAnsi="Times New Roman"/>
          <w:bCs/>
          <w:sz w:val="24"/>
          <w:szCs w:val="24"/>
        </w:rPr>
        <w:t>м</w:t>
      </w:r>
      <w:r w:rsidR="003F5FAC" w:rsidRPr="004A604C">
        <w:rPr>
          <w:rFonts w:ascii="Times New Roman" w:hAnsi="Times New Roman"/>
          <w:bCs/>
          <w:sz w:val="24"/>
          <w:szCs w:val="24"/>
        </w:rPr>
        <w:t>есто</w:t>
      </w:r>
      <w:r w:rsidR="00146D9E" w:rsidRPr="004A604C">
        <w:rPr>
          <w:rFonts w:ascii="Times New Roman" w:hAnsi="Times New Roman"/>
          <w:bCs/>
          <w:sz w:val="24"/>
          <w:szCs w:val="24"/>
        </w:rPr>
        <w:t xml:space="preserve"> </w:t>
      </w:r>
      <w:r w:rsidR="005E42AA" w:rsidRPr="004A604C">
        <w:rPr>
          <w:rFonts w:ascii="Times New Roman" w:hAnsi="Times New Roman"/>
          <w:bCs/>
          <w:sz w:val="24"/>
          <w:szCs w:val="24"/>
        </w:rPr>
        <w:t>выполнения работ</w:t>
      </w:r>
      <w:r w:rsidR="003F5FAC" w:rsidRPr="004A604C">
        <w:rPr>
          <w:rFonts w:ascii="Times New Roman" w:hAnsi="Times New Roman"/>
          <w:bCs/>
          <w:sz w:val="24"/>
          <w:szCs w:val="24"/>
        </w:rPr>
        <w:t xml:space="preserve">: </w:t>
      </w:r>
    </w:p>
    <w:p w:rsidR="00A762CD" w:rsidRPr="004A604C" w:rsidRDefault="003A0C05" w:rsidP="00A47827">
      <w:pPr>
        <w:tabs>
          <w:tab w:val="left" w:pos="1276"/>
          <w:tab w:val="left" w:pos="1418"/>
        </w:tabs>
        <w:spacing w:after="0" w:line="240" w:lineRule="auto"/>
        <w:ind w:firstLine="709"/>
        <w:contextualSpacing/>
        <w:jc w:val="both"/>
        <w:rPr>
          <w:rFonts w:ascii="Times New Roman" w:hAnsi="Times New Roman"/>
          <w:bCs/>
          <w:sz w:val="24"/>
          <w:szCs w:val="24"/>
        </w:rPr>
      </w:pPr>
      <w:r w:rsidRPr="004A604C">
        <w:rPr>
          <w:rFonts w:ascii="Times New Roman" w:hAnsi="Times New Roman"/>
          <w:bCs/>
          <w:sz w:val="24"/>
          <w:szCs w:val="24"/>
        </w:rPr>
        <w:t>в соответствии с Техническ</w:t>
      </w:r>
      <w:r w:rsidR="00007511" w:rsidRPr="004A604C">
        <w:rPr>
          <w:rFonts w:ascii="Times New Roman" w:hAnsi="Times New Roman"/>
          <w:bCs/>
          <w:sz w:val="24"/>
          <w:szCs w:val="24"/>
        </w:rPr>
        <w:t>ой</w:t>
      </w:r>
      <w:r w:rsidR="00B007C6" w:rsidRPr="004A604C">
        <w:rPr>
          <w:rFonts w:ascii="Times New Roman" w:hAnsi="Times New Roman"/>
          <w:bCs/>
          <w:sz w:val="24"/>
          <w:szCs w:val="24"/>
        </w:rPr>
        <w:t xml:space="preserve"> </w:t>
      </w:r>
      <w:r w:rsidR="00007511" w:rsidRPr="004A604C">
        <w:rPr>
          <w:rFonts w:ascii="Times New Roman" w:hAnsi="Times New Roman"/>
          <w:bCs/>
          <w:sz w:val="24"/>
          <w:szCs w:val="24"/>
        </w:rPr>
        <w:t xml:space="preserve">частью </w:t>
      </w:r>
      <w:r w:rsidR="000422E4" w:rsidRPr="004A604C">
        <w:rPr>
          <w:rFonts w:ascii="Times New Roman" w:hAnsi="Times New Roman"/>
          <w:bCs/>
          <w:sz w:val="24"/>
          <w:szCs w:val="24"/>
        </w:rPr>
        <w:t>(</w:t>
      </w:r>
      <w:r w:rsidR="001A2A66">
        <w:rPr>
          <w:rFonts w:ascii="Times New Roman" w:hAnsi="Times New Roman"/>
          <w:bCs/>
          <w:sz w:val="24"/>
          <w:szCs w:val="24"/>
        </w:rPr>
        <w:t>т</w:t>
      </w:r>
      <w:r w:rsidRPr="004A604C">
        <w:rPr>
          <w:rFonts w:ascii="Times New Roman" w:hAnsi="Times New Roman"/>
          <w:bCs/>
          <w:sz w:val="24"/>
          <w:szCs w:val="24"/>
        </w:rPr>
        <w:t>ом</w:t>
      </w:r>
      <w:r w:rsidR="0067781F" w:rsidRPr="004A604C">
        <w:rPr>
          <w:rFonts w:ascii="Times New Roman" w:hAnsi="Times New Roman"/>
          <w:bCs/>
          <w:sz w:val="24"/>
          <w:szCs w:val="24"/>
        </w:rPr>
        <w:t xml:space="preserve"> 2</w:t>
      </w:r>
      <w:r w:rsidR="000422E4" w:rsidRPr="004A604C">
        <w:rPr>
          <w:rFonts w:ascii="Times New Roman" w:hAnsi="Times New Roman"/>
          <w:bCs/>
          <w:sz w:val="24"/>
          <w:szCs w:val="24"/>
        </w:rPr>
        <w:t>)</w:t>
      </w:r>
      <w:r w:rsidR="00481C24" w:rsidRPr="004A604C">
        <w:rPr>
          <w:rFonts w:ascii="Times New Roman" w:hAnsi="Times New Roman"/>
          <w:bCs/>
          <w:sz w:val="24"/>
          <w:szCs w:val="24"/>
        </w:rPr>
        <w:t>, проектом Договора (</w:t>
      </w:r>
      <w:r w:rsidR="001A2A66">
        <w:rPr>
          <w:rFonts w:ascii="Times New Roman" w:hAnsi="Times New Roman"/>
          <w:bCs/>
          <w:sz w:val="24"/>
          <w:szCs w:val="24"/>
        </w:rPr>
        <w:t>п</w:t>
      </w:r>
      <w:r w:rsidR="00481C24" w:rsidRPr="004A604C">
        <w:rPr>
          <w:rFonts w:ascii="Times New Roman" w:hAnsi="Times New Roman"/>
          <w:bCs/>
          <w:sz w:val="24"/>
          <w:szCs w:val="24"/>
        </w:rPr>
        <w:t>риложение № 1 к настоящей Документации)</w:t>
      </w:r>
      <w:r w:rsidR="00A762CD" w:rsidRPr="004A604C">
        <w:rPr>
          <w:rFonts w:ascii="Times New Roman" w:hAnsi="Times New Roman"/>
          <w:sz w:val="24"/>
          <w:szCs w:val="24"/>
        </w:rPr>
        <w:t>.</w:t>
      </w:r>
      <w:r w:rsidR="00A762CD" w:rsidRPr="004A604C">
        <w:rPr>
          <w:rFonts w:ascii="Times New Roman" w:hAnsi="Times New Roman"/>
          <w:bCs/>
          <w:sz w:val="24"/>
          <w:szCs w:val="24"/>
        </w:rPr>
        <w:t xml:space="preserve"> </w:t>
      </w:r>
      <w:r w:rsidR="009F6B6B" w:rsidRPr="004A604C">
        <w:rPr>
          <w:rFonts w:ascii="Times New Roman" w:hAnsi="Times New Roman"/>
          <w:bCs/>
          <w:sz w:val="24"/>
          <w:szCs w:val="24"/>
        </w:rPr>
        <w:t xml:space="preserve"> </w:t>
      </w:r>
    </w:p>
    <w:p w:rsidR="002A7DB7" w:rsidRPr="004A604C" w:rsidRDefault="002B6B75" w:rsidP="00A47827">
      <w:pPr>
        <w:spacing w:after="0" w:line="240" w:lineRule="auto"/>
        <w:ind w:firstLine="709"/>
        <w:jc w:val="both"/>
        <w:rPr>
          <w:rFonts w:ascii="Times New Roman" w:hAnsi="Times New Roman"/>
          <w:sz w:val="24"/>
          <w:szCs w:val="24"/>
        </w:rPr>
      </w:pPr>
      <w:r w:rsidRPr="004A604C">
        <w:rPr>
          <w:rFonts w:ascii="Times New Roman" w:hAnsi="Times New Roman"/>
          <w:bCs/>
          <w:sz w:val="24"/>
          <w:szCs w:val="24"/>
        </w:rPr>
        <w:t>1.</w:t>
      </w:r>
      <w:r w:rsidR="00BB0879" w:rsidRPr="004A604C">
        <w:rPr>
          <w:rFonts w:ascii="Times New Roman" w:hAnsi="Times New Roman"/>
          <w:bCs/>
          <w:sz w:val="24"/>
          <w:szCs w:val="24"/>
        </w:rPr>
        <w:t>4</w:t>
      </w:r>
      <w:r w:rsidRPr="004A604C">
        <w:rPr>
          <w:rFonts w:ascii="Times New Roman" w:hAnsi="Times New Roman"/>
          <w:bCs/>
          <w:sz w:val="24"/>
          <w:szCs w:val="24"/>
        </w:rPr>
        <w:t>.</w:t>
      </w:r>
      <w:r w:rsidR="005C647E" w:rsidRPr="004A604C">
        <w:rPr>
          <w:rFonts w:ascii="Times New Roman" w:hAnsi="Times New Roman"/>
          <w:bCs/>
          <w:sz w:val="24"/>
          <w:szCs w:val="24"/>
        </w:rPr>
        <w:t>4</w:t>
      </w:r>
      <w:r w:rsidR="00BB0879" w:rsidRPr="004A604C">
        <w:rPr>
          <w:rFonts w:ascii="Times New Roman" w:hAnsi="Times New Roman"/>
          <w:bCs/>
          <w:sz w:val="24"/>
          <w:szCs w:val="24"/>
        </w:rPr>
        <w:t>.</w:t>
      </w:r>
      <w:r w:rsidRPr="004A604C">
        <w:rPr>
          <w:rFonts w:ascii="Times New Roman" w:hAnsi="Times New Roman"/>
          <w:bCs/>
          <w:sz w:val="24"/>
          <w:szCs w:val="24"/>
        </w:rPr>
        <w:t xml:space="preserve"> </w:t>
      </w:r>
      <w:r w:rsidR="006F2A80" w:rsidRPr="004A604C">
        <w:rPr>
          <w:rFonts w:ascii="Times New Roman" w:hAnsi="Times New Roman"/>
          <w:bCs/>
          <w:sz w:val="24"/>
          <w:szCs w:val="24"/>
        </w:rPr>
        <w:t>с</w:t>
      </w:r>
      <w:r w:rsidR="003F5FAC" w:rsidRPr="004A604C">
        <w:rPr>
          <w:rFonts w:ascii="Times New Roman" w:hAnsi="Times New Roman"/>
          <w:bCs/>
          <w:sz w:val="24"/>
          <w:szCs w:val="24"/>
        </w:rPr>
        <w:t xml:space="preserve">рок </w:t>
      </w:r>
      <w:r w:rsidR="005E42AA" w:rsidRPr="004A604C">
        <w:rPr>
          <w:rFonts w:ascii="Times New Roman" w:hAnsi="Times New Roman"/>
          <w:bCs/>
          <w:sz w:val="24"/>
          <w:szCs w:val="24"/>
        </w:rPr>
        <w:t>выполнения работ</w:t>
      </w:r>
      <w:r w:rsidRPr="004A604C">
        <w:rPr>
          <w:rFonts w:ascii="Times New Roman" w:hAnsi="Times New Roman"/>
          <w:bCs/>
          <w:sz w:val="24"/>
          <w:szCs w:val="24"/>
        </w:rPr>
        <w:t xml:space="preserve">: </w:t>
      </w:r>
      <w:r w:rsidR="00675401" w:rsidRPr="004A604C">
        <w:rPr>
          <w:rFonts w:ascii="Times New Roman" w:hAnsi="Times New Roman"/>
          <w:bCs/>
          <w:sz w:val="24"/>
          <w:szCs w:val="24"/>
        </w:rPr>
        <w:t xml:space="preserve">не более </w:t>
      </w:r>
      <w:r w:rsidR="007055A4">
        <w:rPr>
          <w:rFonts w:ascii="Times New Roman" w:hAnsi="Times New Roman"/>
          <w:bCs/>
          <w:sz w:val="24"/>
          <w:szCs w:val="24"/>
        </w:rPr>
        <w:t>6</w:t>
      </w:r>
      <w:r w:rsidR="00675401" w:rsidRPr="004A604C">
        <w:rPr>
          <w:rFonts w:ascii="Times New Roman" w:hAnsi="Times New Roman"/>
          <w:bCs/>
          <w:sz w:val="24"/>
          <w:szCs w:val="24"/>
        </w:rPr>
        <w:t xml:space="preserve"> (</w:t>
      </w:r>
      <w:r w:rsidR="007055A4">
        <w:rPr>
          <w:rFonts w:ascii="Times New Roman" w:hAnsi="Times New Roman"/>
          <w:bCs/>
          <w:sz w:val="24"/>
          <w:szCs w:val="24"/>
        </w:rPr>
        <w:t>шести</w:t>
      </w:r>
      <w:r w:rsidR="00675401" w:rsidRPr="004A604C">
        <w:rPr>
          <w:rFonts w:ascii="Times New Roman" w:hAnsi="Times New Roman"/>
          <w:bCs/>
          <w:sz w:val="24"/>
          <w:szCs w:val="24"/>
        </w:rPr>
        <w:t>) месяцев, с момента подписания Договора.</w:t>
      </w:r>
    </w:p>
    <w:p w:rsidR="00294DB7" w:rsidRPr="00C851C6" w:rsidRDefault="00BB0879" w:rsidP="00C851C6">
      <w:pPr>
        <w:tabs>
          <w:tab w:val="left" w:pos="1276"/>
          <w:tab w:val="left" w:pos="1418"/>
        </w:tabs>
        <w:spacing w:after="0" w:line="240" w:lineRule="auto"/>
        <w:ind w:firstLine="709"/>
        <w:contextualSpacing/>
        <w:jc w:val="both"/>
        <w:rPr>
          <w:rFonts w:ascii="Times New Roman" w:hAnsi="Times New Roman"/>
          <w:b/>
          <w:sz w:val="24"/>
          <w:szCs w:val="24"/>
        </w:rPr>
      </w:pPr>
      <w:r w:rsidRPr="00C851C6">
        <w:rPr>
          <w:rFonts w:ascii="Times New Roman" w:hAnsi="Times New Roman"/>
          <w:b/>
          <w:sz w:val="24"/>
          <w:szCs w:val="24"/>
        </w:rPr>
        <w:t>1.4</w:t>
      </w:r>
      <w:r w:rsidR="002B6B75" w:rsidRPr="00C851C6">
        <w:rPr>
          <w:rFonts w:ascii="Times New Roman" w:hAnsi="Times New Roman"/>
          <w:b/>
          <w:sz w:val="24"/>
          <w:szCs w:val="24"/>
        </w:rPr>
        <w:t>.</w:t>
      </w:r>
      <w:r w:rsidR="005C647E" w:rsidRPr="00C851C6">
        <w:rPr>
          <w:rFonts w:ascii="Times New Roman" w:hAnsi="Times New Roman"/>
          <w:b/>
          <w:sz w:val="24"/>
          <w:szCs w:val="24"/>
        </w:rPr>
        <w:t>5</w:t>
      </w:r>
      <w:r w:rsidR="002B6B75" w:rsidRPr="00C851C6">
        <w:rPr>
          <w:rFonts w:ascii="Times New Roman" w:hAnsi="Times New Roman"/>
          <w:b/>
          <w:sz w:val="24"/>
          <w:szCs w:val="24"/>
        </w:rPr>
        <w:t>.</w:t>
      </w:r>
      <w:r w:rsidR="00544F81" w:rsidRPr="00C851C6">
        <w:rPr>
          <w:rFonts w:ascii="Times New Roman" w:hAnsi="Times New Roman"/>
          <w:sz w:val="24"/>
          <w:szCs w:val="24"/>
        </w:rPr>
        <w:t xml:space="preserve"> </w:t>
      </w:r>
      <w:r w:rsidR="005128E2" w:rsidRPr="00C851C6">
        <w:rPr>
          <w:rFonts w:ascii="Times New Roman" w:hAnsi="Times New Roman"/>
          <w:sz w:val="24"/>
          <w:szCs w:val="24"/>
        </w:rPr>
        <w:t xml:space="preserve"> </w:t>
      </w:r>
      <w:r w:rsidR="00692871" w:rsidRPr="00C851C6">
        <w:rPr>
          <w:rFonts w:ascii="Times New Roman" w:hAnsi="Times New Roman"/>
          <w:b/>
          <w:sz w:val="24"/>
          <w:szCs w:val="24"/>
        </w:rPr>
        <w:t xml:space="preserve">Начальная (максимальная) цена </w:t>
      </w:r>
      <w:r w:rsidR="001A2A66" w:rsidRPr="00C851C6">
        <w:rPr>
          <w:rFonts w:ascii="Times New Roman" w:hAnsi="Times New Roman"/>
          <w:b/>
          <w:sz w:val="24"/>
          <w:szCs w:val="24"/>
        </w:rPr>
        <w:t>Д</w:t>
      </w:r>
      <w:r w:rsidR="002B6B75" w:rsidRPr="00C851C6">
        <w:rPr>
          <w:rFonts w:ascii="Times New Roman" w:hAnsi="Times New Roman"/>
          <w:b/>
          <w:sz w:val="24"/>
          <w:szCs w:val="24"/>
        </w:rPr>
        <w:t>оговора</w:t>
      </w:r>
      <w:r w:rsidR="00E86732" w:rsidRPr="00C851C6">
        <w:rPr>
          <w:rFonts w:ascii="Times New Roman" w:hAnsi="Times New Roman"/>
          <w:b/>
          <w:sz w:val="24"/>
          <w:szCs w:val="24"/>
        </w:rPr>
        <w:t xml:space="preserve"> (цена лота)</w:t>
      </w:r>
      <w:r w:rsidR="00294DB7" w:rsidRPr="00C851C6">
        <w:rPr>
          <w:rFonts w:ascii="Times New Roman" w:hAnsi="Times New Roman"/>
          <w:b/>
          <w:sz w:val="24"/>
          <w:szCs w:val="24"/>
        </w:rPr>
        <w:t>:</w:t>
      </w:r>
    </w:p>
    <w:p w:rsidR="001A2A66" w:rsidRPr="00C851C6" w:rsidRDefault="00294DB7" w:rsidP="00C851C6">
      <w:pPr>
        <w:tabs>
          <w:tab w:val="left" w:pos="1276"/>
          <w:tab w:val="left" w:pos="1418"/>
        </w:tabs>
        <w:spacing w:after="0" w:line="240" w:lineRule="auto"/>
        <w:ind w:firstLine="709"/>
        <w:contextualSpacing/>
        <w:jc w:val="both"/>
        <w:rPr>
          <w:rFonts w:ascii="Times New Roman" w:hAnsi="Times New Roman"/>
          <w:b/>
          <w:sz w:val="24"/>
          <w:szCs w:val="24"/>
        </w:rPr>
      </w:pPr>
      <w:r w:rsidRPr="00C851C6">
        <w:rPr>
          <w:rFonts w:ascii="Times New Roman" w:hAnsi="Times New Roman"/>
          <w:sz w:val="24"/>
          <w:szCs w:val="24"/>
        </w:rPr>
        <w:t>1.4.5.1.</w:t>
      </w:r>
      <w:r w:rsidRPr="00C851C6">
        <w:rPr>
          <w:rFonts w:ascii="Times New Roman" w:hAnsi="Times New Roman"/>
          <w:b/>
          <w:sz w:val="24"/>
          <w:szCs w:val="24"/>
        </w:rPr>
        <w:t xml:space="preserve"> </w:t>
      </w:r>
      <w:r w:rsidR="005128E2" w:rsidRPr="00C851C6">
        <w:rPr>
          <w:rFonts w:ascii="Times New Roman" w:hAnsi="Times New Roman"/>
          <w:b/>
          <w:sz w:val="24"/>
          <w:szCs w:val="24"/>
        </w:rPr>
        <w:t xml:space="preserve"> </w:t>
      </w:r>
      <w:r w:rsidR="001A2A66" w:rsidRPr="00C851C6">
        <w:rPr>
          <w:rFonts w:ascii="Times New Roman" w:hAnsi="Times New Roman"/>
          <w:sz w:val="24"/>
          <w:szCs w:val="24"/>
        </w:rPr>
        <w:t>Начальная (максимальная) цена Д</w:t>
      </w:r>
      <w:r w:rsidRPr="00C851C6">
        <w:rPr>
          <w:rFonts w:ascii="Times New Roman" w:hAnsi="Times New Roman"/>
          <w:sz w:val="24"/>
          <w:szCs w:val="24"/>
        </w:rPr>
        <w:t>оговора (цена лота) составляет:</w:t>
      </w:r>
      <w:r w:rsidRPr="00C851C6">
        <w:rPr>
          <w:rFonts w:ascii="Times New Roman" w:hAnsi="Times New Roman"/>
          <w:b/>
          <w:sz w:val="24"/>
          <w:szCs w:val="24"/>
        </w:rPr>
        <w:t xml:space="preserve"> </w:t>
      </w:r>
    </w:p>
    <w:p w:rsidR="00C851C6" w:rsidRPr="00C851C6" w:rsidRDefault="00C851C6" w:rsidP="00C851C6">
      <w:pPr>
        <w:spacing w:after="0" w:line="240" w:lineRule="auto"/>
        <w:contextualSpacing/>
        <w:rPr>
          <w:rFonts w:ascii="Times New Roman" w:hAnsi="Times New Roman"/>
          <w:sz w:val="24"/>
          <w:szCs w:val="24"/>
        </w:rPr>
      </w:pPr>
      <w:r w:rsidRPr="00C851C6">
        <w:rPr>
          <w:rFonts w:ascii="Times New Roman" w:hAnsi="Times New Roman"/>
          <w:i/>
          <w:sz w:val="24"/>
          <w:szCs w:val="24"/>
        </w:rPr>
        <w:tab/>
        <w:t xml:space="preserve">2 374 777 тыс. руб. 68 коп. (без НДС), в т.ч.: </w:t>
      </w:r>
    </w:p>
    <w:p w:rsidR="00C851C6" w:rsidRPr="00C851C6" w:rsidRDefault="00C851C6" w:rsidP="00C851C6">
      <w:pPr>
        <w:tabs>
          <w:tab w:val="left" w:pos="709"/>
        </w:tabs>
        <w:spacing w:after="0" w:line="240" w:lineRule="auto"/>
        <w:contextualSpacing/>
        <w:rPr>
          <w:rFonts w:ascii="Times New Roman" w:hAnsi="Times New Roman"/>
          <w:i/>
          <w:sz w:val="24"/>
          <w:szCs w:val="24"/>
        </w:rPr>
      </w:pPr>
      <w:r w:rsidRPr="00C851C6">
        <w:rPr>
          <w:rFonts w:ascii="Times New Roman" w:hAnsi="Times New Roman"/>
          <w:i/>
          <w:sz w:val="24"/>
          <w:szCs w:val="24"/>
        </w:rPr>
        <w:tab/>
        <w:t>- разработка рабочей документации – 84 746 тыс. руб. 00  коп. (без НДС);</w:t>
      </w:r>
    </w:p>
    <w:p w:rsidR="00C851C6" w:rsidRPr="00C851C6" w:rsidRDefault="00C851C6" w:rsidP="00C851C6">
      <w:pPr>
        <w:tabs>
          <w:tab w:val="left" w:pos="709"/>
        </w:tabs>
        <w:spacing w:after="0" w:line="240" w:lineRule="auto"/>
        <w:contextualSpacing/>
        <w:rPr>
          <w:rFonts w:ascii="Times New Roman" w:hAnsi="Times New Roman"/>
          <w:i/>
          <w:sz w:val="24"/>
          <w:szCs w:val="24"/>
        </w:rPr>
      </w:pPr>
      <w:r w:rsidRPr="00C851C6">
        <w:rPr>
          <w:rFonts w:ascii="Times New Roman" w:hAnsi="Times New Roman"/>
          <w:i/>
          <w:sz w:val="24"/>
          <w:szCs w:val="24"/>
        </w:rPr>
        <w:lastRenderedPageBreak/>
        <w:tab/>
        <w:t xml:space="preserve">- выполнение строительно-монтажных работ с поставкой оборудования -  2 290 031 тыс. руб. 68 коп. (без НДС). </w:t>
      </w:r>
    </w:p>
    <w:p w:rsidR="001A2A66" w:rsidRPr="001A2A66" w:rsidRDefault="001A2A66" w:rsidP="00C851C6">
      <w:pPr>
        <w:spacing w:after="0" w:line="240" w:lineRule="auto"/>
        <w:ind w:firstLine="34"/>
        <w:contextualSpacing/>
        <w:jc w:val="both"/>
        <w:rPr>
          <w:rFonts w:ascii="Times New Roman" w:hAnsi="Times New Roman"/>
          <w:snapToGrid w:val="0"/>
          <w:sz w:val="24"/>
          <w:szCs w:val="24"/>
        </w:rPr>
      </w:pPr>
      <w:r w:rsidRPr="001A2A66">
        <w:rPr>
          <w:rFonts w:ascii="Times New Roman" w:hAnsi="Times New Roman"/>
          <w:sz w:val="24"/>
          <w:szCs w:val="24"/>
        </w:rPr>
        <w:tab/>
      </w:r>
      <w:r w:rsidR="005C647E" w:rsidRPr="001A2A66">
        <w:rPr>
          <w:rFonts w:ascii="Times New Roman" w:hAnsi="Times New Roman"/>
          <w:sz w:val="24"/>
          <w:szCs w:val="24"/>
        </w:rPr>
        <w:t>1.4.6</w:t>
      </w:r>
      <w:r w:rsidR="00146D9E" w:rsidRPr="001A2A66">
        <w:rPr>
          <w:rFonts w:ascii="Times New Roman" w:hAnsi="Times New Roman"/>
          <w:sz w:val="24"/>
          <w:szCs w:val="24"/>
        </w:rPr>
        <w:t xml:space="preserve">. Условия оплаты: </w:t>
      </w:r>
      <w:r>
        <w:rPr>
          <w:rFonts w:ascii="Times New Roman" w:hAnsi="Times New Roman"/>
          <w:sz w:val="24"/>
          <w:szCs w:val="24"/>
        </w:rPr>
        <w:t xml:space="preserve">безналичный расчет. Аванс не предусмотрен. </w:t>
      </w:r>
      <w:r>
        <w:rPr>
          <w:rFonts w:ascii="Times New Roman" w:hAnsi="Times New Roman"/>
          <w:snapToGrid w:val="0"/>
          <w:sz w:val="24"/>
          <w:szCs w:val="24"/>
        </w:rPr>
        <w:t>О</w:t>
      </w:r>
      <w:r w:rsidRPr="001A2A66">
        <w:rPr>
          <w:rFonts w:ascii="Times New Roman" w:hAnsi="Times New Roman"/>
          <w:snapToGrid w:val="0"/>
          <w:sz w:val="24"/>
          <w:szCs w:val="24"/>
        </w:rPr>
        <w:t xml:space="preserve">плата выполненных работ по разработке рабочей документации по объекту осуществляется на основании </w:t>
      </w:r>
      <w:r w:rsidRPr="001A2A66">
        <w:rPr>
          <w:rFonts w:ascii="Times New Roman" w:hAnsi="Times New Roman"/>
          <w:bCs/>
          <w:sz w:val="24"/>
          <w:szCs w:val="24"/>
        </w:rPr>
        <w:t xml:space="preserve">актов сдачи-приемки выполненных работ и </w:t>
      </w:r>
      <w:r w:rsidRPr="001A2A66">
        <w:rPr>
          <w:rFonts w:ascii="Times New Roman" w:hAnsi="Times New Roman"/>
          <w:snapToGrid w:val="0"/>
          <w:sz w:val="24"/>
          <w:szCs w:val="24"/>
        </w:rPr>
        <w:t xml:space="preserve">счетов-фактур, в течение 30-ти (тридцати) календарных дней с момента подписания сторонами указанных документов. </w:t>
      </w:r>
    </w:p>
    <w:p w:rsidR="001A2A66" w:rsidRPr="001A2A66" w:rsidRDefault="001A2A66" w:rsidP="001A2A66">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1A2A66">
        <w:rPr>
          <w:rFonts w:ascii="Times New Roman" w:hAnsi="Times New Roman"/>
          <w:snapToGrid w:val="0"/>
          <w:sz w:val="24"/>
          <w:szCs w:val="24"/>
        </w:rPr>
        <w:t xml:space="preserve">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 </w:t>
      </w:r>
    </w:p>
    <w:p w:rsidR="00675401" w:rsidRPr="001A2A66" w:rsidRDefault="001A2A66" w:rsidP="001A2A66">
      <w:pPr>
        <w:autoSpaceDE w:val="0"/>
        <w:autoSpaceDN w:val="0"/>
        <w:adjustRightInd w:val="0"/>
        <w:spacing w:before="60" w:after="0" w:line="240" w:lineRule="auto"/>
        <w:ind w:firstLine="567"/>
        <w:contextualSpacing/>
        <w:jc w:val="both"/>
        <w:outlineLvl w:val="2"/>
        <w:rPr>
          <w:rFonts w:ascii="Times New Roman" w:hAnsi="Times New Roman"/>
          <w:i/>
          <w:sz w:val="24"/>
          <w:szCs w:val="24"/>
        </w:rPr>
      </w:pPr>
      <w:r w:rsidRPr="001A2A66">
        <w:rPr>
          <w:rFonts w:ascii="Times New Roman" w:hAnsi="Times New Roman"/>
          <w:snapToGrid w:val="0"/>
          <w:sz w:val="24"/>
          <w:szCs w:val="24"/>
        </w:rPr>
        <w:t xml:space="preserve">Расчеты по настоящему Договору производятся путем перечисления безналичных денежных средств на банковские реквизиты </w:t>
      </w:r>
      <w:r w:rsidRPr="001A2A66">
        <w:rPr>
          <w:rFonts w:ascii="Times New Roman" w:hAnsi="Times New Roman"/>
          <w:bCs/>
          <w:snapToGrid w:val="0"/>
          <w:sz w:val="24"/>
          <w:szCs w:val="24"/>
        </w:rPr>
        <w:t>Подрядчика.</w:t>
      </w:r>
    </w:p>
    <w:p w:rsidR="00470BAF" w:rsidRPr="00675401" w:rsidRDefault="00675401" w:rsidP="00675401">
      <w:pPr>
        <w:pStyle w:val="aff3"/>
        <w:widowControl w:val="0"/>
        <w:spacing w:before="0" w:after="0" w:line="240" w:lineRule="auto"/>
        <w:ind w:firstLine="709"/>
        <w:rPr>
          <w:rFonts w:ascii="Times New Roman" w:hAnsi="Times New Roman" w:cs="Times New Roman"/>
        </w:rPr>
      </w:pPr>
      <w:r w:rsidRPr="00381123">
        <w:rPr>
          <w:rFonts w:ascii="Times New Roman" w:hAnsi="Times New Roman" w:cs="Times New Roman"/>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E131AA" w:rsidRPr="0067781F" w:rsidRDefault="007A6084" w:rsidP="00A47827">
      <w:pPr>
        <w:tabs>
          <w:tab w:val="left" w:pos="993"/>
          <w:tab w:val="left" w:pos="1134"/>
          <w:tab w:val="left" w:pos="1418"/>
        </w:tabs>
        <w:spacing w:after="0" w:line="240" w:lineRule="auto"/>
        <w:ind w:firstLine="709"/>
        <w:jc w:val="both"/>
        <w:rPr>
          <w:rFonts w:ascii="Times New Roman" w:hAnsi="Times New Roman"/>
          <w:sz w:val="24"/>
          <w:szCs w:val="24"/>
        </w:rPr>
      </w:pPr>
      <w:r w:rsidRPr="0067781F">
        <w:rPr>
          <w:rFonts w:ascii="Times New Roman" w:hAnsi="Times New Roman"/>
          <w:sz w:val="24"/>
          <w:szCs w:val="24"/>
        </w:rPr>
        <w:t>1.4.</w:t>
      </w:r>
      <w:r w:rsidR="005C647E" w:rsidRPr="0067781F">
        <w:rPr>
          <w:rFonts w:ascii="Times New Roman" w:hAnsi="Times New Roman"/>
          <w:sz w:val="24"/>
          <w:szCs w:val="24"/>
        </w:rPr>
        <w:t>7</w:t>
      </w:r>
      <w:r w:rsidRPr="0067781F">
        <w:rPr>
          <w:rFonts w:ascii="Times New Roman" w:hAnsi="Times New Roman"/>
          <w:sz w:val="24"/>
          <w:szCs w:val="24"/>
        </w:rPr>
        <w:t>. Предлагаемая Участником стоимость затрат указывается в Письме о подаче оферты цифрами и прописью. В случае разночтения преимущество отдае</w:t>
      </w:r>
      <w:r w:rsidR="00E131AA" w:rsidRPr="0067781F">
        <w:rPr>
          <w:rFonts w:ascii="Times New Roman" w:hAnsi="Times New Roman"/>
          <w:sz w:val="24"/>
          <w:szCs w:val="24"/>
        </w:rPr>
        <w:t xml:space="preserve">тся сумме, указанной прописью. </w:t>
      </w:r>
    </w:p>
    <w:p w:rsidR="005155A3" w:rsidRPr="0067781F" w:rsidRDefault="00A762CD" w:rsidP="00A47827">
      <w:pPr>
        <w:tabs>
          <w:tab w:val="left" w:pos="993"/>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sidRPr="0067781F">
        <w:rPr>
          <w:rFonts w:ascii="Times New Roman" w:hAnsi="Times New Roman"/>
          <w:bCs/>
          <w:sz w:val="24"/>
          <w:szCs w:val="24"/>
        </w:rPr>
        <w:t xml:space="preserve">Указание </w:t>
      </w:r>
      <w:r w:rsidR="007A6084" w:rsidRPr="0067781F">
        <w:rPr>
          <w:rFonts w:ascii="Times New Roman" w:hAnsi="Times New Roman"/>
          <w:bCs/>
          <w:sz w:val="24"/>
          <w:szCs w:val="24"/>
        </w:rPr>
        <w:t xml:space="preserve">большей цены Участником </w:t>
      </w:r>
      <w:r w:rsidR="0067781F">
        <w:rPr>
          <w:rFonts w:ascii="Times New Roman" w:hAnsi="Times New Roman"/>
          <w:bCs/>
          <w:sz w:val="24"/>
          <w:szCs w:val="24"/>
        </w:rPr>
        <w:t xml:space="preserve">закупки </w:t>
      </w:r>
      <w:r w:rsidR="007A6084" w:rsidRPr="0067781F">
        <w:rPr>
          <w:rFonts w:ascii="Times New Roman" w:hAnsi="Times New Roman"/>
          <w:bCs/>
          <w:sz w:val="24"/>
          <w:szCs w:val="24"/>
        </w:rPr>
        <w:t>может служить основанием для отклонения его Заявки.</w:t>
      </w:r>
    </w:p>
    <w:p w:rsidR="003F5FAC" w:rsidRPr="007A6084"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Cs/>
          <w:sz w:val="24"/>
          <w:szCs w:val="24"/>
        </w:rPr>
      </w:pPr>
      <w:r>
        <w:rPr>
          <w:rFonts w:ascii="Times New Roman" w:hAnsi="Times New Roman"/>
          <w:b/>
          <w:sz w:val="24"/>
          <w:szCs w:val="24"/>
        </w:rPr>
        <w:t>1.5</w:t>
      </w:r>
      <w:r w:rsidR="00655703">
        <w:rPr>
          <w:rFonts w:ascii="Times New Roman" w:hAnsi="Times New Roman"/>
          <w:b/>
          <w:sz w:val="24"/>
          <w:szCs w:val="24"/>
        </w:rPr>
        <w:t xml:space="preserve">. </w:t>
      </w:r>
      <w:r w:rsidR="007D3D59">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i/>
          <w:sz w:val="24"/>
          <w:szCs w:val="24"/>
        </w:rPr>
      </w:pPr>
      <w:r w:rsidRPr="00A762CD">
        <w:rPr>
          <w:rFonts w:ascii="Times New Roman" w:hAnsi="Times New Roman"/>
          <w:sz w:val="24"/>
          <w:szCs w:val="24"/>
        </w:rPr>
        <w:t xml:space="preserve">1.5.1. </w:t>
      </w:r>
      <w:r w:rsidR="007A705D" w:rsidRPr="00A762CD">
        <w:rPr>
          <w:rFonts w:ascii="Times New Roman" w:hAnsi="Times New Roman"/>
          <w:sz w:val="24"/>
          <w:szCs w:val="24"/>
        </w:rPr>
        <w:t xml:space="preserve">по вопросам, связанным с </w:t>
      </w:r>
      <w:r w:rsidR="0067781F">
        <w:rPr>
          <w:rFonts w:ascii="Times New Roman" w:hAnsi="Times New Roman"/>
          <w:sz w:val="24"/>
          <w:szCs w:val="24"/>
        </w:rPr>
        <w:t>Т</w:t>
      </w:r>
      <w:r w:rsidR="006F2A80" w:rsidRPr="00A762CD">
        <w:rPr>
          <w:rFonts w:ascii="Times New Roman" w:hAnsi="Times New Roman"/>
          <w:sz w:val="24"/>
          <w:szCs w:val="24"/>
        </w:rPr>
        <w:t>ехническим</w:t>
      </w:r>
      <w:r w:rsidR="007A705D" w:rsidRPr="00A762CD">
        <w:rPr>
          <w:rFonts w:ascii="Times New Roman" w:hAnsi="Times New Roman"/>
          <w:sz w:val="24"/>
          <w:szCs w:val="24"/>
        </w:rPr>
        <w:t xml:space="preserve"> заданием,</w:t>
      </w:r>
      <w:r w:rsidR="003F5FAC" w:rsidRPr="00A762CD">
        <w:rPr>
          <w:rFonts w:ascii="Times New Roman" w:hAnsi="Times New Roman"/>
          <w:sz w:val="24"/>
          <w:szCs w:val="24"/>
        </w:rPr>
        <w:t xml:space="preserve"> обращаться к заместителю генерального директора – главному инженеру</w:t>
      </w:r>
      <w:r w:rsidR="00C34B26" w:rsidRPr="00A762CD">
        <w:rPr>
          <w:rFonts w:ascii="Times New Roman" w:hAnsi="Times New Roman"/>
          <w:sz w:val="24"/>
          <w:szCs w:val="24"/>
        </w:rPr>
        <w:t xml:space="preserve"> </w:t>
      </w:r>
      <w:r w:rsidR="003F5FAC" w:rsidRPr="00D94499">
        <w:rPr>
          <w:rFonts w:ascii="Times New Roman" w:hAnsi="Times New Roman"/>
          <w:i/>
          <w:sz w:val="24"/>
          <w:szCs w:val="24"/>
        </w:rPr>
        <w:t>Ретико</w:t>
      </w:r>
      <w:r w:rsidR="00DA33DC" w:rsidRPr="00D94499">
        <w:rPr>
          <w:rFonts w:ascii="Times New Roman" w:hAnsi="Times New Roman"/>
          <w:i/>
          <w:sz w:val="24"/>
          <w:szCs w:val="24"/>
        </w:rPr>
        <w:t>ву Михаилу Трофимовичу</w:t>
      </w:r>
      <w:r w:rsidR="0067781F">
        <w:rPr>
          <w:rFonts w:ascii="Times New Roman" w:hAnsi="Times New Roman"/>
          <w:i/>
          <w:sz w:val="24"/>
          <w:szCs w:val="24"/>
        </w:rPr>
        <w:t>,</w:t>
      </w:r>
      <w:r w:rsidR="00A762CD" w:rsidRPr="00D94499">
        <w:rPr>
          <w:rFonts w:ascii="Times New Roman" w:hAnsi="Times New Roman"/>
          <w:i/>
          <w:sz w:val="24"/>
          <w:szCs w:val="24"/>
        </w:rPr>
        <w:t xml:space="preserve"> </w:t>
      </w:r>
      <w:r w:rsidR="00A762CD" w:rsidRPr="00D94499">
        <w:rPr>
          <w:rFonts w:ascii="Times New Roman" w:hAnsi="Times New Roman"/>
          <w:sz w:val="24"/>
          <w:szCs w:val="24"/>
        </w:rPr>
        <w:t>по</w:t>
      </w:r>
      <w:r w:rsidR="00DA33DC" w:rsidRPr="00D94499">
        <w:rPr>
          <w:rFonts w:ascii="Times New Roman" w:hAnsi="Times New Roman"/>
          <w:sz w:val="24"/>
          <w:szCs w:val="24"/>
        </w:rPr>
        <w:t xml:space="preserve"> телефон</w:t>
      </w:r>
      <w:r w:rsidR="00A762CD" w:rsidRPr="00D94499">
        <w:rPr>
          <w:rFonts w:ascii="Times New Roman" w:hAnsi="Times New Roman"/>
          <w:sz w:val="24"/>
          <w:szCs w:val="24"/>
        </w:rPr>
        <w:t xml:space="preserve">у: </w:t>
      </w:r>
      <w:r w:rsidR="003F5FAC" w:rsidRPr="00D94499">
        <w:rPr>
          <w:rFonts w:ascii="Times New Roman" w:hAnsi="Times New Roman"/>
          <w:sz w:val="24"/>
          <w:szCs w:val="24"/>
        </w:rPr>
        <w:t>(</w:t>
      </w:r>
      <w:r w:rsidR="003F5FAC" w:rsidRPr="00A762CD">
        <w:rPr>
          <w:rFonts w:ascii="Times New Roman" w:hAnsi="Times New Roman"/>
          <w:sz w:val="24"/>
          <w:szCs w:val="24"/>
        </w:rPr>
        <w:t xml:space="preserve">4012) 567-008,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9" w:history="1">
        <w:r w:rsidR="00403483" w:rsidRPr="00A762CD">
          <w:rPr>
            <w:rStyle w:val="a3"/>
            <w:rFonts w:ascii="Times New Roman" w:hAnsi="Times New Roman"/>
            <w:color w:val="auto"/>
            <w:sz w:val="24"/>
            <w:szCs w:val="24"/>
            <w:u w:val="none"/>
          </w:rPr>
          <w:t>wpc@inbox.ru</w:t>
        </w:r>
      </w:hyperlink>
      <w:r w:rsidR="003F5FAC" w:rsidRPr="00A762CD">
        <w:rPr>
          <w:rFonts w:ascii="Times New Roman" w:hAnsi="Times New Roman"/>
          <w:sz w:val="24"/>
          <w:szCs w:val="24"/>
        </w:rPr>
        <w:t>;</w:t>
      </w:r>
    </w:p>
    <w:p w:rsidR="00B206F2" w:rsidRPr="00A762CD" w:rsidRDefault="00BB0879" w:rsidP="00A47827">
      <w:pPr>
        <w:tabs>
          <w:tab w:val="left" w:pos="1276"/>
          <w:tab w:val="left" w:pos="1418"/>
        </w:tabs>
        <w:autoSpaceDE w:val="0"/>
        <w:autoSpaceDN w:val="0"/>
        <w:adjustRightInd w:val="0"/>
        <w:spacing w:after="0" w:line="240" w:lineRule="auto"/>
        <w:ind w:firstLine="709"/>
        <w:jc w:val="both"/>
        <w:outlineLvl w:val="2"/>
        <w:rPr>
          <w:rFonts w:ascii="Times New Roman" w:hAnsi="Times New Roman"/>
          <w:b/>
          <w:sz w:val="24"/>
          <w:szCs w:val="24"/>
        </w:rPr>
      </w:pPr>
      <w:r w:rsidRPr="00A762CD">
        <w:rPr>
          <w:rFonts w:ascii="Times New Roman" w:hAnsi="Times New Roman"/>
          <w:sz w:val="24"/>
          <w:szCs w:val="24"/>
        </w:rPr>
        <w:t>1.5.2.</w:t>
      </w:r>
      <w:r w:rsidR="00655703" w:rsidRPr="00A762CD">
        <w:rPr>
          <w:rFonts w:ascii="Times New Roman" w:hAnsi="Times New Roman"/>
          <w:sz w:val="24"/>
          <w:szCs w:val="24"/>
        </w:rPr>
        <w:t xml:space="preserve"> </w:t>
      </w:r>
      <w:r w:rsidR="003F5FAC" w:rsidRPr="00A762CD">
        <w:rPr>
          <w:rFonts w:ascii="Times New Roman" w:hAnsi="Times New Roman"/>
          <w:sz w:val="24"/>
          <w:szCs w:val="24"/>
        </w:rPr>
        <w:t xml:space="preserve">по вопросам оформления </w:t>
      </w:r>
      <w:r w:rsidR="00221FB3" w:rsidRPr="00A762CD">
        <w:rPr>
          <w:rFonts w:ascii="Times New Roman" w:hAnsi="Times New Roman"/>
          <w:sz w:val="24"/>
          <w:szCs w:val="24"/>
        </w:rPr>
        <w:t>коммерческого предложения</w:t>
      </w:r>
      <w:r w:rsidR="00205791" w:rsidRPr="00A762CD">
        <w:rPr>
          <w:rFonts w:ascii="Times New Roman" w:hAnsi="Times New Roman"/>
          <w:sz w:val="24"/>
          <w:szCs w:val="24"/>
        </w:rPr>
        <w:t xml:space="preserve"> и</w:t>
      </w:r>
      <w:r w:rsidR="00C34B26" w:rsidRPr="00A762CD">
        <w:rPr>
          <w:rFonts w:ascii="Times New Roman" w:hAnsi="Times New Roman"/>
          <w:sz w:val="24"/>
          <w:szCs w:val="24"/>
        </w:rPr>
        <w:t xml:space="preserve"> по общим вопросам организации закупки</w:t>
      </w:r>
      <w:r w:rsidR="00221FB3" w:rsidRPr="00A762CD">
        <w:rPr>
          <w:rFonts w:ascii="Times New Roman" w:hAnsi="Times New Roman"/>
          <w:sz w:val="24"/>
          <w:szCs w:val="24"/>
        </w:rPr>
        <w:t xml:space="preserve"> </w:t>
      </w:r>
      <w:r w:rsidR="003F5FAC" w:rsidRPr="00A762CD">
        <w:rPr>
          <w:rFonts w:ascii="Times New Roman" w:hAnsi="Times New Roman"/>
          <w:sz w:val="24"/>
          <w:szCs w:val="24"/>
        </w:rPr>
        <w:t xml:space="preserve">обращаться к специалисту по проведению закупочных процедур </w:t>
      </w:r>
      <w:r w:rsidR="003F5FAC" w:rsidRPr="00D94499">
        <w:rPr>
          <w:rFonts w:ascii="Times New Roman" w:hAnsi="Times New Roman"/>
          <w:i/>
          <w:sz w:val="24"/>
          <w:szCs w:val="24"/>
        </w:rPr>
        <w:t>Бондаре</w:t>
      </w:r>
      <w:r w:rsidR="00DA33DC" w:rsidRPr="00D94499">
        <w:rPr>
          <w:rFonts w:ascii="Times New Roman" w:hAnsi="Times New Roman"/>
          <w:i/>
          <w:sz w:val="24"/>
          <w:szCs w:val="24"/>
        </w:rPr>
        <w:t>нко Наталии Евгеньевне,</w:t>
      </w:r>
      <w:r w:rsidR="00DA33DC" w:rsidRPr="00A762CD">
        <w:rPr>
          <w:rFonts w:ascii="Times New Roman" w:hAnsi="Times New Roman"/>
          <w:b/>
          <w:sz w:val="24"/>
          <w:szCs w:val="24"/>
        </w:rPr>
        <w:t xml:space="preserve"> </w:t>
      </w:r>
      <w:r w:rsidR="00DA33DC" w:rsidRPr="00A762CD">
        <w:rPr>
          <w:rFonts w:ascii="Times New Roman" w:hAnsi="Times New Roman"/>
          <w:sz w:val="24"/>
          <w:szCs w:val="24"/>
        </w:rPr>
        <w:t>телефон</w:t>
      </w:r>
      <w:r w:rsidR="00A762CD" w:rsidRPr="00A762CD">
        <w:rPr>
          <w:rFonts w:ascii="Times New Roman" w:hAnsi="Times New Roman"/>
          <w:sz w:val="24"/>
          <w:szCs w:val="24"/>
        </w:rPr>
        <w:t xml:space="preserve">: </w:t>
      </w:r>
      <w:r w:rsidR="003F5FAC" w:rsidRPr="00A762CD">
        <w:rPr>
          <w:rFonts w:ascii="Times New Roman" w:hAnsi="Times New Roman"/>
          <w:sz w:val="24"/>
          <w:szCs w:val="24"/>
        </w:rPr>
        <w:t xml:space="preserve">(4012) 567-001 (многоканальный), </w:t>
      </w:r>
      <w:r w:rsidR="00A762CD" w:rsidRPr="00A762CD">
        <w:rPr>
          <w:rFonts w:ascii="Times New Roman" w:hAnsi="Times New Roman"/>
          <w:sz w:val="24"/>
          <w:szCs w:val="24"/>
        </w:rPr>
        <w:t>e-mail</w:t>
      </w:r>
      <w:r w:rsidR="003F5FAC" w:rsidRPr="00A762CD">
        <w:rPr>
          <w:rFonts w:ascii="Times New Roman" w:hAnsi="Times New Roman"/>
          <w:sz w:val="24"/>
          <w:szCs w:val="24"/>
        </w:rPr>
        <w:t xml:space="preserve">: </w:t>
      </w:r>
      <w:hyperlink r:id="rId10" w:history="1">
        <w:r w:rsidR="003F5FAC" w:rsidRPr="00A762CD">
          <w:rPr>
            <w:rStyle w:val="a3"/>
            <w:rFonts w:ascii="Times New Roman" w:hAnsi="Times New Roman"/>
            <w:color w:val="auto"/>
            <w:sz w:val="24"/>
            <w:szCs w:val="24"/>
            <w:u w:val="none"/>
          </w:rPr>
          <w:t>tender.zek@mail.ru</w:t>
        </w:r>
      </w:hyperlink>
      <w:r w:rsidR="003F5FAC" w:rsidRPr="00A762CD">
        <w:rPr>
          <w:rFonts w:ascii="Times New Roman" w:hAnsi="Times New Roman"/>
          <w:sz w:val="24"/>
          <w:szCs w:val="24"/>
        </w:rPr>
        <w:t>.</w:t>
      </w:r>
      <w:r w:rsidR="003F5FAC" w:rsidRPr="00A762CD">
        <w:rPr>
          <w:rFonts w:ascii="Times New Roman" w:hAnsi="Times New Roman"/>
          <w:b/>
          <w:sz w:val="24"/>
          <w:szCs w:val="24"/>
        </w:rPr>
        <w:t xml:space="preserve">  </w:t>
      </w:r>
    </w:p>
    <w:p w:rsidR="002B6B75" w:rsidRPr="00DC7B13" w:rsidRDefault="002B6B75" w:rsidP="00A47827">
      <w:pPr>
        <w:keepNext/>
        <w:tabs>
          <w:tab w:val="left" w:pos="1134"/>
          <w:tab w:val="left" w:pos="1276"/>
          <w:tab w:val="left" w:pos="1418"/>
          <w:tab w:val="left" w:pos="1843"/>
        </w:tabs>
        <w:spacing w:after="0" w:line="240" w:lineRule="auto"/>
        <w:ind w:firstLine="709"/>
        <w:jc w:val="both"/>
        <w:rPr>
          <w:rStyle w:val="aff"/>
          <w:rFonts w:ascii="Times New Roman" w:hAnsi="Times New Roman"/>
          <w:bCs/>
          <w:sz w:val="24"/>
          <w:szCs w:val="24"/>
        </w:rPr>
      </w:pPr>
      <w:r w:rsidRPr="00DC7B13">
        <w:rPr>
          <w:rStyle w:val="aff"/>
          <w:rFonts w:ascii="Times New Roman" w:hAnsi="Times New Roman"/>
          <w:bCs/>
          <w:sz w:val="24"/>
          <w:szCs w:val="24"/>
        </w:rPr>
        <w:t>1.</w:t>
      </w:r>
      <w:r w:rsidR="00E66478">
        <w:rPr>
          <w:rStyle w:val="aff"/>
          <w:rFonts w:ascii="Times New Roman" w:hAnsi="Times New Roman"/>
          <w:bCs/>
          <w:sz w:val="24"/>
          <w:szCs w:val="24"/>
        </w:rPr>
        <w:t>6</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2B6B75" w:rsidRDefault="002B6B75" w:rsidP="00A47827">
      <w:pPr>
        <w:tabs>
          <w:tab w:val="num" w:pos="960"/>
          <w:tab w:val="left" w:pos="1134"/>
          <w:tab w:val="left" w:pos="1276"/>
          <w:tab w:val="left" w:pos="1418"/>
        </w:tabs>
        <w:overflowPunct w:val="0"/>
        <w:autoSpaceDE w:val="0"/>
        <w:autoSpaceDN w:val="0"/>
        <w:adjustRightInd w:val="0"/>
        <w:spacing w:after="0" w:line="240" w:lineRule="auto"/>
        <w:ind w:firstLine="709"/>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едания Совета директоров от 06</w:t>
      </w:r>
      <w:r w:rsidR="00A84E24">
        <w:rPr>
          <w:rFonts w:ascii="Times New Roman" w:hAnsi="Times New Roman"/>
          <w:bCs/>
          <w:sz w:val="24"/>
          <w:szCs w:val="24"/>
        </w:rPr>
        <w:t xml:space="preserve"> июня 2016 года № 2-2016</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9F2143">
        <w:rPr>
          <w:rFonts w:ascii="Times New Roman" w:hAnsi="Times New Roman"/>
          <w:snapToGrid w:val="0"/>
          <w:sz w:val="24"/>
          <w:szCs w:val="24"/>
        </w:rPr>
        <w:t xml:space="preserve">от </w:t>
      </w:r>
      <w:r w:rsidR="00927A4E" w:rsidRPr="009F2143">
        <w:rPr>
          <w:rFonts w:ascii="Times New Roman" w:hAnsi="Times New Roman"/>
          <w:snapToGrid w:val="0"/>
          <w:sz w:val="24"/>
          <w:szCs w:val="24"/>
        </w:rPr>
        <w:t>«</w:t>
      </w:r>
      <w:r w:rsidR="009F2143" w:rsidRPr="009F2143">
        <w:rPr>
          <w:rFonts w:ascii="Times New Roman" w:hAnsi="Times New Roman"/>
          <w:b/>
          <w:snapToGrid w:val="0"/>
          <w:sz w:val="24"/>
          <w:szCs w:val="24"/>
        </w:rPr>
        <w:t>01</w:t>
      </w:r>
      <w:r w:rsidR="00927A4E" w:rsidRPr="009F2143">
        <w:rPr>
          <w:rFonts w:ascii="Times New Roman" w:hAnsi="Times New Roman"/>
          <w:b/>
          <w:snapToGrid w:val="0"/>
          <w:sz w:val="24"/>
          <w:szCs w:val="24"/>
        </w:rPr>
        <w:t>»</w:t>
      </w:r>
      <w:r w:rsidR="00D45271" w:rsidRPr="009F2143">
        <w:rPr>
          <w:rFonts w:ascii="Times New Roman" w:hAnsi="Times New Roman"/>
          <w:b/>
          <w:snapToGrid w:val="0"/>
          <w:sz w:val="24"/>
          <w:szCs w:val="24"/>
        </w:rPr>
        <w:t xml:space="preserve"> </w:t>
      </w:r>
      <w:r w:rsidR="009F2143" w:rsidRPr="009F2143">
        <w:rPr>
          <w:rFonts w:ascii="Times New Roman" w:hAnsi="Times New Roman"/>
          <w:b/>
          <w:snapToGrid w:val="0"/>
          <w:sz w:val="24"/>
          <w:szCs w:val="24"/>
        </w:rPr>
        <w:t>марта</w:t>
      </w:r>
      <w:r w:rsidR="007A54C6" w:rsidRPr="009F2143">
        <w:rPr>
          <w:rFonts w:ascii="Times New Roman" w:hAnsi="Times New Roman"/>
          <w:b/>
          <w:snapToGrid w:val="0"/>
          <w:sz w:val="24"/>
          <w:szCs w:val="24"/>
        </w:rPr>
        <w:t xml:space="preserve"> </w:t>
      </w:r>
      <w:r w:rsidR="008C176A" w:rsidRPr="009F2143">
        <w:rPr>
          <w:rFonts w:ascii="Times New Roman" w:hAnsi="Times New Roman"/>
          <w:b/>
          <w:snapToGrid w:val="0"/>
          <w:sz w:val="24"/>
          <w:szCs w:val="24"/>
        </w:rPr>
        <w:t>2017</w:t>
      </w:r>
      <w:r w:rsidR="00E131AA" w:rsidRPr="009F2143">
        <w:rPr>
          <w:rFonts w:ascii="Times New Roman" w:hAnsi="Times New Roman"/>
          <w:b/>
          <w:snapToGrid w:val="0"/>
          <w:sz w:val="24"/>
          <w:szCs w:val="24"/>
        </w:rPr>
        <w:t xml:space="preserve"> </w:t>
      </w:r>
      <w:r w:rsidR="00AF512F" w:rsidRPr="009F2143">
        <w:rPr>
          <w:rFonts w:ascii="Times New Roman" w:hAnsi="Times New Roman"/>
          <w:b/>
          <w:snapToGrid w:val="0"/>
          <w:sz w:val="24"/>
          <w:szCs w:val="24"/>
        </w:rPr>
        <w:t>года</w:t>
      </w:r>
      <w:r w:rsidRPr="009F2143">
        <w:rPr>
          <w:rFonts w:ascii="Times New Roman" w:hAnsi="Times New Roman"/>
          <w:b/>
          <w:snapToGrid w:val="0"/>
          <w:sz w:val="24"/>
          <w:szCs w:val="24"/>
        </w:rPr>
        <w:t xml:space="preserve"> №</w:t>
      </w:r>
      <w:r w:rsidR="00B37294" w:rsidRPr="009F2143">
        <w:rPr>
          <w:rFonts w:ascii="Times New Roman" w:hAnsi="Times New Roman"/>
          <w:b/>
          <w:snapToGrid w:val="0"/>
          <w:sz w:val="24"/>
          <w:szCs w:val="24"/>
        </w:rPr>
        <w:t xml:space="preserve"> </w:t>
      </w:r>
      <w:r w:rsidR="009F2143" w:rsidRPr="009F2143">
        <w:rPr>
          <w:rFonts w:ascii="Times New Roman" w:hAnsi="Times New Roman"/>
          <w:b/>
          <w:snapToGrid w:val="0"/>
          <w:sz w:val="24"/>
          <w:szCs w:val="24"/>
        </w:rPr>
        <w:t>11</w:t>
      </w:r>
      <w:r w:rsidR="00A84E24" w:rsidRPr="009F2143">
        <w:rPr>
          <w:rFonts w:ascii="Times New Roman" w:hAnsi="Times New Roman"/>
          <w:b/>
          <w:snapToGrid w:val="0"/>
          <w:sz w:val="24"/>
          <w:szCs w:val="24"/>
        </w:rPr>
        <w:t>.</w:t>
      </w:r>
      <w:r w:rsidR="00A84E24">
        <w:rPr>
          <w:rFonts w:ascii="Times New Roman" w:hAnsi="Times New Roman"/>
          <w:snapToGrid w:val="0"/>
          <w:sz w:val="24"/>
          <w:szCs w:val="24"/>
        </w:rPr>
        <w:t xml:space="preserve"> </w:t>
      </w:r>
    </w:p>
    <w:p w:rsidR="00D94499" w:rsidRPr="00A84E24" w:rsidRDefault="00D94499" w:rsidP="00A47827">
      <w:pPr>
        <w:tabs>
          <w:tab w:val="num" w:pos="960"/>
          <w:tab w:val="left" w:pos="1134"/>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1.6.2.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A47827">
      <w:pPr>
        <w:tabs>
          <w:tab w:val="num" w:pos="960"/>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A47827">
      <w:pPr>
        <w:shd w:val="clear" w:color="auto" w:fill="FFFFFF"/>
        <w:tabs>
          <w:tab w:val="left" w:pos="1276"/>
          <w:tab w:val="left" w:pos="1843"/>
        </w:tabs>
        <w:suppressAutoHyphens/>
        <w:spacing w:after="0" w:line="240" w:lineRule="auto"/>
        <w:ind w:right="11" w:firstLine="709"/>
        <w:jc w:val="both"/>
        <w:rPr>
          <w:rFonts w:ascii="Times New Roman" w:hAnsi="Times New Roman"/>
          <w:sz w:val="24"/>
          <w:szCs w:val="24"/>
        </w:rPr>
      </w:pPr>
      <w:r w:rsidRPr="00CB7F72">
        <w:rPr>
          <w:rFonts w:ascii="Times New Roman" w:hAnsi="Times New Roman"/>
          <w:sz w:val="24"/>
          <w:szCs w:val="24"/>
        </w:rPr>
        <w:t>1.</w:t>
      </w:r>
      <w:r>
        <w:rPr>
          <w:rFonts w:ascii="Times New Roman" w:hAnsi="Times New Roman"/>
          <w:sz w:val="24"/>
          <w:szCs w:val="24"/>
        </w:rPr>
        <w:t>6</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настоящая Документация </w:t>
      </w:r>
      <w:r w:rsidR="00807FF3">
        <w:rPr>
          <w:rFonts w:ascii="Times New Roman" w:hAnsi="Times New Roman"/>
          <w:sz w:val="24"/>
          <w:szCs w:val="24"/>
        </w:rPr>
        <w:t>на проведение</w:t>
      </w:r>
      <w:r>
        <w:rPr>
          <w:rFonts w:ascii="Times New Roman" w:hAnsi="Times New Roman"/>
          <w:sz w:val="24"/>
          <w:szCs w:val="24"/>
        </w:rPr>
        <w:t xml:space="preserve"> </w:t>
      </w:r>
      <w:r w:rsidR="00807FF3">
        <w:rPr>
          <w:rFonts w:ascii="Times New Roman" w:hAnsi="Times New Roman"/>
          <w:sz w:val="24"/>
          <w:szCs w:val="24"/>
        </w:rPr>
        <w:t>з</w:t>
      </w:r>
      <w:r>
        <w:rPr>
          <w:rFonts w:ascii="Times New Roman" w:hAnsi="Times New Roman"/>
          <w:sz w:val="24"/>
          <w:szCs w:val="24"/>
        </w:rPr>
        <w:t>апрос</w:t>
      </w:r>
      <w:r w:rsidR="00807FF3">
        <w:rPr>
          <w:rFonts w:ascii="Times New Roman" w:hAnsi="Times New Roman"/>
          <w:sz w:val="24"/>
          <w:szCs w:val="24"/>
        </w:rPr>
        <w:t xml:space="preserve">а </w:t>
      </w:r>
      <w:r>
        <w:rPr>
          <w:rFonts w:ascii="Times New Roman" w:hAnsi="Times New Roman"/>
          <w:sz w:val="24"/>
          <w:szCs w:val="24"/>
        </w:rPr>
        <w:t>предложений</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Участниками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p>
    <w:p w:rsidR="00D94499" w:rsidRPr="00DC7B13" w:rsidRDefault="00D94499" w:rsidP="00A47827">
      <w:pPr>
        <w:tabs>
          <w:tab w:val="num" w:pos="862"/>
          <w:tab w:val="left" w:pos="1276"/>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6</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Pr>
          <w:rFonts w:ascii="Times New Roman" w:hAnsi="Times New Roman"/>
          <w:bCs/>
          <w:sz w:val="24"/>
          <w:szCs w:val="24"/>
        </w:rPr>
        <w:t xml:space="preserve">Участника </w:t>
      </w:r>
      <w:r w:rsidR="00807FF3">
        <w:rPr>
          <w:rFonts w:ascii="Times New Roman" w:hAnsi="Times New Roman"/>
          <w:bCs/>
          <w:sz w:val="24"/>
          <w:szCs w:val="24"/>
        </w:rPr>
        <w:t>з</w:t>
      </w:r>
      <w:r>
        <w:rPr>
          <w:rFonts w:ascii="Times New Roman" w:hAnsi="Times New Roman"/>
          <w:bCs/>
          <w:sz w:val="24"/>
          <w:szCs w:val="24"/>
        </w:rPr>
        <w:t>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D94499" w:rsidRPr="00DC7B13" w:rsidRDefault="00D94499" w:rsidP="00A47827">
      <w:pPr>
        <w:tabs>
          <w:tab w:val="num" w:pos="862"/>
          <w:tab w:val="num" w:pos="960"/>
          <w:tab w:val="left" w:pos="1276"/>
        </w:tabs>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807FF3">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A47827">
      <w:pPr>
        <w:tabs>
          <w:tab w:val="num" w:pos="960"/>
          <w:tab w:val="left" w:pos="1276"/>
          <w:tab w:val="left" w:pos="1418"/>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1.6.7.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апроса предложений и 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A47827">
      <w:pPr>
        <w:pStyle w:val="ad"/>
        <w:numPr>
          <w:ilvl w:val="2"/>
          <w:numId w:val="0"/>
        </w:numPr>
        <w:tabs>
          <w:tab w:val="clear" w:pos="4679"/>
          <w:tab w:val="num" w:pos="709"/>
          <w:tab w:val="num" w:pos="862"/>
          <w:tab w:val="left" w:pos="1276"/>
          <w:tab w:val="left" w:pos="8789"/>
        </w:tabs>
        <w:spacing w:line="240" w:lineRule="auto"/>
        <w:ind w:firstLine="709"/>
        <w:rPr>
          <w:b/>
          <w:sz w:val="24"/>
          <w:szCs w:val="24"/>
        </w:rPr>
      </w:pPr>
      <w:r w:rsidRPr="00CB7F72">
        <w:rPr>
          <w:b/>
          <w:sz w:val="24"/>
          <w:szCs w:val="24"/>
        </w:rPr>
        <w:t>1.</w:t>
      </w:r>
      <w:r>
        <w:rPr>
          <w:b/>
          <w:sz w:val="24"/>
          <w:szCs w:val="24"/>
        </w:rPr>
        <w:t xml:space="preserve">7.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A47827">
      <w:pPr>
        <w:shd w:val="clear" w:color="auto" w:fill="FFFFFF"/>
        <w:tabs>
          <w:tab w:val="num" w:pos="709"/>
          <w:tab w:val="num" w:pos="862"/>
          <w:tab w:val="left" w:pos="1276"/>
          <w:tab w:val="left" w:pos="1700"/>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 xml:space="preserve">1.7.1. Участники </w:t>
      </w:r>
      <w:r w:rsidR="00807FF3">
        <w:rPr>
          <w:rFonts w:ascii="Times New Roman" w:hAnsi="Times New Roman"/>
          <w:color w:val="000000"/>
          <w:sz w:val="24"/>
          <w:szCs w:val="24"/>
        </w:rPr>
        <w:t>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настоящей Документации.  </w:t>
      </w:r>
      <w:r w:rsidRPr="00CB7F72">
        <w:rPr>
          <w:rFonts w:ascii="Times New Roman" w:hAnsi="Times New Roman"/>
          <w:color w:val="000000"/>
          <w:sz w:val="24"/>
          <w:szCs w:val="24"/>
        </w:rPr>
        <w:t xml:space="preserve"> </w:t>
      </w:r>
    </w:p>
    <w:p w:rsidR="00D94499" w:rsidRPr="00E75A3A" w:rsidRDefault="00D94499" w:rsidP="00A47827">
      <w:pPr>
        <w:shd w:val="clear" w:color="auto" w:fill="FFFFFF"/>
        <w:tabs>
          <w:tab w:val="num" w:pos="709"/>
          <w:tab w:val="left" w:pos="1276"/>
        </w:tabs>
        <w:suppressAutoHyphens/>
        <w:spacing w:after="0" w:line="240" w:lineRule="auto"/>
        <w:ind w:right="11" w:firstLine="709"/>
        <w:jc w:val="both"/>
        <w:rPr>
          <w:rFonts w:ascii="Times New Roman" w:hAnsi="Times New Roman"/>
          <w:color w:val="000000"/>
          <w:sz w:val="24"/>
          <w:szCs w:val="24"/>
        </w:rPr>
      </w:pPr>
      <w:r>
        <w:rPr>
          <w:rFonts w:ascii="Times New Roman" w:hAnsi="Times New Roman"/>
          <w:color w:val="000000"/>
          <w:sz w:val="24"/>
          <w:szCs w:val="24"/>
        </w:rPr>
        <w:t>1.7.2.</w:t>
      </w:r>
      <w:r>
        <w:rPr>
          <w:rFonts w:ascii="Times New Roman" w:hAnsi="Times New Roman"/>
          <w:color w:val="000000"/>
          <w:sz w:val="24"/>
          <w:szCs w:val="24"/>
          <w:lang w:val="en-US"/>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DC7B13" w:rsidRDefault="00D94499" w:rsidP="00A47827">
      <w:pPr>
        <w:keepNext/>
        <w:tabs>
          <w:tab w:val="left" w:pos="1418"/>
        </w:tabs>
        <w:spacing w:after="0" w:line="240" w:lineRule="auto"/>
        <w:ind w:firstLine="709"/>
        <w:jc w:val="both"/>
        <w:rPr>
          <w:rStyle w:val="aff"/>
          <w:rFonts w:ascii="Times New Roman" w:hAnsi="Times New Roman"/>
          <w:bCs/>
          <w:sz w:val="24"/>
          <w:szCs w:val="24"/>
        </w:rPr>
      </w:pPr>
      <w:r>
        <w:rPr>
          <w:rStyle w:val="aff"/>
          <w:rFonts w:ascii="Times New Roman" w:hAnsi="Times New Roman"/>
          <w:bCs/>
          <w:sz w:val="24"/>
          <w:szCs w:val="24"/>
        </w:rPr>
        <w:t>1.8</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p>
    <w:p w:rsidR="00D94499" w:rsidRPr="00DC7B1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.1. Участник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несет все расходы, связанные с участием в </w:t>
      </w:r>
      <w:r>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5155A3"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DC7B13">
        <w:rPr>
          <w:rFonts w:ascii="Times New Roman" w:hAnsi="Times New Roman"/>
          <w:bCs/>
          <w:sz w:val="24"/>
          <w:szCs w:val="24"/>
        </w:rPr>
        <w:t>1.</w:t>
      </w:r>
      <w:r>
        <w:rPr>
          <w:rFonts w:ascii="Times New Roman" w:hAnsi="Times New Roman"/>
          <w:bCs/>
          <w:sz w:val="24"/>
          <w:szCs w:val="24"/>
        </w:rPr>
        <w:t>8</w:t>
      </w:r>
      <w:r w:rsidRPr="00DC7B13">
        <w:rPr>
          <w:rFonts w:ascii="Times New Roman" w:hAnsi="Times New Roman"/>
          <w:bCs/>
          <w:sz w:val="24"/>
          <w:szCs w:val="24"/>
        </w:rPr>
        <w:t xml:space="preserve">.2. Участники </w:t>
      </w:r>
      <w:r w:rsidR="00807FF3">
        <w:rPr>
          <w:rFonts w:ascii="Times New Roman" w:hAnsi="Times New Roman"/>
          <w:bCs/>
          <w:sz w:val="24"/>
          <w:szCs w:val="24"/>
        </w:rPr>
        <w:t>з</w:t>
      </w:r>
      <w:r w:rsidRPr="00DC7B13">
        <w:rPr>
          <w:rFonts w:ascii="Times New Roman" w:hAnsi="Times New Roman"/>
          <w:bCs/>
          <w:sz w:val="24"/>
          <w:szCs w:val="24"/>
        </w:rPr>
        <w:t xml:space="preserve">апроса </w:t>
      </w:r>
      <w:r>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w:t>
      </w:r>
    </w:p>
    <w:p w:rsidR="00D94499" w:rsidRPr="007E41D6" w:rsidRDefault="00D94499" w:rsidP="00A47827">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xml:space="preserve">. Отказ от проведения </w:t>
      </w:r>
      <w:r w:rsidR="00807FF3">
        <w:rPr>
          <w:rFonts w:ascii="Times New Roman" w:hAnsi="Times New Roman"/>
          <w:b/>
          <w:sz w:val="24"/>
          <w:szCs w:val="24"/>
        </w:rPr>
        <w:t>закупки</w:t>
      </w:r>
    </w:p>
    <w:p w:rsidR="00D94499" w:rsidRPr="000D3E4D" w:rsidRDefault="00D94499"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D94499" w:rsidRPr="000D3E4D"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A47827">
      <w:pPr>
        <w:pStyle w:val="ConsPlusNormal"/>
        <w:ind w:firstLine="709"/>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D94499" w:rsidRDefault="00D94499"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A47827">
      <w:pPr>
        <w:spacing w:after="0" w:line="240" w:lineRule="auto"/>
        <w:ind w:firstLine="709"/>
        <w:jc w:val="both"/>
        <w:rPr>
          <w:rFonts w:ascii="Times New Roman" w:hAnsi="Times New Roman"/>
          <w:b/>
          <w:sz w:val="24"/>
          <w:szCs w:val="24"/>
        </w:rPr>
      </w:pPr>
      <w:r w:rsidRPr="00B206F2">
        <w:rPr>
          <w:rFonts w:ascii="Times New Roman" w:hAnsi="Times New Roman"/>
          <w:b/>
          <w:sz w:val="24"/>
          <w:szCs w:val="24"/>
        </w:rPr>
        <w:t xml:space="preserve">1.10. Обжалование </w:t>
      </w:r>
    </w:p>
    <w:p w:rsidR="00D94499" w:rsidRPr="00B206F2" w:rsidRDefault="00D94499" w:rsidP="00A47827">
      <w:pPr>
        <w:widowControl w:val="0"/>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szCs w:val="24"/>
        </w:rPr>
        <w:t xml:space="preserve">1.10.1.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A47827">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sidRPr="00925651">
        <w:rPr>
          <w:rFonts w:ascii="Times New Roman" w:hAnsi="Times New Roman"/>
          <w:b/>
          <w:bCs/>
          <w:sz w:val="24"/>
          <w:szCs w:val="24"/>
        </w:rPr>
        <w:t>1.</w:t>
      </w:r>
      <w:r>
        <w:rPr>
          <w:rFonts w:ascii="Times New Roman" w:hAnsi="Times New Roman"/>
          <w:b/>
          <w:bCs/>
          <w:sz w:val="24"/>
          <w:szCs w:val="24"/>
        </w:rPr>
        <w:t>11</w:t>
      </w:r>
      <w:r w:rsidRPr="00925651">
        <w:rPr>
          <w:rFonts w:ascii="Times New Roman" w:hAnsi="Times New Roman"/>
          <w:b/>
          <w:bCs/>
          <w:sz w:val="24"/>
          <w:szCs w:val="24"/>
        </w:rPr>
        <w:t>. Прочие положения</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 xml:space="preserve">1.11.2.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807FF3">
        <w:rPr>
          <w:rFonts w:ascii="Times New Roman" w:hAnsi="Times New Roman"/>
          <w:sz w:val="24"/>
          <w:szCs w:val="24"/>
        </w:rPr>
        <w:t>з</w:t>
      </w:r>
      <w:r w:rsidRPr="00925651">
        <w:rPr>
          <w:rFonts w:ascii="Times New Roman" w:hAnsi="Times New Roman"/>
          <w:sz w:val="24"/>
          <w:szCs w:val="24"/>
        </w:rPr>
        <w:t xml:space="preserve">апроса предложений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D94499" w:rsidRDefault="00D94499" w:rsidP="00A47827">
      <w:pPr>
        <w:shd w:val="clear" w:color="auto" w:fill="FFFFFF"/>
        <w:tabs>
          <w:tab w:val="left" w:pos="1700"/>
        </w:tabs>
        <w:suppressAutoHyphens/>
        <w:spacing w:after="0" w:line="240" w:lineRule="auto"/>
        <w:ind w:right="11" w:firstLine="709"/>
        <w:jc w:val="both"/>
        <w:rPr>
          <w:rFonts w:ascii="Times New Roman" w:hAnsi="Times New Roman"/>
          <w:sz w:val="24"/>
          <w:szCs w:val="24"/>
        </w:rPr>
      </w:pPr>
      <w:r>
        <w:rPr>
          <w:rFonts w:ascii="Times New Roman" w:hAnsi="Times New Roman"/>
          <w:sz w:val="24"/>
          <w:szCs w:val="24"/>
        </w:rPr>
        <w:t>1.11.3.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 xml:space="preserve">или настоящей Документацией по </w:t>
      </w:r>
      <w:r w:rsidR="00807FF3">
        <w:rPr>
          <w:rFonts w:ascii="Times New Roman" w:hAnsi="Times New Roman"/>
          <w:sz w:val="24"/>
          <w:szCs w:val="24"/>
        </w:rPr>
        <w:t>з</w:t>
      </w:r>
      <w:r w:rsidRPr="00925651">
        <w:rPr>
          <w:rFonts w:ascii="Times New Roman" w:hAnsi="Times New Roman"/>
          <w:sz w:val="24"/>
          <w:szCs w:val="24"/>
        </w:rPr>
        <w:t>апросу предложений.</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r w:rsidRPr="003F5FAC">
        <w:rPr>
          <w:rFonts w:ascii="Times New Roman" w:hAnsi="Times New Roman"/>
          <w:sz w:val="24"/>
          <w:szCs w:val="24"/>
        </w:rPr>
        <w:t>1.</w:t>
      </w:r>
      <w:r>
        <w:rPr>
          <w:rFonts w:ascii="Times New Roman" w:hAnsi="Times New Roman"/>
          <w:sz w:val="24"/>
          <w:szCs w:val="24"/>
        </w:rPr>
        <w:t>11.4</w:t>
      </w:r>
      <w:r w:rsidRPr="003F5FAC">
        <w:rPr>
          <w:rFonts w:ascii="Times New Roman" w:hAnsi="Times New Roman"/>
          <w:sz w:val="24"/>
          <w:szCs w:val="24"/>
        </w:rPr>
        <w:t xml:space="preserve">. Настоящая Документация </w:t>
      </w:r>
      <w:r w:rsidR="00807FF3">
        <w:rPr>
          <w:rFonts w:ascii="Times New Roman" w:hAnsi="Times New Roman"/>
          <w:sz w:val="24"/>
          <w:szCs w:val="24"/>
        </w:rPr>
        <w:t>на проведение</w:t>
      </w:r>
      <w:r w:rsidRPr="003F5FAC">
        <w:rPr>
          <w:rFonts w:ascii="Times New Roman" w:hAnsi="Times New Roman"/>
          <w:sz w:val="24"/>
          <w:szCs w:val="24"/>
        </w:rPr>
        <w:t xml:space="preserve"> </w:t>
      </w:r>
      <w:r w:rsidR="00807FF3">
        <w:rPr>
          <w:rFonts w:ascii="Times New Roman" w:hAnsi="Times New Roman"/>
          <w:sz w:val="24"/>
          <w:szCs w:val="24"/>
        </w:rPr>
        <w:t>з</w:t>
      </w:r>
      <w:r w:rsidRPr="003F5FAC">
        <w:rPr>
          <w:rFonts w:ascii="Times New Roman" w:hAnsi="Times New Roman"/>
          <w:sz w:val="24"/>
          <w:szCs w:val="24"/>
        </w:rPr>
        <w:t>апрос</w:t>
      </w:r>
      <w:r w:rsidR="00807FF3">
        <w:rPr>
          <w:rFonts w:ascii="Times New Roman" w:hAnsi="Times New Roman"/>
          <w:sz w:val="24"/>
          <w:szCs w:val="24"/>
        </w:rPr>
        <w:t>а</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Pr>
          <w:rFonts w:ascii="Times New Roman" w:hAnsi="Times New Roman"/>
          <w:sz w:val="24"/>
          <w:szCs w:val="24"/>
        </w:rPr>
        <w:t xml:space="preserve"> </w:t>
      </w:r>
      <w:r w:rsidRPr="003F5FAC">
        <w:rPr>
          <w:rFonts w:ascii="Times New Roman" w:hAnsi="Times New Roman"/>
          <w:sz w:val="24"/>
          <w:szCs w:val="24"/>
        </w:rPr>
        <w:t xml:space="preserve">223-ФЗ «О закупках товаров, работ, </w:t>
      </w:r>
      <w:r w:rsidRPr="003F5FAC">
        <w:rPr>
          <w:rFonts w:ascii="Times New Roman" w:hAnsi="Times New Roman"/>
          <w:sz w:val="24"/>
          <w:szCs w:val="24"/>
        </w:rPr>
        <w:lastRenderedPageBreak/>
        <w:t>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Pr>
          <w:rFonts w:ascii="Times New Roman" w:hAnsi="Times New Roman"/>
          <w:sz w:val="24"/>
          <w:szCs w:val="24"/>
          <w:lang w:val="en-US"/>
        </w:rPr>
        <w:t>N</w:t>
      </w:r>
      <w:r w:rsidRPr="00112C7C">
        <w:rPr>
          <w:rFonts w:ascii="Times New Roman" w:hAnsi="Times New Roman"/>
          <w:sz w:val="24"/>
          <w:szCs w:val="24"/>
        </w:rPr>
        <w:t xml:space="preserve"> </w:t>
      </w:r>
      <w:r w:rsidRPr="003F5FAC">
        <w:rPr>
          <w:rFonts w:ascii="Times New Roman" w:hAnsi="Times New Roman"/>
          <w:sz w:val="24"/>
          <w:szCs w:val="24"/>
        </w:rPr>
        <w:t>223-ФЗ),  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Pr>
          <w:rFonts w:ascii="Times New Roman" w:hAnsi="Times New Roman"/>
          <w:sz w:val="24"/>
          <w:szCs w:val="24"/>
        </w:rPr>
        <w:t>«06»</w:t>
      </w:r>
      <w:r w:rsidRPr="00DC7B13">
        <w:rPr>
          <w:rFonts w:ascii="Times New Roman" w:hAnsi="Times New Roman"/>
          <w:sz w:val="24"/>
          <w:szCs w:val="24"/>
        </w:rPr>
        <w:t xml:space="preserve"> </w:t>
      </w:r>
      <w:r>
        <w:rPr>
          <w:rFonts w:ascii="Times New Roman" w:hAnsi="Times New Roman"/>
          <w:sz w:val="24"/>
          <w:szCs w:val="24"/>
        </w:rPr>
        <w:t>июня</w:t>
      </w:r>
      <w:r w:rsidRPr="00DC7B13">
        <w:rPr>
          <w:rFonts w:ascii="Times New Roman" w:hAnsi="Times New Roman"/>
          <w:sz w:val="24"/>
          <w:szCs w:val="24"/>
        </w:rPr>
        <w:t xml:space="preserve"> 201</w:t>
      </w:r>
      <w:r>
        <w:rPr>
          <w:rFonts w:ascii="Times New Roman" w:hAnsi="Times New Roman"/>
          <w:sz w:val="24"/>
          <w:szCs w:val="24"/>
        </w:rPr>
        <w:t>6</w:t>
      </w:r>
      <w:r w:rsidRPr="00DC7B13">
        <w:rPr>
          <w:rFonts w:ascii="Times New Roman" w:hAnsi="Times New Roman"/>
          <w:sz w:val="24"/>
          <w:szCs w:val="24"/>
        </w:rPr>
        <w:t xml:space="preserve"> г. № </w:t>
      </w:r>
      <w:r>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r w:rsidRPr="003A646C">
        <w:rPr>
          <w:rFonts w:ascii="Times New Roman" w:hAnsi="Times New Roman"/>
          <w:b/>
          <w:caps/>
          <w:sz w:val="24"/>
          <w:szCs w:val="24"/>
        </w:rPr>
        <w:t xml:space="preserve">      </w:t>
      </w:r>
    </w:p>
    <w:p w:rsidR="00D94499" w:rsidRDefault="00D94499" w:rsidP="00A47827">
      <w:pPr>
        <w:autoSpaceDE w:val="0"/>
        <w:autoSpaceDN w:val="0"/>
        <w:adjustRightInd w:val="0"/>
        <w:spacing w:after="0" w:line="240" w:lineRule="auto"/>
        <w:ind w:firstLine="709"/>
        <w:jc w:val="both"/>
        <w:outlineLvl w:val="2"/>
        <w:rPr>
          <w:rFonts w:ascii="Times New Roman" w:hAnsi="Times New Roman"/>
          <w:b/>
          <w:caps/>
          <w:sz w:val="24"/>
          <w:szCs w:val="24"/>
        </w:rPr>
      </w:pPr>
    </w:p>
    <w:p w:rsidR="00D94499" w:rsidRPr="00D94499" w:rsidRDefault="0018399D" w:rsidP="00A47827">
      <w:pPr>
        <w:pStyle w:val="31"/>
        <w:tabs>
          <w:tab w:val="left" w:pos="993"/>
        </w:tabs>
        <w:spacing w:before="0" w:after="0" w:line="240" w:lineRule="auto"/>
        <w:ind w:firstLine="709"/>
        <w:jc w:val="both"/>
        <w:rPr>
          <w:rFonts w:ascii="Times New Roman" w:hAnsi="Times New Roman"/>
          <w:sz w:val="24"/>
          <w:szCs w:val="24"/>
        </w:rPr>
      </w:pPr>
      <w:r>
        <w:rPr>
          <w:rFonts w:ascii="Times New Roman" w:hAnsi="Times New Roman"/>
          <w:sz w:val="24"/>
          <w:szCs w:val="24"/>
        </w:rPr>
        <w:t>2. </w:t>
      </w:r>
      <w:r w:rsidR="00DE196B" w:rsidRPr="00DE196B">
        <w:rPr>
          <w:rFonts w:ascii="Times New Roman" w:hAnsi="Times New Roman"/>
          <w:sz w:val="24"/>
          <w:szCs w:val="24"/>
        </w:rPr>
        <w:t>ТРЕБОВАНИЯ К УЧАСТНИКАМ ЗАПРОСА ПРЕДЛОЖЕНИЙ,</w:t>
      </w:r>
      <w:r w:rsidR="00DE196B" w:rsidRPr="00DE196B">
        <w:rPr>
          <w:rFonts w:ascii="Times New Roman" w:hAnsi="Times New Roman"/>
          <w:b w:val="0"/>
          <w:sz w:val="24"/>
          <w:szCs w:val="24"/>
        </w:rPr>
        <w:t xml:space="preserve"> </w:t>
      </w:r>
      <w:r w:rsidR="00DE196B" w:rsidRPr="00DE196B">
        <w:rPr>
          <w:rFonts w:ascii="Times New Roman" w:hAnsi="Times New Roman"/>
          <w:sz w:val="24"/>
          <w:szCs w:val="24"/>
        </w:rPr>
        <w:t>ПОДТВЕРЖДЕНИЕ СООТВЕТСТВИЯ ПРЕДЪЯВЛЯЕМЫМ ТРЕБОВАНИЯМ</w:t>
      </w:r>
      <w:r w:rsidR="000E3C47">
        <w:rPr>
          <w:rFonts w:ascii="Times New Roman" w:hAnsi="Times New Roman"/>
          <w:sz w:val="24"/>
          <w:szCs w:val="24"/>
        </w:rPr>
        <w:t xml:space="preserve"> </w:t>
      </w:r>
      <w:r w:rsidR="00DE196B" w:rsidRPr="00DE196B">
        <w:rPr>
          <w:rFonts w:ascii="Times New Roman" w:hAnsi="Times New Roman"/>
          <w:sz w:val="24"/>
          <w:szCs w:val="24"/>
        </w:rPr>
        <w:t xml:space="preserve"> </w:t>
      </w:r>
    </w:p>
    <w:p w:rsidR="00C368C9" w:rsidRPr="00FB59A7" w:rsidRDefault="00C368C9" w:rsidP="00A47827">
      <w:pPr>
        <w:autoSpaceDE w:val="0"/>
        <w:autoSpaceDN w:val="0"/>
        <w:adjustRightInd w:val="0"/>
        <w:spacing w:after="0" w:line="240" w:lineRule="auto"/>
        <w:ind w:firstLine="709"/>
        <w:jc w:val="both"/>
        <w:rPr>
          <w:rFonts w:ascii="Times New Roman" w:hAnsi="Times New Roman"/>
          <w:b/>
          <w:sz w:val="24"/>
          <w:szCs w:val="24"/>
        </w:rPr>
      </w:pPr>
      <w:r w:rsidRPr="00BA681B">
        <w:rPr>
          <w:rFonts w:ascii="Times New Roman" w:hAnsi="Times New Roman"/>
          <w:b/>
          <w:sz w:val="24"/>
          <w:szCs w:val="24"/>
        </w:rPr>
        <w:t>2.1. 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18399D" w:rsidP="00A47827">
      <w:pPr>
        <w:tabs>
          <w:tab w:val="num" w:pos="720"/>
        </w:tabs>
        <w:spacing w:after="0" w:line="240" w:lineRule="auto"/>
        <w:ind w:firstLine="709"/>
        <w:jc w:val="both"/>
        <w:rPr>
          <w:rFonts w:ascii="Times New Roman" w:hAnsi="Times New Roman"/>
          <w:sz w:val="24"/>
          <w:szCs w:val="24"/>
        </w:rPr>
      </w:pPr>
      <w:r>
        <w:rPr>
          <w:rFonts w:ascii="Times New Roman" w:hAnsi="Times New Roman"/>
          <w:iCs/>
          <w:snapToGrid w:val="0"/>
          <w:sz w:val="24"/>
          <w:szCs w:val="24"/>
        </w:rPr>
        <w:t xml:space="preserve">2.1.1.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sidRPr="00E37CC9">
        <w:rPr>
          <w:rFonts w:ascii="Times New Roman" w:hAnsi="Times New Roman"/>
          <w:sz w:val="24"/>
          <w:szCs w:val="24"/>
        </w:rPr>
        <w:t>»</w:t>
      </w:r>
      <w:r w:rsidR="00715EFB" w:rsidRPr="00E37CC9">
        <w:rPr>
          <w:rFonts w:ascii="Times New Roman" w:hAnsi="Times New Roman"/>
          <w:sz w:val="24"/>
          <w:szCs w:val="24"/>
        </w:rPr>
        <w:t xml:space="preserve"> и П</w:t>
      </w:r>
      <w:r w:rsidR="009E2499" w:rsidRPr="00E37CC9">
        <w:rPr>
          <w:rFonts w:ascii="Times New Roman" w:hAnsi="Times New Roman"/>
          <w:sz w:val="24"/>
          <w:szCs w:val="24"/>
        </w:rPr>
        <w:t>оложениями настоящей Документации.</w:t>
      </w:r>
    </w:p>
    <w:p w:rsidR="00C368C9" w:rsidRDefault="00544F81" w:rsidP="00A47827">
      <w:pPr>
        <w:pStyle w:val="aff0"/>
        <w:tabs>
          <w:tab w:val="clear" w:pos="2880"/>
        </w:tabs>
        <w:spacing w:line="240" w:lineRule="auto"/>
        <w:ind w:left="0" w:firstLine="709"/>
        <w:rPr>
          <w:sz w:val="24"/>
          <w:szCs w:val="24"/>
        </w:rPr>
      </w:pPr>
      <w:r>
        <w:rPr>
          <w:sz w:val="24"/>
          <w:szCs w:val="24"/>
        </w:rPr>
        <w:t>2.1.2</w:t>
      </w:r>
      <w:r w:rsidR="00C368C9" w:rsidRPr="00E247A8">
        <w:rPr>
          <w:sz w:val="24"/>
          <w:szCs w:val="24"/>
        </w:rPr>
        <w:t>. Чтобы претендовать на победу в данной процедуре</w:t>
      </w:r>
      <w:r w:rsidR="00715EFB">
        <w:rPr>
          <w:sz w:val="24"/>
          <w:szCs w:val="24"/>
        </w:rPr>
        <w:t xml:space="preserve"> Запроса предложений и на право </w:t>
      </w:r>
      <w:r w:rsidR="00C368C9" w:rsidRPr="00E247A8">
        <w:rPr>
          <w:sz w:val="24"/>
          <w:szCs w:val="24"/>
        </w:rPr>
        <w:t xml:space="preserve">заключения </w:t>
      </w:r>
      <w:r w:rsidR="00807FF3">
        <w:rPr>
          <w:sz w:val="24"/>
          <w:szCs w:val="24"/>
        </w:rPr>
        <w:t>д</w:t>
      </w:r>
      <w:r w:rsidR="00C368C9" w:rsidRPr="00E247A8">
        <w:rPr>
          <w:sz w:val="24"/>
          <w:szCs w:val="24"/>
        </w:rPr>
        <w:t xml:space="preserve">оговора, Участник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E37CC9" w:rsidRPr="00E247A8" w:rsidRDefault="00E37CC9" w:rsidP="00A33376">
      <w:pPr>
        <w:pStyle w:val="aff0"/>
        <w:tabs>
          <w:tab w:val="clear" w:pos="2880"/>
          <w:tab w:val="left" w:pos="1134"/>
        </w:tabs>
        <w:spacing w:line="240" w:lineRule="auto"/>
        <w:ind w:left="0" w:firstLine="709"/>
        <w:rPr>
          <w:sz w:val="24"/>
          <w:szCs w:val="24"/>
        </w:rPr>
      </w:pPr>
      <w:r>
        <w:rPr>
          <w:sz w:val="24"/>
          <w:szCs w:val="24"/>
        </w:rPr>
        <w:t xml:space="preserve">1) </w:t>
      </w:r>
      <w:r w:rsidR="00A33376">
        <w:rPr>
          <w:sz w:val="24"/>
          <w:szCs w:val="24"/>
        </w:rPr>
        <w:tab/>
      </w:r>
      <w:r>
        <w:rPr>
          <w:sz w:val="24"/>
          <w:szCs w:val="24"/>
        </w:rPr>
        <w:t>С</w:t>
      </w:r>
      <w:r w:rsidRPr="0095094B">
        <w:rPr>
          <w:iCs/>
          <w:snapToGrid w:val="0"/>
          <w:sz w:val="24"/>
          <w:szCs w:val="24"/>
        </w:rPr>
        <w:t>оответствовать требованиям, предъявляемым в соответствии с законодательством Российской Федерации к лицам, осуществляющим поставк</w:t>
      </w:r>
      <w:r>
        <w:rPr>
          <w:iCs/>
          <w:snapToGrid w:val="0"/>
          <w:sz w:val="24"/>
          <w:szCs w:val="24"/>
        </w:rPr>
        <w:t>у</w:t>
      </w:r>
      <w:r w:rsidRPr="0095094B">
        <w:rPr>
          <w:iCs/>
          <w:snapToGrid w:val="0"/>
          <w:sz w:val="24"/>
          <w:szCs w:val="24"/>
        </w:rPr>
        <w:t xml:space="preserve"> товар</w:t>
      </w:r>
      <w:r>
        <w:rPr>
          <w:iCs/>
          <w:snapToGrid w:val="0"/>
          <w:sz w:val="24"/>
          <w:szCs w:val="24"/>
        </w:rPr>
        <w:t>а</w:t>
      </w:r>
      <w:r w:rsidRPr="0095094B">
        <w:rPr>
          <w:iCs/>
          <w:snapToGrid w:val="0"/>
          <w:sz w:val="24"/>
          <w:szCs w:val="24"/>
        </w:rPr>
        <w:t>, выполнение</w:t>
      </w:r>
      <w:r w:rsidRPr="0095094B">
        <w:rPr>
          <w:sz w:val="24"/>
          <w:szCs w:val="24"/>
        </w:rPr>
        <w:t xml:space="preserve"> работ, оказание услуг, являющихся предметом </w:t>
      </w:r>
      <w:r>
        <w:rPr>
          <w:sz w:val="24"/>
          <w:szCs w:val="24"/>
        </w:rPr>
        <w:t>закупки.</w:t>
      </w:r>
    </w:p>
    <w:p w:rsidR="00C368C9" w:rsidRDefault="00E37CC9" w:rsidP="00A33376">
      <w:pPr>
        <w:tabs>
          <w:tab w:val="left" w:pos="720"/>
          <w:tab w:val="left" w:pos="1134"/>
        </w:tabs>
        <w:spacing w:after="0" w:line="240" w:lineRule="auto"/>
        <w:ind w:firstLine="709"/>
        <w:jc w:val="both"/>
        <w:rPr>
          <w:rFonts w:ascii="Times New Roman" w:hAnsi="Times New Roman"/>
          <w:sz w:val="24"/>
          <w:szCs w:val="24"/>
        </w:rPr>
      </w:pPr>
      <w:r w:rsidRPr="00E37CC9">
        <w:rPr>
          <w:rFonts w:ascii="Times New Roman" w:hAnsi="Times New Roman"/>
          <w:sz w:val="24"/>
          <w:szCs w:val="24"/>
        </w:rPr>
        <w:t>2</w:t>
      </w:r>
      <w:r w:rsidR="00DE196B" w:rsidRPr="00E37CC9">
        <w:rPr>
          <w:rFonts w:ascii="Times New Roman" w:hAnsi="Times New Roman"/>
          <w:sz w:val="24"/>
          <w:szCs w:val="24"/>
        </w:rPr>
        <w:t xml:space="preserve">) </w:t>
      </w:r>
      <w:r w:rsidR="00A33376">
        <w:rPr>
          <w:rFonts w:ascii="Times New Roman" w:hAnsi="Times New Roman"/>
          <w:sz w:val="24"/>
          <w:szCs w:val="24"/>
        </w:rPr>
        <w:tab/>
      </w:r>
      <w:r w:rsidRPr="00E37CC9">
        <w:rPr>
          <w:rFonts w:ascii="Times New Roman" w:hAnsi="Times New Roman"/>
          <w:sz w:val="24"/>
          <w:szCs w:val="24"/>
        </w:rPr>
        <w:t>Не проведение ликвидации участника закупки – юридического лица и отсутствие решения арбитражного суда Российской Федерации о признании участника закупки – юридического лица, индивидуального предпринимателя банкротом и об открытии конкурсного производства.</w:t>
      </w:r>
    </w:p>
    <w:p w:rsidR="00E37CC9" w:rsidRPr="00E37CC9" w:rsidRDefault="00E37CC9" w:rsidP="00A47827">
      <w:pPr>
        <w:widowControl w:val="0"/>
        <w:tabs>
          <w:tab w:val="left" w:pos="851"/>
        </w:tabs>
        <w:autoSpaceDE w:val="0"/>
        <w:autoSpaceDN w:val="0"/>
        <w:adjustRightInd w:val="0"/>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3) </w:t>
      </w:r>
      <w:r w:rsidR="00A33376">
        <w:rPr>
          <w:rFonts w:ascii="Times New Roman" w:hAnsi="Times New Roman"/>
          <w:sz w:val="24"/>
          <w:szCs w:val="24"/>
        </w:rPr>
        <w:t>  </w:t>
      </w:r>
      <w:r w:rsidRPr="00E37CC9">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E37CC9">
          <w:rPr>
            <w:rFonts w:ascii="Times New Roman" w:hAnsi="Times New Roman"/>
            <w:sz w:val="24"/>
            <w:szCs w:val="24"/>
          </w:rPr>
          <w:t>Кодексом</w:t>
        </w:r>
      </w:hyperlink>
      <w:r w:rsidRPr="00E37CC9">
        <w:rPr>
          <w:rFonts w:ascii="Times New Roman" w:hAnsi="Times New Roman"/>
          <w:sz w:val="24"/>
          <w:szCs w:val="24"/>
        </w:rPr>
        <w:t xml:space="preserve"> РФ об административных правонарушениях, на день подачи конверта с Заявкой от Участника Запроса предложений.</w:t>
      </w:r>
    </w:p>
    <w:p w:rsidR="00E37CC9" w:rsidRPr="00E37CC9" w:rsidRDefault="00E37CC9" w:rsidP="00A47827">
      <w:pPr>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4) </w:t>
      </w:r>
      <w:r w:rsidR="00D94499">
        <w:rPr>
          <w:rFonts w:ascii="Times New Roman" w:hAnsi="Times New Roman"/>
          <w:sz w:val="24"/>
          <w:szCs w:val="24"/>
        </w:rPr>
        <w:t xml:space="preserve"> </w:t>
      </w:r>
      <w:r w:rsidRPr="00E37CC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37CC9" w:rsidRPr="00E37CC9" w:rsidRDefault="00E37CC9" w:rsidP="00A47827">
      <w:pPr>
        <w:pStyle w:val="a4"/>
        <w:tabs>
          <w:tab w:val="left" w:pos="426"/>
        </w:tabs>
        <w:spacing w:after="0" w:line="240" w:lineRule="auto"/>
        <w:ind w:left="0" w:firstLine="709"/>
        <w:jc w:val="both"/>
        <w:rPr>
          <w:rFonts w:ascii="Times New Roman" w:hAnsi="Times New Roman"/>
          <w:sz w:val="24"/>
          <w:szCs w:val="24"/>
        </w:rPr>
      </w:pPr>
      <w:r w:rsidRPr="00E37CC9">
        <w:rPr>
          <w:rFonts w:ascii="Times New Roman" w:hAnsi="Times New Roman"/>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E37CC9" w:rsidRPr="00E37CC9" w:rsidRDefault="00E37CC9" w:rsidP="00A33376">
      <w:pPr>
        <w:tabs>
          <w:tab w:val="left" w:pos="1134"/>
        </w:tabs>
        <w:spacing w:after="0" w:line="240" w:lineRule="auto"/>
        <w:ind w:firstLine="709"/>
        <w:contextualSpacing/>
        <w:jc w:val="both"/>
        <w:rPr>
          <w:rFonts w:ascii="Times New Roman" w:hAnsi="Times New Roman"/>
          <w:sz w:val="24"/>
          <w:szCs w:val="24"/>
        </w:rPr>
      </w:pPr>
      <w:r w:rsidRPr="00E37CC9">
        <w:rPr>
          <w:rFonts w:ascii="Times New Roman" w:hAnsi="Times New Roman"/>
          <w:sz w:val="24"/>
          <w:szCs w:val="24"/>
        </w:rPr>
        <w:t xml:space="preserve">5) </w:t>
      </w:r>
      <w:r w:rsidR="00A33376">
        <w:rPr>
          <w:rFonts w:ascii="Times New Roman" w:hAnsi="Times New Roman"/>
          <w:sz w:val="24"/>
          <w:szCs w:val="24"/>
        </w:rPr>
        <w:tab/>
      </w:r>
      <w:r w:rsidRPr="00E37CC9">
        <w:rPr>
          <w:rFonts w:ascii="Times New Roman" w:hAnsi="Times New Roman"/>
          <w:sz w:val="24"/>
          <w:szCs w:val="24"/>
        </w:rPr>
        <w:t xml:space="preserve">Отсутствие у участника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Pr="00E37CC9">
        <w:rPr>
          <w:rFonts w:ascii="Times New Roman" w:hAnsi="Times New Roman"/>
          <w:sz w:val="24"/>
          <w:szCs w:val="24"/>
        </w:rPr>
        <w:lastRenderedPageBreak/>
        <w:t>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 установленном законом порядке).</w:t>
      </w:r>
    </w:p>
    <w:p w:rsidR="001D57E0" w:rsidRDefault="00E37CC9" w:rsidP="001D57E0">
      <w:pPr>
        <w:spacing w:after="0" w:line="240" w:lineRule="auto"/>
        <w:ind w:firstLine="709"/>
        <w:jc w:val="both"/>
        <w:rPr>
          <w:rFonts w:ascii="Times New Roman" w:hAnsi="Times New Roman"/>
          <w:sz w:val="24"/>
          <w:szCs w:val="24"/>
        </w:rPr>
      </w:pPr>
      <w:r w:rsidRPr="00EC589C">
        <w:rPr>
          <w:rFonts w:ascii="Times New Roman" w:hAnsi="Times New Roman"/>
          <w:sz w:val="24"/>
          <w:szCs w:val="24"/>
        </w:rPr>
        <w:t>6</w:t>
      </w:r>
      <w:r w:rsidR="00DE196B" w:rsidRPr="00EC589C">
        <w:rPr>
          <w:rFonts w:ascii="Times New Roman" w:hAnsi="Times New Roman"/>
          <w:sz w:val="24"/>
          <w:szCs w:val="24"/>
        </w:rPr>
        <w:t xml:space="preserve">) </w:t>
      </w:r>
      <w:r w:rsidR="00A33376">
        <w:rPr>
          <w:rFonts w:ascii="Times New Roman" w:hAnsi="Times New Roman"/>
          <w:sz w:val="24"/>
          <w:szCs w:val="24"/>
        </w:rPr>
        <w:t> </w:t>
      </w:r>
      <w:r w:rsidRPr="00EC589C">
        <w:rPr>
          <w:rFonts w:ascii="Times New Roman" w:hAnsi="Times New Roman"/>
          <w:sz w:val="24"/>
          <w:szCs w:val="24"/>
        </w:rPr>
        <w:t>О</w:t>
      </w:r>
      <w:r w:rsidR="00C368C9" w:rsidRPr="00EC589C">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8399D" w:rsidRPr="00EC589C">
        <w:rPr>
          <w:rFonts w:ascii="Times New Roman" w:hAnsi="Times New Roman"/>
          <w:sz w:val="24"/>
          <w:szCs w:val="24"/>
        </w:rPr>
        <w:t>.</w:t>
      </w:r>
    </w:p>
    <w:p w:rsidR="00EC589C" w:rsidRPr="001D57E0" w:rsidRDefault="00EC589C" w:rsidP="001D57E0">
      <w:pPr>
        <w:tabs>
          <w:tab w:val="left" w:pos="1134"/>
        </w:tabs>
        <w:spacing w:after="0" w:line="240" w:lineRule="auto"/>
        <w:ind w:firstLine="709"/>
        <w:jc w:val="both"/>
        <w:rPr>
          <w:rFonts w:ascii="Times New Roman" w:hAnsi="Times New Roman"/>
          <w:sz w:val="24"/>
          <w:szCs w:val="24"/>
        </w:rPr>
      </w:pPr>
      <w:r w:rsidRPr="00EC589C">
        <w:rPr>
          <w:rFonts w:ascii="Times New Roman" w:hAnsi="Times New Roman"/>
          <w:sz w:val="24"/>
          <w:szCs w:val="24"/>
        </w:rPr>
        <w:t>7)</w:t>
      </w:r>
      <w:r w:rsidR="007B059C">
        <w:rPr>
          <w:rFonts w:ascii="Times New Roman" w:hAnsi="Times New Roman"/>
          <w:sz w:val="24"/>
          <w:szCs w:val="24"/>
        </w:rPr>
        <w:t>  </w:t>
      </w:r>
      <w:r w:rsidR="00A33376">
        <w:rPr>
          <w:rFonts w:ascii="Times New Roman" w:hAnsi="Times New Roman"/>
          <w:sz w:val="24"/>
          <w:szCs w:val="24"/>
        </w:rPr>
        <w:tab/>
      </w:r>
      <w:r w:rsidR="00BB3678">
        <w:rPr>
          <w:rFonts w:ascii="Times New Roman" w:hAnsi="Times New Roman"/>
          <w:bCs/>
          <w:sz w:val="24"/>
          <w:szCs w:val="24"/>
        </w:rPr>
        <w:t>О</w:t>
      </w:r>
      <w:r w:rsidRPr="00EC589C">
        <w:rPr>
          <w:rFonts w:ascii="Times New Roman" w:hAnsi="Times New Roman"/>
          <w:bCs/>
          <w:sz w:val="24"/>
          <w:szCs w:val="24"/>
        </w:rPr>
        <w:t>бладать необходимыми профессиональными знаниями, управленческой компетентностью и репутаци</w:t>
      </w:r>
      <w:r w:rsidR="005B05EE">
        <w:rPr>
          <w:rFonts w:ascii="Times New Roman" w:hAnsi="Times New Roman"/>
          <w:bCs/>
          <w:sz w:val="24"/>
          <w:szCs w:val="24"/>
        </w:rPr>
        <w:t>ей, иметь ресурсные возможности.</w:t>
      </w:r>
    </w:p>
    <w:p w:rsidR="005B05EE" w:rsidRDefault="00A33376" w:rsidP="005B05EE">
      <w:pPr>
        <w:pStyle w:val="a4"/>
        <w:keepNext/>
        <w:numPr>
          <w:ilvl w:val="0"/>
          <w:numId w:val="29"/>
        </w:numPr>
        <w:tabs>
          <w:tab w:val="left" w:pos="0"/>
          <w:tab w:val="left" w:pos="1134"/>
        </w:tabs>
        <w:spacing w:after="0" w:line="240" w:lineRule="auto"/>
        <w:ind w:hanging="218"/>
        <w:jc w:val="both"/>
        <w:rPr>
          <w:rFonts w:ascii="Times New Roman" w:hAnsi="Times New Roman"/>
          <w:bCs/>
          <w:sz w:val="24"/>
          <w:szCs w:val="24"/>
        </w:rPr>
      </w:pPr>
      <w:r>
        <w:rPr>
          <w:rFonts w:ascii="Times New Roman" w:hAnsi="Times New Roman"/>
          <w:bCs/>
          <w:sz w:val="24"/>
          <w:szCs w:val="24"/>
        </w:rPr>
        <w:tab/>
      </w:r>
      <w:r w:rsidR="00BB3678" w:rsidRPr="001C4259">
        <w:rPr>
          <w:rFonts w:ascii="Times New Roman" w:hAnsi="Times New Roman"/>
          <w:bCs/>
          <w:sz w:val="24"/>
          <w:szCs w:val="24"/>
        </w:rPr>
        <w:t>О</w:t>
      </w:r>
      <w:r w:rsidR="00EC589C" w:rsidRPr="001C4259">
        <w:rPr>
          <w:rFonts w:ascii="Times New Roman" w:hAnsi="Times New Roman"/>
          <w:bCs/>
          <w:sz w:val="24"/>
          <w:szCs w:val="24"/>
        </w:rPr>
        <w:t xml:space="preserve">бладать опытом </w:t>
      </w:r>
      <w:r w:rsidR="005B05EE">
        <w:rPr>
          <w:rFonts w:ascii="Times New Roman" w:hAnsi="Times New Roman"/>
          <w:bCs/>
          <w:sz w:val="24"/>
          <w:szCs w:val="24"/>
        </w:rPr>
        <w:t xml:space="preserve">выполнения </w:t>
      </w:r>
      <w:r w:rsidR="00EC589C" w:rsidRPr="001C4259">
        <w:rPr>
          <w:rFonts w:ascii="Times New Roman" w:hAnsi="Times New Roman"/>
          <w:bCs/>
          <w:sz w:val="24"/>
          <w:szCs w:val="24"/>
        </w:rPr>
        <w:t xml:space="preserve">аналогичных </w:t>
      </w:r>
      <w:r w:rsidR="005B05EE">
        <w:rPr>
          <w:rFonts w:ascii="Times New Roman" w:hAnsi="Times New Roman"/>
          <w:bCs/>
          <w:sz w:val="24"/>
          <w:szCs w:val="24"/>
        </w:rPr>
        <w:t>работ</w:t>
      </w:r>
      <w:r w:rsidR="009F1D91">
        <w:rPr>
          <w:rFonts w:ascii="Times New Roman" w:hAnsi="Times New Roman"/>
          <w:bCs/>
          <w:sz w:val="24"/>
          <w:szCs w:val="24"/>
        </w:rPr>
        <w:t>.</w:t>
      </w:r>
    </w:p>
    <w:p w:rsidR="005B05EE" w:rsidRPr="005B05EE" w:rsidRDefault="005B05EE" w:rsidP="005B05EE">
      <w:pPr>
        <w:pStyle w:val="a4"/>
        <w:keepNext/>
        <w:numPr>
          <w:ilvl w:val="0"/>
          <w:numId w:val="29"/>
        </w:numPr>
        <w:tabs>
          <w:tab w:val="left" w:pos="0"/>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Pr="005B05EE">
        <w:rPr>
          <w:rFonts w:ascii="Times New Roman" w:hAnsi="Times New Roman"/>
          <w:sz w:val="24"/>
        </w:rPr>
        <w:t xml:space="preserve">Показатели финансово-хозяйственной деятельности Участника должны </w:t>
      </w:r>
      <w:r w:rsidRPr="005B05EE">
        <w:rPr>
          <w:rFonts w:ascii="Times New Roman" w:hAnsi="Times New Roman"/>
          <w:sz w:val="24"/>
          <w:szCs w:val="24"/>
        </w:rPr>
        <w:t xml:space="preserve">свидетельствовать о его платежеспособности и финансовой устойчивости. </w:t>
      </w:r>
    </w:p>
    <w:p w:rsidR="00EC589C" w:rsidRPr="00EC589C" w:rsidRDefault="00303543" w:rsidP="00A47827">
      <w:pPr>
        <w:keepNext/>
        <w:tabs>
          <w:tab w:val="left" w:pos="0"/>
          <w:tab w:val="left" w:pos="993"/>
        </w:tabs>
        <w:spacing w:after="0" w:line="240" w:lineRule="auto"/>
        <w:ind w:firstLine="709"/>
        <w:jc w:val="both"/>
        <w:rPr>
          <w:rFonts w:ascii="Times New Roman" w:hAnsi="Times New Roman"/>
          <w:bCs/>
          <w:sz w:val="24"/>
          <w:szCs w:val="24"/>
        </w:rPr>
      </w:pPr>
      <w:r>
        <w:rPr>
          <w:rFonts w:ascii="Times New Roman" w:hAnsi="Times New Roman"/>
          <w:bCs/>
          <w:sz w:val="24"/>
          <w:szCs w:val="24"/>
        </w:rPr>
        <w:t>Б</w:t>
      </w:r>
      <w:r w:rsidR="00A06DEB">
        <w:rPr>
          <w:rFonts w:ascii="Times New Roman" w:hAnsi="Times New Roman"/>
          <w:bCs/>
          <w:sz w:val="24"/>
          <w:szCs w:val="24"/>
        </w:rPr>
        <w:t xml:space="preserve">олее подробно </w:t>
      </w:r>
      <w:r w:rsidR="007B059C">
        <w:rPr>
          <w:rFonts w:ascii="Times New Roman" w:hAnsi="Times New Roman"/>
          <w:bCs/>
          <w:sz w:val="24"/>
          <w:szCs w:val="24"/>
        </w:rPr>
        <w:t xml:space="preserve">о требованиях к Участникам закупки </w:t>
      </w:r>
      <w:r w:rsidR="00371895">
        <w:rPr>
          <w:rFonts w:ascii="Times New Roman" w:hAnsi="Times New Roman"/>
          <w:bCs/>
          <w:sz w:val="24"/>
          <w:szCs w:val="24"/>
        </w:rPr>
        <w:t xml:space="preserve">и подтверждению соответствия требованиям </w:t>
      </w:r>
      <w:r w:rsidR="00B007C6">
        <w:rPr>
          <w:rFonts w:ascii="Times New Roman" w:hAnsi="Times New Roman"/>
          <w:bCs/>
          <w:sz w:val="24"/>
          <w:szCs w:val="24"/>
        </w:rPr>
        <w:t>изложено</w:t>
      </w:r>
      <w:r w:rsidR="00A06DEB">
        <w:rPr>
          <w:rFonts w:ascii="Times New Roman" w:hAnsi="Times New Roman"/>
          <w:bCs/>
          <w:sz w:val="24"/>
          <w:szCs w:val="24"/>
        </w:rPr>
        <w:t xml:space="preserve"> в </w:t>
      </w:r>
      <w:r w:rsidR="000364A7">
        <w:rPr>
          <w:rFonts w:ascii="Times New Roman" w:hAnsi="Times New Roman"/>
          <w:bCs/>
          <w:sz w:val="24"/>
          <w:szCs w:val="24"/>
        </w:rPr>
        <w:t>т</w:t>
      </w:r>
      <w:r>
        <w:rPr>
          <w:rFonts w:ascii="Times New Roman" w:hAnsi="Times New Roman"/>
          <w:bCs/>
          <w:sz w:val="24"/>
          <w:szCs w:val="24"/>
        </w:rPr>
        <w:t>ом</w:t>
      </w:r>
      <w:r w:rsidR="000364A7">
        <w:rPr>
          <w:rFonts w:ascii="Times New Roman" w:hAnsi="Times New Roman"/>
          <w:bCs/>
          <w:sz w:val="24"/>
          <w:szCs w:val="24"/>
        </w:rPr>
        <w:t>е</w:t>
      </w:r>
      <w:r w:rsidR="00A06DEB">
        <w:rPr>
          <w:rFonts w:ascii="Times New Roman" w:hAnsi="Times New Roman"/>
          <w:bCs/>
          <w:sz w:val="24"/>
          <w:szCs w:val="24"/>
        </w:rPr>
        <w:t xml:space="preserve"> 2 </w:t>
      </w:r>
      <w:r w:rsidR="000364A7">
        <w:rPr>
          <w:rFonts w:ascii="Times New Roman" w:hAnsi="Times New Roman"/>
          <w:bCs/>
          <w:sz w:val="24"/>
          <w:szCs w:val="24"/>
        </w:rPr>
        <w:t>Документации «Техническая часть»</w:t>
      </w:r>
      <w:r w:rsidR="00A06DEB">
        <w:rPr>
          <w:rFonts w:ascii="Times New Roman" w:hAnsi="Times New Roman"/>
          <w:bCs/>
          <w:sz w:val="24"/>
          <w:szCs w:val="24"/>
        </w:rPr>
        <w:t xml:space="preserve">. </w:t>
      </w:r>
    </w:p>
    <w:p w:rsidR="00EC589C" w:rsidRPr="003E4213" w:rsidRDefault="00634875" w:rsidP="00A47827">
      <w:pPr>
        <w:keepNext/>
        <w:tabs>
          <w:tab w:val="left" w:pos="0"/>
          <w:tab w:val="left" w:pos="993"/>
        </w:tabs>
        <w:spacing w:after="0" w:line="240" w:lineRule="auto"/>
        <w:ind w:firstLine="709"/>
        <w:jc w:val="both"/>
        <w:rPr>
          <w:rFonts w:ascii="Times New Roman" w:hAnsi="Times New Roman"/>
          <w:bCs/>
          <w:sz w:val="24"/>
          <w:szCs w:val="24"/>
        </w:rPr>
      </w:pPr>
      <w:r>
        <w:rPr>
          <w:rFonts w:ascii="Times New Roman" w:hAnsi="Times New Roman"/>
          <w:sz w:val="24"/>
          <w:szCs w:val="24"/>
        </w:rPr>
        <w:t>К</w:t>
      </w:r>
      <w:r w:rsidRPr="00634875">
        <w:rPr>
          <w:rFonts w:ascii="Times New Roman" w:hAnsi="Times New Roman"/>
          <w:sz w:val="24"/>
          <w:szCs w:val="24"/>
        </w:rPr>
        <w:t>омиссия</w:t>
      </w:r>
      <w:r>
        <w:rPr>
          <w:rFonts w:ascii="Times New Roman" w:hAnsi="Times New Roman"/>
          <w:sz w:val="24"/>
          <w:szCs w:val="24"/>
        </w:rPr>
        <w:t xml:space="preserve"> по закупкам</w:t>
      </w:r>
      <w:r w:rsidRPr="00634875">
        <w:rPr>
          <w:rFonts w:ascii="Times New Roman" w:hAnsi="Times New Roman"/>
          <w:sz w:val="24"/>
          <w:szCs w:val="24"/>
        </w:rPr>
        <w:t xml:space="preserve"> рассматривает, как равноценные собственным, материально-технические и кадровые ресурсы аффилированного с Участником </w:t>
      </w:r>
      <w:r>
        <w:rPr>
          <w:rFonts w:ascii="Times New Roman" w:hAnsi="Times New Roman"/>
          <w:sz w:val="24"/>
          <w:szCs w:val="24"/>
        </w:rPr>
        <w:t xml:space="preserve">запроса предложений </w:t>
      </w:r>
      <w:r w:rsidRPr="00634875">
        <w:rPr>
          <w:rFonts w:ascii="Times New Roman" w:hAnsi="Times New Roman"/>
          <w:sz w:val="24"/>
          <w:szCs w:val="24"/>
        </w:rPr>
        <w:t xml:space="preserve">(дочернего, либо предприятия-учредителя, акционера), при условии, что аффилированное с Участником </w:t>
      </w:r>
      <w:r w:rsidR="00371895">
        <w:rPr>
          <w:rFonts w:ascii="Times New Roman" w:hAnsi="Times New Roman"/>
          <w:sz w:val="24"/>
          <w:szCs w:val="24"/>
        </w:rPr>
        <w:t xml:space="preserve">закупки </w:t>
      </w:r>
      <w:r w:rsidRPr="00634875">
        <w:rPr>
          <w:rFonts w:ascii="Times New Roman" w:hAnsi="Times New Roman"/>
          <w:sz w:val="24"/>
          <w:szCs w:val="24"/>
        </w:rPr>
        <w:t xml:space="preserve">предприятие не участвует в данном </w:t>
      </w:r>
      <w:r>
        <w:rPr>
          <w:rFonts w:ascii="Times New Roman" w:hAnsi="Times New Roman"/>
          <w:sz w:val="24"/>
          <w:szCs w:val="24"/>
        </w:rPr>
        <w:t>запросе предложений</w:t>
      </w:r>
      <w:r w:rsidRPr="00634875">
        <w:rPr>
          <w:rFonts w:ascii="Times New Roman" w:hAnsi="Times New Roman"/>
          <w:sz w:val="24"/>
          <w:szCs w:val="24"/>
        </w:rPr>
        <w:t xml:space="preserve"> самостоятельно, и в составе Заявки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поставок, с обязательным указанием необходимых сведений о предоставляемых ресурсах и персонале согласно соответствующим формам </w:t>
      </w:r>
      <w:r>
        <w:rPr>
          <w:rFonts w:ascii="Times New Roman" w:hAnsi="Times New Roman"/>
          <w:bCs/>
          <w:sz w:val="24"/>
          <w:szCs w:val="24"/>
        </w:rPr>
        <w:t>настоящей Документации</w:t>
      </w:r>
      <w:r w:rsidRPr="00634875">
        <w:rPr>
          <w:rFonts w:ascii="Times New Roman" w:hAnsi="Times New Roman"/>
          <w:sz w:val="24"/>
          <w:szCs w:val="24"/>
        </w:rPr>
        <w:t>. Кроме того, в составе Заявки в обязательном порядке предоставляются документы (копия Устава, выписка из ЕГРЮЛ, учредительный договор), подтверждающие факт аффилированности предприятий.</w:t>
      </w:r>
    </w:p>
    <w:p w:rsidR="00161A6C" w:rsidRPr="000E3C47" w:rsidRDefault="00161A6C" w:rsidP="00A47827">
      <w:pPr>
        <w:widowControl w:val="0"/>
        <w:tabs>
          <w:tab w:val="left" w:pos="1134"/>
        </w:tabs>
        <w:autoSpaceDE w:val="0"/>
        <w:autoSpaceDN w:val="0"/>
        <w:adjustRightInd w:val="0"/>
        <w:spacing w:after="0" w:line="240" w:lineRule="auto"/>
        <w:ind w:firstLine="709"/>
        <w:jc w:val="both"/>
        <w:rPr>
          <w:rFonts w:ascii="Times New Roman" w:hAnsi="Times New Roman"/>
          <w:b/>
          <w:sz w:val="24"/>
          <w:szCs w:val="24"/>
        </w:rPr>
      </w:pPr>
      <w:r w:rsidRPr="00F71DF6">
        <w:rPr>
          <w:rFonts w:ascii="Times New Roman" w:hAnsi="Times New Roman"/>
          <w:b/>
          <w:sz w:val="24"/>
          <w:szCs w:val="24"/>
        </w:rPr>
        <w:t xml:space="preserve">2.2. </w:t>
      </w:r>
      <w:r w:rsidR="000E3C47" w:rsidRPr="00F71DF6">
        <w:rPr>
          <w:rFonts w:ascii="Times New Roman" w:hAnsi="Times New Roman"/>
          <w:b/>
          <w:sz w:val="24"/>
          <w:szCs w:val="24"/>
        </w:rPr>
        <w:t>Требования к информац</w:t>
      </w:r>
      <w:r w:rsidR="00B007C6">
        <w:rPr>
          <w:rFonts w:ascii="Times New Roman" w:hAnsi="Times New Roman"/>
          <w:b/>
          <w:sz w:val="24"/>
          <w:szCs w:val="24"/>
        </w:rPr>
        <w:t xml:space="preserve">ии и документам, подтверждающим </w:t>
      </w:r>
      <w:r w:rsidR="000E3C47" w:rsidRPr="00F71DF6">
        <w:rPr>
          <w:rFonts w:ascii="Times New Roman" w:hAnsi="Times New Roman"/>
          <w:b/>
          <w:sz w:val="24"/>
          <w:szCs w:val="24"/>
        </w:rPr>
        <w:t>соответствие Участни</w:t>
      </w:r>
      <w:r w:rsidR="005B05EE">
        <w:rPr>
          <w:rFonts w:ascii="Times New Roman" w:hAnsi="Times New Roman"/>
          <w:b/>
          <w:sz w:val="24"/>
          <w:szCs w:val="24"/>
        </w:rPr>
        <w:t>ков з</w:t>
      </w:r>
      <w:r w:rsidR="000E3C47" w:rsidRPr="00F71DF6">
        <w:rPr>
          <w:rFonts w:ascii="Times New Roman" w:hAnsi="Times New Roman"/>
          <w:b/>
          <w:sz w:val="24"/>
          <w:szCs w:val="24"/>
        </w:rPr>
        <w:t>апроса предложений установленным требованиям</w:t>
      </w:r>
    </w:p>
    <w:p w:rsidR="00F3233C" w:rsidRPr="00EE6D6B" w:rsidRDefault="00F3233C" w:rsidP="005D4BD5">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2.2.1. Участник </w:t>
      </w:r>
      <w:r>
        <w:rPr>
          <w:rFonts w:ascii="Times New Roman" w:hAnsi="Times New Roman"/>
          <w:sz w:val="24"/>
          <w:szCs w:val="24"/>
        </w:rPr>
        <w:t xml:space="preserve">закупки </w:t>
      </w:r>
      <w:r w:rsidRPr="00EE6D6B">
        <w:rPr>
          <w:rFonts w:ascii="Times New Roman" w:hAnsi="Times New Roman"/>
          <w:sz w:val="24"/>
          <w:szCs w:val="24"/>
        </w:rPr>
        <w:t xml:space="preserve">должен включить в состав Заявки на участие в </w:t>
      </w:r>
      <w:r w:rsidR="00807FF3">
        <w:rPr>
          <w:rFonts w:ascii="Times New Roman" w:hAnsi="Times New Roman"/>
          <w:sz w:val="24"/>
          <w:szCs w:val="24"/>
        </w:rPr>
        <w:t>з</w:t>
      </w:r>
      <w:r w:rsidRPr="00EE6D6B">
        <w:rPr>
          <w:rFonts w:ascii="Times New Roman" w:hAnsi="Times New Roman"/>
          <w:sz w:val="24"/>
          <w:szCs w:val="24"/>
        </w:rPr>
        <w:t>апросе предложений следующие документы, заверенные подписью и печатью уполномоченного лица, подтверждающие его соответствие к вышеуказанным требованиям:</w:t>
      </w:r>
      <w:bookmarkStart w:id="5" w:name="_Ref303587815"/>
      <w:r w:rsidRPr="00EE6D6B">
        <w:rPr>
          <w:rFonts w:ascii="Times New Roman" w:hAnsi="Times New Roman"/>
          <w:sz w:val="24"/>
          <w:szCs w:val="24"/>
        </w:rPr>
        <w:t xml:space="preserve"> </w:t>
      </w:r>
      <w:bookmarkEnd w:id="5"/>
    </w:p>
    <w:p w:rsidR="00F3233C" w:rsidRPr="00EE6D6B"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Pr="00EE6D6B">
        <w:rPr>
          <w:rFonts w:ascii="Times New Roman" w:hAnsi="Times New Roman"/>
          <w:sz w:val="24"/>
          <w:szCs w:val="24"/>
        </w:rPr>
        <w:t xml:space="preserve">Оригинал документа, содержащего сведения об Участнике закупки, подавшем такую Заявку, а именно: </w:t>
      </w:r>
    </w:p>
    <w:p w:rsidR="00F3233C" w:rsidRPr="006C00E6" w:rsidRDefault="00F3233C" w:rsidP="00A47827">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заполненный в соответствии с инструкциями, приведенными в настоящей</w:t>
      </w:r>
      <w:r>
        <w:rPr>
          <w:rFonts w:ascii="Times New Roman" w:hAnsi="Times New Roman"/>
          <w:sz w:val="24"/>
          <w:szCs w:val="24"/>
        </w:rPr>
        <w:t xml:space="preserve"> </w:t>
      </w:r>
      <w:r w:rsidRPr="006C00E6">
        <w:rPr>
          <w:rFonts w:ascii="Times New Roman" w:hAnsi="Times New Roman"/>
          <w:sz w:val="24"/>
          <w:szCs w:val="24"/>
        </w:rPr>
        <w:t xml:space="preserve"> Документации;</w:t>
      </w:r>
    </w:p>
    <w:p w:rsidR="00BA7DC9" w:rsidRPr="00BA7DC9" w:rsidRDefault="00BA7DC9" w:rsidP="00A47827">
      <w:pPr>
        <w:pStyle w:val="a4"/>
        <w:tabs>
          <w:tab w:val="left" w:pos="709"/>
        </w:tabs>
        <w:spacing w:after="0" w:line="240" w:lineRule="auto"/>
        <w:ind w:left="0" w:firstLine="709"/>
        <w:jc w:val="both"/>
        <w:rPr>
          <w:rFonts w:ascii="Times New Roman" w:hAnsi="Times New Roman"/>
          <w:sz w:val="24"/>
          <w:szCs w:val="24"/>
        </w:rPr>
      </w:pPr>
      <w:r w:rsidRPr="00BA7DC9">
        <w:rPr>
          <w:rFonts w:ascii="Times New Roman" w:hAnsi="Times New Roman"/>
          <w:sz w:val="24"/>
          <w:szCs w:val="24"/>
        </w:rPr>
        <w:t>2)</w:t>
      </w:r>
      <w:r w:rsidRPr="00BA7DC9">
        <w:rPr>
          <w:rFonts w:ascii="Times New Roman" w:hAnsi="Times New Roman"/>
          <w:b/>
          <w:sz w:val="24"/>
          <w:szCs w:val="24"/>
        </w:rPr>
        <w:t xml:space="preserve"> </w:t>
      </w:r>
      <w:r w:rsidRPr="00C208A9">
        <w:rPr>
          <w:rFonts w:ascii="Times New Roman" w:hAnsi="Times New Roman"/>
          <w:sz w:val="24"/>
          <w:szCs w:val="24"/>
        </w:rPr>
        <w:t xml:space="preserve">Полученную </w:t>
      </w:r>
      <w:r w:rsidRPr="00C208A9">
        <w:rPr>
          <w:rFonts w:ascii="Times New Roman" w:hAnsi="Times New Roman"/>
          <w:b/>
          <w:sz w:val="24"/>
          <w:szCs w:val="24"/>
        </w:rPr>
        <w:t>не ранее чем за 1 (один) месяц</w:t>
      </w:r>
      <w:r w:rsidRPr="00C208A9">
        <w:rPr>
          <w:rFonts w:ascii="Times New Roman" w:hAnsi="Times New Roman"/>
          <w:sz w:val="24"/>
          <w:szCs w:val="24"/>
        </w:rPr>
        <w:t xml:space="preserve"> до</w:t>
      </w:r>
      <w:r w:rsidRPr="00BA7DC9">
        <w:rPr>
          <w:rFonts w:ascii="Times New Roman" w:hAnsi="Times New Roman"/>
          <w:sz w:val="24"/>
          <w:szCs w:val="24"/>
        </w:rPr>
        <w:t xml:space="preserve">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или 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BA7DC9" w:rsidRPr="00BA7DC9" w:rsidRDefault="00BA7DC9" w:rsidP="00A33376">
      <w:pPr>
        <w:pStyle w:val="-4"/>
        <w:tabs>
          <w:tab w:val="clear" w:pos="1418"/>
          <w:tab w:val="num" w:pos="1134"/>
        </w:tabs>
        <w:spacing w:line="240" w:lineRule="auto"/>
        <w:ind w:left="0" w:firstLine="709"/>
        <w:contextualSpacing/>
        <w:rPr>
          <w:sz w:val="24"/>
        </w:rPr>
      </w:pPr>
      <w:r w:rsidRPr="00BA7DC9">
        <w:rPr>
          <w:sz w:val="24"/>
        </w:rPr>
        <w:t xml:space="preserve">3) </w:t>
      </w:r>
      <w:r w:rsidR="00A47827">
        <w:rPr>
          <w:sz w:val="24"/>
        </w:rPr>
        <w:t xml:space="preserve"> </w:t>
      </w:r>
      <w:r w:rsidR="00A33376">
        <w:rPr>
          <w:sz w:val="24"/>
        </w:rPr>
        <w:t xml:space="preserve"> </w:t>
      </w:r>
      <w:r w:rsidRPr="00BA7DC9">
        <w:rPr>
          <w:sz w:val="24"/>
        </w:rPr>
        <w:t>копии учредительных документов, заверенные нотариально или заверенные печатью и подписью уполномоченного лица Участника запроса цен (для юридических лиц):</w:t>
      </w:r>
    </w:p>
    <w:p w:rsidR="00BA7DC9" w:rsidRPr="00BA7DC9" w:rsidRDefault="00BA7DC9" w:rsidP="00A47827">
      <w:pPr>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Pr="00BA7DC9">
        <w:rPr>
          <w:rFonts w:ascii="Times New Roman" w:hAnsi="Times New Roman"/>
          <w:sz w:val="24"/>
          <w:szCs w:val="24"/>
        </w:rPr>
        <w:t>копию устава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A47827">
      <w:pPr>
        <w:tabs>
          <w:tab w:val="left" w:pos="486"/>
        </w:tabs>
        <w:spacing w:after="0" w:line="240" w:lineRule="auto"/>
        <w:ind w:left="69" w:firstLine="709"/>
        <w:contextualSpacing/>
        <w:jc w:val="both"/>
        <w:rPr>
          <w:rFonts w:ascii="Times New Roman" w:hAnsi="Times New Roman"/>
          <w:sz w:val="24"/>
          <w:szCs w:val="24"/>
        </w:rPr>
      </w:pPr>
      <w:r>
        <w:rPr>
          <w:rFonts w:ascii="Times New Roman" w:hAnsi="Times New Roman"/>
          <w:sz w:val="24"/>
          <w:szCs w:val="24"/>
        </w:rPr>
        <w:t xml:space="preserve">в) </w:t>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A47827">
      <w:pPr>
        <w:tabs>
          <w:tab w:val="left" w:pos="486"/>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lastRenderedPageBreak/>
        <w:t xml:space="preserve">г) </w:t>
      </w:r>
      <w:r w:rsidR="00A47827">
        <w:rPr>
          <w:rFonts w:ascii="Times New Roman" w:hAnsi="Times New Roman"/>
          <w:sz w:val="24"/>
          <w:szCs w:val="24"/>
        </w:rPr>
        <w:t xml:space="preserve"> </w:t>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A47827">
      <w:pPr>
        <w:tabs>
          <w:tab w:val="left" w:pos="486"/>
          <w:tab w:val="left" w:pos="993"/>
        </w:tabs>
        <w:spacing w:after="0" w:line="240" w:lineRule="auto"/>
        <w:ind w:left="69" w:firstLine="709"/>
        <w:contextualSpacing/>
        <w:jc w:val="both"/>
        <w:rPr>
          <w:rFonts w:ascii="Times New Roman" w:hAnsi="Times New Roman"/>
          <w:sz w:val="24"/>
          <w:szCs w:val="24"/>
        </w:rPr>
      </w:pPr>
      <w:r w:rsidRPr="00BA7DC9">
        <w:rPr>
          <w:rFonts w:ascii="Times New Roman" w:hAnsi="Times New Roman"/>
          <w:sz w:val="24"/>
          <w:szCs w:val="24"/>
        </w:rPr>
        <w:t>д)</w:t>
      </w:r>
      <w:bookmarkStart w:id="6" w:name="_Ref167269381"/>
      <w:r w:rsidR="00A47827">
        <w:rPr>
          <w:rFonts w:ascii="Times New Roman" w:hAnsi="Times New Roman"/>
          <w:sz w:val="24"/>
          <w:szCs w:val="24"/>
        </w:rPr>
        <w:t>  </w:t>
      </w:r>
      <w:r w:rsidRPr="00BA7DC9">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6"/>
      <w:r w:rsidR="008D63A8">
        <w:rPr>
          <w:rFonts w:ascii="Times New Roman" w:hAnsi="Times New Roman"/>
          <w:sz w:val="24"/>
          <w:szCs w:val="24"/>
        </w:rPr>
        <w:t>запроса предложений</w:t>
      </w:r>
      <w:r w:rsidRPr="00BA7DC9">
        <w:rPr>
          <w:rFonts w:ascii="Times New Roman" w:hAnsi="Times New Roman"/>
          <w:sz w:val="24"/>
          <w:szCs w:val="24"/>
        </w:rPr>
        <w:t>.</w:t>
      </w:r>
    </w:p>
    <w:p w:rsidR="00BA7DC9" w:rsidRPr="00BA7DC9" w:rsidRDefault="00BA7DC9" w:rsidP="00A33376">
      <w:pPr>
        <w:pStyle w:val="-4"/>
        <w:tabs>
          <w:tab w:val="clear" w:pos="1418"/>
          <w:tab w:val="num" w:pos="1134"/>
        </w:tabs>
        <w:spacing w:line="240" w:lineRule="auto"/>
        <w:ind w:left="0" w:firstLine="709"/>
        <w:rPr>
          <w:sz w:val="24"/>
        </w:rPr>
      </w:pPr>
      <w:r w:rsidRPr="00BA7DC9">
        <w:rPr>
          <w:sz w:val="24"/>
        </w:rPr>
        <w:t xml:space="preserve">4) </w:t>
      </w:r>
      <w:r w:rsidR="00A33376">
        <w:rPr>
          <w:sz w:val="24"/>
        </w:rPr>
        <w:t xml:space="preserve"> </w:t>
      </w:r>
      <w:r w:rsidR="00A33376">
        <w:rPr>
          <w:sz w:val="24"/>
        </w:rPr>
        <w:tab/>
      </w:r>
      <w:r w:rsidRPr="00BA7DC9">
        <w:rPr>
          <w:sz w:val="24"/>
        </w:rPr>
        <w:t xml:space="preserve">В случае, если от имени юридического лица действует иное лицо, Заявка на участие в запросе цен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w:t>
      </w:r>
    </w:p>
    <w:p w:rsidR="00BA7DC9" w:rsidRPr="00BA7DC9" w:rsidRDefault="00BA7DC9" w:rsidP="00A47827">
      <w:pPr>
        <w:pStyle w:val="-4"/>
        <w:spacing w:line="240" w:lineRule="auto"/>
        <w:ind w:left="0" w:firstLine="709"/>
        <w:rPr>
          <w:sz w:val="24"/>
        </w:rPr>
      </w:pPr>
      <w:r w:rsidRPr="00BA7DC9">
        <w:rPr>
          <w:sz w:val="24"/>
        </w:rPr>
        <w:t>5) В случае, если указанная доверенность подписана лицом, уполномоченным руководителем, Заявка на участие в запросе цен должна содержать и документ, подтверждающий полномочия такого лица;</w:t>
      </w:r>
    </w:p>
    <w:p w:rsidR="00BA7DC9" w:rsidRPr="00BA7DC9" w:rsidRDefault="00BA7DC9" w:rsidP="00A47827">
      <w:pPr>
        <w:pStyle w:val="a4"/>
        <w:widowControl w:val="0"/>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BA7DC9">
        <w:rPr>
          <w:rFonts w:ascii="Times New Roman" w:hAnsi="Times New Roman"/>
          <w:sz w:val="24"/>
          <w:szCs w:val="24"/>
        </w:rPr>
        <w:t xml:space="preserve">если Участник является физическим лицом: </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A47827">
      <w:pPr>
        <w:pStyle w:val="a4"/>
        <w:widowControl w:val="0"/>
        <w:numPr>
          <w:ilvl w:val="0"/>
          <w:numId w:val="10"/>
        </w:numPr>
        <w:tabs>
          <w:tab w:val="left" w:pos="1134"/>
        </w:tabs>
        <w:suppressAutoHyphens/>
        <w:autoSpaceDE w:val="0"/>
        <w:spacing w:after="0" w:line="240" w:lineRule="auto"/>
        <w:ind w:left="0" w:firstLine="709"/>
        <w:contextualSpacing w:val="0"/>
        <w:jc w:val="both"/>
        <w:rPr>
          <w:rFonts w:ascii="Times New Roman" w:hAnsi="Times New Roman"/>
          <w:sz w:val="24"/>
          <w:szCs w:val="24"/>
        </w:rPr>
      </w:pPr>
      <w:r w:rsidRPr="00BA7DC9">
        <w:rPr>
          <w:rFonts w:ascii="Times New Roman" w:hAnsi="Times New Roman"/>
          <w:sz w:val="24"/>
          <w:szCs w:val="24"/>
        </w:rPr>
        <w:t xml:space="preserve"> копию страхового свидетельства государственного пенсионного страхования.</w:t>
      </w:r>
    </w:p>
    <w:p w:rsidR="00BA7DC9" w:rsidRPr="00BA7DC9" w:rsidRDefault="00BA7DC9" w:rsidP="00A47827">
      <w:pPr>
        <w:pStyle w:val="a4"/>
        <w:widowControl w:val="0"/>
        <w:tabs>
          <w:tab w:val="left" w:pos="1134"/>
        </w:tabs>
        <w:autoSpaceDE w:val="0"/>
        <w:spacing w:after="0" w:line="240" w:lineRule="auto"/>
        <w:ind w:left="0" w:firstLine="709"/>
        <w:jc w:val="both"/>
        <w:rPr>
          <w:rFonts w:ascii="Times New Roman" w:hAnsi="Times New Roman"/>
          <w:sz w:val="24"/>
          <w:szCs w:val="24"/>
        </w:rPr>
      </w:pPr>
      <w:r w:rsidRPr="00BA7DC9">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BA7DC9" w:rsidRPr="00BA7DC9" w:rsidRDefault="00BA7DC9" w:rsidP="00A47827">
      <w:pPr>
        <w:tabs>
          <w:tab w:val="left" w:pos="720"/>
        </w:tabs>
        <w:spacing w:after="0" w:line="240" w:lineRule="auto"/>
        <w:ind w:firstLine="709"/>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294DB7">
        <w:rPr>
          <w:rFonts w:ascii="Times New Roman" w:hAnsi="Times New Roman"/>
          <w:sz w:val="24"/>
          <w:szCs w:val="24"/>
        </w:rPr>
        <w:t>Р</w:t>
      </w:r>
      <w:r w:rsidRPr="00BA7DC9">
        <w:rPr>
          <w:rFonts w:ascii="Times New Roman" w:hAnsi="Times New Roman"/>
          <w:sz w:val="24"/>
          <w:szCs w:val="24"/>
        </w:rPr>
        <w:t xml:space="preserve">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r w:rsidRPr="00BA7DC9">
        <w:rPr>
          <w:rFonts w:ascii="Times New Roman" w:hAnsi="Times New Roman"/>
          <w:i/>
          <w:sz w:val="24"/>
          <w:szCs w:val="24"/>
        </w:rPr>
        <w:t>или письмо</w:t>
      </w:r>
      <w:r w:rsidRPr="00BA7DC9">
        <w:rPr>
          <w:rFonts w:ascii="Times New Roman" w:hAnsi="Times New Roman"/>
          <w:sz w:val="24"/>
          <w:szCs w:val="24"/>
        </w:rPr>
        <w:t>, подписанное Участником запроса цен, что поставка товаров, выполнение работ, оказание услуг, являющихся предметом Договора, не являются крупной сделкой;</w:t>
      </w:r>
    </w:p>
    <w:p w:rsidR="00F3233C" w:rsidRPr="00EE6D6B" w:rsidRDefault="00C208A9" w:rsidP="00A33376">
      <w:pPr>
        <w:tabs>
          <w:tab w:val="left" w:pos="1134"/>
        </w:tabs>
        <w:spacing w:after="0" w:line="240" w:lineRule="auto"/>
        <w:ind w:firstLine="709"/>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F3233C">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F3233C" w:rsidRPr="002F116F">
        <w:rPr>
          <w:rFonts w:ascii="Times New Roman" w:hAnsi="Times New Roman"/>
          <w:sz w:val="24"/>
          <w:szCs w:val="24"/>
        </w:rPr>
        <w:t xml:space="preserve">Запроса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EE6D6B" w:rsidRDefault="00C208A9" w:rsidP="00A47827">
      <w:pPr>
        <w:widowControl w:val="0"/>
        <w:tabs>
          <w:tab w:val="left" w:pos="1134"/>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 xml:space="preserve">Сведения о цепочке собственников, включая бенефициаров (в том числе конечных) </w:t>
      </w:r>
      <w:r w:rsidR="00F3233C" w:rsidRPr="005D4BD5">
        <w:rPr>
          <w:rFonts w:ascii="Times New Roman" w:hAnsi="Times New Roman"/>
          <w:sz w:val="24"/>
          <w:szCs w:val="24"/>
        </w:rPr>
        <w:t xml:space="preserve">(раздел </w:t>
      </w:r>
      <w:r w:rsidR="005D4BD5" w:rsidRPr="005D4BD5">
        <w:rPr>
          <w:rFonts w:ascii="Times New Roman" w:hAnsi="Times New Roman"/>
          <w:sz w:val="24"/>
          <w:szCs w:val="24"/>
        </w:rPr>
        <w:t>6</w:t>
      </w:r>
      <w:r w:rsidR="00F3233C" w:rsidRPr="005D4BD5">
        <w:rPr>
          <w:rFonts w:ascii="Times New Roman" w:hAnsi="Times New Roman"/>
          <w:sz w:val="24"/>
          <w:szCs w:val="24"/>
        </w:rPr>
        <w:t xml:space="preserve">, форма </w:t>
      </w:r>
      <w:r w:rsidR="006D0446">
        <w:rPr>
          <w:rFonts w:ascii="Times New Roman" w:hAnsi="Times New Roman"/>
          <w:sz w:val="24"/>
          <w:szCs w:val="24"/>
        </w:rPr>
        <w:t>8</w:t>
      </w:r>
      <w:r w:rsidR="00F3233C" w:rsidRPr="005D4BD5">
        <w:rPr>
          <w:rFonts w:ascii="Times New Roman" w:hAnsi="Times New Roman"/>
          <w:sz w:val="24"/>
          <w:szCs w:val="24"/>
        </w:rPr>
        <w:t>.1);</w:t>
      </w:r>
    </w:p>
    <w:p w:rsidR="00F3233C" w:rsidRPr="006C00E6" w:rsidRDefault="00F3233C" w:rsidP="00A47827">
      <w:pPr>
        <w:widowControl w:val="0"/>
        <w:tabs>
          <w:tab w:val="left" w:pos="1134"/>
        </w:tabs>
        <w:autoSpaceDE w:val="0"/>
        <w:spacing w:after="0" w:line="240" w:lineRule="auto"/>
        <w:ind w:firstLine="709"/>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0</w:t>
      </w:r>
      <w:r w:rsidRPr="00EE6D6B">
        <w:rPr>
          <w:rFonts w:ascii="Times New Roman" w:hAnsi="Times New Roman"/>
          <w:sz w:val="24"/>
          <w:szCs w:val="24"/>
        </w:rPr>
        <w:t xml:space="preserve">) </w:t>
      </w:r>
      <w:r w:rsidR="00A33376">
        <w:rPr>
          <w:rFonts w:ascii="Times New Roman" w:hAnsi="Times New Roman"/>
          <w:sz w:val="24"/>
          <w:szCs w:val="24"/>
        </w:rPr>
        <w:tab/>
      </w:r>
      <w:r w:rsidR="00C376D8">
        <w:rPr>
          <w:rFonts w:ascii="Times New Roman" w:hAnsi="Times New Roman"/>
          <w:sz w:val="24"/>
          <w:szCs w:val="24"/>
        </w:rPr>
        <w:t xml:space="preserve"> </w:t>
      </w:r>
      <w:r>
        <w:rPr>
          <w:rFonts w:ascii="Times New Roman" w:hAnsi="Times New Roman"/>
          <w:sz w:val="24"/>
          <w:szCs w:val="24"/>
        </w:rPr>
        <w:t>С</w:t>
      </w:r>
      <w:r w:rsidRPr="00EE6D6B">
        <w:rPr>
          <w:rFonts w:ascii="Times New Roman" w:hAnsi="Times New Roman"/>
          <w:sz w:val="24"/>
          <w:szCs w:val="24"/>
        </w:rPr>
        <w:t>огласие</w:t>
      </w:r>
      <w:r w:rsidRPr="006C00E6">
        <w:rPr>
          <w:rFonts w:ascii="Times New Roman" w:hAnsi="Times New Roman"/>
          <w:sz w:val="24"/>
          <w:szCs w:val="24"/>
        </w:rPr>
        <w:t xml:space="preserve"> на обработку персональных </w:t>
      </w:r>
      <w:r w:rsidRPr="0046422E">
        <w:rPr>
          <w:rFonts w:ascii="Times New Roman" w:hAnsi="Times New Roman"/>
          <w:sz w:val="24"/>
          <w:szCs w:val="24"/>
        </w:rPr>
        <w:t xml:space="preserve">данных (раздел </w:t>
      </w:r>
      <w:r w:rsidR="005D4BD5">
        <w:rPr>
          <w:rFonts w:ascii="Times New Roman" w:hAnsi="Times New Roman"/>
          <w:sz w:val="24"/>
          <w:szCs w:val="24"/>
        </w:rPr>
        <w:t>6</w:t>
      </w:r>
      <w:r w:rsidRPr="0046422E">
        <w:rPr>
          <w:rFonts w:ascii="Times New Roman" w:hAnsi="Times New Roman"/>
          <w:sz w:val="24"/>
          <w:szCs w:val="24"/>
        </w:rPr>
        <w:t xml:space="preserve">, форма </w:t>
      </w:r>
      <w:r w:rsidR="006D0446">
        <w:rPr>
          <w:rFonts w:ascii="Times New Roman" w:hAnsi="Times New Roman"/>
          <w:sz w:val="24"/>
          <w:szCs w:val="24"/>
        </w:rPr>
        <w:t>8</w:t>
      </w:r>
      <w:r w:rsidRPr="0046422E">
        <w:rPr>
          <w:rFonts w:ascii="Times New Roman" w:hAnsi="Times New Roman"/>
          <w:sz w:val="24"/>
          <w:szCs w:val="24"/>
        </w:rPr>
        <w:t>.2);</w:t>
      </w:r>
    </w:p>
    <w:p w:rsidR="00F3233C" w:rsidRPr="00CA05FA" w:rsidRDefault="00F3233C" w:rsidP="00A33376">
      <w:pPr>
        <w:widowControl w:val="0"/>
        <w:tabs>
          <w:tab w:val="left" w:pos="1134"/>
        </w:tabs>
        <w:suppressAutoHyphens/>
        <w:autoSpaceDE w:val="0"/>
        <w:spacing w:after="0" w:line="240" w:lineRule="auto"/>
        <w:ind w:firstLine="709"/>
        <w:jc w:val="both"/>
        <w:rPr>
          <w:rFonts w:ascii="Times New Roman" w:hAnsi="Times New Roman"/>
          <w:bCs/>
          <w:sz w:val="24"/>
          <w:szCs w:val="24"/>
        </w:rPr>
      </w:pPr>
      <w:r w:rsidRPr="00EE6D6B">
        <w:rPr>
          <w:rFonts w:ascii="Times New Roman" w:hAnsi="Times New Roman"/>
          <w:sz w:val="24"/>
          <w:szCs w:val="24"/>
        </w:rPr>
        <w:t>1</w:t>
      </w:r>
      <w:r w:rsidR="00C208A9">
        <w:rPr>
          <w:rFonts w:ascii="Times New Roman" w:hAnsi="Times New Roman"/>
          <w:sz w:val="24"/>
          <w:szCs w:val="24"/>
        </w:rPr>
        <w:t>1</w:t>
      </w:r>
      <w:r w:rsidRPr="00EE6D6B">
        <w:rPr>
          <w:rFonts w:ascii="Times New Roman" w:hAnsi="Times New Roman"/>
          <w:sz w:val="24"/>
          <w:szCs w:val="24"/>
        </w:rPr>
        <w:t>)</w:t>
      </w:r>
      <w:r>
        <w:rPr>
          <w:rFonts w:ascii="Times New Roman" w:hAnsi="Times New Roman"/>
          <w:sz w:val="24"/>
          <w:szCs w:val="24"/>
        </w:rPr>
        <w:t>  </w:t>
      </w:r>
      <w:r w:rsidR="00A33376">
        <w:rPr>
          <w:rFonts w:ascii="Times New Roman" w:hAnsi="Times New Roman"/>
          <w:sz w:val="24"/>
          <w:szCs w:val="24"/>
        </w:rPr>
        <w:t> </w:t>
      </w:r>
      <w:r w:rsidRPr="00973037">
        <w:rPr>
          <w:rFonts w:ascii="Times New Roman" w:hAnsi="Times New Roman"/>
          <w:bCs/>
          <w:sz w:val="24"/>
          <w:szCs w:val="24"/>
          <w:u w:val="single"/>
        </w:rPr>
        <w:t>Документы, подтверждающие финансовую устойчивость Участника Запроса предложений</w:t>
      </w:r>
      <w:r w:rsidRPr="00973037">
        <w:rPr>
          <w:rFonts w:ascii="Times New Roman" w:hAnsi="Times New Roman"/>
          <w:snapToGrid w:val="0"/>
          <w:sz w:val="24"/>
          <w:szCs w:val="24"/>
          <w:u w:val="single"/>
          <w:lang w:eastAsia="ru-RU"/>
        </w:rPr>
        <w:t>:</w:t>
      </w:r>
      <w:r w:rsidRPr="00CA05FA">
        <w:rPr>
          <w:rFonts w:ascii="Times New Roman" w:hAnsi="Times New Roman"/>
          <w:bCs/>
          <w:sz w:val="24"/>
          <w:szCs w:val="24"/>
        </w:rPr>
        <w:t xml:space="preserve"> </w:t>
      </w:r>
    </w:p>
    <w:p w:rsidR="00F3233C" w:rsidRPr="00294DB7" w:rsidRDefault="00F3233C" w:rsidP="00A33376">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A47827">
      <w:pPr>
        <w:pStyle w:val="a4"/>
        <w:widowControl w:val="0"/>
        <w:tabs>
          <w:tab w:val="left" w:pos="284"/>
          <w:tab w:val="left" w:pos="1134"/>
        </w:tabs>
        <w:suppressAutoHyphens/>
        <w:autoSpaceDE w:val="0"/>
        <w:spacing w:after="0" w:line="240" w:lineRule="auto"/>
        <w:ind w:left="0" w:firstLine="709"/>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6C00E6" w:rsidRDefault="00F3233C" w:rsidP="009A1C32">
      <w:pPr>
        <w:widowControl w:val="0"/>
        <w:tabs>
          <w:tab w:val="left" w:pos="1260"/>
        </w:tabs>
        <w:suppressAutoHyphens/>
        <w:autoSpaceDE w:val="0"/>
        <w:spacing w:after="0" w:line="240" w:lineRule="auto"/>
        <w:ind w:firstLine="567"/>
        <w:jc w:val="both"/>
        <w:rPr>
          <w:rFonts w:ascii="Times New Roman" w:hAnsi="Times New Roman"/>
          <w:bCs/>
          <w:sz w:val="24"/>
          <w:szCs w:val="24"/>
          <w:u w:val="single"/>
        </w:rPr>
      </w:pPr>
      <w:r w:rsidRPr="006C00E6">
        <w:rPr>
          <w:rFonts w:ascii="Times New Roman" w:hAnsi="Times New Roman"/>
          <w:bCs/>
          <w:sz w:val="24"/>
          <w:szCs w:val="24"/>
          <w:u w:val="single"/>
        </w:rPr>
        <w:t>Для упрощенной системы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F3233C" w:rsidRPr="006C00E6" w:rsidRDefault="00F3233C" w:rsidP="009A1C32">
      <w:pPr>
        <w:pStyle w:val="a4"/>
        <w:widowControl w:val="0"/>
        <w:numPr>
          <w:ilvl w:val="0"/>
          <w:numId w:val="22"/>
        </w:numPr>
        <w:tabs>
          <w:tab w:val="left" w:pos="1134"/>
        </w:tabs>
        <w:suppressAutoHyphens/>
        <w:autoSpaceDE w:val="0"/>
        <w:spacing w:after="0" w:line="240" w:lineRule="auto"/>
        <w:ind w:left="0" w:firstLine="567"/>
        <w:jc w:val="both"/>
        <w:rPr>
          <w:rFonts w:ascii="Times New Roman" w:hAnsi="Times New Roman"/>
          <w:bCs/>
          <w:sz w:val="24"/>
          <w:szCs w:val="24"/>
        </w:rPr>
      </w:pPr>
      <w:r w:rsidRPr="006C00E6">
        <w:rPr>
          <w:rFonts w:ascii="Times New Roman" w:hAnsi="Times New Roman"/>
          <w:bCs/>
          <w:sz w:val="24"/>
          <w:szCs w:val="24"/>
        </w:rPr>
        <w:t xml:space="preserve">Заключение аудиторской проверки за последний отчетный год в случаях, когда </w:t>
      </w:r>
      <w:r w:rsidRPr="006C00E6">
        <w:rPr>
          <w:rFonts w:ascii="Times New Roman" w:hAnsi="Times New Roman"/>
          <w:bCs/>
          <w:sz w:val="24"/>
          <w:szCs w:val="24"/>
        </w:rPr>
        <w:lastRenderedPageBreak/>
        <w:t>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470BAF"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E6D6B">
        <w:rPr>
          <w:rFonts w:ascii="Times New Roman" w:hAnsi="Times New Roman"/>
          <w:bCs/>
          <w:sz w:val="24"/>
          <w:szCs w:val="24"/>
        </w:rPr>
        <w:t>1</w:t>
      </w:r>
      <w:r w:rsidR="00C208A9">
        <w:rPr>
          <w:rFonts w:ascii="Times New Roman" w:hAnsi="Times New Roman"/>
          <w:bCs/>
          <w:sz w:val="24"/>
          <w:szCs w:val="24"/>
        </w:rPr>
        <w:t>2</w:t>
      </w:r>
      <w:r>
        <w:rPr>
          <w:rFonts w:ascii="Times New Roman" w:hAnsi="Times New Roman"/>
          <w:bCs/>
          <w:sz w:val="24"/>
          <w:szCs w:val="24"/>
        </w:rPr>
        <w:t>)</w:t>
      </w:r>
      <w:r w:rsidRPr="00EE6D6B">
        <w:rPr>
          <w:rFonts w:ascii="Times New Roman" w:hAnsi="Times New Roman"/>
          <w:bCs/>
          <w:sz w:val="24"/>
          <w:szCs w:val="24"/>
        </w:rPr>
        <w:t xml:space="preserve"> </w:t>
      </w:r>
      <w:r>
        <w:rPr>
          <w:rFonts w:ascii="Times New Roman" w:hAnsi="Times New Roman"/>
          <w:bCs/>
          <w:sz w:val="24"/>
          <w:szCs w:val="24"/>
        </w:rPr>
        <w:tab/>
      </w:r>
      <w:r w:rsidRPr="00EE6D6B">
        <w:rPr>
          <w:rFonts w:ascii="Times New Roman" w:hAnsi="Times New Roman"/>
          <w:bCs/>
          <w:sz w:val="24"/>
          <w:szCs w:val="24"/>
        </w:rPr>
        <w:t>Оригинал</w:t>
      </w:r>
      <w:r>
        <w:rPr>
          <w:rFonts w:ascii="Times New Roman" w:hAnsi="Times New Roman"/>
          <w:bCs/>
          <w:sz w:val="24"/>
          <w:szCs w:val="24"/>
        </w:rPr>
        <w:t xml:space="preserve"> или </w:t>
      </w:r>
      <w:r w:rsidRPr="00C1443E">
        <w:rPr>
          <w:rFonts w:ascii="Times New Roman" w:hAnsi="Times New Roman"/>
          <w:bCs/>
          <w:sz w:val="24"/>
          <w:szCs w:val="24"/>
        </w:rPr>
        <w:t>нотариально заверенн</w:t>
      </w:r>
      <w:r>
        <w:rPr>
          <w:rFonts w:ascii="Times New Roman" w:hAnsi="Times New Roman"/>
          <w:bCs/>
          <w:sz w:val="24"/>
          <w:szCs w:val="24"/>
        </w:rPr>
        <w:t>ую</w:t>
      </w:r>
      <w:r w:rsidRPr="00C1443E">
        <w:rPr>
          <w:rFonts w:ascii="Times New Roman" w:hAnsi="Times New Roman"/>
          <w:bCs/>
          <w:sz w:val="24"/>
          <w:szCs w:val="24"/>
        </w:rPr>
        <w:t xml:space="preserve"> копи</w:t>
      </w:r>
      <w:r>
        <w:rPr>
          <w:rFonts w:ascii="Times New Roman" w:hAnsi="Times New Roman"/>
          <w:bCs/>
          <w:sz w:val="24"/>
          <w:szCs w:val="24"/>
        </w:rPr>
        <w:t>ю</w:t>
      </w:r>
      <w:r w:rsidRPr="00C1443E">
        <w:rPr>
          <w:rFonts w:ascii="Times New Roman" w:hAnsi="Times New Roman"/>
          <w:bCs/>
          <w:sz w:val="24"/>
          <w:szCs w:val="24"/>
        </w:rPr>
        <w:t xml:space="preserve">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Pr>
          <w:rFonts w:ascii="Times New Roman" w:hAnsi="Times New Roman"/>
          <w:bCs/>
          <w:vanish/>
          <w:sz w:val="24"/>
          <w:szCs w:val="24"/>
        </w:rPr>
        <w:t xml:space="preserve"> </w:t>
      </w:r>
      <w:r w:rsidRPr="00C1443E">
        <w:rPr>
          <w:rFonts w:ascii="Times New Roman" w:hAnsi="Times New Roman"/>
          <w:sz w:val="24"/>
          <w:szCs w:val="24"/>
        </w:rPr>
        <w:t>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w:t>
      </w:r>
      <w:r w:rsidRPr="008E48FC">
        <w:rPr>
          <w:rFonts w:ascii="Times New Roman" w:hAnsi="Times New Roman"/>
          <w:sz w:val="24"/>
          <w:szCs w:val="24"/>
        </w:rPr>
        <w:t xml:space="preserve"> </w:t>
      </w:r>
      <w:r w:rsidRPr="008E48FC">
        <w:rPr>
          <w:rFonts w:ascii="Times New Roman" w:hAnsi="Times New Roman"/>
          <w:b/>
          <w:sz w:val="24"/>
          <w:szCs w:val="24"/>
        </w:rPr>
        <w:t>не ранее чем за 60 дней</w:t>
      </w:r>
      <w:r w:rsidRPr="008E48FC">
        <w:rPr>
          <w:rFonts w:ascii="Times New Roman" w:hAnsi="Times New Roman"/>
          <w:sz w:val="24"/>
          <w:szCs w:val="24"/>
        </w:rPr>
        <w:t xml:space="preserve"> </w:t>
      </w:r>
      <w:r w:rsidRPr="00C1443E">
        <w:rPr>
          <w:rFonts w:ascii="Times New Roman" w:hAnsi="Times New Roman"/>
          <w:sz w:val="24"/>
          <w:szCs w:val="24"/>
        </w:rPr>
        <w:t xml:space="preserve">до срока окончания подачи </w:t>
      </w:r>
      <w:r w:rsidRPr="00E43541">
        <w:rPr>
          <w:rFonts w:ascii="Times New Roman" w:hAnsi="Times New Roman"/>
          <w:sz w:val="24"/>
          <w:szCs w:val="24"/>
        </w:rPr>
        <w:t>заявок.</w:t>
      </w:r>
    </w:p>
    <w:p w:rsidR="00F3233C" w:rsidRPr="00E43541" w:rsidRDefault="00F3233C" w:rsidP="009A1C32">
      <w:pPr>
        <w:widowControl w:val="0"/>
        <w:tabs>
          <w:tab w:val="left" w:pos="1134"/>
        </w:tabs>
        <w:suppressAutoHyphens/>
        <w:autoSpaceDE w:val="0"/>
        <w:spacing w:after="0" w:line="240" w:lineRule="auto"/>
        <w:ind w:firstLine="567"/>
        <w:jc w:val="both"/>
        <w:rPr>
          <w:rFonts w:ascii="Times New Roman" w:hAnsi="Times New Roman"/>
          <w:sz w:val="24"/>
          <w:szCs w:val="24"/>
        </w:rPr>
      </w:pPr>
      <w:r w:rsidRPr="00EE6D6B">
        <w:rPr>
          <w:rFonts w:ascii="Times New Roman" w:hAnsi="Times New Roman"/>
          <w:sz w:val="24"/>
          <w:szCs w:val="24"/>
        </w:rPr>
        <w:t>1</w:t>
      </w:r>
      <w:r w:rsidR="00C208A9">
        <w:rPr>
          <w:rFonts w:ascii="Times New Roman" w:hAnsi="Times New Roman"/>
          <w:sz w:val="24"/>
          <w:szCs w:val="24"/>
        </w:rPr>
        <w:t>3</w:t>
      </w:r>
      <w:r>
        <w:rPr>
          <w:rFonts w:ascii="Times New Roman" w:hAnsi="Times New Roman"/>
          <w:sz w:val="24"/>
          <w:szCs w:val="24"/>
        </w:rPr>
        <w:t>) </w:t>
      </w:r>
      <w:r>
        <w:rPr>
          <w:rFonts w:ascii="Times New Roman" w:hAnsi="Times New Roman"/>
          <w:sz w:val="24"/>
          <w:szCs w:val="24"/>
        </w:rPr>
        <w:tab/>
        <w:t>Д</w:t>
      </w:r>
      <w:r w:rsidRPr="0095094B">
        <w:rPr>
          <w:rFonts w:ascii="Times New Roman" w:hAnsi="Times New Roman"/>
          <w:sz w:val="24"/>
          <w:szCs w:val="24"/>
        </w:rPr>
        <w:t>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w:t>
      </w:r>
      <w:r>
        <w:rPr>
          <w:rFonts w:ascii="Times New Roman" w:hAnsi="Times New Roman"/>
          <w:sz w:val="24"/>
          <w:szCs w:val="24"/>
        </w:rPr>
        <w:t xml:space="preserve">занных документов предусмотрено </w:t>
      </w:r>
      <w:r w:rsidRPr="0095094B">
        <w:rPr>
          <w:rFonts w:ascii="Times New Roman" w:hAnsi="Times New Roman"/>
          <w:sz w:val="24"/>
          <w:szCs w:val="24"/>
        </w:rPr>
        <w:t>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hAnsi="Times New Roman"/>
          <w:sz w:val="24"/>
          <w:szCs w:val="24"/>
        </w:rPr>
        <w:t xml:space="preserve">. </w:t>
      </w:r>
    </w:p>
    <w:p w:rsidR="00F3233C" w:rsidRPr="0035288A" w:rsidRDefault="00F3233C" w:rsidP="009A1C32">
      <w:pPr>
        <w:widowControl w:val="0"/>
        <w:tabs>
          <w:tab w:val="left" w:pos="1700"/>
        </w:tabs>
        <w:suppressAutoHyphens/>
        <w:autoSpaceDE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2.2.</w:t>
      </w:r>
      <w:r w:rsidRPr="0035288A">
        <w:rPr>
          <w:rFonts w:ascii="Times New Roman" w:hAnsi="Times New Roman"/>
          <w:bCs/>
          <w:sz w:val="24"/>
          <w:szCs w:val="24"/>
        </w:rPr>
        <w:t xml:space="preserve">2. Все указанные документы прилагаются Участником закупки к Заявке на участие в процедуре </w:t>
      </w:r>
      <w:r w:rsidR="00C208A9">
        <w:rPr>
          <w:rFonts w:ascii="Times New Roman" w:hAnsi="Times New Roman"/>
          <w:bCs/>
          <w:sz w:val="24"/>
          <w:szCs w:val="24"/>
        </w:rPr>
        <w:t>з</w:t>
      </w:r>
      <w:r w:rsidRPr="0035288A">
        <w:rPr>
          <w:rFonts w:ascii="Times New Roman" w:hAnsi="Times New Roman"/>
          <w:bCs/>
          <w:sz w:val="24"/>
          <w:szCs w:val="24"/>
        </w:rPr>
        <w:t>апроса предложений.</w:t>
      </w:r>
    </w:p>
    <w:p w:rsidR="00941328" w:rsidRPr="0035288A" w:rsidRDefault="002E06F4" w:rsidP="009A1C32">
      <w:pPr>
        <w:widowControl w:val="0"/>
        <w:autoSpaceDE w:val="0"/>
        <w:autoSpaceDN w:val="0"/>
        <w:adjustRightInd w:val="0"/>
        <w:spacing w:after="0" w:line="240" w:lineRule="auto"/>
        <w:ind w:firstLine="567"/>
        <w:jc w:val="both"/>
        <w:rPr>
          <w:rFonts w:ascii="Times New Roman" w:hAnsi="Times New Roman"/>
          <w:b/>
          <w:sz w:val="24"/>
          <w:szCs w:val="24"/>
        </w:rPr>
      </w:pPr>
      <w:r w:rsidRPr="0035288A">
        <w:rPr>
          <w:rFonts w:ascii="Times New Roman" w:hAnsi="Times New Roman"/>
          <w:b/>
          <w:sz w:val="24"/>
          <w:szCs w:val="24"/>
        </w:rPr>
        <w:t xml:space="preserve">2.3. </w:t>
      </w:r>
      <w:r w:rsidR="00283837" w:rsidRPr="0035288A">
        <w:rPr>
          <w:rFonts w:ascii="Times New Roman" w:hAnsi="Times New Roman"/>
          <w:b/>
          <w:sz w:val="24"/>
          <w:szCs w:val="24"/>
        </w:rPr>
        <w:t>Т</w:t>
      </w:r>
      <w:r w:rsidR="00153CC6" w:rsidRPr="0035288A">
        <w:rPr>
          <w:rFonts w:ascii="Times New Roman" w:hAnsi="Times New Roman"/>
          <w:b/>
          <w:sz w:val="24"/>
          <w:szCs w:val="24"/>
        </w:rPr>
        <w:t xml:space="preserve">ребования к </w:t>
      </w:r>
      <w:r w:rsidR="001F5210" w:rsidRPr="0035288A">
        <w:rPr>
          <w:rFonts w:ascii="Times New Roman" w:hAnsi="Times New Roman"/>
          <w:b/>
          <w:sz w:val="24"/>
          <w:szCs w:val="24"/>
        </w:rPr>
        <w:t xml:space="preserve">информации и </w:t>
      </w:r>
      <w:r w:rsidR="00153CC6" w:rsidRPr="0035288A">
        <w:rPr>
          <w:rFonts w:ascii="Times New Roman" w:hAnsi="Times New Roman"/>
          <w:b/>
          <w:sz w:val="24"/>
          <w:szCs w:val="24"/>
        </w:rPr>
        <w:t xml:space="preserve">документам, подтверждающим </w:t>
      </w:r>
      <w:r w:rsidR="001E23EA">
        <w:rPr>
          <w:rFonts w:ascii="Times New Roman" w:hAnsi="Times New Roman"/>
          <w:b/>
          <w:sz w:val="24"/>
          <w:szCs w:val="24"/>
        </w:rPr>
        <w:t xml:space="preserve">опыт и </w:t>
      </w:r>
      <w:r w:rsidR="00153CC6" w:rsidRPr="0035288A">
        <w:rPr>
          <w:rFonts w:ascii="Times New Roman" w:hAnsi="Times New Roman"/>
          <w:b/>
          <w:sz w:val="24"/>
          <w:szCs w:val="24"/>
        </w:rPr>
        <w:t>к</w:t>
      </w:r>
      <w:r w:rsidRPr="0035288A">
        <w:rPr>
          <w:rFonts w:ascii="Times New Roman" w:hAnsi="Times New Roman"/>
          <w:b/>
          <w:sz w:val="24"/>
          <w:szCs w:val="24"/>
        </w:rPr>
        <w:t>валификаци</w:t>
      </w:r>
      <w:r w:rsidR="00153CC6" w:rsidRPr="0035288A">
        <w:rPr>
          <w:rFonts w:ascii="Times New Roman" w:hAnsi="Times New Roman"/>
          <w:b/>
          <w:sz w:val="24"/>
          <w:szCs w:val="24"/>
        </w:rPr>
        <w:t>ю</w:t>
      </w:r>
      <w:r w:rsidRPr="0035288A">
        <w:rPr>
          <w:rFonts w:ascii="Times New Roman" w:hAnsi="Times New Roman"/>
          <w:b/>
          <w:sz w:val="24"/>
          <w:szCs w:val="24"/>
        </w:rPr>
        <w:t xml:space="preserve"> Участн</w:t>
      </w:r>
      <w:r w:rsidR="00153CC6" w:rsidRPr="0035288A">
        <w:rPr>
          <w:rFonts w:ascii="Times New Roman" w:hAnsi="Times New Roman"/>
          <w:b/>
          <w:sz w:val="24"/>
          <w:szCs w:val="24"/>
        </w:rPr>
        <w:t>ик</w:t>
      </w:r>
      <w:r w:rsidR="001F5210" w:rsidRPr="0035288A">
        <w:rPr>
          <w:rFonts w:ascii="Times New Roman" w:hAnsi="Times New Roman"/>
          <w:b/>
          <w:sz w:val="24"/>
          <w:szCs w:val="24"/>
        </w:rPr>
        <w:t>ов</w:t>
      </w:r>
      <w:r w:rsidRPr="0035288A">
        <w:rPr>
          <w:rFonts w:ascii="Times New Roman" w:hAnsi="Times New Roman"/>
          <w:b/>
          <w:sz w:val="24"/>
          <w:szCs w:val="24"/>
        </w:rPr>
        <w:t xml:space="preserve"> </w:t>
      </w:r>
      <w:r w:rsidR="00C208A9">
        <w:rPr>
          <w:rFonts w:ascii="Times New Roman" w:hAnsi="Times New Roman"/>
          <w:b/>
          <w:sz w:val="24"/>
          <w:szCs w:val="24"/>
        </w:rPr>
        <w:t>з</w:t>
      </w:r>
      <w:r w:rsidR="00153CC6" w:rsidRPr="0035288A">
        <w:rPr>
          <w:rFonts w:ascii="Times New Roman" w:hAnsi="Times New Roman"/>
          <w:b/>
          <w:sz w:val="24"/>
          <w:szCs w:val="24"/>
        </w:rPr>
        <w:t>апроса предложений</w:t>
      </w:r>
    </w:p>
    <w:p w:rsidR="005B05EE" w:rsidRPr="00941328" w:rsidRDefault="005B05EE" w:rsidP="009A1C32">
      <w:pPr>
        <w:widowControl w:val="0"/>
        <w:autoSpaceDE w:val="0"/>
        <w:autoSpaceDN w:val="0"/>
        <w:adjustRightInd w:val="0"/>
        <w:spacing w:after="0" w:line="240" w:lineRule="auto"/>
        <w:ind w:firstLine="567"/>
        <w:contextualSpacing/>
        <w:jc w:val="both"/>
        <w:rPr>
          <w:rFonts w:ascii="Times New Roman" w:hAnsi="Times New Roman"/>
          <w:b/>
          <w:sz w:val="24"/>
          <w:szCs w:val="24"/>
        </w:rPr>
      </w:pPr>
      <w:bookmarkStart w:id="7" w:name="_Ref303711222"/>
      <w:bookmarkStart w:id="8" w:name="_Ref311232052"/>
      <w:bookmarkStart w:id="9" w:name="_Toc343613527"/>
      <w:r>
        <w:rPr>
          <w:rFonts w:ascii="Times New Roman" w:hAnsi="Times New Roman"/>
          <w:sz w:val="24"/>
          <w:szCs w:val="24"/>
        </w:rPr>
        <w:t xml:space="preserve">2.3.1. </w:t>
      </w:r>
      <w:r w:rsidRPr="00941328">
        <w:rPr>
          <w:rFonts w:ascii="Times New Roman" w:hAnsi="Times New Roman"/>
          <w:sz w:val="24"/>
          <w:szCs w:val="24"/>
        </w:rPr>
        <w:t xml:space="preserve">Участник </w:t>
      </w:r>
      <w:r w:rsidR="00D6025E">
        <w:rPr>
          <w:rFonts w:ascii="Times New Roman" w:hAnsi="Times New Roman"/>
          <w:sz w:val="24"/>
          <w:szCs w:val="24"/>
        </w:rPr>
        <w:t>з</w:t>
      </w:r>
      <w:r w:rsidRPr="00941328">
        <w:rPr>
          <w:rFonts w:ascii="Times New Roman" w:hAnsi="Times New Roman"/>
          <w:sz w:val="24"/>
          <w:szCs w:val="24"/>
        </w:rPr>
        <w:t xml:space="preserve">апроса предложений должен быть зарегистрирован в установленном порядке и </w:t>
      </w:r>
      <w:r>
        <w:rPr>
          <w:rFonts w:ascii="Times New Roman" w:eastAsia="Times New Roman" w:hAnsi="Times New Roman"/>
          <w:sz w:val="24"/>
          <w:szCs w:val="24"/>
          <w:lang w:eastAsia="ru-RU"/>
        </w:rPr>
        <w:t>обладать</w:t>
      </w:r>
      <w:r w:rsidRPr="00941328">
        <w:rPr>
          <w:rFonts w:ascii="Times New Roman" w:eastAsia="Times New Roman" w:hAnsi="Times New Roman"/>
          <w:sz w:val="24"/>
          <w:szCs w:val="24"/>
          <w:lang w:eastAsia="ru-RU"/>
        </w:rPr>
        <w:t xml:space="preserve"> необходимыми </w:t>
      </w:r>
      <w:r>
        <w:rPr>
          <w:rFonts w:ascii="Times New Roman" w:eastAsia="Times New Roman" w:hAnsi="Times New Roman"/>
          <w:sz w:val="24"/>
          <w:szCs w:val="24"/>
          <w:lang w:eastAsia="ru-RU"/>
        </w:rPr>
        <w:t xml:space="preserve">разрешающими </w:t>
      </w:r>
      <w:r w:rsidRPr="00941328">
        <w:rPr>
          <w:rFonts w:ascii="Times New Roman" w:eastAsia="Times New Roman" w:hAnsi="Times New Roman"/>
          <w:sz w:val="24"/>
          <w:szCs w:val="24"/>
          <w:lang w:eastAsia="ru-RU"/>
        </w:rPr>
        <w:t xml:space="preserve">лицензиями или свидетельствами </w:t>
      </w:r>
      <w:r>
        <w:rPr>
          <w:rFonts w:ascii="Times New Roman" w:eastAsia="Times New Roman" w:hAnsi="Times New Roman"/>
          <w:sz w:val="24"/>
          <w:szCs w:val="24"/>
          <w:lang w:eastAsia="ru-RU"/>
        </w:rPr>
        <w:t>на выполнение</w:t>
      </w:r>
      <w:r w:rsidRPr="00941328">
        <w:rPr>
          <w:rFonts w:ascii="Times New Roman" w:eastAsia="Times New Roman" w:hAnsi="Times New Roman"/>
          <w:sz w:val="24"/>
          <w:szCs w:val="24"/>
          <w:lang w:eastAsia="ru-RU"/>
        </w:rPr>
        <w:t xml:space="preserve"> вид</w:t>
      </w:r>
      <w:r>
        <w:rPr>
          <w:rFonts w:ascii="Times New Roman" w:eastAsia="Times New Roman" w:hAnsi="Times New Roman"/>
          <w:sz w:val="24"/>
          <w:szCs w:val="24"/>
          <w:lang w:eastAsia="ru-RU"/>
        </w:rPr>
        <w:t>а</w:t>
      </w:r>
      <w:r w:rsidRPr="00941328">
        <w:rPr>
          <w:rFonts w:ascii="Times New Roman" w:eastAsia="Times New Roman" w:hAnsi="Times New Roman"/>
          <w:sz w:val="24"/>
          <w:szCs w:val="24"/>
          <w:lang w:eastAsia="ru-RU"/>
        </w:rPr>
        <w:t xml:space="preserve"> работ в соответствии с действующим законод</w:t>
      </w:r>
      <w:r>
        <w:rPr>
          <w:rFonts w:ascii="Times New Roman" w:eastAsia="Times New Roman" w:hAnsi="Times New Roman"/>
          <w:sz w:val="24"/>
          <w:szCs w:val="24"/>
          <w:lang w:eastAsia="ru-RU"/>
        </w:rPr>
        <w:t xml:space="preserve">ательством Российской Федерации и </w:t>
      </w:r>
      <w:r w:rsidRPr="00941328">
        <w:rPr>
          <w:rFonts w:ascii="Times New Roman" w:hAnsi="Times New Roman"/>
          <w:sz w:val="24"/>
          <w:szCs w:val="24"/>
        </w:rPr>
        <w:t>в рамках Договора:</w:t>
      </w:r>
    </w:p>
    <w:p w:rsidR="005B05EE" w:rsidRPr="00787237" w:rsidRDefault="005B05EE" w:rsidP="009A1C32">
      <w:pPr>
        <w:pStyle w:val="3a"/>
        <w:tabs>
          <w:tab w:val="clear" w:pos="360"/>
        </w:tabs>
        <w:ind w:left="0" w:firstLine="567"/>
        <w:contextualSpacing/>
        <w:rPr>
          <w:bCs/>
          <w:iCs/>
          <w:sz w:val="24"/>
          <w:lang w:val="ru-RU" w:eastAsia="ar-SA"/>
        </w:rPr>
      </w:pPr>
      <w:r w:rsidRPr="00787237">
        <w:rPr>
          <w:color w:val="FF0000"/>
          <w:sz w:val="24"/>
          <w:lang w:val="ru-RU"/>
        </w:rPr>
        <w:t>1.</w:t>
      </w:r>
      <w:r w:rsidRPr="00787237">
        <w:rPr>
          <w:sz w:val="24"/>
          <w:lang w:val="ru-RU"/>
        </w:rPr>
        <w:t xml:space="preserve"> подтверждается </w:t>
      </w:r>
      <w:r w:rsidRPr="00787237">
        <w:rPr>
          <w:bCs/>
          <w:iCs/>
          <w:sz w:val="24"/>
          <w:lang w:val="ru-RU" w:eastAsia="ar-SA"/>
        </w:rPr>
        <w:t>наличие</w:t>
      </w:r>
      <w:r w:rsidR="00787237">
        <w:rPr>
          <w:bCs/>
          <w:iCs/>
          <w:sz w:val="24"/>
          <w:lang w:val="ru-RU" w:eastAsia="ar-SA"/>
        </w:rPr>
        <w:t>м копиями</w:t>
      </w:r>
      <w:r w:rsidRPr="00787237">
        <w:rPr>
          <w:bCs/>
          <w:iCs/>
          <w:sz w:val="24"/>
          <w:lang w:val="ru-RU" w:eastAsia="ar-SA"/>
        </w:rPr>
        <w:t xml:space="preserve"> свидетельства на выполнение данного вида работ (допуск СРО):</w:t>
      </w:r>
    </w:p>
    <w:p w:rsidR="00787237" w:rsidRPr="00787237" w:rsidRDefault="00787237" w:rsidP="00787237">
      <w:pPr>
        <w:widowControl w:val="0"/>
        <w:tabs>
          <w:tab w:val="left" w:pos="1260"/>
        </w:tabs>
        <w:autoSpaceDE w:val="0"/>
        <w:spacing w:after="0" w:line="264" w:lineRule="auto"/>
        <w:ind w:firstLine="851"/>
        <w:contextualSpacing/>
        <w:rPr>
          <w:rStyle w:val="adskobk"/>
          <w:rFonts w:ascii="Times New Roman" w:hAnsi="Times New Roman"/>
          <w:b/>
          <w:i/>
          <w:sz w:val="24"/>
          <w:szCs w:val="24"/>
        </w:rPr>
      </w:pPr>
      <w:r w:rsidRPr="00787237">
        <w:rPr>
          <w:rStyle w:val="adskobk"/>
          <w:rFonts w:ascii="Times New Roman" w:hAnsi="Times New Roman"/>
          <w:b/>
          <w:i/>
          <w:sz w:val="24"/>
          <w:szCs w:val="24"/>
        </w:rPr>
        <w:t xml:space="preserve">II. Виды работ по подготовке проектной документации </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1. Работы по подготовке схемы планировочной организации земельного участка:</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1.1 Работы по подготовке генерального плана земельного участка</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1.2. Работы по подготовке схемы планировочной организации трассы линейного объекта</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1.3. Работы по подготовке схемы планировочной организации полосы отвода линейного сооружения</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b/>
          <w:i/>
          <w:sz w:val="24"/>
          <w:szCs w:val="24"/>
        </w:rPr>
      </w:pPr>
      <w:r w:rsidRPr="00787237">
        <w:rPr>
          <w:rStyle w:val="adskobk"/>
          <w:rFonts w:ascii="Times New Roman" w:hAnsi="Times New Roman"/>
          <w:b/>
          <w:i/>
          <w:sz w:val="24"/>
          <w:szCs w:val="24"/>
        </w:rPr>
        <w:t xml:space="preserve">III. Виды работ по строительству, реконструкции </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20. Устройство наружных электрических сетей</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20.2. Устройство сетей электроснабжения напряжением до 35 кВ включительно</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20.5. Монтаж и демонтаж опор для воздушных линий электропередачи напряжением до 35 кВ</w:t>
      </w:r>
    </w:p>
    <w:p w:rsidR="00787237" w:rsidRPr="00787237" w:rsidRDefault="00787237" w:rsidP="00787237">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787237">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787237" w:rsidRPr="00787237" w:rsidRDefault="00787237" w:rsidP="00787237">
      <w:pPr>
        <w:widowControl w:val="0"/>
        <w:tabs>
          <w:tab w:val="left" w:pos="1260"/>
        </w:tabs>
        <w:autoSpaceDE w:val="0"/>
        <w:spacing w:after="0" w:line="264" w:lineRule="auto"/>
        <w:ind w:firstLine="851"/>
        <w:contextualSpacing/>
        <w:jc w:val="both"/>
        <w:rPr>
          <w:rStyle w:val="aff"/>
          <w:rFonts w:ascii="Times New Roman" w:hAnsi="Times New Roman"/>
          <w:b w:val="0"/>
          <w:sz w:val="24"/>
          <w:szCs w:val="24"/>
        </w:rPr>
      </w:pPr>
      <w:r w:rsidRPr="00787237">
        <w:rPr>
          <w:rStyle w:val="adskobk"/>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787237" w:rsidRPr="00787237" w:rsidRDefault="00787237" w:rsidP="00787237">
      <w:pPr>
        <w:spacing w:after="0" w:line="240" w:lineRule="auto"/>
        <w:ind w:firstLine="176"/>
        <w:contextualSpacing/>
        <w:jc w:val="both"/>
        <w:rPr>
          <w:rFonts w:ascii="Times New Roman" w:hAnsi="Times New Roman"/>
          <w:sz w:val="24"/>
          <w:szCs w:val="24"/>
        </w:rPr>
      </w:pPr>
      <w:r>
        <w:rPr>
          <w:rFonts w:ascii="Times New Roman" w:hAnsi="Times New Roman"/>
          <w:sz w:val="24"/>
          <w:szCs w:val="24"/>
        </w:rPr>
        <w:tab/>
      </w:r>
      <w:r w:rsidR="005B05EE" w:rsidRPr="00787237">
        <w:rPr>
          <w:rFonts w:ascii="Times New Roman" w:hAnsi="Times New Roman"/>
          <w:sz w:val="24"/>
          <w:szCs w:val="24"/>
        </w:rPr>
        <w:t>2.3.2.</w:t>
      </w:r>
      <w:r w:rsidRPr="00787237">
        <w:rPr>
          <w:rFonts w:ascii="Times New Roman" w:hAnsi="Times New Roman"/>
          <w:sz w:val="24"/>
          <w:szCs w:val="24"/>
        </w:rPr>
        <w:t xml:space="preserve"> Работы должны быть выполнены необходимым количеством квалифицированного и аттестованного персонала (</w:t>
      </w:r>
      <w:r w:rsidRPr="00787237">
        <w:rPr>
          <w:rFonts w:ascii="Times New Roman" w:hAnsi="Times New Roman"/>
          <w:spacing w:val="-1"/>
          <w:sz w:val="24"/>
          <w:szCs w:val="24"/>
        </w:rPr>
        <w:t xml:space="preserve">работы </w:t>
      </w:r>
      <w:r w:rsidRPr="00787237">
        <w:rPr>
          <w:rFonts w:ascii="Times New Roman" w:hAnsi="Times New Roman"/>
          <w:sz w:val="24"/>
          <w:szCs w:val="24"/>
        </w:rPr>
        <w:t>могут проводить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группой по электробезопасности).</w:t>
      </w:r>
    </w:p>
    <w:p w:rsidR="00787237" w:rsidRPr="00A861E5" w:rsidRDefault="00787237" w:rsidP="00787237">
      <w:pPr>
        <w:pStyle w:val="aff6"/>
        <w:ind w:firstLine="34"/>
        <w:contextualSpacing/>
        <w:jc w:val="both"/>
        <w:rPr>
          <w:rFonts w:ascii="Times New Roman" w:hAnsi="Times New Roman"/>
          <w:sz w:val="24"/>
          <w:szCs w:val="24"/>
        </w:rPr>
      </w:pPr>
      <w:r w:rsidRPr="00A861E5">
        <w:rPr>
          <w:rFonts w:ascii="Times New Roman" w:hAnsi="Times New Roman"/>
          <w:i/>
          <w:sz w:val="24"/>
          <w:szCs w:val="24"/>
        </w:rPr>
        <w:tab/>
      </w:r>
      <w:r w:rsidRPr="00A861E5">
        <w:rPr>
          <w:rFonts w:ascii="Times New Roman" w:hAnsi="Times New Roman"/>
          <w:sz w:val="24"/>
          <w:szCs w:val="24"/>
        </w:rPr>
        <w:t xml:space="preserve">Квалификация специалистов подтверждается предоставлением заверенных подписью и печатью уполномоченного лица копий дипломов, сертификатов, удостоверений о повышении </w:t>
      </w:r>
      <w:r w:rsidRPr="00A861E5">
        <w:rPr>
          <w:rFonts w:ascii="Times New Roman" w:hAnsi="Times New Roman"/>
          <w:sz w:val="24"/>
          <w:szCs w:val="24"/>
        </w:rPr>
        <w:lastRenderedPageBreak/>
        <w:t>квалификации</w:t>
      </w:r>
      <w:r w:rsidR="00A861E5" w:rsidRPr="00A861E5">
        <w:rPr>
          <w:rFonts w:ascii="Times New Roman" w:hAnsi="Times New Roman"/>
          <w:sz w:val="24"/>
          <w:szCs w:val="24"/>
        </w:rPr>
        <w:t>, а также оригиналом справки о наличии квалификации сотрудников Участника</w:t>
      </w:r>
      <w:r w:rsidR="00A861E5" w:rsidRPr="00A861E5">
        <w:rPr>
          <w:rFonts w:ascii="Times New Roman" w:hAnsi="Times New Roman"/>
          <w:bCs/>
          <w:sz w:val="24"/>
          <w:szCs w:val="24"/>
        </w:rPr>
        <w:t xml:space="preserve"> закупки (раздел 6, форма 11)</w:t>
      </w:r>
      <w:r w:rsidRPr="00A861E5">
        <w:rPr>
          <w:rFonts w:ascii="Times New Roman" w:hAnsi="Times New Roman"/>
          <w:sz w:val="24"/>
          <w:szCs w:val="24"/>
        </w:rPr>
        <w:t>.</w:t>
      </w:r>
    </w:p>
    <w:p w:rsidR="00787237" w:rsidRPr="00787237" w:rsidRDefault="00787237" w:rsidP="00787237">
      <w:pPr>
        <w:widowControl w:val="0"/>
        <w:autoSpaceDE w:val="0"/>
        <w:autoSpaceDN w:val="0"/>
        <w:adjustRightInd w:val="0"/>
        <w:spacing w:after="0" w:line="240" w:lineRule="auto"/>
        <w:contextualSpacing/>
        <w:jc w:val="both"/>
        <w:rPr>
          <w:rFonts w:ascii="Times New Roman" w:hAnsi="Times New Roman"/>
          <w:bCs/>
          <w:sz w:val="24"/>
          <w:szCs w:val="24"/>
        </w:rPr>
      </w:pPr>
      <w:r w:rsidRPr="00787237">
        <w:rPr>
          <w:rFonts w:ascii="Times New Roman" w:hAnsi="Times New Roman"/>
          <w:sz w:val="24"/>
          <w:szCs w:val="24"/>
        </w:rPr>
        <w:tab/>
        <w:t xml:space="preserve">2.3.3. Обладать опытом выполнения аналогичных предмету закупки  работ за последние </w:t>
      </w:r>
      <w:r>
        <w:rPr>
          <w:rFonts w:ascii="Times New Roman" w:hAnsi="Times New Roman"/>
          <w:sz w:val="24"/>
          <w:szCs w:val="24"/>
        </w:rPr>
        <w:t>2</w:t>
      </w:r>
      <w:r w:rsidRPr="00787237">
        <w:rPr>
          <w:rFonts w:ascii="Times New Roman" w:hAnsi="Times New Roman"/>
          <w:sz w:val="24"/>
          <w:szCs w:val="24"/>
        </w:rPr>
        <w:t xml:space="preserve"> (</w:t>
      </w:r>
      <w:r>
        <w:rPr>
          <w:rFonts w:ascii="Times New Roman" w:hAnsi="Times New Roman"/>
          <w:sz w:val="24"/>
          <w:szCs w:val="24"/>
        </w:rPr>
        <w:t>два</w:t>
      </w:r>
      <w:r w:rsidRPr="00787237">
        <w:rPr>
          <w:rFonts w:ascii="Times New Roman" w:hAnsi="Times New Roman"/>
          <w:sz w:val="24"/>
          <w:szCs w:val="24"/>
        </w:rPr>
        <w:t xml:space="preserve">) года. В качестве подтверждения опыта </w:t>
      </w:r>
      <w:r>
        <w:rPr>
          <w:rFonts w:ascii="Times New Roman" w:hAnsi="Times New Roman"/>
          <w:sz w:val="24"/>
          <w:szCs w:val="24"/>
        </w:rPr>
        <w:t xml:space="preserve">выполнения аналогичных предмету запроса предложений работ </w:t>
      </w:r>
      <w:r w:rsidRPr="00787237">
        <w:rPr>
          <w:rFonts w:ascii="Times New Roman" w:hAnsi="Times New Roman"/>
          <w:sz w:val="24"/>
          <w:szCs w:val="24"/>
        </w:rPr>
        <w:t>Участник закупки включает в состав Заявки оригинал справки по установленной настоящей Документацией форме, содержащей сведения о ранее за</w:t>
      </w:r>
      <w:r>
        <w:rPr>
          <w:rFonts w:ascii="Times New Roman" w:hAnsi="Times New Roman"/>
          <w:sz w:val="24"/>
          <w:szCs w:val="24"/>
        </w:rPr>
        <w:t xml:space="preserve">ключенных договорах/контрактах </w:t>
      </w:r>
      <w:r w:rsidRPr="00787237">
        <w:rPr>
          <w:rFonts w:ascii="Times New Roman" w:hAnsi="Times New Roman"/>
          <w:sz w:val="24"/>
          <w:szCs w:val="24"/>
        </w:rPr>
        <w:t>(раздел 6, форма 9) за текущий год /или за  предыдущий год</w:t>
      </w:r>
      <w:r>
        <w:rPr>
          <w:rFonts w:ascii="Times New Roman" w:hAnsi="Times New Roman"/>
          <w:sz w:val="24"/>
          <w:szCs w:val="24"/>
        </w:rPr>
        <w:t>,</w:t>
      </w:r>
      <w:r w:rsidRPr="00787237">
        <w:rPr>
          <w:rFonts w:ascii="Times New Roman" w:hAnsi="Times New Roman"/>
          <w:color w:val="000000"/>
          <w:sz w:val="24"/>
          <w:szCs w:val="24"/>
        </w:rPr>
        <w:t xml:space="preserve"> </w:t>
      </w:r>
      <w:r w:rsidRPr="00787237">
        <w:rPr>
          <w:rFonts w:ascii="Times New Roman" w:hAnsi="Times New Roman"/>
          <w:sz w:val="24"/>
          <w:szCs w:val="24"/>
        </w:rPr>
        <w:t>желательно не менее 3-х договоров/контрактов</w:t>
      </w:r>
      <w:r w:rsidRPr="00787237">
        <w:rPr>
          <w:rFonts w:ascii="Times New Roman" w:hAnsi="Times New Roman"/>
          <w:color w:val="000000"/>
          <w:sz w:val="24"/>
          <w:szCs w:val="24"/>
        </w:rPr>
        <w:t xml:space="preserve"> с датой заключения не ранее 01.01.14 г.) </w:t>
      </w:r>
      <w:r w:rsidRPr="00787237">
        <w:rPr>
          <w:rFonts w:ascii="Times New Roman" w:hAnsi="Times New Roman"/>
          <w:sz w:val="24"/>
          <w:szCs w:val="24"/>
        </w:rPr>
        <w:t>с обязательным приложением копий следующих документов (актов):</w:t>
      </w:r>
    </w:p>
    <w:p w:rsidR="00787237" w:rsidRPr="00787237" w:rsidRDefault="00787237" w:rsidP="00787237">
      <w:pPr>
        <w:tabs>
          <w:tab w:val="left" w:pos="1134"/>
        </w:tabs>
        <w:spacing w:after="0" w:line="240" w:lineRule="auto"/>
        <w:contextualSpacing/>
        <w:jc w:val="both"/>
        <w:rPr>
          <w:rFonts w:ascii="Times New Roman" w:hAnsi="Times New Roman"/>
          <w:sz w:val="24"/>
          <w:szCs w:val="24"/>
        </w:rPr>
      </w:pPr>
      <w:r w:rsidRPr="00787237">
        <w:rPr>
          <w:rFonts w:ascii="Times New Roman" w:hAnsi="Times New Roman"/>
          <w:sz w:val="24"/>
          <w:szCs w:val="24"/>
        </w:rPr>
        <w:t xml:space="preserve">-  </w:t>
      </w:r>
      <w:r w:rsidRPr="00787237">
        <w:rPr>
          <w:rFonts w:ascii="Times New Roman" w:hAnsi="Times New Roman"/>
          <w:sz w:val="24"/>
          <w:szCs w:val="24"/>
        </w:rPr>
        <w:tab/>
        <w:t>документов, подтверждающих исполнение Договоров, подписанных сторонами Договора, содержащих следующие сведения:</w:t>
      </w:r>
    </w:p>
    <w:p w:rsidR="00787237" w:rsidRPr="00787237" w:rsidRDefault="00787237" w:rsidP="00787237">
      <w:pPr>
        <w:numPr>
          <w:ilvl w:val="0"/>
          <w:numId w:val="26"/>
        </w:numPr>
        <w:tabs>
          <w:tab w:val="left" w:pos="1134"/>
          <w:tab w:val="left" w:pos="1701"/>
        </w:tabs>
        <w:spacing w:after="0" w:line="240" w:lineRule="auto"/>
        <w:ind w:left="0" w:firstLine="709"/>
        <w:contextualSpacing/>
        <w:jc w:val="both"/>
        <w:rPr>
          <w:rFonts w:ascii="Times New Roman" w:hAnsi="Times New Roman"/>
          <w:sz w:val="24"/>
          <w:szCs w:val="24"/>
        </w:rPr>
      </w:pPr>
      <w:r w:rsidRPr="00787237">
        <w:rPr>
          <w:rFonts w:ascii="Times New Roman" w:hAnsi="Times New Roman"/>
          <w:sz w:val="24"/>
          <w:szCs w:val="24"/>
        </w:rPr>
        <w:t>реквизиты договора (номер и дата);</w:t>
      </w:r>
    </w:p>
    <w:p w:rsidR="00787237" w:rsidRPr="00787237" w:rsidRDefault="00787237" w:rsidP="00787237">
      <w:pPr>
        <w:numPr>
          <w:ilvl w:val="0"/>
          <w:numId w:val="26"/>
        </w:numPr>
        <w:tabs>
          <w:tab w:val="left" w:pos="529"/>
          <w:tab w:val="left" w:pos="1134"/>
        </w:tabs>
        <w:spacing w:after="0" w:line="240" w:lineRule="auto"/>
        <w:ind w:left="0" w:firstLine="709"/>
        <w:contextualSpacing/>
        <w:jc w:val="both"/>
        <w:rPr>
          <w:rFonts w:ascii="Times New Roman" w:hAnsi="Times New Roman"/>
          <w:sz w:val="24"/>
          <w:szCs w:val="24"/>
        </w:rPr>
      </w:pPr>
      <w:r w:rsidRPr="00787237">
        <w:rPr>
          <w:rFonts w:ascii="Times New Roman" w:hAnsi="Times New Roman"/>
          <w:sz w:val="24"/>
          <w:szCs w:val="24"/>
        </w:rPr>
        <w:t>перечень выполненных и принятых Заказчиком по Договору работ;</w:t>
      </w:r>
    </w:p>
    <w:p w:rsidR="00787237" w:rsidRPr="00787237" w:rsidRDefault="00787237" w:rsidP="00787237">
      <w:pPr>
        <w:numPr>
          <w:ilvl w:val="0"/>
          <w:numId w:val="26"/>
        </w:numPr>
        <w:tabs>
          <w:tab w:val="left" w:pos="1134"/>
          <w:tab w:val="left" w:pos="1701"/>
        </w:tabs>
        <w:spacing w:after="0" w:line="240" w:lineRule="auto"/>
        <w:ind w:left="0" w:firstLine="709"/>
        <w:contextualSpacing/>
        <w:jc w:val="both"/>
        <w:rPr>
          <w:rFonts w:ascii="Times New Roman" w:hAnsi="Times New Roman"/>
          <w:sz w:val="24"/>
          <w:szCs w:val="24"/>
        </w:rPr>
      </w:pPr>
      <w:r w:rsidRPr="00787237">
        <w:rPr>
          <w:rFonts w:ascii="Times New Roman" w:hAnsi="Times New Roman"/>
          <w:sz w:val="24"/>
          <w:szCs w:val="24"/>
        </w:rPr>
        <w:t>стоимость выполненных и принят</w:t>
      </w:r>
      <w:r w:rsidRPr="00787237">
        <w:rPr>
          <w:rFonts w:ascii="Times New Roman" w:hAnsi="Times New Roman"/>
          <w:bCs/>
          <w:iCs/>
          <w:sz w:val="24"/>
          <w:szCs w:val="24"/>
        </w:rPr>
        <w:t>ых</w:t>
      </w:r>
      <w:r w:rsidRPr="00787237">
        <w:rPr>
          <w:rFonts w:ascii="Times New Roman" w:hAnsi="Times New Roman"/>
          <w:sz w:val="24"/>
          <w:szCs w:val="24"/>
        </w:rPr>
        <w:t xml:space="preserve"> Заказчиком по Договору </w:t>
      </w:r>
      <w:r w:rsidRPr="00787237">
        <w:rPr>
          <w:rFonts w:ascii="Times New Roman" w:hAnsi="Times New Roman"/>
          <w:bCs/>
          <w:iCs/>
          <w:sz w:val="24"/>
          <w:szCs w:val="24"/>
        </w:rPr>
        <w:t>работ.</w:t>
      </w:r>
    </w:p>
    <w:p w:rsidR="00012548" w:rsidRPr="00012548" w:rsidRDefault="00012548" w:rsidP="00787237">
      <w:pPr>
        <w:tabs>
          <w:tab w:val="left" w:pos="1134"/>
          <w:tab w:val="left" w:pos="170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2.3.4. </w:t>
      </w:r>
      <w:r w:rsidRPr="00012548">
        <w:rPr>
          <w:rFonts w:ascii="Times New Roman" w:hAnsi="Times New Roman"/>
          <w:sz w:val="24"/>
          <w:szCs w:val="24"/>
        </w:rPr>
        <w:t>Участник закупки должен предоставить оригинал справки, подтверждающей наличие материально-технических ресурсов, необходимых для полного и своевременного выполнения Договора по установленной в настоящей Документации форме (Том 1, раздел 6, форма 13).</w:t>
      </w:r>
    </w:p>
    <w:p w:rsidR="00787237" w:rsidRPr="00787237" w:rsidRDefault="00787237" w:rsidP="00012548">
      <w:pPr>
        <w:tabs>
          <w:tab w:val="left" w:pos="1134"/>
          <w:tab w:val="left" w:pos="1701"/>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2.3.5. </w:t>
      </w:r>
      <w:r w:rsidRPr="00787237">
        <w:rPr>
          <w:rFonts w:ascii="Times New Roman" w:hAnsi="Times New Roman"/>
          <w:sz w:val="24"/>
          <w:szCs w:val="24"/>
        </w:rPr>
        <w:t>Все перечисленные документы прилагаются Участником Запроса предложений к Заявке.</w:t>
      </w:r>
    </w:p>
    <w:p w:rsidR="001F5210" w:rsidRPr="00E906EA" w:rsidRDefault="00F523FE" w:rsidP="009A1C32">
      <w:pPr>
        <w:keepNext/>
        <w:tabs>
          <w:tab w:val="left" w:pos="1700"/>
        </w:tabs>
        <w:autoSpaceDE w:val="0"/>
        <w:spacing w:after="0" w:line="240" w:lineRule="auto"/>
        <w:ind w:firstLine="567"/>
        <w:contextualSpacing/>
        <w:jc w:val="both"/>
        <w:rPr>
          <w:rFonts w:ascii="Times New Roman" w:hAnsi="Times New Roman"/>
          <w:bCs/>
          <w:sz w:val="24"/>
          <w:szCs w:val="24"/>
        </w:rPr>
      </w:pPr>
      <w:r w:rsidRPr="00787237">
        <w:rPr>
          <w:rFonts w:ascii="Times New Roman" w:hAnsi="Times New Roman"/>
          <w:bCs/>
          <w:sz w:val="24"/>
          <w:szCs w:val="24"/>
        </w:rPr>
        <w:t>2.3.</w:t>
      </w:r>
      <w:r w:rsidR="00012548">
        <w:rPr>
          <w:rFonts w:ascii="Times New Roman" w:hAnsi="Times New Roman"/>
          <w:bCs/>
          <w:sz w:val="24"/>
          <w:szCs w:val="24"/>
        </w:rPr>
        <w:t>6</w:t>
      </w:r>
      <w:r w:rsidRPr="00787237">
        <w:rPr>
          <w:rFonts w:ascii="Times New Roman" w:hAnsi="Times New Roman"/>
          <w:bCs/>
          <w:sz w:val="24"/>
          <w:szCs w:val="24"/>
        </w:rPr>
        <w:t xml:space="preserve">. В случае, если по каким-либо причинам Участник </w:t>
      </w:r>
      <w:r w:rsidR="00E96AEA" w:rsidRPr="00787237">
        <w:rPr>
          <w:rFonts w:ascii="Times New Roman" w:hAnsi="Times New Roman"/>
          <w:bCs/>
          <w:sz w:val="24"/>
          <w:szCs w:val="24"/>
        </w:rPr>
        <w:t xml:space="preserve">закупки </w:t>
      </w:r>
      <w:r w:rsidRPr="00787237">
        <w:rPr>
          <w:rFonts w:ascii="Times New Roman" w:hAnsi="Times New Roman"/>
          <w:bCs/>
          <w:sz w:val="24"/>
          <w:szCs w:val="24"/>
        </w:rPr>
        <w:t>не</w:t>
      </w:r>
      <w:r w:rsidRPr="00E906EA">
        <w:rPr>
          <w:rFonts w:ascii="Times New Roman" w:hAnsi="Times New Roman"/>
          <w:bCs/>
          <w:sz w:val="24"/>
          <w:szCs w:val="24"/>
        </w:rPr>
        <w:t xml:space="preserve"> может предоставить требуемый документ, он должен приложить составленную в произвольной форме справку</w:t>
      </w:r>
      <w:r w:rsidR="00D118BE" w:rsidRPr="00E906EA">
        <w:rPr>
          <w:rFonts w:ascii="Times New Roman" w:hAnsi="Times New Roman"/>
          <w:bCs/>
          <w:sz w:val="24"/>
          <w:szCs w:val="24"/>
        </w:rPr>
        <w:t xml:space="preserve"> (</w:t>
      </w:r>
      <w:r w:rsidR="008E48FC" w:rsidRPr="00E906EA">
        <w:rPr>
          <w:rFonts w:ascii="Times New Roman" w:hAnsi="Times New Roman"/>
          <w:bCs/>
          <w:sz w:val="24"/>
          <w:szCs w:val="24"/>
        </w:rPr>
        <w:t xml:space="preserve">либо </w:t>
      </w:r>
      <w:r w:rsidR="00D118BE" w:rsidRPr="00E906EA">
        <w:rPr>
          <w:rFonts w:ascii="Times New Roman" w:hAnsi="Times New Roman"/>
          <w:bCs/>
          <w:sz w:val="24"/>
          <w:szCs w:val="24"/>
        </w:rPr>
        <w:t>информационное письмо</w:t>
      </w:r>
      <w:r w:rsidR="008E48FC" w:rsidRPr="00E906EA">
        <w:rPr>
          <w:rFonts w:ascii="Times New Roman" w:hAnsi="Times New Roman"/>
          <w:bCs/>
          <w:sz w:val="24"/>
          <w:szCs w:val="24"/>
        </w:rPr>
        <w:t>, составленное в произвольной форме</w:t>
      </w:r>
      <w:r w:rsidR="00D118BE" w:rsidRPr="00E906EA">
        <w:rPr>
          <w:rFonts w:ascii="Times New Roman" w:hAnsi="Times New Roman"/>
          <w:bCs/>
          <w:sz w:val="24"/>
          <w:szCs w:val="24"/>
        </w:rPr>
        <w:t>)</w:t>
      </w:r>
      <w:r w:rsidRPr="00E906EA">
        <w:rPr>
          <w:rFonts w:ascii="Times New Roman" w:hAnsi="Times New Roman"/>
          <w:bCs/>
          <w:sz w:val="24"/>
          <w:szCs w:val="24"/>
        </w:rPr>
        <w:t>, объясняющую причину отсутствия требуемого документа, а также сод</w:t>
      </w:r>
      <w:r w:rsidR="00E96AEA" w:rsidRPr="00E906EA">
        <w:rPr>
          <w:rFonts w:ascii="Times New Roman" w:hAnsi="Times New Roman"/>
          <w:bCs/>
          <w:sz w:val="24"/>
          <w:szCs w:val="24"/>
        </w:rPr>
        <w:t>ержащую заверения Организатору з</w:t>
      </w:r>
      <w:r w:rsidRPr="00E906EA">
        <w:rPr>
          <w:rFonts w:ascii="Times New Roman" w:hAnsi="Times New Roman"/>
          <w:bCs/>
          <w:sz w:val="24"/>
          <w:szCs w:val="24"/>
        </w:rPr>
        <w:t>апроса предложений о соответствии Участника данному требованию.</w:t>
      </w:r>
    </w:p>
    <w:p w:rsidR="00135E04" w:rsidRPr="00E906EA" w:rsidRDefault="008A4868" w:rsidP="009A1C32">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r w:rsidRPr="00E906EA">
        <w:rPr>
          <w:rFonts w:ascii="Times New Roman" w:hAnsi="Times New Roman"/>
          <w:sz w:val="24"/>
          <w:szCs w:val="24"/>
        </w:rPr>
        <w:t>2.3.</w:t>
      </w:r>
      <w:r w:rsidR="00012548">
        <w:rPr>
          <w:rFonts w:ascii="Times New Roman" w:hAnsi="Times New Roman"/>
          <w:sz w:val="24"/>
          <w:szCs w:val="24"/>
        </w:rPr>
        <w:t>7</w:t>
      </w:r>
      <w:r w:rsidRPr="00E906EA">
        <w:rPr>
          <w:rFonts w:ascii="Times New Roman" w:hAnsi="Times New Roman"/>
          <w:sz w:val="24"/>
          <w:szCs w:val="24"/>
        </w:rPr>
        <w:t xml:space="preserve">. </w:t>
      </w:r>
      <w:r w:rsidR="00E906EA">
        <w:rPr>
          <w:rFonts w:ascii="Times New Roman" w:hAnsi="Times New Roman"/>
          <w:sz w:val="24"/>
          <w:szCs w:val="24"/>
        </w:rPr>
        <w:t xml:space="preserve"> </w:t>
      </w:r>
      <w:r w:rsidR="00135E04" w:rsidRPr="00E906EA">
        <w:rPr>
          <w:rFonts w:ascii="Times New Roman" w:hAnsi="Times New Roman"/>
          <w:sz w:val="24"/>
          <w:szCs w:val="24"/>
        </w:rPr>
        <w:t xml:space="preserve">В </w:t>
      </w:r>
      <w:r w:rsidR="00E96AEA" w:rsidRPr="00E906EA">
        <w:rPr>
          <w:rFonts w:ascii="Times New Roman" w:hAnsi="Times New Roman"/>
          <w:sz w:val="24"/>
          <w:szCs w:val="24"/>
        </w:rPr>
        <w:t>случае участия в з</w:t>
      </w:r>
      <w:r w:rsidRPr="00E906EA">
        <w:rPr>
          <w:rFonts w:ascii="Times New Roman" w:hAnsi="Times New Roman"/>
          <w:sz w:val="24"/>
          <w:szCs w:val="24"/>
        </w:rPr>
        <w:t xml:space="preserve">апросе предложений иностранной организации, такой Участник </w:t>
      </w:r>
      <w:r w:rsidR="00BB56EF" w:rsidRPr="00E906EA">
        <w:rPr>
          <w:rFonts w:ascii="Times New Roman" w:hAnsi="Times New Roman"/>
          <w:sz w:val="24"/>
          <w:szCs w:val="24"/>
        </w:rPr>
        <w:t xml:space="preserve">закупки </w:t>
      </w:r>
      <w:r w:rsidRPr="00E906EA">
        <w:rPr>
          <w:rFonts w:ascii="Times New Roman" w:hAnsi="Times New Roman"/>
          <w:sz w:val="24"/>
          <w:szCs w:val="24"/>
        </w:rPr>
        <w:t>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r w:rsidRPr="00E906EA">
        <w:rPr>
          <w:rFonts w:ascii="Times New Roman" w:hAnsi="Times New Roman"/>
          <w:i/>
          <w:sz w:val="24"/>
          <w:szCs w:val="24"/>
        </w:rPr>
        <w:t xml:space="preserve"> </w:t>
      </w:r>
    </w:p>
    <w:p w:rsidR="005C360E" w:rsidRPr="002C7801" w:rsidRDefault="005C360E" w:rsidP="005155A3">
      <w:pPr>
        <w:widowControl w:val="0"/>
        <w:tabs>
          <w:tab w:val="left" w:pos="1700"/>
        </w:tabs>
        <w:suppressAutoHyphens/>
        <w:autoSpaceDE w:val="0"/>
        <w:spacing w:after="0" w:line="240" w:lineRule="auto"/>
        <w:ind w:firstLine="567"/>
        <w:contextualSpacing/>
        <w:jc w:val="both"/>
        <w:rPr>
          <w:rFonts w:ascii="Times New Roman" w:hAnsi="Times New Roman"/>
          <w:i/>
          <w:sz w:val="24"/>
          <w:szCs w:val="24"/>
        </w:rPr>
      </w:pPr>
    </w:p>
    <w:p w:rsidR="00EA2CAB" w:rsidRDefault="00EA2CAB" w:rsidP="00257687">
      <w:pPr>
        <w:pStyle w:val="10"/>
        <w:keepLines w:val="0"/>
        <w:pageBreakBefore w:val="0"/>
        <w:tabs>
          <w:tab w:val="clear" w:pos="1134"/>
          <w:tab w:val="left" w:pos="426"/>
        </w:tabs>
        <w:suppressAutoHyphens w:val="0"/>
        <w:spacing w:before="0" w:after="0"/>
        <w:ind w:left="0" w:firstLine="567"/>
        <w:jc w:val="both"/>
        <w:rPr>
          <w:rFonts w:ascii="Times New Roman" w:hAnsi="Times New Roman"/>
          <w:sz w:val="24"/>
          <w:szCs w:val="24"/>
        </w:rPr>
      </w:pPr>
      <w:r w:rsidRPr="001360CC">
        <w:rPr>
          <w:rFonts w:ascii="Times New Roman" w:hAnsi="Times New Roman"/>
          <w:sz w:val="24"/>
          <w:szCs w:val="24"/>
        </w:rPr>
        <w:t xml:space="preserve">3. </w:t>
      </w:r>
      <w:r w:rsidR="001F5210" w:rsidRPr="001360CC">
        <w:rPr>
          <w:rFonts w:ascii="Times New Roman" w:hAnsi="Times New Roman"/>
          <w:sz w:val="24"/>
          <w:szCs w:val="24"/>
        </w:rPr>
        <w:t xml:space="preserve">ДОКУМЕНТАЦИЯ </w:t>
      </w:r>
      <w:r w:rsidR="000E3C47" w:rsidRPr="001360CC">
        <w:rPr>
          <w:rFonts w:ascii="Times New Roman" w:hAnsi="Times New Roman"/>
          <w:sz w:val="24"/>
          <w:szCs w:val="24"/>
        </w:rPr>
        <w:t>ПО ПРОВЕДЕНИЮ</w:t>
      </w:r>
      <w:r w:rsidR="001F5210" w:rsidRPr="001360CC">
        <w:rPr>
          <w:rFonts w:ascii="Times New Roman" w:hAnsi="Times New Roman"/>
          <w:sz w:val="24"/>
          <w:szCs w:val="24"/>
        </w:rPr>
        <w:t xml:space="preserve"> ЗАПРОСА ПРЕДЛОЖЕНИЙ И ПОРЯДОК ПРОВЕДЕНИЯ ЗАПРОСА ПРЕДЛОЖЕНИЙ</w:t>
      </w:r>
      <w:bookmarkEnd w:id="7"/>
      <w:bookmarkEnd w:id="8"/>
      <w:bookmarkEnd w:id="9"/>
    </w:p>
    <w:p w:rsidR="00896523" w:rsidRPr="00896523" w:rsidRDefault="00896523" w:rsidP="00257687">
      <w:pPr>
        <w:tabs>
          <w:tab w:val="left" w:pos="1134"/>
        </w:tabs>
        <w:overflowPunct w:val="0"/>
        <w:autoSpaceDE w:val="0"/>
        <w:spacing w:after="0" w:line="240" w:lineRule="auto"/>
        <w:ind w:firstLine="567"/>
        <w:rPr>
          <w:rFonts w:ascii="Times New Roman" w:hAnsi="Times New Roman"/>
          <w:b/>
          <w:sz w:val="24"/>
          <w:szCs w:val="24"/>
        </w:rPr>
      </w:pPr>
      <w:r w:rsidRPr="00896523">
        <w:rPr>
          <w:rFonts w:ascii="Times New Roman" w:hAnsi="Times New Roman"/>
          <w:b/>
          <w:sz w:val="24"/>
          <w:szCs w:val="24"/>
        </w:rPr>
        <w:t xml:space="preserve">3.1. </w:t>
      </w:r>
      <w:r w:rsidR="00571A69">
        <w:rPr>
          <w:rFonts w:ascii="Times New Roman" w:hAnsi="Times New Roman"/>
          <w:b/>
          <w:sz w:val="24"/>
          <w:szCs w:val="24"/>
        </w:rPr>
        <w:t xml:space="preserve"> </w:t>
      </w:r>
      <w:r w:rsidRPr="00896523">
        <w:rPr>
          <w:rFonts w:ascii="Times New Roman" w:hAnsi="Times New Roman"/>
          <w:b/>
          <w:sz w:val="24"/>
          <w:szCs w:val="24"/>
        </w:rPr>
        <w:t xml:space="preserve">Общий порядок проведения </w:t>
      </w:r>
      <w:r w:rsidR="00541072">
        <w:rPr>
          <w:rFonts w:ascii="Times New Roman" w:hAnsi="Times New Roman"/>
          <w:b/>
          <w:sz w:val="24"/>
          <w:szCs w:val="24"/>
        </w:rPr>
        <w:t>з</w:t>
      </w:r>
      <w:r w:rsidRPr="00896523">
        <w:rPr>
          <w:rFonts w:ascii="Times New Roman" w:hAnsi="Times New Roman"/>
          <w:b/>
          <w:sz w:val="24"/>
          <w:szCs w:val="24"/>
        </w:rPr>
        <w:t>апроса предложений</w:t>
      </w:r>
    </w:p>
    <w:p w:rsidR="00896523" w:rsidRPr="00896523" w:rsidRDefault="00896523" w:rsidP="00257687">
      <w:pPr>
        <w:tabs>
          <w:tab w:val="left" w:pos="1134"/>
        </w:tab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3.1.1.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sidR="003C4BDC">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sidR="003C4BDC">
        <w:rPr>
          <w:rFonts w:ascii="Times New Roman" w:hAnsi="Times New Roman"/>
          <w:sz w:val="24"/>
          <w:szCs w:val="24"/>
        </w:rPr>
        <w:t>на проведение</w:t>
      </w:r>
      <w:r w:rsidR="00B63A7D">
        <w:rPr>
          <w:rFonts w:ascii="Times New Roman" w:hAnsi="Times New Roman"/>
          <w:sz w:val="24"/>
          <w:szCs w:val="24"/>
        </w:rPr>
        <w:t xml:space="preserve"> </w:t>
      </w:r>
      <w:r w:rsidR="003C4BDC">
        <w:rPr>
          <w:rFonts w:ascii="Times New Roman" w:hAnsi="Times New Roman"/>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00B63A7D">
        <w:rPr>
          <w:rFonts w:ascii="Times New Roman" w:hAnsi="Times New Roman"/>
          <w:sz w:val="24"/>
          <w:szCs w:val="24"/>
        </w:rPr>
        <w:t xml:space="preserve"> с ее </w:t>
      </w:r>
      <w:r w:rsidR="00272DA0">
        <w:rPr>
          <w:rFonts w:ascii="Times New Roman" w:hAnsi="Times New Roman"/>
          <w:sz w:val="24"/>
          <w:szCs w:val="24"/>
        </w:rPr>
        <w:t>приложениями (п.3.2.1</w:t>
      </w:r>
      <w:r w:rsidR="00B63A7D" w:rsidRPr="003A001E">
        <w:rPr>
          <w:rFonts w:ascii="Times New Roman" w:hAnsi="Times New Roman"/>
          <w:sz w:val="24"/>
          <w:szCs w:val="24"/>
        </w:rPr>
        <w:t>)</w:t>
      </w:r>
      <w:r w:rsidRPr="003A001E">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w:t>
      </w:r>
      <w:r w:rsidR="003C4BDC">
        <w:rPr>
          <w:rFonts w:ascii="Times New Roman" w:hAnsi="Times New Roman"/>
          <w:bCs/>
          <w:sz w:val="24"/>
          <w:szCs w:val="24"/>
        </w:rPr>
        <w:t>з</w:t>
      </w:r>
      <w:r>
        <w:rPr>
          <w:rFonts w:ascii="Times New Roman" w:hAnsi="Times New Roman"/>
          <w:bCs/>
          <w:sz w:val="24"/>
          <w:szCs w:val="24"/>
        </w:rPr>
        <w:t xml:space="preserve">апроса предложений </w:t>
      </w:r>
      <w:r w:rsidRPr="00896523">
        <w:rPr>
          <w:rFonts w:ascii="Times New Roman" w:hAnsi="Times New Roman"/>
          <w:bCs/>
          <w:sz w:val="24"/>
          <w:szCs w:val="24"/>
        </w:rPr>
        <w:t>Документации</w:t>
      </w:r>
      <w:r w:rsidR="003C4BDC">
        <w:rPr>
          <w:rFonts w:ascii="Times New Roman" w:hAnsi="Times New Roman"/>
          <w:bCs/>
          <w:sz w:val="24"/>
          <w:szCs w:val="24"/>
        </w:rPr>
        <w:t xml:space="preserve"> на проведение</w:t>
      </w:r>
      <w:r w:rsidRPr="00896523">
        <w:rPr>
          <w:rFonts w:ascii="Times New Roman" w:hAnsi="Times New Roman"/>
          <w:bCs/>
          <w:sz w:val="24"/>
          <w:szCs w:val="24"/>
        </w:rPr>
        <w:t xml:space="preserve"> </w:t>
      </w:r>
      <w:r w:rsidR="003C4BDC">
        <w:rPr>
          <w:rFonts w:ascii="Times New Roman" w:hAnsi="Times New Roman"/>
          <w:bCs/>
          <w:sz w:val="24"/>
          <w:szCs w:val="24"/>
        </w:rPr>
        <w:t>з</w:t>
      </w:r>
      <w:r w:rsidRPr="00896523">
        <w:rPr>
          <w:rFonts w:ascii="Times New Roman" w:hAnsi="Times New Roman"/>
          <w:sz w:val="24"/>
          <w:szCs w:val="24"/>
        </w:rPr>
        <w:t>апрос</w:t>
      </w:r>
      <w:r w:rsidR="003C4BDC">
        <w:rPr>
          <w:rFonts w:ascii="Times New Roman" w:hAnsi="Times New Roman"/>
          <w:sz w:val="24"/>
          <w:szCs w:val="24"/>
        </w:rPr>
        <w:t>а</w:t>
      </w:r>
      <w:r w:rsidRPr="00896523">
        <w:rPr>
          <w:rFonts w:ascii="Times New Roman" w:hAnsi="Times New Roman"/>
          <w:sz w:val="24"/>
          <w:szCs w:val="24"/>
        </w:rPr>
        <w:t xml:space="preserve"> предложений</w:t>
      </w:r>
      <w:r w:rsidRPr="00896523">
        <w:rPr>
          <w:rFonts w:ascii="Times New Roman" w:hAnsi="Times New Roman"/>
          <w:bCs/>
          <w:sz w:val="24"/>
          <w:szCs w:val="24"/>
        </w:rPr>
        <w:t xml:space="preserve"> в случае направления Участником закупки запроса на разъяснение</w:t>
      </w:r>
      <w:r w:rsidR="00272DA0">
        <w:rPr>
          <w:rFonts w:ascii="Times New Roman" w:hAnsi="Times New Roman"/>
          <w:bCs/>
          <w:sz w:val="24"/>
          <w:szCs w:val="24"/>
        </w:rPr>
        <w:t xml:space="preserve"> (подразделы 3.4., 3.5.,3.8</w:t>
      </w:r>
      <w:r w:rsidR="00B63A7D">
        <w:rPr>
          <w:rFonts w:ascii="Times New Roman" w:hAnsi="Times New Roman"/>
          <w:bCs/>
          <w:sz w:val="24"/>
          <w:szCs w:val="24"/>
        </w:rPr>
        <w:t>)</w:t>
      </w:r>
      <w:r w:rsidRPr="00896523">
        <w:rPr>
          <w:rFonts w:ascii="Times New Roman" w:hAnsi="Times New Roman"/>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0" w:name="__RefNumPara__828_922829174"/>
      <w:bookmarkEnd w:id="10"/>
      <w:r w:rsidRPr="00896523">
        <w:rPr>
          <w:rFonts w:ascii="Times New Roman" w:hAnsi="Times New Roman"/>
          <w:bCs/>
          <w:sz w:val="24"/>
          <w:szCs w:val="24"/>
        </w:rPr>
        <w:t>подача Заявок и их прием, а также изменение и отзыв Заявки</w:t>
      </w:r>
      <w:r w:rsidR="00272DA0">
        <w:rPr>
          <w:rFonts w:ascii="Times New Roman" w:hAnsi="Times New Roman"/>
          <w:bCs/>
          <w:sz w:val="24"/>
          <w:szCs w:val="24"/>
        </w:rPr>
        <w:t xml:space="preserve"> (подраздел 4.1</w:t>
      </w:r>
      <w:r w:rsidR="00B63A7D">
        <w:rPr>
          <w:rFonts w:ascii="Times New Roman" w:hAnsi="Times New Roman"/>
          <w:bCs/>
          <w:sz w:val="24"/>
          <w:szCs w:val="24"/>
        </w:rPr>
        <w:t>);</w:t>
      </w:r>
      <w:r w:rsidRPr="00896523">
        <w:rPr>
          <w:rFonts w:ascii="Times New Roman" w:hAnsi="Times New Roman"/>
          <w:bCs/>
          <w:sz w:val="24"/>
          <w:szCs w:val="24"/>
        </w:rPr>
        <w:t xml:space="preserve"> </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1" w:name="__RefNumPara__832_922829174"/>
      <w:bookmarkEnd w:id="11"/>
      <w:r w:rsidRPr="00896523">
        <w:rPr>
          <w:rFonts w:ascii="Times New Roman" w:hAnsi="Times New Roman"/>
          <w:bCs/>
          <w:sz w:val="24"/>
          <w:szCs w:val="24"/>
        </w:rPr>
        <w:t>оценка Заявок и проведение переговоров</w:t>
      </w:r>
      <w:r w:rsidR="00272DA0">
        <w:rPr>
          <w:rFonts w:ascii="Times New Roman" w:hAnsi="Times New Roman"/>
          <w:bCs/>
          <w:sz w:val="24"/>
          <w:szCs w:val="24"/>
        </w:rPr>
        <w:t xml:space="preserve"> (подраздел 4.5</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2" w:name="__RefNumPara__834_922829174"/>
      <w:bookmarkEnd w:id="12"/>
      <w:r w:rsidRPr="00896523">
        <w:rPr>
          <w:rFonts w:ascii="Times New Roman" w:hAnsi="Times New Roman"/>
          <w:bCs/>
          <w:sz w:val="24"/>
          <w:szCs w:val="24"/>
        </w:rPr>
        <w:t xml:space="preserve">Переторжка </w:t>
      </w:r>
      <w:r w:rsidR="003F57B0">
        <w:rPr>
          <w:rFonts w:ascii="Times New Roman" w:hAnsi="Times New Roman"/>
          <w:bCs/>
          <w:sz w:val="24"/>
          <w:szCs w:val="24"/>
        </w:rPr>
        <w:t xml:space="preserve">- </w:t>
      </w:r>
      <w:r>
        <w:rPr>
          <w:rFonts w:ascii="Times New Roman" w:hAnsi="Times New Roman"/>
          <w:bCs/>
          <w:sz w:val="24"/>
          <w:szCs w:val="24"/>
        </w:rPr>
        <w:t>в случае такой</w:t>
      </w:r>
      <w:r w:rsidRPr="00896523">
        <w:rPr>
          <w:rFonts w:ascii="Times New Roman" w:hAnsi="Times New Roman"/>
          <w:bCs/>
          <w:sz w:val="24"/>
          <w:szCs w:val="24"/>
        </w:rPr>
        <w:t xml:space="preserve"> необходимости</w:t>
      </w:r>
      <w:r>
        <w:rPr>
          <w:rFonts w:ascii="Times New Roman" w:hAnsi="Times New Roman"/>
          <w:bCs/>
          <w:sz w:val="24"/>
          <w:szCs w:val="24"/>
        </w:rPr>
        <w:t xml:space="preserve"> по решению</w:t>
      </w:r>
      <w:r w:rsidR="003F57B0">
        <w:rPr>
          <w:rFonts w:ascii="Times New Roman" w:hAnsi="Times New Roman"/>
          <w:bCs/>
          <w:sz w:val="24"/>
          <w:szCs w:val="24"/>
        </w:rPr>
        <w:t>, принятому</w:t>
      </w:r>
      <w:r>
        <w:rPr>
          <w:rFonts w:ascii="Times New Roman" w:hAnsi="Times New Roman"/>
          <w:bCs/>
          <w:sz w:val="24"/>
          <w:szCs w:val="24"/>
        </w:rPr>
        <w:t xml:space="preserve"> Комисси</w:t>
      </w:r>
      <w:r w:rsidR="003F57B0">
        <w:rPr>
          <w:rFonts w:ascii="Times New Roman" w:hAnsi="Times New Roman"/>
          <w:bCs/>
          <w:sz w:val="24"/>
          <w:szCs w:val="24"/>
        </w:rPr>
        <w:t>ей</w:t>
      </w:r>
      <w:r>
        <w:rPr>
          <w:rFonts w:ascii="Times New Roman" w:hAnsi="Times New Roman"/>
          <w:bCs/>
          <w:sz w:val="24"/>
          <w:szCs w:val="24"/>
        </w:rPr>
        <w:t xml:space="preserve"> по закупкам</w:t>
      </w:r>
      <w:r w:rsidR="003F57B0">
        <w:rPr>
          <w:rFonts w:ascii="Times New Roman" w:hAnsi="Times New Roman"/>
          <w:bCs/>
          <w:sz w:val="24"/>
          <w:szCs w:val="24"/>
        </w:rPr>
        <w:t xml:space="preserve"> </w:t>
      </w:r>
      <w:r w:rsidR="00272DA0">
        <w:rPr>
          <w:rFonts w:ascii="Times New Roman" w:hAnsi="Times New Roman"/>
          <w:bCs/>
          <w:sz w:val="24"/>
          <w:szCs w:val="24"/>
        </w:rPr>
        <w:t>(подраздел 4.8</w:t>
      </w:r>
      <w:r w:rsidR="00B63A7D">
        <w:rPr>
          <w:rFonts w:ascii="Times New Roman" w:hAnsi="Times New Roman"/>
          <w:bCs/>
          <w:sz w:val="24"/>
          <w:szCs w:val="24"/>
        </w:rPr>
        <w:t>)</w:t>
      </w:r>
      <w:r w:rsidRPr="00896523">
        <w:rPr>
          <w:rFonts w:ascii="Times New Roman" w:hAnsi="Times New Roman"/>
          <w:bCs/>
          <w:sz w:val="24"/>
          <w:szCs w:val="24"/>
        </w:rPr>
        <w:t>;</w:t>
      </w:r>
    </w:p>
    <w:p w:rsidR="00896523" w:rsidRPr="00896523"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bCs/>
          <w:sz w:val="24"/>
          <w:szCs w:val="24"/>
        </w:rPr>
      </w:pPr>
      <w:bookmarkStart w:id="13" w:name="__RefNumPara__836_922829174"/>
      <w:bookmarkEnd w:id="13"/>
      <w:r w:rsidRPr="00896523">
        <w:rPr>
          <w:rFonts w:ascii="Times New Roman" w:hAnsi="Times New Roman"/>
          <w:bCs/>
          <w:sz w:val="24"/>
          <w:szCs w:val="24"/>
        </w:rPr>
        <w:t xml:space="preserve">подведение итогов </w:t>
      </w:r>
      <w:r w:rsidR="003C4BDC">
        <w:rPr>
          <w:rFonts w:ascii="Times New Roman" w:hAnsi="Times New Roman"/>
          <w:bCs/>
          <w:sz w:val="24"/>
          <w:szCs w:val="24"/>
        </w:rPr>
        <w:t>з</w:t>
      </w:r>
      <w:r w:rsidRPr="00896523">
        <w:rPr>
          <w:rFonts w:ascii="Times New Roman" w:hAnsi="Times New Roman"/>
          <w:bCs/>
          <w:sz w:val="24"/>
          <w:szCs w:val="24"/>
        </w:rPr>
        <w:t>апроса предложений</w:t>
      </w:r>
      <w:r w:rsidR="00272DA0">
        <w:rPr>
          <w:rFonts w:ascii="Times New Roman" w:hAnsi="Times New Roman"/>
          <w:bCs/>
          <w:sz w:val="24"/>
          <w:szCs w:val="24"/>
        </w:rPr>
        <w:t xml:space="preserve"> (подраздел 4.7</w:t>
      </w:r>
      <w:r w:rsidR="00B63A7D">
        <w:rPr>
          <w:rFonts w:ascii="Times New Roman" w:hAnsi="Times New Roman"/>
          <w:bCs/>
          <w:sz w:val="24"/>
          <w:szCs w:val="24"/>
        </w:rPr>
        <w:t>)</w:t>
      </w:r>
      <w:r w:rsidRPr="00896523">
        <w:rPr>
          <w:rFonts w:ascii="Times New Roman" w:hAnsi="Times New Roman"/>
          <w:bCs/>
          <w:sz w:val="24"/>
          <w:szCs w:val="24"/>
        </w:rPr>
        <w:t>;</w:t>
      </w:r>
    </w:p>
    <w:p w:rsidR="00896523" w:rsidRPr="004847A4" w:rsidRDefault="00896523" w:rsidP="00257687">
      <w:pPr>
        <w:widowControl w:val="0"/>
        <w:numPr>
          <w:ilvl w:val="0"/>
          <w:numId w:val="23"/>
        </w:numPr>
        <w:tabs>
          <w:tab w:val="left" w:pos="993"/>
        </w:tabs>
        <w:suppressAutoHyphens/>
        <w:autoSpaceDE w:val="0"/>
        <w:spacing w:after="0" w:line="240" w:lineRule="auto"/>
        <w:ind w:left="0" w:firstLine="567"/>
        <w:jc w:val="both"/>
        <w:rPr>
          <w:rFonts w:ascii="Times New Roman" w:hAnsi="Times New Roman"/>
          <w:sz w:val="24"/>
          <w:szCs w:val="24"/>
        </w:rPr>
      </w:pPr>
      <w:r w:rsidRPr="00896523">
        <w:rPr>
          <w:rFonts w:ascii="Times New Roman" w:hAnsi="Times New Roman"/>
          <w:bCs/>
          <w:sz w:val="24"/>
          <w:szCs w:val="24"/>
        </w:rPr>
        <w:t>подписание Договора</w:t>
      </w:r>
      <w:r w:rsidR="00272DA0">
        <w:rPr>
          <w:rFonts w:ascii="Times New Roman" w:hAnsi="Times New Roman"/>
          <w:bCs/>
          <w:sz w:val="24"/>
          <w:szCs w:val="24"/>
        </w:rPr>
        <w:t xml:space="preserve"> (4.9</w:t>
      </w:r>
      <w:r w:rsidR="00B63A7D">
        <w:rPr>
          <w:rFonts w:ascii="Times New Roman" w:hAnsi="Times New Roman"/>
          <w:bCs/>
          <w:sz w:val="24"/>
          <w:szCs w:val="24"/>
        </w:rPr>
        <w:t>)</w:t>
      </w:r>
      <w:r w:rsidR="00135E04">
        <w:rPr>
          <w:rFonts w:ascii="Times New Roman" w:hAnsi="Times New Roman"/>
          <w:bCs/>
          <w:sz w:val="24"/>
          <w:szCs w:val="24"/>
        </w:rPr>
        <w:t>.</w:t>
      </w:r>
    </w:p>
    <w:p w:rsidR="00D135DD" w:rsidRPr="003B4142" w:rsidRDefault="00D135DD" w:rsidP="009A1C32">
      <w:pPr>
        <w:pStyle w:val="a4"/>
        <w:keepNext/>
        <w:numPr>
          <w:ilvl w:val="1"/>
          <w:numId w:val="24"/>
        </w:numPr>
        <w:tabs>
          <w:tab w:val="left" w:pos="1134"/>
          <w:tab w:val="left" w:pos="1560"/>
        </w:tabs>
        <w:spacing w:after="0" w:line="240" w:lineRule="auto"/>
        <w:ind w:left="0" w:firstLine="567"/>
        <w:contextualSpacing w:val="0"/>
        <w:jc w:val="both"/>
        <w:rPr>
          <w:rFonts w:ascii="Times New Roman" w:hAnsi="Times New Roman"/>
          <w:b/>
          <w:sz w:val="24"/>
          <w:szCs w:val="24"/>
        </w:rPr>
      </w:pPr>
      <w:bookmarkStart w:id="14" w:name="_Toc352248591"/>
      <w:bookmarkStart w:id="15" w:name="_Toc352248678"/>
      <w:bookmarkStart w:id="16" w:name="_Toc361672042"/>
      <w:bookmarkStart w:id="17" w:name="_Toc361672166"/>
      <w:bookmarkStart w:id="18" w:name="_Toc367441311"/>
      <w:bookmarkStart w:id="19" w:name="_Toc386116151"/>
      <w:r w:rsidRPr="003B4142">
        <w:rPr>
          <w:rFonts w:ascii="Times New Roman" w:hAnsi="Times New Roman"/>
          <w:b/>
          <w:sz w:val="24"/>
          <w:szCs w:val="24"/>
        </w:rPr>
        <w:t xml:space="preserve">Публикация Извещения </w:t>
      </w:r>
      <w:r w:rsidR="001F5210" w:rsidRPr="003B4142">
        <w:rPr>
          <w:rFonts w:ascii="Times New Roman" w:hAnsi="Times New Roman"/>
          <w:b/>
          <w:sz w:val="24"/>
          <w:szCs w:val="24"/>
        </w:rPr>
        <w:t xml:space="preserve">и Документации </w:t>
      </w:r>
      <w:bookmarkEnd w:id="14"/>
      <w:bookmarkEnd w:id="15"/>
      <w:bookmarkEnd w:id="16"/>
      <w:bookmarkEnd w:id="17"/>
      <w:r w:rsidR="003C4BDC">
        <w:rPr>
          <w:rFonts w:ascii="Times New Roman" w:hAnsi="Times New Roman"/>
          <w:b/>
          <w:sz w:val="24"/>
          <w:szCs w:val="24"/>
        </w:rPr>
        <w:t>з</w:t>
      </w:r>
      <w:r w:rsidR="000E3C47">
        <w:rPr>
          <w:rFonts w:ascii="Times New Roman" w:hAnsi="Times New Roman"/>
          <w:b/>
          <w:sz w:val="24"/>
          <w:szCs w:val="24"/>
        </w:rPr>
        <w:t>апрос</w:t>
      </w:r>
      <w:r w:rsidR="003C4BDC">
        <w:rPr>
          <w:rFonts w:ascii="Times New Roman" w:hAnsi="Times New Roman"/>
          <w:b/>
          <w:sz w:val="24"/>
          <w:szCs w:val="24"/>
        </w:rPr>
        <w:t>а</w:t>
      </w:r>
      <w:r w:rsidRPr="003B4142">
        <w:rPr>
          <w:rFonts w:ascii="Times New Roman" w:hAnsi="Times New Roman"/>
          <w:b/>
          <w:sz w:val="24"/>
          <w:szCs w:val="24"/>
        </w:rPr>
        <w:t xml:space="preserve"> предложений</w:t>
      </w:r>
      <w:bookmarkEnd w:id="18"/>
      <w:bookmarkEnd w:id="19"/>
    </w:p>
    <w:p w:rsidR="00294DB7" w:rsidRDefault="00896523" w:rsidP="00257687">
      <w:pPr>
        <w:pStyle w:val="Default"/>
        <w:ind w:firstLine="567"/>
        <w:jc w:val="both"/>
        <w:rPr>
          <w:lang w:eastAsia="ru-RU"/>
        </w:rPr>
      </w:pPr>
      <w:r w:rsidRPr="00BD23AC">
        <w:rPr>
          <w:lang w:eastAsia="ru-RU"/>
        </w:rPr>
        <w:t xml:space="preserve">3.2.1. </w:t>
      </w:r>
      <w:r w:rsidR="00692871" w:rsidRPr="00BD23AC">
        <w:t xml:space="preserve">Извещение </w:t>
      </w:r>
      <w:r w:rsidR="001F5210" w:rsidRPr="00BD23AC">
        <w:t xml:space="preserve">и </w:t>
      </w:r>
      <w:r w:rsidR="000A06F9" w:rsidRPr="00BD23AC">
        <w:t xml:space="preserve">настоящая </w:t>
      </w:r>
      <w:r w:rsidR="001F5210" w:rsidRPr="00BD23AC">
        <w:t xml:space="preserve">Документация </w:t>
      </w:r>
      <w:r w:rsidR="008A4868" w:rsidRPr="00BD23AC">
        <w:t xml:space="preserve">о </w:t>
      </w:r>
      <w:r w:rsidR="00180005" w:rsidRPr="00BD23AC">
        <w:t xml:space="preserve">закупке </w:t>
      </w:r>
      <w:r w:rsidR="00692871" w:rsidRPr="00BD23AC">
        <w:t>размещен</w:t>
      </w:r>
      <w:r w:rsidR="001F5210" w:rsidRPr="00BD23AC">
        <w:t>ы</w:t>
      </w:r>
      <w:r w:rsidR="00692871" w:rsidRPr="00BD23AC">
        <w:t xml:space="preserve"> </w:t>
      </w:r>
      <w:r w:rsidR="00D118BE" w:rsidRPr="00BD23AC">
        <w:t xml:space="preserve">на Официальном сайте </w:t>
      </w:r>
      <w:r w:rsidR="00F90138" w:rsidRPr="00BD23AC">
        <w:t>единой информационной систем</w:t>
      </w:r>
      <w:r w:rsidR="008A4868" w:rsidRPr="00BD23AC">
        <w:t>ы в сфере закупок (</w:t>
      </w:r>
      <w:r w:rsidR="00A627D9" w:rsidRPr="00BD23AC">
        <w:t>www.zakupki.gov.ru</w:t>
      </w:r>
      <w:r w:rsidR="008A4868" w:rsidRPr="00BD23AC">
        <w:t>)</w:t>
      </w:r>
      <w:r w:rsidR="00D135DD" w:rsidRPr="00BD23AC">
        <w:t xml:space="preserve"> </w:t>
      </w:r>
      <w:r w:rsidR="00BD23AC" w:rsidRPr="00BD23AC">
        <w:rPr>
          <w:color w:val="auto"/>
        </w:rPr>
        <w:t>не менее чем за 5 (пят</w:t>
      </w:r>
      <w:r w:rsidR="00571A69">
        <w:rPr>
          <w:color w:val="auto"/>
        </w:rPr>
        <w:t xml:space="preserve">ь) дней до дня окончания подачи </w:t>
      </w:r>
      <w:r w:rsidR="00BD23AC" w:rsidRPr="00BD23AC">
        <w:rPr>
          <w:color w:val="auto"/>
        </w:rPr>
        <w:t>З</w:t>
      </w:r>
      <w:r w:rsidR="00BD23AC">
        <w:rPr>
          <w:color w:val="auto"/>
        </w:rPr>
        <w:t xml:space="preserve">аявок на участие в </w:t>
      </w:r>
      <w:r w:rsidR="003C4BDC">
        <w:rPr>
          <w:color w:val="auto"/>
        </w:rPr>
        <w:t>з</w:t>
      </w:r>
      <w:r w:rsidR="00BD23AC" w:rsidRPr="00BD23AC">
        <w:rPr>
          <w:color w:val="auto"/>
        </w:rPr>
        <w:t xml:space="preserve">апросе предложений, </w:t>
      </w:r>
      <w:r w:rsidR="00D135DD" w:rsidRPr="00BD23AC">
        <w:t xml:space="preserve">вместе с </w:t>
      </w:r>
      <w:r w:rsidR="00180005" w:rsidRPr="00BD23AC">
        <w:t>приложениями</w:t>
      </w:r>
      <w:r w:rsidR="00D135DD" w:rsidRPr="00BD23AC">
        <w:t>, являющ</w:t>
      </w:r>
      <w:r w:rsidR="003F723D" w:rsidRPr="00BD23AC">
        <w:t>им</w:t>
      </w:r>
      <w:r w:rsidR="00180005" w:rsidRPr="00BD23AC">
        <w:t>и</w:t>
      </w:r>
      <w:r w:rsidR="00D135DD" w:rsidRPr="00BD23AC">
        <w:t>ся е</w:t>
      </w:r>
      <w:r w:rsidR="003F723D" w:rsidRPr="00BD23AC">
        <w:t>е</w:t>
      </w:r>
      <w:r w:rsidR="00D135DD" w:rsidRPr="00BD23AC">
        <w:t xml:space="preserve"> н</w:t>
      </w:r>
      <w:r w:rsidR="000A06F9" w:rsidRPr="00BD23AC">
        <w:t xml:space="preserve">еотъемлемой частью, и доступны любому лицу. </w:t>
      </w:r>
      <w:r w:rsidR="00294DB7">
        <w:rPr>
          <w:lang w:eastAsia="ru-RU"/>
        </w:rPr>
        <w:t>Л</w:t>
      </w:r>
      <w:r w:rsidR="00294DB7" w:rsidRPr="00294DB7">
        <w:rPr>
          <w:lang w:eastAsia="ru-RU"/>
        </w:rPr>
        <w:t xml:space="preserve">юбое лицо может </w:t>
      </w:r>
      <w:r w:rsidR="00294DB7">
        <w:rPr>
          <w:lang w:eastAsia="ru-RU"/>
        </w:rPr>
        <w:t>получить указанные документы с О</w:t>
      </w:r>
      <w:r w:rsidR="00294DB7" w:rsidRPr="00294DB7">
        <w:rPr>
          <w:lang w:eastAsia="ru-RU"/>
        </w:rPr>
        <w:t>фициального сайта без взимания платы.</w:t>
      </w:r>
    </w:p>
    <w:p w:rsidR="00294DB7" w:rsidRPr="00294DB7" w:rsidRDefault="00294DB7" w:rsidP="00257687">
      <w:pPr>
        <w:pStyle w:val="Default"/>
        <w:ind w:firstLine="567"/>
        <w:jc w:val="both"/>
        <w:rPr>
          <w:lang w:eastAsia="ru-RU"/>
        </w:rPr>
      </w:pPr>
      <w:r>
        <w:t xml:space="preserve">3.2.2. </w:t>
      </w:r>
      <w:r w:rsidRPr="007C4D5D">
        <w:t>Иные публикации не являются официальными и не влекут для Организатора запроса предложений</w:t>
      </w:r>
      <w:r>
        <w:t xml:space="preserve"> </w:t>
      </w:r>
      <w:r w:rsidRPr="00294DB7">
        <w:t>/</w:t>
      </w:r>
      <w:r>
        <w:t xml:space="preserve"> Заказчика</w:t>
      </w:r>
      <w:r w:rsidRPr="007C4D5D">
        <w:t xml:space="preserve"> никаких последствий.</w:t>
      </w:r>
    </w:p>
    <w:p w:rsidR="00423F77" w:rsidRPr="009F3B1F" w:rsidRDefault="00423F77" w:rsidP="00257687">
      <w:pPr>
        <w:pStyle w:val="31"/>
        <w:numPr>
          <w:ilvl w:val="2"/>
          <w:numId w:val="0"/>
        </w:numPr>
        <w:tabs>
          <w:tab w:val="num" w:pos="0"/>
        </w:tabs>
        <w:suppressAutoHyphens/>
        <w:spacing w:before="0" w:after="0" w:line="240" w:lineRule="auto"/>
        <w:ind w:firstLine="567"/>
        <w:jc w:val="both"/>
        <w:rPr>
          <w:rFonts w:ascii="Times New Roman" w:hAnsi="Times New Roman"/>
          <w:sz w:val="24"/>
          <w:szCs w:val="24"/>
        </w:rPr>
      </w:pPr>
      <w:r w:rsidRPr="009F3B1F">
        <w:rPr>
          <w:rFonts w:ascii="Times New Roman" w:hAnsi="Times New Roman"/>
          <w:sz w:val="24"/>
          <w:szCs w:val="24"/>
        </w:rPr>
        <w:t>3.</w:t>
      </w:r>
      <w:r w:rsidR="00896523">
        <w:rPr>
          <w:rFonts w:ascii="Times New Roman" w:hAnsi="Times New Roman"/>
          <w:sz w:val="24"/>
          <w:szCs w:val="24"/>
        </w:rPr>
        <w:t>3</w:t>
      </w:r>
      <w:r w:rsidRPr="009F3B1F">
        <w:rPr>
          <w:rFonts w:ascii="Times New Roman" w:hAnsi="Times New Roman"/>
          <w:sz w:val="24"/>
          <w:szCs w:val="24"/>
        </w:rPr>
        <w:t xml:space="preserve">. </w:t>
      </w:r>
      <w:r w:rsidR="008252D1">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sidR="003C4BDC">
        <w:rPr>
          <w:rFonts w:ascii="Times New Roman" w:hAnsi="Times New Roman"/>
          <w:sz w:val="24"/>
          <w:szCs w:val="24"/>
        </w:rPr>
        <w:t>з</w:t>
      </w:r>
      <w:r w:rsidR="00F90138">
        <w:rPr>
          <w:rFonts w:ascii="Times New Roman" w:hAnsi="Times New Roman"/>
          <w:sz w:val="24"/>
          <w:szCs w:val="24"/>
        </w:rPr>
        <w:t>апрос</w:t>
      </w:r>
      <w:r w:rsidR="003C4BDC">
        <w:rPr>
          <w:rFonts w:ascii="Times New Roman" w:hAnsi="Times New Roman"/>
          <w:sz w:val="24"/>
          <w:szCs w:val="24"/>
        </w:rPr>
        <w:t>а</w:t>
      </w:r>
      <w:r w:rsidR="00944C4F">
        <w:rPr>
          <w:rFonts w:ascii="Times New Roman" w:hAnsi="Times New Roman"/>
          <w:sz w:val="24"/>
          <w:szCs w:val="24"/>
        </w:rPr>
        <w:t xml:space="preserve"> предложений</w:t>
      </w:r>
    </w:p>
    <w:p w:rsidR="00423F77" w:rsidRPr="002F287B" w:rsidRDefault="00423F7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F57B0">
        <w:rPr>
          <w:rFonts w:ascii="Times New Roman" w:hAnsi="Times New Roman"/>
          <w:bCs/>
          <w:sz w:val="24"/>
          <w:szCs w:val="24"/>
        </w:rPr>
        <w:t>3.</w:t>
      </w:r>
      <w:r w:rsidR="00896523" w:rsidRPr="003F57B0">
        <w:rPr>
          <w:rFonts w:ascii="Times New Roman" w:hAnsi="Times New Roman"/>
          <w:bCs/>
          <w:sz w:val="24"/>
          <w:szCs w:val="24"/>
        </w:rPr>
        <w:t>3</w:t>
      </w:r>
      <w:r w:rsidRPr="003F57B0">
        <w:rPr>
          <w:rFonts w:ascii="Times New Roman" w:hAnsi="Times New Roman"/>
          <w:bCs/>
          <w:sz w:val="24"/>
          <w:szCs w:val="24"/>
        </w:rPr>
        <w:t>.1.</w:t>
      </w:r>
      <w:r w:rsidRPr="009F3B1F">
        <w:rPr>
          <w:rFonts w:ascii="Times New Roman" w:hAnsi="Times New Roman"/>
          <w:bCs/>
          <w:sz w:val="24"/>
          <w:szCs w:val="24"/>
        </w:rPr>
        <w:t xml:space="preserve"> </w:t>
      </w:r>
      <w:bookmarkStart w:id="20"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w:t>
      </w:r>
      <w:r w:rsidRPr="002F287B">
        <w:rPr>
          <w:rFonts w:ascii="Times New Roman" w:hAnsi="Times New Roman"/>
          <w:sz w:val="24"/>
          <w:szCs w:val="24"/>
        </w:rPr>
        <w:lastRenderedPageBreak/>
        <w:t xml:space="preserve">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000A06F9">
        <w:rPr>
          <w:rFonts w:ascii="Times New Roman" w:hAnsi="Times New Roman"/>
          <w:sz w:val="24"/>
          <w:szCs w:val="24"/>
        </w:rPr>
        <w:t xml:space="preserve">настоящую </w:t>
      </w:r>
      <w:r w:rsidRPr="002F287B">
        <w:rPr>
          <w:rFonts w:ascii="Times New Roman" w:hAnsi="Times New Roman"/>
          <w:sz w:val="24"/>
          <w:szCs w:val="24"/>
        </w:rPr>
        <w:t>Документацию. При этом изменение предмета закупок не допускается.</w:t>
      </w:r>
    </w:p>
    <w:p w:rsidR="00423F77" w:rsidRPr="002F287B"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 xml:space="preserve">.2. </w:t>
      </w:r>
      <w:r w:rsidRPr="002F287B">
        <w:rPr>
          <w:rFonts w:ascii="Times New Roman" w:hAnsi="Times New Roman"/>
          <w:sz w:val="24"/>
          <w:szCs w:val="24"/>
        </w:rPr>
        <w:t xml:space="preserve">Изменения, вносимые в Извещение, </w:t>
      </w:r>
      <w:r w:rsidR="000A06F9">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 xml:space="preserve">проведения </w:t>
      </w:r>
      <w:r w:rsidR="003C4BDC">
        <w:rPr>
          <w:rFonts w:ascii="Times New Roman" w:hAnsi="Times New Roman"/>
          <w:sz w:val="24"/>
          <w:szCs w:val="24"/>
        </w:rPr>
        <w:t>з</w:t>
      </w:r>
      <w:r w:rsidR="00CD7B0C">
        <w:rPr>
          <w:rFonts w:ascii="Times New Roman" w:hAnsi="Times New Roman"/>
          <w:sz w:val="24"/>
          <w:szCs w:val="24"/>
        </w:rPr>
        <w:t>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 xml:space="preserve">зменения, вносимые в Извещение и в </w:t>
      </w:r>
      <w:r w:rsidR="000A06F9">
        <w:rPr>
          <w:rFonts w:ascii="Times New Roman" w:hAnsi="Times New Roman"/>
          <w:sz w:val="24"/>
          <w:szCs w:val="24"/>
        </w:rPr>
        <w:t xml:space="preserve">настоящую </w:t>
      </w:r>
      <w:r w:rsidR="00CA1F25">
        <w:rPr>
          <w:rFonts w:ascii="Times New Roman" w:hAnsi="Times New Roman"/>
          <w:sz w:val="24"/>
          <w:szCs w:val="24"/>
        </w:rPr>
        <w:t>Д</w:t>
      </w:r>
      <w:r w:rsidR="00CA1F25"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8016CE" w:rsidRDefault="00423F7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3</w:t>
      </w:r>
      <w:r>
        <w:rPr>
          <w:rFonts w:ascii="Times New Roman" w:hAnsi="Times New Roman"/>
          <w:sz w:val="24"/>
          <w:szCs w:val="24"/>
        </w:rPr>
        <w:t>.4</w:t>
      </w:r>
      <w:r w:rsidRPr="002F287B">
        <w:rPr>
          <w:rFonts w:ascii="Times New Roman" w:hAnsi="Times New Roman"/>
          <w:sz w:val="24"/>
          <w:szCs w:val="24"/>
        </w:rPr>
        <w:t>.</w:t>
      </w:r>
      <w:r w:rsidRPr="005665AA">
        <w:rPr>
          <w:rFonts w:ascii="Times New Roman" w:hAnsi="Times New Roman"/>
          <w:sz w:val="24"/>
          <w:szCs w:val="24"/>
        </w:rPr>
        <w:t xml:space="preserve"> </w:t>
      </w:r>
      <w:r w:rsidR="008016CE">
        <w:rPr>
          <w:rFonts w:ascii="Times New Roman" w:hAnsi="Times New Roman"/>
          <w:bCs/>
          <w:sz w:val="24"/>
          <w:szCs w:val="24"/>
        </w:rPr>
        <w:t xml:space="preserve">При необходимости Организатор </w:t>
      </w:r>
      <w:r w:rsidR="003C4BDC">
        <w:rPr>
          <w:rFonts w:ascii="Times New Roman" w:hAnsi="Times New Roman"/>
          <w:bCs/>
          <w:sz w:val="24"/>
          <w:szCs w:val="24"/>
        </w:rPr>
        <w:t>з</w:t>
      </w:r>
      <w:r w:rsidR="008016CE">
        <w:rPr>
          <w:rFonts w:ascii="Times New Roman" w:hAnsi="Times New Roman"/>
          <w:bCs/>
          <w:sz w:val="24"/>
          <w:szCs w:val="24"/>
        </w:rPr>
        <w:t xml:space="preserve">апроса предложений </w:t>
      </w:r>
      <w:r w:rsidR="008016CE" w:rsidRPr="009F3B1F">
        <w:rPr>
          <w:rFonts w:ascii="Times New Roman" w:hAnsi="Times New Roman"/>
          <w:bCs/>
          <w:sz w:val="24"/>
          <w:szCs w:val="24"/>
        </w:rPr>
        <w:t>имеет право продлевать срок окончания приема Заявок.</w:t>
      </w:r>
    </w:p>
    <w:p w:rsidR="002F116F" w:rsidRDefault="00A47827" w:rsidP="002576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3.3.5.  </w:t>
      </w:r>
      <w:r w:rsidR="00423F77" w:rsidRPr="005665AA">
        <w:rPr>
          <w:rFonts w:ascii="Times New Roman" w:hAnsi="Times New Roman"/>
          <w:sz w:val="24"/>
          <w:szCs w:val="24"/>
        </w:rPr>
        <w:t xml:space="preserve">При подготовке проекта </w:t>
      </w:r>
      <w:r w:rsidR="003C4BDC">
        <w:rPr>
          <w:rFonts w:ascii="Times New Roman" w:hAnsi="Times New Roman"/>
          <w:sz w:val="24"/>
          <w:szCs w:val="24"/>
        </w:rPr>
        <w:t>д</w:t>
      </w:r>
      <w:r w:rsidR="00423F77" w:rsidRPr="005665AA">
        <w:rPr>
          <w:rFonts w:ascii="Times New Roman" w:hAnsi="Times New Roman"/>
          <w:sz w:val="24"/>
          <w:szCs w:val="24"/>
        </w:rPr>
        <w:t xml:space="preserve">оговора, который является неотъемлемой частью </w:t>
      </w:r>
      <w:r w:rsidR="000A06F9">
        <w:rPr>
          <w:rFonts w:ascii="Times New Roman" w:hAnsi="Times New Roman"/>
          <w:sz w:val="24"/>
          <w:szCs w:val="24"/>
        </w:rPr>
        <w:t xml:space="preserve">настоящей </w:t>
      </w:r>
      <w:r w:rsidR="00423F77">
        <w:rPr>
          <w:rFonts w:ascii="Times New Roman" w:hAnsi="Times New Roman"/>
          <w:sz w:val="24"/>
          <w:szCs w:val="24"/>
        </w:rPr>
        <w:t>Д</w:t>
      </w:r>
      <w:r w:rsidR="00423F77"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20"/>
    <w:p w:rsidR="00680153" w:rsidRPr="005665AA" w:rsidRDefault="00423F77" w:rsidP="00257687">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3.</w:t>
      </w:r>
      <w:r w:rsidR="00896523">
        <w:rPr>
          <w:rFonts w:ascii="Times New Roman" w:hAnsi="Times New Roman"/>
          <w:b/>
          <w:sz w:val="24"/>
          <w:szCs w:val="24"/>
        </w:rPr>
        <w:t>4</w:t>
      </w:r>
      <w:r>
        <w:rPr>
          <w:rFonts w:ascii="Times New Roman" w:hAnsi="Times New Roman"/>
          <w:b/>
          <w:sz w:val="24"/>
          <w:szCs w:val="24"/>
        </w:rPr>
        <w:t xml:space="preserve">. </w:t>
      </w:r>
      <w:r w:rsidR="008252D1">
        <w:rPr>
          <w:rFonts w:ascii="Times New Roman" w:hAnsi="Times New Roman"/>
          <w:b/>
          <w:sz w:val="24"/>
          <w:szCs w:val="24"/>
        </w:rPr>
        <w:t xml:space="preserve">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w:t>
      </w:r>
      <w:r w:rsidR="000E3C47">
        <w:rPr>
          <w:rFonts w:ascii="Times New Roman" w:hAnsi="Times New Roman"/>
          <w:b/>
          <w:sz w:val="24"/>
          <w:szCs w:val="24"/>
        </w:rPr>
        <w:t>п</w:t>
      </w:r>
      <w:r w:rsidR="002844A4">
        <w:rPr>
          <w:rFonts w:ascii="Times New Roman" w:hAnsi="Times New Roman"/>
          <w:b/>
          <w:sz w:val="24"/>
          <w:szCs w:val="24"/>
        </w:rPr>
        <w:t xml:space="preserve">о закупке </w:t>
      </w:r>
      <w:r w:rsidR="00944C4F">
        <w:rPr>
          <w:rFonts w:ascii="Times New Roman" w:hAnsi="Times New Roman"/>
          <w:b/>
          <w:sz w:val="24"/>
          <w:szCs w:val="24"/>
        </w:rPr>
        <w:t xml:space="preserve">  </w:t>
      </w:r>
      <w:r w:rsidR="00680153">
        <w:rPr>
          <w:rFonts w:ascii="Times New Roman" w:hAnsi="Times New Roman"/>
          <w:b/>
          <w:sz w:val="24"/>
          <w:szCs w:val="24"/>
        </w:rPr>
        <w:t xml:space="preserve"> </w:t>
      </w:r>
    </w:p>
    <w:p w:rsidR="00680153" w:rsidRPr="00DF27F7"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 xml:space="preserve">.1. </w:t>
      </w:r>
      <w:r>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о разъяснении положений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2" w:history="1">
        <w:r w:rsidRPr="003C4BDC">
          <w:rPr>
            <w:rStyle w:val="a3"/>
            <w:rFonts w:ascii="Times New Roman" w:hAnsi="Times New Roman"/>
            <w:b/>
            <w:color w:val="auto"/>
            <w:sz w:val="24"/>
            <w:szCs w:val="24"/>
          </w:rPr>
          <w:t>tender.zek@mail.ru</w:t>
        </w:r>
      </w:hyperlink>
      <w:r w:rsidRPr="00470BAF">
        <w:rPr>
          <w:rFonts w:ascii="Times New Roman" w:hAnsi="Times New Roman"/>
          <w:sz w:val="24"/>
          <w:szCs w:val="24"/>
        </w:rPr>
        <w:t>.</w:t>
      </w:r>
      <w:r>
        <w:rPr>
          <w:rFonts w:ascii="Times New Roman" w:hAnsi="Times New Roman"/>
          <w:sz w:val="24"/>
          <w:szCs w:val="24"/>
        </w:rPr>
        <w:t xml:space="preserve"> </w:t>
      </w:r>
    </w:p>
    <w:p w:rsidR="00680153"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 xml:space="preserve">проведения </w:t>
      </w:r>
      <w:r w:rsidR="00AE5D15">
        <w:rPr>
          <w:rFonts w:ascii="Times New Roman" w:hAnsi="Times New Roman"/>
          <w:sz w:val="24"/>
          <w:szCs w:val="24"/>
        </w:rPr>
        <w:t>з</w:t>
      </w:r>
      <w:r>
        <w:rPr>
          <w:rFonts w:ascii="Times New Roman" w:hAnsi="Times New Roman"/>
          <w:sz w:val="24"/>
          <w:szCs w:val="24"/>
        </w:rPr>
        <w:t xml:space="preserve">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настоящей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205119" w:rsidRPr="00E653A3" w:rsidRDefault="00680153" w:rsidP="00257687">
      <w:pPr>
        <w:spacing w:after="0" w:line="240" w:lineRule="auto"/>
        <w:ind w:firstLine="567"/>
        <w:jc w:val="both"/>
        <w:rPr>
          <w:rFonts w:ascii="Times New Roman" w:hAnsi="Times New Roman"/>
          <w:sz w:val="24"/>
          <w:szCs w:val="24"/>
        </w:rPr>
      </w:pPr>
      <w:r w:rsidRPr="00E653A3">
        <w:rPr>
          <w:rFonts w:ascii="Times New Roman" w:hAnsi="Times New Roman"/>
          <w:sz w:val="24"/>
          <w:szCs w:val="24"/>
        </w:rPr>
        <w:t>3.</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2E06F4" w:rsidRPr="00E653A3" w:rsidRDefault="009F3B1F" w:rsidP="00257687">
      <w:pPr>
        <w:pStyle w:val="a4"/>
        <w:widowControl w:val="0"/>
        <w:autoSpaceDE w:val="0"/>
        <w:autoSpaceDN w:val="0"/>
        <w:adjustRightInd w:val="0"/>
        <w:spacing w:after="0" w:line="240" w:lineRule="auto"/>
        <w:ind w:left="0" w:firstLine="567"/>
        <w:jc w:val="both"/>
        <w:rPr>
          <w:rFonts w:ascii="Times New Roman" w:hAnsi="Times New Roman"/>
          <w:b/>
          <w:sz w:val="24"/>
          <w:szCs w:val="24"/>
        </w:rPr>
      </w:pPr>
      <w:r w:rsidRPr="00896523">
        <w:rPr>
          <w:rFonts w:ascii="Times New Roman" w:hAnsi="Times New Roman"/>
          <w:b/>
          <w:sz w:val="24"/>
          <w:szCs w:val="24"/>
        </w:rPr>
        <w:t>3</w:t>
      </w:r>
      <w:r w:rsidR="002E06F4" w:rsidRPr="00896523">
        <w:rPr>
          <w:rFonts w:ascii="Times New Roman" w:hAnsi="Times New Roman"/>
          <w:b/>
          <w:sz w:val="24"/>
          <w:szCs w:val="24"/>
        </w:rPr>
        <w:t>.</w:t>
      </w:r>
      <w:r w:rsidR="00896523">
        <w:rPr>
          <w:rFonts w:ascii="Times New Roman" w:hAnsi="Times New Roman"/>
          <w:b/>
          <w:sz w:val="24"/>
          <w:szCs w:val="24"/>
        </w:rPr>
        <w:t>5</w:t>
      </w:r>
      <w:r w:rsidR="002E06F4" w:rsidRPr="00896523">
        <w:rPr>
          <w:rFonts w:ascii="Times New Roman" w:hAnsi="Times New Roman"/>
          <w:b/>
          <w:sz w:val="24"/>
          <w:szCs w:val="24"/>
        </w:rPr>
        <w:t>.</w:t>
      </w:r>
      <w:r w:rsidR="002E06F4" w:rsidRPr="002D4064">
        <w:rPr>
          <w:rFonts w:ascii="Times New Roman" w:hAnsi="Times New Roman"/>
          <w:b/>
          <w:sz w:val="24"/>
          <w:szCs w:val="24"/>
        </w:rPr>
        <w:t xml:space="preserve">   </w:t>
      </w:r>
      <w:r w:rsidR="006F3065" w:rsidRPr="002D4064">
        <w:rPr>
          <w:rFonts w:ascii="Times New Roman" w:hAnsi="Times New Roman"/>
          <w:b/>
          <w:sz w:val="24"/>
          <w:szCs w:val="24"/>
        </w:rPr>
        <w:t xml:space="preserve">Требования к </w:t>
      </w:r>
      <w:r w:rsidR="001F5210" w:rsidRPr="002D4064">
        <w:rPr>
          <w:rFonts w:ascii="Times New Roman" w:hAnsi="Times New Roman"/>
          <w:b/>
          <w:sz w:val="24"/>
          <w:szCs w:val="24"/>
        </w:rPr>
        <w:t>содержанию, оформлению и составу Заявки</w:t>
      </w:r>
      <w:r w:rsidR="001F5210">
        <w:rPr>
          <w:rFonts w:ascii="Times New Roman" w:hAnsi="Times New Roman"/>
          <w:b/>
          <w:sz w:val="24"/>
          <w:szCs w:val="24"/>
        </w:rPr>
        <w:t xml:space="preserve">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257687" w:rsidRPr="00DB5557" w:rsidRDefault="00257687" w:rsidP="00257687">
      <w:pPr>
        <w:pStyle w:val="ConsPlusNormal"/>
        <w:ind w:firstLine="567"/>
        <w:jc w:val="both"/>
        <w:rPr>
          <w:rFonts w:ascii="Times New Roman" w:hAnsi="Times New Roman"/>
          <w:sz w:val="24"/>
          <w:szCs w:val="24"/>
        </w:rPr>
      </w:pPr>
      <w:r w:rsidRPr="00DB5557">
        <w:rPr>
          <w:rFonts w:ascii="Times New Roman" w:hAnsi="Times New Roman"/>
          <w:sz w:val="24"/>
          <w:szCs w:val="24"/>
        </w:rPr>
        <w:t>3.</w:t>
      </w:r>
      <w:r>
        <w:rPr>
          <w:rFonts w:ascii="Times New Roman" w:hAnsi="Times New Roman"/>
          <w:sz w:val="24"/>
          <w:szCs w:val="24"/>
        </w:rPr>
        <w:t>5</w:t>
      </w:r>
      <w:r w:rsidRPr="00DB5557">
        <w:rPr>
          <w:rFonts w:ascii="Times New Roman" w:hAnsi="Times New Roman"/>
          <w:sz w:val="24"/>
          <w:szCs w:val="24"/>
        </w:rPr>
        <w:t xml:space="preserve">.1.1 Участник </w:t>
      </w:r>
      <w:r>
        <w:rPr>
          <w:rFonts w:ascii="Times New Roman" w:hAnsi="Times New Roman"/>
          <w:sz w:val="24"/>
          <w:szCs w:val="24"/>
        </w:rPr>
        <w:t xml:space="preserve">Запроса предложений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w:t>
      </w:r>
      <w:r w:rsidR="00B32DDD">
        <w:rPr>
          <w:rFonts w:ascii="Times New Roman" w:hAnsi="Times New Roman"/>
          <w:sz w:val="24"/>
          <w:szCs w:val="24"/>
        </w:rPr>
        <w:t xml:space="preserve">раздел 6, </w:t>
      </w:r>
      <w:r>
        <w:rPr>
          <w:rFonts w:ascii="Times New Roman" w:hAnsi="Times New Roman"/>
          <w:sz w:val="24"/>
          <w:szCs w:val="24"/>
        </w:rPr>
        <w:t>форма 1)</w:t>
      </w:r>
      <w:r w:rsidRPr="00DB5557">
        <w:rPr>
          <w:rFonts w:ascii="Times New Roman" w:hAnsi="Times New Roman"/>
          <w:sz w:val="24"/>
          <w:szCs w:val="24"/>
        </w:rPr>
        <w:t>, включающей:</w:t>
      </w:r>
    </w:p>
    <w:p w:rsidR="00257687" w:rsidRPr="00E04A20" w:rsidRDefault="00257687" w:rsidP="00257687">
      <w:pPr>
        <w:pStyle w:val="aff4"/>
        <w:tabs>
          <w:tab w:val="left" w:pos="1134"/>
        </w:tabs>
        <w:ind w:firstLine="567"/>
        <w:rPr>
          <w:rFonts w:cs="Times New Roman"/>
        </w:rPr>
      </w:pPr>
      <w:bookmarkStart w:id="21" w:name="_Ref191386451"/>
      <w:bookmarkStart w:id="22" w:name="_Toc343613539"/>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sidR="00B32DDD">
        <w:rPr>
          <w:rFonts w:cs="Times New Roman"/>
        </w:rPr>
        <w:t xml:space="preserve">раздел 6, </w:t>
      </w:r>
      <w:r w:rsidRPr="00E04A20">
        <w:rPr>
          <w:rFonts w:cs="Times New Roman"/>
        </w:rPr>
        <w:t>форма 2);</w:t>
      </w:r>
    </w:p>
    <w:p w:rsidR="00257687" w:rsidRPr="00E04A20" w:rsidRDefault="00257687" w:rsidP="00257687">
      <w:pPr>
        <w:pStyle w:val="a4"/>
        <w:tabs>
          <w:tab w:val="left" w:pos="0"/>
          <w:tab w:val="left" w:pos="709"/>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Техническое предложение с описанием Участника Запроса предложений выполняемых работ, которые являются предметом Запроса предложений, с их количественными и качественными характеристиками</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sidR="00B32DDD">
        <w:rPr>
          <w:rFonts w:ascii="Times New Roman" w:hAnsi="Times New Roman"/>
          <w:sz w:val="24"/>
          <w:szCs w:val="24"/>
        </w:rPr>
        <w:t xml:space="preserve">раздел 6, </w:t>
      </w:r>
      <w:r w:rsidRPr="00E04A20">
        <w:rPr>
          <w:rFonts w:ascii="Times New Roman" w:hAnsi="Times New Roman"/>
          <w:sz w:val="24"/>
          <w:szCs w:val="24"/>
        </w:rPr>
        <w:t>форма 3);</w:t>
      </w:r>
    </w:p>
    <w:p w:rsidR="00257687" w:rsidRPr="00E04A20"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Документации</w:t>
      </w:r>
      <w:r w:rsidRPr="00E04A20">
        <w:rPr>
          <w:rFonts w:ascii="Times New Roman" w:hAnsi="Times New Roman"/>
          <w:color w:val="000000"/>
          <w:sz w:val="24"/>
          <w:szCs w:val="24"/>
        </w:rPr>
        <w:t xml:space="preserve"> (</w:t>
      </w:r>
      <w:r w:rsidR="00B32DDD">
        <w:rPr>
          <w:rFonts w:ascii="Times New Roman" w:hAnsi="Times New Roman"/>
          <w:color w:val="000000"/>
          <w:sz w:val="24"/>
          <w:szCs w:val="24"/>
        </w:rPr>
        <w:t xml:space="preserve">раздел 6, </w:t>
      </w:r>
      <w:r w:rsidRPr="00E04A20">
        <w:rPr>
          <w:rFonts w:ascii="Times New Roman" w:hAnsi="Times New Roman"/>
          <w:color w:val="000000"/>
          <w:sz w:val="24"/>
          <w:szCs w:val="24"/>
        </w:rPr>
        <w:t>форма 4);</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w:t>
      </w:r>
      <w:r w:rsidR="00B32DDD" w:rsidRPr="002F116F">
        <w:rPr>
          <w:rFonts w:ascii="Times New Roman" w:hAnsi="Times New Roman"/>
          <w:color w:val="000000"/>
          <w:sz w:val="24"/>
          <w:szCs w:val="24"/>
        </w:rPr>
        <w:t xml:space="preserve">раздел 6, </w:t>
      </w:r>
      <w:r w:rsidRPr="002F116F">
        <w:rPr>
          <w:rFonts w:ascii="Times New Roman" w:hAnsi="Times New Roman"/>
          <w:color w:val="000000"/>
          <w:sz w:val="24"/>
          <w:szCs w:val="24"/>
        </w:rPr>
        <w:t>форма 5)</w:t>
      </w:r>
      <w:r w:rsidRPr="002F116F">
        <w:rPr>
          <w:rFonts w:ascii="Times New Roman" w:hAnsi="Times New Roman"/>
          <w:sz w:val="24"/>
          <w:szCs w:val="24"/>
        </w:rPr>
        <w:t>;</w:t>
      </w:r>
    </w:p>
    <w:p w:rsidR="00257687"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6);</w:t>
      </w:r>
    </w:p>
    <w:p w:rsidR="00257687" w:rsidRPr="002F116F" w:rsidRDefault="00257687" w:rsidP="00257687">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2F116F" w:rsidRPr="002F116F">
        <w:rPr>
          <w:rFonts w:ascii="Times New Roman" w:hAnsi="Times New Roman"/>
          <w:sz w:val="24"/>
          <w:szCs w:val="24"/>
        </w:rPr>
        <w:t>Протокол разногласий к проекту Договора</w:t>
      </w:r>
      <w:r w:rsidRPr="002F116F">
        <w:rPr>
          <w:rFonts w:ascii="Times New Roman" w:hAnsi="Times New Roman"/>
          <w:sz w:val="24"/>
          <w:szCs w:val="24"/>
        </w:rPr>
        <w:t xml:space="preserve"> (</w:t>
      </w:r>
      <w:r w:rsidR="00B32DDD" w:rsidRPr="002F116F">
        <w:rPr>
          <w:rFonts w:ascii="Times New Roman" w:hAnsi="Times New Roman"/>
          <w:sz w:val="24"/>
          <w:szCs w:val="24"/>
        </w:rPr>
        <w:t xml:space="preserve">раздел 6, </w:t>
      </w:r>
      <w:r w:rsidRPr="002F116F">
        <w:rPr>
          <w:rFonts w:ascii="Times New Roman" w:hAnsi="Times New Roman"/>
          <w:sz w:val="24"/>
          <w:szCs w:val="24"/>
        </w:rPr>
        <w:t xml:space="preserve">форма 7); </w:t>
      </w:r>
    </w:p>
    <w:p w:rsidR="00257687" w:rsidRPr="004C4ACC" w:rsidRDefault="00257687" w:rsidP="00257687">
      <w:pPr>
        <w:pStyle w:val="ConsPlusNormal"/>
        <w:tabs>
          <w:tab w:val="left" w:pos="1134"/>
        </w:tabs>
        <w:ind w:firstLine="567"/>
        <w:jc w:val="both"/>
        <w:rPr>
          <w:rFonts w:ascii="Times New Roman" w:hAnsi="Times New Roman"/>
          <w:sz w:val="24"/>
          <w:szCs w:val="24"/>
        </w:rPr>
      </w:pPr>
      <w:r>
        <w:rPr>
          <w:rFonts w:ascii="Times New Roman" w:hAnsi="Times New Roman"/>
          <w:sz w:val="24"/>
          <w:szCs w:val="24"/>
        </w:rPr>
        <w:t>7</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 xml:space="preserve">Анкету Участника по установленной в настоящей Документации форме (раздел </w:t>
      </w:r>
      <w:r w:rsidR="00B32DDD">
        <w:rPr>
          <w:rFonts w:ascii="Times New Roman" w:hAnsi="Times New Roman"/>
          <w:sz w:val="24"/>
          <w:szCs w:val="24"/>
        </w:rPr>
        <w:t>6</w:t>
      </w:r>
      <w:r w:rsidRPr="00E04A20">
        <w:rPr>
          <w:rFonts w:ascii="Times New Roman" w:hAnsi="Times New Roman"/>
          <w:sz w:val="24"/>
          <w:szCs w:val="24"/>
        </w:rPr>
        <w:t xml:space="preserve">, форма </w:t>
      </w:r>
      <w:r>
        <w:rPr>
          <w:rFonts w:ascii="Times New Roman" w:hAnsi="Times New Roman"/>
          <w:sz w:val="24"/>
          <w:szCs w:val="24"/>
        </w:rPr>
        <w:t>8</w:t>
      </w:r>
      <w:r w:rsidRPr="00E04A20">
        <w:rPr>
          <w:rFonts w:ascii="Times New Roman" w:hAnsi="Times New Roman"/>
          <w:sz w:val="24"/>
          <w:szCs w:val="24"/>
        </w:rPr>
        <w:t xml:space="preserve">) с приложениями (форма </w:t>
      </w:r>
      <w:r>
        <w:rPr>
          <w:rFonts w:ascii="Times New Roman" w:hAnsi="Times New Roman"/>
          <w:sz w:val="24"/>
          <w:szCs w:val="24"/>
        </w:rPr>
        <w:t>8</w:t>
      </w:r>
      <w:r w:rsidRPr="00E04A20">
        <w:rPr>
          <w:rFonts w:ascii="Times New Roman" w:hAnsi="Times New Roman"/>
          <w:sz w:val="24"/>
          <w:szCs w:val="24"/>
        </w:rPr>
        <w:t>.1. «</w:t>
      </w:r>
      <w:r w:rsidRPr="00E04A20">
        <w:rPr>
          <w:rFonts w:ascii="Times New Roman" w:hAnsi="Times New Roman"/>
          <w:bCs/>
          <w:sz w:val="24"/>
          <w:szCs w:val="24"/>
        </w:rPr>
        <w:t>Сведения о цепочке собственников, включая бенефициаров (в том числе конечных)»</w:t>
      </w:r>
      <w:r>
        <w:rPr>
          <w:rFonts w:ascii="Times New Roman" w:hAnsi="Times New Roman"/>
          <w:bCs/>
          <w:sz w:val="24"/>
          <w:szCs w:val="24"/>
        </w:rPr>
        <w:t xml:space="preserve">, и </w:t>
      </w:r>
      <w:r w:rsidRPr="004C4ACC">
        <w:rPr>
          <w:rFonts w:ascii="Times New Roman" w:hAnsi="Times New Roman"/>
          <w:sz w:val="24"/>
          <w:szCs w:val="24"/>
        </w:rPr>
        <w:t>«Согласие на обработку персональных данных»</w:t>
      </w:r>
      <w:r>
        <w:rPr>
          <w:rFonts w:ascii="Times New Roman" w:hAnsi="Times New Roman"/>
          <w:sz w:val="24"/>
          <w:szCs w:val="24"/>
        </w:rPr>
        <w:t xml:space="preserve"> (форма 8.2.</w:t>
      </w:r>
      <w:r w:rsidRPr="004C4ACC">
        <w:rPr>
          <w:rFonts w:ascii="Times New Roman" w:hAnsi="Times New Roman"/>
          <w:bCs/>
          <w:sz w:val="24"/>
          <w:szCs w:val="24"/>
        </w:rPr>
        <w:t>)</w:t>
      </w:r>
      <w:r w:rsidRPr="004C4ACC">
        <w:rPr>
          <w:rFonts w:ascii="Times New Roman" w:hAnsi="Times New Roman"/>
          <w:sz w:val="24"/>
          <w:szCs w:val="24"/>
        </w:rPr>
        <w:t>;</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Справку о перечне и годовых объемах выполнения аналогичных договоров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9);</w:t>
      </w:r>
      <w:r w:rsidRPr="00E04A20">
        <w:rPr>
          <w:rFonts w:ascii="Times New Roman" w:hAnsi="Times New Roman"/>
          <w:sz w:val="24"/>
          <w:szCs w:val="24"/>
        </w:rPr>
        <w:t xml:space="preserve"> </w:t>
      </w:r>
    </w:p>
    <w:p w:rsidR="00257687" w:rsidRPr="00E04A20" w:rsidRDefault="00257687" w:rsidP="00257687">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 о те</w:t>
      </w:r>
      <w:r w:rsidR="002F116F" w:rsidRPr="002F116F">
        <w:rPr>
          <w:rFonts w:ascii="Times New Roman" w:hAnsi="Times New Roman"/>
          <w:bCs/>
        </w:rPr>
        <w:t>кущей загруженности Участника (</w:t>
      </w:r>
      <w:r w:rsidRPr="002F116F">
        <w:rPr>
          <w:rFonts w:ascii="Times New Roman" w:hAnsi="Times New Roman"/>
          <w:bCs/>
        </w:rPr>
        <w:t>договорах, находящихся в исполнении</w:t>
      </w:r>
      <w:r w:rsidR="002F116F" w:rsidRPr="002F116F">
        <w:rPr>
          <w:rFonts w:ascii="Times New Roman" w:hAnsi="Times New Roman"/>
          <w:bCs/>
        </w:rPr>
        <w:t xml:space="preserve">) </w:t>
      </w:r>
      <w:r w:rsidRPr="002F116F">
        <w:rPr>
          <w:rFonts w:ascii="Times New Roman" w:hAnsi="Times New Roman"/>
          <w:bCs/>
        </w:rPr>
        <w:t xml:space="preserve"> (</w:t>
      </w:r>
      <w:r w:rsidR="00B32DDD" w:rsidRPr="002F116F">
        <w:rPr>
          <w:rFonts w:ascii="Times New Roman" w:hAnsi="Times New Roman"/>
          <w:bCs/>
        </w:rPr>
        <w:t xml:space="preserve">раздел 6, </w:t>
      </w:r>
      <w:r w:rsidRPr="002F116F">
        <w:rPr>
          <w:rFonts w:ascii="Times New Roman" w:hAnsi="Times New Roman"/>
          <w:bCs/>
        </w:rPr>
        <w:t>форма 10)</w:t>
      </w:r>
      <w:r w:rsidRPr="002F116F">
        <w:rPr>
          <w:rFonts w:ascii="Times New Roman" w:hAnsi="Times New Roman"/>
          <w:sz w:val="24"/>
          <w:szCs w:val="24"/>
        </w:rPr>
        <w:t>;</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Справку о подтверждении квалификации сотрудников Участника, необходимой для производства работ – Справка о подтверждении квалификации сотрудников Участника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11);</w:t>
      </w:r>
      <w:r w:rsidRPr="00E04A20">
        <w:rPr>
          <w:rFonts w:ascii="Times New Roman" w:hAnsi="Times New Roman"/>
          <w:sz w:val="24"/>
          <w:szCs w:val="24"/>
        </w:rPr>
        <w:t xml:space="preserve"> </w:t>
      </w:r>
    </w:p>
    <w:p w:rsidR="00257687" w:rsidRPr="00E04A20" w:rsidRDefault="00257687" w:rsidP="00257687">
      <w:pPr>
        <w:pStyle w:val="a4"/>
        <w:tabs>
          <w:tab w:val="left" w:pos="0"/>
          <w:tab w:val="left" w:pos="1134"/>
          <w:tab w:val="left" w:pos="1560"/>
        </w:tabs>
        <w:autoSpaceDE w:val="0"/>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r>
      <w:r w:rsidRPr="002F116F">
        <w:rPr>
          <w:rFonts w:ascii="Times New Roman" w:hAnsi="Times New Roman"/>
          <w:sz w:val="24"/>
          <w:szCs w:val="24"/>
        </w:rPr>
        <w:t>Справку об участии в судебных разбирательствах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12);</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Справку о материально-технических ресурсах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257687" w:rsidRPr="00E04A20" w:rsidRDefault="00257687" w:rsidP="00257687">
      <w:pPr>
        <w:pStyle w:val="a4"/>
        <w:tabs>
          <w:tab w:val="left" w:pos="851"/>
          <w:tab w:val="left" w:pos="1134"/>
          <w:tab w:val="left" w:pos="1560"/>
        </w:tabs>
        <w:autoSpaceDE w:val="0"/>
        <w:snapToGrid w:val="0"/>
        <w:spacing w:after="0" w:line="240" w:lineRule="auto"/>
        <w:ind w:left="0" w:firstLine="567"/>
        <w:jc w:val="both"/>
        <w:rPr>
          <w:rFonts w:ascii="Times New Roman" w:hAnsi="Times New Roman"/>
          <w:sz w:val="24"/>
          <w:szCs w:val="24"/>
        </w:rPr>
      </w:pPr>
      <w:r w:rsidRPr="002F116F">
        <w:rPr>
          <w:rFonts w:ascii="Times New Roman" w:hAnsi="Times New Roman"/>
          <w:sz w:val="24"/>
          <w:szCs w:val="24"/>
        </w:rPr>
        <w:lastRenderedPageBreak/>
        <w:t xml:space="preserve">13) </w:t>
      </w:r>
      <w:r w:rsidRPr="002F116F">
        <w:rPr>
          <w:rFonts w:ascii="Times New Roman" w:hAnsi="Times New Roman"/>
          <w:sz w:val="24"/>
          <w:szCs w:val="24"/>
        </w:rPr>
        <w:tab/>
        <w:t>Информационное письмо о наличии у Участника Запроса предложений связей, носящих характер аффилированности с сотрудниками Заказчика (</w:t>
      </w:r>
      <w:r w:rsidR="00B32DDD" w:rsidRPr="002F116F">
        <w:rPr>
          <w:rFonts w:ascii="Times New Roman" w:hAnsi="Times New Roman"/>
          <w:sz w:val="24"/>
          <w:szCs w:val="24"/>
        </w:rPr>
        <w:t xml:space="preserve">раздел 6, </w:t>
      </w:r>
      <w:r w:rsidRPr="002F116F">
        <w:rPr>
          <w:rFonts w:ascii="Times New Roman" w:hAnsi="Times New Roman"/>
          <w:sz w:val="24"/>
          <w:szCs w:val="24"/>
        </w:rPr>
        <w:t>форма 14);</w:t>
      </w:r>
    </w:p>
    <w:p w:rsidR="00257687" w:rsidRPr="00E04A20" w:rsidRDefault="00257687" w:rsidP="00257687">
      <w:pPr>
        <w:pStyle w:val="a4"/>
        <w:tabs>
          <w:tab w:val="left" w:pos="1134"/>
        </w:tabs>
        <w:spacing w:after="0" w:line="240"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Документ, декларирующий соответствие Участника Запроса предложений требованиям, установленным законодательством (</w:t>
      </w:r>
      <w:r w:rsidR="00B32DDD">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257687" w:rsidRPr="00EC0974" w:rsidRDefault="00257687" w:rsidP="00257687">
      <w:pPr>
        <w:pStyle w:val="aff1"/>
        <w:tabs>
          <w:tab w:val="clear" w:pos="360"/>
          <w:tab w:val="left" w:pos="1134"/>
          <w:tab w:val="left" w:pos="1701"/>
        </w:tabs>
        <w:spacing w:line="240" w:lineRule="auto"/>
        <w:ind w:left="0" w:firstLine="567"/>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5</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 распределения объемов оказания услуг</w:t>
      </w:r>
      <w:r w:rsidRPr="00EC0974">
        <w:rPr>
          <w:rFonts w:ascii="Times New Roman" w:hAnsi="Times New Roman"/>
          <w:sz w:val="24"/>
          <w:szCs w:val="24"/>
        </w:rPr>
        <w:t xml:space="preserve"> между генеральным исполнителем и соисполнителями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6</w:t>
      </w:r>
      <w:r w:rsidRPr="00EC0974">
        <w:rPr>
          <w:rFonts w:ascii="Times New Roman" w:hAnsi="Times New Roman"/>
          <w:sz w:val="24"/>
          <w:szCs w:val="24"/>
        </w:rPr>
        <w:t>);</w:t>
      </w:r>
    </w:p>
    <w:p w:rsidR="00257687" w:rsidRPr="00EC0974"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6</w:t>
      </w:r>
      <w:r w:rsidRPr="00E04A20">
        <w:rPr>
          <w:rFonts w:ascii="Times New Roman" w:hAnsi="Times New Roman"/>
          <w:sz w:val="24"/>
          <w:szCs w:val="24"/>
        </w:rPr>
        <w:t xml:space="preserve">) </w:t>
      </w:r>
      <w:r>
        <w:rPr>
          <w:rFonts w:ascii="Times New Roman" w:hAnsi="Times New Roman"/>
          <w:sz w:val="24"/>
          <w:szCs w:val="24"/>
        </w:rPr>
        <w:tab/>
      </w:r>
      <w:r w:rsidRPr="00E04A20">
        <w:rPr>
          <w:rFonts w:ascii="Times New Roman" w:hAnsi="Times New Roman"/>
          <w:sz w:val="24"/>
          <w:szCs w:val="24"/>
        </w:rPr>
        <w:t>План</w:t>
      </w:r>
      <w:r w:rsidRPr="00EC0974">
        <w:rPr>
          <w:rFonts w:ascii="Times New Roman" w:hAnsi="Times New Roman"/>
          <w:sz w:val="24"/>
          <w:szCs w:val="24"/>
        </w:rPr>
        <w:t xml:space="preserve"> распределения объемов оказания услуг внутри коллективного участника по установленной в настоящей документации Запроса предложений форме (</w:t>
      </w:r>
      <w:r w:rsidR="00B32DDD">
        <w:rPr>
          <w:rFonts w:ascii="Times New Roman" w:hAnsi="Times New Roman"/>
          <w:sz w:val="24"/>
          <w:szCs w:val="24"/>
        </w:rPr>
        <w:t xml:space="preserve">раздел 6, </w:t>
      </w:r>
      <w:r w:rsidRPr="00EC0974">
        <w:rPr>
          <w:rFonts w:ascii="Times New Roman" w:hAnsi="Times New Roman"/>
          <w:sz w:val="24"/>
          <w:szCs w:val="24"/>
        </w:rPr>
        <w:t>форма 1</w:t>
      </w:r>
      <w:r>
        <w:rPr>
          <w:rFonts w:ascii="Times New Roman" w:hAnsi="Times New Roman"/>
          <w:sz w:val="24"/>
          <w:szCs w:val="24"/>
        </w:rPr>
        <w:t>7</w:t>
      </w:r>
      <w:r w:rsidRPr="00EC0974">
        <w:rPr>
          <w:rFonts w:ascii="Times New Roman" w:hAnsi="Times New Roman"/>
          <w:sz w:val="24"/>
          <w:szCs w:val="24"/>
        </w:rPr>
        <w:t>);</w:t>
      </w:r>
    </w:p>
    <w:p w:rsidR="00257687" w:rsidRDefault="002F116F" w:rsidP="00257687">
      <w:pPr>
        <w:tabs>
          <w:tab w:val="left" w:pos="851"/>
          <w:tab w:val="left" w:pos="1134"/>
        </w:tabs>
        <w:suppressAutoHyphens/>
        <w:spacing w:after="0" w:line="240" w:lineRule="auto"/>
        <w:ind w:firstLine="567"/>
        <w:jc w:val="both"/>
        <w:rPr>
          <w:rFonts w:ascii="Times New Roman" w:hAnsi="Times New Roman"/>
        </w:rPr>
      </w:pPr>
      <w:r>
        <w:rPr>
          <w:rFonts w:ascii="Times New Roman" w:hAnsi="Times New Roman"/>
        </w:rPr>
        <w:t>17</w:t>
      </w:r>
      <w:r w:rsidR="00257687">
        <w:rPr>
          <w:rFonts w:ascii="Times New Roman" w:hAnsi="Times New Roman"/>
        </w:rPr>
        <w:t>)</w:t>
      </w:r>
      <w:r w:rsidR="00257687">
        <w:rPr>
          <w:rFonts w:ascii="Times New Roman" w:hAnsi="Times New Roman"/>
        </w:rPr>
        <w:tab/>
        <w:t>Соглашение</w:t>
      </w:r>
      <w:r w:rsidR="00257687" w:rsidRPr="00F953F0">
        <w:rPr>
          <w:rFonts w:ascii="Times New Roman" w:hAnsi="Times New Roman"/>
        </w:rPr>
        <w:t xml:space="preserve"> о раскрытии информации для заключения Генеральными подрядчиками с Субподрядчиками/Поставщиками/Исполнителями</w:t>
      </w:r>
      <w:r w:rsidR="00257687">
        <w:rPr>
          <w:rFonts w:ascii="Times New Roman" w:hAnsi="Times New Roman"/>
        </w:rPr>
        <w:t xml:space="preserve"> (</w:t>
      </w:r>
      <w:r w:rsidR="00B32DDD">
        <w:rPr>
          <w:rFonts w:ascii="Times New Roman" w:hAnsi="Times New Roman"/>
        </w:rPr>
        <w:t xml:space="preserve">раздел 6, </w:t>
      </w:r>
      <w:r w:rsidR="00257687">
        <w:rPr>
          <w:rFonts w:ascii="Times New Roman" w:hAnsi="Times New Roman"/>
        </w:rPr>
        <w:t>форма 1</w:t>
      </w:r>
      <w:r>
        <w:rPr>
          <w:rFonts w:ascii="Times New Roman" w:hAnsi="Times New Roman"/>
        </w:rPr>
        <w:t>8</w:t>
      </w:r>
      <w:r w:rsidR="00257687">
        <w:rPr>
          <w:rFonts w:ascii="Times New Roman" w:hAnsi="Times New Roman"/>
        </w:rPr>
        <w:t>);</w:t>
      </w:r>
    </w:p>
    <w:p w:rsidR="002F116F" w:rsidRPr="00E04A20" w:rsidRDefault="002F116F"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rPr>
        <w:t>18)   Образец доверенности;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sidRPr="00431F4F">
        <w:rPr>
          <w:rFonts w:ascii="Times New Roman" w:hAnsi="Times New Roman"/>
          <w:sz w:val="24"/>
          <w:szCs w:val="24"/>
        </w:rPr>
        <w:t>1</w:t>
      </w:r>
      <w:r w:rsidR="002F116F">
        <w:rPr>
          <w:rFonts w:ascii="Times New Roman" w:hAnsi="Times New Roman"/>
          <w:sz w:val="24"/>
          <w:szCs w:val="24"/>
        </w:rPr>
        <w:t>9</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Документы, подтверждающие соответствие Участника требованиям настоящей Документации (подраздел 2.2 и 2.3 раздела 2 настоящей Документации);</w:t>
      </w:r>
    </w:p>
    <w:p w:rsidR="00257687" w:rsidRPr="00431F4F" w:rsidRDefault="00257687" w:rsidP="00257687">
      <w:pPr>
        <w:tabs>
          <w:tab w:val="left" w:pos="851"/>
          <w:tab w:val="left" w:pos="1134"/>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20</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257687" w:rsidRPr="00431F4F" w:rsidRDefault="00257687" w:rsidP="00257687">
      <w:pPr>
        <w:widowControl w:val="0"/>
        <w:tabs>
          <w:tab w:val="left" w:pos="709"/>
          <w:tab w:val="left" w:pos="1134"/>
          <w:tab w:val="left" w:pos="1560"/>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21)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субподрядчика/сопоставщика/соисполнителя:</w:t>
      </w:r>
    </w:p>
    <w:p w:rsidR="00257687" w:rsidRPr="00431F4F" w:rsidRDefault="00257687" w:rsidP="00257687">
      <w:pPr>
        <w:widowControl w:val="0"/>
        <w:tabs>
          <w:tab w:val="left" w:pos="709"/>
          <w:tab w:val="left" w:pos="1134"/>
        </w:tabs>
        <w:suppressAutoHyphens/>
        <w:overflowPunct w:val="0"/>
        <w:autoSpaceDE w:val="0"/>
        <w:spacing w:after="0" w:line="240"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w:t>
      </w:r>
      <w:r w:rsidR="00905DB8" w:rsidRPr="00905DB8">
        <w:rPr>
          <w:rFonts w:ascii="Times New Roman" w:hAnsi="Times New Roman"/>
          <w:sz w:val="24"/>
          <w:szCs w:val="24"/>
        </w:rPr>
        <w:t>5</w:t>
      </w:r>
      <w:r w:rsidRPr="00905DB8">
        <w:rPr>
          <w:rFonts w:ascii="Times New Roman" w:hAnsi="Times New Roman"/>
          <w:sz w:val="24"/>
          <w:szCs w:val="24"/>
        </w:rPr>
        <w:t>;</w:t>
      </w:r>
    </w:p>
    <w:p w:rsidR="00257687" w:rsidRPr="00431F4F" w:rsidRDefault="00257687" w:rsidP="00257687">
      <w:pPr>
        <w:widowControl w:val="0"/>
        <w:numPr>
          <w:ilvl w:val="1"/>
          <w:numId w:val="18"/>
        </w:numPr>
        <w:tabs>
          <w:tab w:val="clear" w:pos="1457"/>
          <w:tab w:val="left" w:pos="540"/>
          <w:tab w:val="left" w:pos="1134"/>
        </w:tabs>
        <w:suppressAutoHyphens/>
        <w:overflowPunct w:val="0"/>
        <w:autoSpaceDE w:val="0"/>
        <w:spacing w:after="0" w:line="240"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организации </w:t>
      </w:r>
      <w:r w:rsidRPr="00431F4F">
        <w:rPr>
          <w:rFonts w:ascii="Times New Roman" w:hAnsi="Times New Roman"/>
          <w:sz w:val="24"/>
        </w:rPr>
        <w:t>(п. 2.2.1.);</w:t>
      </w:r>
    </w:p>
    <w:p w:rsidR="00257687" w:rsidRDefault="00257687" w:rsidP="00257687">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3A001E">
        <w:rPr>
          <w:rFonts w:ascii="Times New Roman" w:hAnsi="Times New Roman"/>
          <w:sz w:val="24"/>
          <w:szCs w:val="24"/>
        </w:rPr>
        <w:t>3.5.2. Требования, предъявляемые</w:t>
      </w:r>
      <w:r w:rsidRPr="0095094B">
        <w:rPr>
          <w:rFonts w:ascii="Times New Roman" w:hAnsi="Times New Roman"/>
          <w:sz w:val="24"/>
          <w:szCs w:val="24"/>
        </w:rPr>
        <w:t xml:space="preserve">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4"/>
          <w:szCs w:val="24"/>
        </w:rPr>
        <w:t>Запросе предложений</w:t>
      </w:r>
      <w:r w:rsidRPr="0095094B">
        <w:rPr>
          <w:rFonts w:ascii="Times New Roman" w:hAnsi="Times New Roman"/>
          <w:sz w:val="24"/>
          <w:szCs w:val="24"/>
        </w:rPr>
        <w:t xml:space="preserve"> применяются в равной степени ко всем Участникам закупки.</w:t>
      </w:r>
    </w:p>
    <w:p w:rsidR="00257687" w:rsidRPr="00E04A20" w:rsidRDefault="00257687" w:rsidP="00257687">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bookmarkStart w:id="23" w:name="Par756"/>
      <w:bookmarkEnd w:id="23"/>
      <w:r w:rsidRPr="00E04A20">
        <w:rPr>
          <w:rFonts w:ascii="Times New Roman" w:hAnsi="Times New Roman"/>
          <w:sz w:val="24"/>
          <w:szCs w:val="24"/>
        </w:rPr>
        <w:t>3.5.3.  Заявка на участие в Запросе предложений может содержать:</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дополнительные документы и сведения, необходимые для оценки Заявки по критериям, содержащимся в Документации по проведению Запроса предложений;</w:t>
      </w:r>
    </w:p>
    <w:p w:rsidR="00257687" w:rsidRPr="00E04A20"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257687" w:rsidRPr="00135E04" w:rsidRDefault="00257687" w:rsidP="00257687">
      <w:pPr>
        <w:widowControl w:val="0"/>
        <w:numPr>
          <w:ilvl w:val="0"/>
          <w:numId w:val="11"/>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w:t>
      </w:r>
      <w:r w:rsidRPr="0030264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p>
    <w:p w:rsidR="00257687" w:rsidRPr="005E2CFF" w:rsidRDefault="00257687" w:rsidP="00257687">
      <w:pPr>
        <w:pStyle w:val="31"/>
        <w:spacing w:before="0" w:after="0" w:line="240" w:lineRule="auto"/>
        <w:ind w:firstLine="567"/>
        <w:jc w:val="both"/>
        <w:rPr>
          <w:rFonts w:ascii="Times New Roman" w:hAnsi="Times New Roman"/>
          <w:sz w:val="24"/>
          <w:szCs w:val="24"/>
        </w:rPr>
      </w:pPr>
      <w:r w:rsidRPr="006F3065">
        <w:rPr>
          <w:rFonts w:ascii="Times New Roman" w:hAnsi="Times New Roman"/>
          <w:sz w:val="24"/>
          <w:szCs w:val="24"/>
        </w:rPr>
        <w:t>3.</w:t>
      </w:r>
      <w:r>
        <w:rPr>
          <w:rFonts w:ascii="Times New Roman" w:hAnsi="Times New Roman"/>
          <w:sz w:val="24"/>
          <w:szCs w:val="24"/>
        </w:rPr>
        <w:t>6</w:t>
      </w:r>
      <w:r w:rsidRPr="006F3065">
        <w:rPr>
          <w:rFonts w:ascii="Times New Roman" w:hAnsi="Times New Roman"/>
          <w:sz w:val="24"/>
          <w:szCs w:val="24"/>
        </w:rPr>
        <w:t xml:space="preserve">. Привлечение </w:t>
      </w:r>
      <w:bookmarkEnd w:id="21"/>
      <w:r w:rsidRPr="006F3065">
        <w:rPr>
          <w:rFonts w:ascii="Times New Roman" w:hAnsi="Times New Roman"/>
          <w:sz w:val="24"/>
          <w:szCs w:val="24"/>
        </w:rPr>
        <w:t>субподрядчиков</w:t>
      </w:r>
      <w:bookmarkEnd w:id="22"/>
    </w:p>
    <w:p w:rsidR="00257687" w:rsidRPr="005E2CFF" w:rsidRDefault="00257687" w:rsidP="00257687">
      <w:pPr>
        <w:widowControl w:val="0"/>
        <w:tabs>
          <w:tab w:val="left" w:pos="1843"/>
        </w:tab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 Участники 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при условии соблюдения нижеприведенных требований: </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3.6.1.1.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3.6.1.2.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257687">
      <w:pPr>
        <w:tabs>
          <w:tab w:val="left" w:pos="1276"/>
          <w:tab w:val="left" w:pos="1418"/>
        </w:tabs>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3.6.1.3.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257687" w:rsidP="00257687">
      <w:pPr>
        <w:overflowPunct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3.6.1.4. </w:t>
      </w:r>
      <w:r w:rsidRPr="005E2CFF">
        <w:rPr>
          <w:rFonts w:ascii="Times New Roman" w:hAnsi="Times New Roman"/>
          <w:sz w:val="24"/>
          <w:szCs w:val="24"/>
          <w:lang w:eastAsia="ru-RU"/>
        </w:rPr>
        <w:t>Деловая реп</w:t>
      </w:r>
      <w:r>
        <w:rPr>
          <w:rFonts w:ascii="Times New Roman" w:hAnsi="Times New Roman"/>
          <w:sz w:val="24"/>
          <w:szCs w:val="24"/>
          <w:lang w:eastAsia="ru-RU"/>
        </w:rPr>
        <w:t>утация и надежность (</w:t>
      </w:r>
      <w:r w:rsidRPr="005E2CFF">
        <w:rPr>
          <w:rFonts w:ascii="Times New Roman" w:hAnsi="Times New Roman"/>
          <w:sz w:val="24"/>
          <w:szCs w:val="24"/>
          <w:lang w:eastAsia="ru-RU"/>
        </w:rPr>
        <w:t xml:space="preserve">отзывы и рекомендации контрагентов и т.п.). </w:t>
      </w:r>
      <w:bookmarkStart w:id="24" w:name="_Ref308086333"/>
    </w:p>
    <w:bookmarkEnd w:id="24"/>
    <w:p w:rsidR="00257687" w:rsidRPr="005E2CFF" w:rsidRDefault="00257687" w:rsidP="00257687">
      <w:pPr>
        <w:widowControl w:val="0"/>
        <w:tabs>
          <w:tab w:val="left" w:pos="1843"/>
        </w:tabs>
        <w:suppressAutoHyphens/>
        <w:overflowPunct w:val="0"/>
        <w:autoSpaceDE w:val="0"/>
        <w:spacing w:after="0" w:line="240" w:lineRule="auto"/>
        <w:ind w:firstLine="567"/>
        <w:jc w:val="both"/>
        <w:rPr>
          <w:rFonts w:ascii="Times New Roman" w:hAnsi="Times New Roman"/>
          <w:bCs/>
          <w:sz w:val="24"/>
          <w:szCs w:val="24"/>
        </w:rPr>
      </w:pPr>
      <w:r>
        <w:rPr>
          <w:rFonts w:ascii="Times New Roman" w:hAnsi="Times New Roman"/>
          <w:bCs/>
          <w:sz w:val="24"/>
          <w:szCs w:val="24"/>
        </w:rPr>
        <w:t>3.6.1.5.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Pr>
          <w:rFonts w:ascii="Times New Roman" w:hAnsi="Times New Roman"/>
          <w:bCs/>
          <w:sz w:val="24"/>
          <w:szCs w:val="24"/>
        </w:rPr>
        <w:t>:</w:t>
      </w:r>
    </w:p>
    <w:p w:rsidR="00257687" w:rsidRPr="005E2CFF"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C045D7" w:rsidRDefault="00257687" w:rsidP="00257687">
      <w:pPr>
        <w:widowControl w:val="0"/>
        <w:numPr>
          <w:ilvl w:val="0"/>
          <w:numId w:val="13"/>
        </w:numPr>
        <w:tabs>
          <w:tab w:val="left" w:pos="993"/>
          <w:tab w:val="left" w:pos="1276"/>
        </w:tabs>
        <w:suppressAutoHyphens/>
        <w:autoSpaceDE w:val="0"/>
        <w:spacing w:after="0" w:line="240" w:lineRule="auto"/>
        <w:ind w:left="0" w:firstLine="567"/>
        <w:jc w:val="both"/>
        <w:rPr>
          <w:rFonts w:ascii="Times New Roman" w:hAnsi="Times New Roman"/>
          <w:bCs/>
          <w:sz w:val="24"/>
          <w:szCs w:val="24"/>
        </w:rPr>
      </w:pPr>
      <w:r w:rsidRPr="00C045D7">
        <w:rPr>
          <w:rFonts w:ascii="Times New Roman" w:hAnsi="Times New Roman"/>
          <w:bCs/>
          <w:sz w:val="24"/>
          <w:szCs w:val="24"/>
        </w:rPr>
        <w:t xml:space="preserve">отвечает требованиям Документации в объеме </w:t>
      </w:r>
      <w:r w:rsidRPr="00C045D7">
        <w:rPr>
          <w:rFonts w:ascii="Times New Roman" w:hAnsi="Times New Roman"/>
          <w:sz w:val="24"/>
          <w:szCs w:val="24"/>
        </w:rPr>
        <w:t xml:space="preserve">выполняемых субподрядчиком </w:t>
      </w:r>
      <w:r w:rsidRPr="00C045D7">
        <w:rPr>
          <w:rFonts w:ascii="Times New Roman" w:hAnsi="Times New Roman"/>
          <w:bCs/>
          <w:sz w:val="24"/>
          <w:szCs w:val="24"/>
        </w:rPr>
        <w:t>работ</w:t>
      </w:r>
      <w:r w:rsidRPr="00C045D7">
        <w:rPr>
          <w:rFonts w:ascii="Times New Roman" w:hAnsi="Times New Roman"/>
          <w:sz w:val="24"/>
          <w:szCs w:val="24"/>
        </w:rPr>
        <w:t xml:space="preserve"> в соответствии с подразделами 2.1, 2.2 и 2.3</w:t>
      </w:r>
      <w:r w:rsidRPr="00C045D7">
        <w:rPr>
          <w:rFonts w:ascii="Times New Roman" w:hAnsi="Times New Roman"/>
          <w:i/>
          <w:sz w:val="24"/>
          <w:szCs w:val="24"/>
        </w:rPr>
        <w:t xml:space="preserve"> </w:t>
      </w:r>
      <w:r w:rsidRPr="00C045D7">
        <w:rPr>
          <w:rFonts w:ascii="Times New Roman" w:hAnsi="Times New Roman"/>
          <w:sz w:val="24"/>
          <w:szCs w:val="24"/>
        </w:rPr>
        <w:t>раздела 2 настоящей Документации.</w:t>
      </w:r>
    </w:p>
    <w:p w:rsidR="00257687" w:rsidRPr="00DB5557" w:rsidRDefault="00257687" w:rsidP="00257687">
      <w:pPr>
        <w:widowControl w:val="0"/>
        <w:tabs>
          <w:tab w:val="left" w:pos="1843"/>
        </w:tabs>
        <w:overflowPunct w:val="0"/>
        <w:autoSpaceDE w:val="0"/>
        <w:spacing w:after="0" w:line="240" w:lineRule="auto"/>
        <w:ind w:firstLine="567"/>
        <w:contextualSpacing/>
        <w:jc w:val="both"/>
        <w:rPr>
          <w:rFonts w:ascii="Times New Roman" w:hAnsi="Times New Roman"/>
          <w:bCs/>
          <w:sz w:val="24"/>
          <w:szCs w:val="24"/>
        </w:rPr>
      </w:pPr>
      <w:bookmarkStart w:id="25" w:name="_Ref306143446"/>
      <w:r w:rsidRPr="00C045D7">
        <w:rPr>
          <w:rFonts w:ascii="Times New Roman" w:hAnsi="Times New Roman"/>
          <w:bCs/>
          <w:sz w:val="24"/>
          <w:szCs w:val="24"/>
        </w:rPr>
        <w:t>3.6.1.6. 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25"/>
    </w:p>
    <w:p w:rsidR="00257687" w:rsidRPr="0081783D" w:rsidRDefault="00257687" w:rsidP="00257687">
      <w:pPr>
        <w:tabs>
          <w:tab w:val="left" w:pos="1134"/>
        </w:tabs>
        <w:spacing w:after="0" w:line="240"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раздел 6, 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Запроса предложений лучшей, между Участником и привлекаемым субподрядчиком,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257687">
      <w:pPr>
        <w:widowControl w:val="0"/>
        <w:tabs>
          <w:tab w:val="left" w:pos="1134"/>
          <w:tab w:val="left" w:pos="3600"/>
        </w:tabs>
        <w:suppressAutoHyphens/>
        <w:autoSpaceDE w:val="0"/>
        <w:spacing w:after="0" w:line="240"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 xml:space="preserve">Заявка дополнительно должна включать сведения о распределении объемов </w:t>
      </w:r>
      <w:r w:rsidRPr="005E2CFF">
        <w:rPr>
          <w:rFonts w:ascii="Times New Roman" w:hAnsi="Times New Roman"/>
          <w:bCs/>
          <w:sz w:val="24"/>
          <w:szCs w:val="24"/>
        </w:rPr>
        <w:lastRenderedPageBreak/>
        <w:t>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работ между Участником З</w:t>
      </w:r>
      <w:r w:rsidRPr="005E2CFF">
        <w:rPr>
          <w:rFonts w:ascii="Times New Roman" w:hAnsi="Times New Roman"/>
          <w:bCs/>
          <w:sz w:val="24"/>
          <w:szCs w:val="24"/>
        </w:rPr>
        <w:t xml:space="preserve">апроса </w:t>
      </w:r>
      <w:r w:rsidRPr="005D62A9">
        <w:rPr>
          <w:rFonts w:ascii="Times New Roman" w:hAnsi="Times New Roman"/>
          <w:bCs/>
          <w:sz w:val="24"/>
          <w:szCs w:val="24"/>
        </w:rPr>
        <w:t xml:space="preserve">предложений и </w:t>
      </w:r>
      <w:r w:rsidRPr="005D62A9">
        <w:rPr>
          <w:rFonts w:ascii="Times New Roman" w:hAnsi="Times New Roman"/>
          <w:sz w:val="24"/>
          <w:szCs w:val="24"/>
        </w:rPr>
        <w:t>субподрядчикам</w:t>
      </w:r>
      <w:r w:rsidRPr="005D62A9">
        <w:rPr>
          <w:rFonts w:ascii="Times New Roman" w:hAnsi="Times New Roman"/>
          <w:bCs/>
          <w:sz w:val="24"/>
          <w:szCs w:val="24"/>
        </w:rPr>
        <w:t xml:space="preserve">и по установленной в настоящей Документации по Запросу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257687">
      <w:pPr>
        <w:pStyle w:val="31"/>
        <w:spacing w:before="0" w:after="0" w:line="240" w:lineRule="auto"/>
        <w:ind w:firstLine="567"/>
        <w:rPr>
          <w:sz w:val="22"/>
        </w:rPr>
      </w:pPr>
      <w:r w:rsidRPr="00910E7E">
        <w:rPr>
          <w:rFonts w:ascii="Times New Roman" w:hAnsi="Times New Roman"/>
          <w:bCs w:val="0"/>
          <w:color w:val="000000"/>
          <w:sz w:val="24"/>
          <w:szCs w:val="24"/>
        </w:rPr>
        <w:t xml:space="preserve">3.7. </w:t>
      </w:r>
      <w:bookmarkStart w:id="26" w:name="_Ref191386461"/>
      <w:bookmarkStart w:id="27"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 З</w:t>
      </w:r>
      <w:r w:rsidRPr="008A4A0F">
        <w:rPr>
          <w:rFonts w:ascii="Times New Roman" w:hAnsi="Times New Roman"/>
          <w:sz w:val="24"/>
          <w:szCs w:val="24"/>
        </w:rPr>
        <w:t>апросе предложений коллективных Участников</w:t>
      </w:r>
      <w:bookmarkEnd w:id="26"/>
      <w:bookmarkEnd w:id="27"/>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3.7</w:t>
      </w:r>
      <w:r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Pr>
          <w:rFonts w:ascii="Times New Roman" w:hAnsi="Times New Roman"/>
          <w:bCs/>
          <w:sz w:val="24"/>
          <w:szCs w:val="24"/>
        </w:rPr>
        <w:t>7</w:t>
      </w:r>
      <w:r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Pr="00CA05FA">
        <w:rPr>
          <w:rFonts w:ascii="Times New Roman" w:hAnsi="Times New Roman"/>
          <w:sz w:val="24"/>
          <w:szCs w:val="24"/>
        </w:rPr>
        <w:t>2.1 - 2.3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2.1 настоящей Документации. </w:t>
      </w:r>
    </w:p>
    <w:p w:rsidR="00257687" w:rsidRPr="008A4A0F" w:rsidRDefault="00257687" w:rsidP="00257687">
      <w:pPr>
        <w:widowControl w:val="0"/>
        <w:tabs>
          <w:tab w:val="left" w:pos="1276"/>
        </w:tabs>
        <w:autoSpaceDE w:val="0"/>
        <w:spacing w:after="0" w:line="240" w:lineRule="auto"/>
        <w:ind w:firstLine="567"/>
        <w:jc w:val="both"/>
        <w:textAlignment w:val="baseline"/>
        <w:rPr>
          <w:rFonts w:ascii="Times New Roman" w:hAnsi="Times New Roman"/>
          <w:bCs/>
          <w:sz w:val="24"/>
          <w:szCs w:val="24"/>
        </w:rPr>
      </w:pPr>
      <w:bookmarkStart w:id="28" w:name="_Ref306032591"/>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7.4. 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29"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29"/>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257687">
      <w:pPr>
        <w:widowControl w:val="0"/>
        <w:numPr>
          <w:ilvl w:val="4"/>
          <w:numId w:val="14"/>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bookmarkStart w:id="30"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257687" w:rsidRPr="008A4A0F" w:rsidRDefault="00257687" w:rsidP="00257687">
      <w:pPr>
        <w:widowControl w:val="0"/>
        <w:tabs>
          <w:tab w:val="left" w:pos="1700"/>
        </w:tabs>
        <w:autoSpaceDE w:val="0"/>
        <w:spacing w:after="0" w:line="240"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257687">
      <w:pPr>
        <w:widowControl w:val="0"/>
        <w:tabs>
          <w:tab w:val="left" w:pos="1700"/>
        </w:tabs>
        <w:autoSpaceDE w:val="0"/>
        <w:spacing w:after="0" w:line="240"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Pr>
          <w:rFonts w:ascii="Times New Roman" w:hAnsi="Times New Roman"/>
          <w:bCs/>
          <w:sz w:val="24"/>
          <w:szCs w:val="24"/>
        </w:rPr>
        <w:t>7</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Заявка должна включать документы, подтверждающие соответствие каждого члена объединения установленным требованиям в соответствии с подразделами 2.1 - 2.3 настоящей Документации;</w:t>
      </w:r>
    </w:p>
    <w:p w:rsidR="00257687" w:rsidRPr="008A4A0F"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257687" w:rsidRPr="00910E7E" w:rsidRDefault="00257687" w:rsidP="00257687">
      <w:pPr>
        <w:widowControl w:val="0"/>
        <w:numPr>
          <w:ilvl w:val="4"/>
          <w:numId w:val="15"/>
        </w:numPr>
        <w:tabs>
          <w:tab w:val="left" w:pos="1134"/>
        </w:tabs>
        <w:suppressAutoHyphens/>
        <w:autoSpaceDE w:val="0"/>
        <w:spacing w:after="0" w:line="240"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по установленной в настоящей Документации форме предлагаемой в </w:t>
      </w:r>
      <w:r>
        <w:rPr>
          <w:rFonts w:ascii="Times New Roman" w:hAnsi="Times New Roman"/>
          <w:bCs/>
          <w:sz w:val="24"/>
          <w:szCs w:val="24"/>
        </w:rPr>
        <w:t xml:space="preserve">настоящей </w:t>
      </w:r>
      <w:r w:rsidRPr="00A45D18">
        <w:rPr>
          <w:rFonts w:ascii="Times New Roman" w:hAnsi="Times New Roman"/>
          <w:bCs/>
          <w:sz w:val="24"/>
          <w:szCs w:val="24"/>
        </w:rPr>
        <w:t xml:space="preserve">Документации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4870F0" w:rsidRPr="00C731B7" w:rsidRDefault="009F3B1F" w:rsidP="00A47827">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9A1C32">
        <w:rPr>
          <w:rFonts w:ascii="Times New Roman" w:hAnsi="Times New Roman"/>
          <w:b/>
          <w:sz w:val="24"/>
          <w:szCs w:val="24"/>
        </w:rPr>
        <w:t>3.</w:t>
      </w:r>
      <w:r w:rsidR="00896523" w:rsidRPr="009A1C32">
        <w:rPr>
          <w:rFonts w:ascii="Times New Roman" w:hAnsi="Times New Roman"/>
          <w:b/>
          <w:sz w:val="24"/>
          <w:szCs w:val="24"/>
        </w:rPr>
        <w:t>8</w:t>
      </w:r>
      <w:r w:rsidRPr="009A1C32">
        <w:rPr>
          <w:rFonts w:ascii="Times New Roman" w:hAnsi="Times New Roman"/>
          <w:b/>
          <w:sz w:val="24"/>
          <w:szCs w:val="24"/>
        </w:rPr>
        <w:t xml:space="preserve">. Общий порядок </w:t>
      </w:r>
      <w:r w:rsidR="007A717F" w:rsidRPr="009A1C32">
        <w:rPr>
          <w:rFonts w:ascii="Times New Roman" w:hAnsi="Times New Roman"/>
          <w:b/>
          <w:sz w:val="24"/>
          <w:szCs w:val="24"/>
        </w:rPr>
        <w:t>подготовки Заявки</w:t>
      </w:r>
      <w:r w:rsidRPr="009A1C32">
        <w:rPr>
          <w:rFonts w:ascii="Times New Roman" w:hAnsi="Times New Roman"/>
          <w:b/>
          <w:sz w:val="24"/>
          <w:szCs w:val="24"/>
        </w:rPr>
        <w:t xml:space="preserve"> в бумажной форме</w:t>
      </w:r>
      <w:r w:rsidRPr="00C731B7">
        <w:rPr>
          <w:rFonts w:ascii="Times New Roman" w:hAnsi="Times New Roman"/>
          <w:b/>
          <w:sz w:val="24"/>
          <w:szCs w:val="24"/>
        </w:rPr>
        <w:t xml:space="preserve"> </w:t>
      </w:r>
    </w:p>
    <w:p w:rsidR="00C731B7" w:rsidRDefault="004870F0" w:rsidP="00A47827">
      <w:pPr>
        <w:spacing w:after="0" w:line="240" w:lineRule="auto"/>
        <w:ind w:firstLine="709"/>
        <w:jc w:val="both"/>
        <w:rPr>
          <w:rFonts w:ascii="Times New Roman" w:hAnsi="Times New Roman"/>
          <w:sz w:val="24"/>
          <w:szCs w:val="24"/>
        </w:rPr>
      </w:pPr>
      <w:r w:rsidRPr="00C731B7">
        <w:rPr>
          <w:rFonts w:ascii="Times New Roman" w:hAnsi="Times New Roman"/>
          <w:sz w:val="24"/>
          <w:szCs w:val="24"/>
        </w:rPr>
        <w:t>3.</w:t>
      </w:r>
      <w:r w:rsidR="00896523">
        <w:rPr>
          <w:rFonts w:ascii="Times New Roman" w:hAnsi="Times New Roman"/>
          <w:sz w:val="24"/>
          <w:szCs w:val="24"/>
        </w:rPr>
        <w:t>8</w:t>
      </w:r>
      <w:r w:rsidR="009F3B1F" w:rsidRPr="00C731B7">
        <w:rPr>
          <w:rFonts w:ascii="Times New Roman" w:hAnsi="Times New Roman"/>
          <w:sz w:val="24"/>
          <w:szCs w:val="24"/>
        </w:rPr>
        <w:t>.1</w:t>
      </w:r>
      <w:r w:rsidR="00272DA0">
        <w:rPr>
          <w:rFonts w:ascii="Times New Roman" w:hAnsi="Times New Roman"/>
          <w:sz w:val="24"/>
          <w:szCs w:val="24"/>
        </w:rPr>
        <w:t xml:space="preserve">.  Все </w:t>
      </w:r>
      <w:r w:rsidR="00C731B7" w:rsidRPr="00C731B7">
        <w:rPr>
          <w:rFonts w:ascii="Times New Roman" w:hAnsi="Times New Roman"/>
          <w:sz w:val="24"/>
          <w:szCs w:val="24"/>
        </w:rPr>
        <w:t>докумен</w:t>
      </w:r>
      <w:r w:rsidR="00257687">
        <w:rPr>
          <w:rFonts w:ascii="Times New Roman" w:hAnsi="Times New Roman"/>
          <w:sz w:val="24"/>
          <w:szCs w:val="24"/>
        </w:rPr>
        <w:t>ты, представленные Участниками з</w:t>
      </w:r>
      <w:r w:rsidR="00C731B7" w:rsidRPr="00C731B7">
        <w:rPr>
          <w:rFonts w:ascii="Times New Roman" w:hAnsi="Times New Roman"/>
          <w:sz w:val="24"/>
          <w:szCs w:val="24"/>
        </w:rPr>
        <w:t>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 xml:space="preserve">аявки на участие в </w:t>
      </w:r>
      <w:r w:rsidR="000D0A92">
        <w:rPr>
          <w:rFonts w:ascii="Times New Roman" w:hAnsi="Times New Roman"/>
          <w:sz w:val="24"/>
          <w:szCs w:val="24"/>
        </w:rPr>
        <w:t>з</w:t>
      </w:r>
      <w:r w:rsidR="00C731B7">
        <w:rPr>
          <w:rFonts w:ascii="Times New Roman" w:hAnsi="Times New Roman"/>
          <w:sz w:val="24"/>
          <w:szCs w:val="24"/>
        </w:rPr>
        <w:t>апросе предложений</w:t>
      </w:r>
      <w:r w:rsidR="00C731B7" w:rsidRPr="00C731B7">
        <w:rPr>
          <w:rFonts w:ascii="Times New Roman" w:hAnsi="Times New Roman"/>
          <w:sz w:val="24"/>
          <w:szCs w:val="24"/>
        </w:rPr>
        <w:t xml:space="preserve"> должны быть прошиты и пронумерованы. </w:t>
      </w:r>
    </w:p>
    <w:p w:rsidR="00896523" w:rsidRPr="00D40DC5" w:rsidRDefault="00C731B7"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.2. </w:t>
      </w:r>
      <w:r w:rsidRPr="00C731B7">
        <w:rPr>
          <w:rFonts w:ascii="Times New Roman" w:hAnsi="Times New Roman"/>
          <w:sz w:val="24"/>
          <w:szCs w:val="24"/>
        </w:rPr>
        <w:t xml:space="preserve">Заявка на участие в </w:t>
      </w:r>
      <w:r w:rsidR="000D0A92">
        <w:rPr>
          <w:rFonts w:ascii="Times New Roman" w:hAnsi="Times New Roman"/>
          <w:sz w:val="24"/>
          <w:szCs w:val="24"/>
        </w:rPr>
        <w:t>з</w:t>
      </w:r>
      <w:r>
        <w:rPr>
          <w:rFonts w:ascii="Times New Roman" w:hAnsi="Times New Roman"/>
          <w:sz w:val="24"/>
          <w:szCs w:val="24"/>
        </w:rPr>
        <w:t>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w:t>
      </w:r>
      <w:r w:rsidRPr="00C731B7">
        <w:rPr>
          <w:rFonts w:ascii="Times New Roman" w:hAnsi="Times New Roman"/>
          <w:sz w:val="24"/>
          <w:szCs w:val="24"/>
        </w:rPr>
        <w:lastRenderedPageBreak/>
        <w:t xml:space="preserve">Участника Запроса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sidR="000D0A92">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032351" w:rsidRPr="00D40DC5" w:rsidRDefault="004870F0" w:rsidP="00A47827">
      <w:pPr>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C731B7" w:rsidRPr="00D40DC5">
        <w:rPr>
          <w:rFonts w:ascii="Times New Roman" w:hAnsi="Times New Roman"/>
          <w:sz w:val="24"/>
          <w:szCs w:val="24"/>
        </w:rPr>
        <w:t>.3</w:t>
      </w:r>
      <w:r w:rsidR="00032351" w:rsidRPr="00D40DC5">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D40DC5">
        <w:rPr>
          <w:rFonts w:ascii="Times New Roman" w:hAnsi="Times New Roman"/>
          <w:sz w:val="24"/>
          <w:szCs w:val="24"/>
        </w:rPr>
        <w:t>:</w:t>
      </w:r>
      <w:r w:rsidR="00032351" w:rsidRPr="00D40DC5">
        <w:rPr>
          <w:rFonts w:ascii="Times New Roman" w:hAnsi="Times New Roman"/>
          <w:sz w:val="24"/>
          <w:szCs w:val="24"/>
        </w:rPr>
        <w:t xml:space="preserve"> </w:t>
      </w:r>
      <w:r w:rsidR="00032351" w:rsidRPr="00D40DC5">
        <w:rPr>
          <w:rFonts w:ascii="Times New Roman" w:hAnsi="Times New Roman"/>
          <w:i/>
          <w:sz w:val="24"/>
          <w:szCs w:val="24"/>
        </w:rPr>
        <w:t>«Исправленному верить»</w:t>
      </w:r>
      <w:r w:rsidR="007A717F" w:rsidRPr="00D40DC5">
        <w:rPr>
          <w:rFonts w:ascii="Times New Roman" w:hAnsi="Times New Roman"/>
          <w:sz w:val="24"/>
          <w:szCs w:val="24"/>
        </w:rPr>
        <w:t>,</w:t>
      </w:r>
      <w:r w:rsidR="00032351" w:rsidRPr="00D40DC5">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D40DC5" w:rsidRDefault="004870F0" w:rsidP="00A47827">
      <w:pPr>
        <w:widowControl w:val="0"/>
        <w:autoSpaceDE w:val="0"/>
        <w:autoSpaceDN w:val="0"/>
        <w:adjustRightInd w:val="0"/>
        <w:spacing w:after="0" w:line="240" w:lineRule="auto"/>
        <w:ind w:firstLine="709"/>
        <w:jc w:val="both"/>
        <w:rPr>
          <w:rFonts w:ascii="Times New Roman" w:hAnsi="Times New Roman"/>
          <w:sz w:val="24"/>
          <w:szCs w:val="24"/>
        </w:rPr>
      </w:pPr>
      <w:r w:rsidRPr="00D40DC5">
        <w:rPr>
          <w:rFonts w:ascii="Times New Roman" w:hAnsi="Times New Roman"/>
          <w:sz w:val="24"/>
          <w:szCs w:val="24"/>
        </w:rPr>
        <w:t>3.</w:t>
      </w:r>
      <w:r w:rsidR="00896523" w:rsidRPr="00D40DC5">
        <w:rPr>
          <w:rFonts w:ascii="Times New Roman" w:hAnsi="Times New Roman"/>
          <w:sz w:val="24"/>
          <w:szCs w:val="24"/>
        </w:rPr>
        <w:t>8</w:t>
      </w:r>
      <w:r w:rsidR="007A717F" w:rsidRPr="00D40DC5">
        <w:rPr>
          <w:rFonts w:ascii="Times New Roman" w:hAnsi="Times New Roman"/>
          <w:sz w:val="24"/>
          <w:szCs w:val="24"/>
        </w:rPr>
        <w:t>.</w:t>
      </w:r>
      <w:r w:rsidR="00C731B7" w:rsidRPr="00D40DC5">
        <w:rPr>
          <w:rFonts w:ascii="Times New Roman" w:hAnsi="Times New Roman"/>
          <w:sz w:val="24"/>
          <w:szCs w:val="24"/>
        </w:rPr>
        <w:t>4</w:t>
      </w:r>
      <w:r w:rsidR="00032351" w:rsidRPr="00D40DC5">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C76BE9" w:rsidP="00A47827">
      <w:pPr>
        <w:spacing w:after="0" w:line="240" w:lineRule="auto"/>
        <w:ind w:firstLine="709"/>
        <w:jc w:val="both"/>
        <w:rPr>
          <w:rFonts w:ascii="Times New Roman" w:hAnsi="Times New Roman"/>
          <w:sz w:val="24"/>
          <w:szCs w:val="24"/>
        </w:rPr>
      </w:pPr>
      <w:r>
        <w:rPr>
          <w:rFonts w:ascii="Times New Roman" w:hAnsi="Times New Roman"/>
          <w:sz w:val="24"/>
          <w:szCs w:val="24"/>
        </w:rPr>
        <w:t>3.</w:t>
      </w:r>
      <w:r w:rsidR="00896523">
        <w:rPr>
          <w:rFonts w:ascii="Times New Roman" w:hAnsi="Times New Roman"/>
          <w:sz w:val="24"/>
          <w:szCs w:val="24"/>
        </w:rPr>
        <w:t>8</w:t>
      </w:r>
      <w:r>
        <w:rPr>
          <w:rFonts w:ascii="Times New Roman" w:hAnsi="Times New Roman"/>
          <w:sz w:val="24"/>
          <w:szCs w:val="24"/>
        </w:rPr>
        <w:t xml:space="preserve">.5. Заявка на участие в </w:t>
      </w:r>
      <w:r w:rsidR="000D0A92">
        <w:rPr>
          <w:rFonts w:ascii="Times New Roman" w:hAnsi="Times New Roman"/>
          <w:sz w:val="24"/>
          <w:szCs w:val="24"/>
        </w:rPr>
        <w:t>з</w:t>
      </w:r>
      <w:r w:rsidR="00FE74FB" w:rsidRPr="00FE74FB">
        <w:rPr>
          <w:rFonts w:ascii="Times New Roman" w:hAnsi="Times New Roman"/>
          <w:sz w:val="24"/>
          <w:szCs w:val="24"/>
        </w:rPr>
        <w:t>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Pr="00382FE9" w:rsidRDefault="00704A9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 xml:space="preserve">.6. </w:t>
      </w:r>
      <w:r w:rsidR="00FE74FB" w:rsidRPr="00382FE9">
        <w:rPr>
          <w:rFonts w:ascii="Times New Roman" w:hAnsi="Times New Roman"/>
          <w:sz w:val="24"/>
          <w:szCs w:val="24"/>
        </w:rPr>
        <w:t xml:space="preserve">Заявка на участие в </w:t>
      </w:r>
      <w:r w:rsidR="000D0A92">
        <w:rPr>
          <w:rFonts w:ascii="Times New Roman" w:hAnsi="Times New Roman"/>
          <w:sz w:val="24"/>
          <w:szCs w:val="24"/>
        </w:rPr>
        <w:t>з</w:t>
      </w:r>
      <w:r w:rsidR="00FE74FB" w:rsidRPr="00382FE9">
        <w:rPr>
          <w:rFonts w:ascii="Times New Roman" w:hAnsi="Times New Roman"/>
          <w:sz w:val="24"/>
          <w:szCs w:val="24"/>
        </w:rPr>
        <w:t xml:space="preserve">апросе предложений направляется по адресу и в сроки, указанные в </w:t>
      </w:r>
      <w:r w:rsidR="00FE74FB" w:rsidRPr="0099283D">
        <w:rPr>
          <w:rFonts w:ascii="Times New Roman" w:hAnsi="Times New Roman"/>
          <w:sz w:val="24"/>
          <w:szCs w:val="24"/>
        </w:rPr>
        <w:t>Документации</w:t>
      </w:r>
      <w:r w:rsidR="003A001E" w:rsidRPr="0099283D">
        <w:rPr>
          <w:rFonts w:ascii="Times New Roman" w:hAnsi="Times New Roman"/>
          <w:sz w:val="24"/>
          <w:szCs w:val="24"/>
        </w:rPr>
        <w:t xml:space="preserve"> (п. 4.1.2</w:t>
      </w:r>
      <w:r w:rsidR="00D921BB" w:rsidRPr="0099283D">
        <w:rPr>
          <w:rFonts w:ascii="Times New Roman" w:hAnsi="Times New Roman"/>
          <w:sz w:val="24"/>
          <w:szCs w:val="24"/>
        </w:rPr>
        <w:t>)</w:t>
      </w:r>
      <w:r w:rsidR="00FE74FB" w:rsidRPr="0099283D">
        <w:rPr>
          <w:rFonts w:ascii="Times New Roman" w:hAnsi="Times New Roman"/>
          <w:sz w:val="24"/>
          <w:szCs w:val="24"/>
        </w:rPr>
        <w:t>.</w:t>
      </w:r>
      <w:r w:rsidR="00FE74FB" w:rsidRPr="00382FE9">
        <w:rPr>
          <w:rFonts w:ascii="Times New Roman" w:hAnsi="Times New Roman"/>
          <w:sz w:val="24"/>
          <w:szCs w:val="24"/>
        </w:rPr>
        <w:t xml:space="preserve"> </w:t>
      </w:r>
    </w:p>
    <w:p w:rsidR="002D4064" w:rsidRPr="00382FE9" w:rsidRDefault="007E41D6" w:rsidP="00A47827">
      <w:pPr>
        <w:spacing w:after="0" w:line="240" w:lineRule="auto"/>
        <w:ind w:firstLine="709"/>
        <w:jc w:val="both"/>
        <w:rPr>
          <w:rFonts w:ascii="Times New Roman" w:hAnsi="Times New Roman"/>
          <w:sz w:val="24"/>
          <w:szCs w:val="24"/>
        </w:rPr>
      </w:pPr>
      <w:r w:rsidRPr="00382FE9">
        <w:rPr>
          <w:rFonts w:ascii="Times New Roman" w:hAnsi="Times New Roman"/>
          <w:sz w:val="24"/>
          <w:szCs w:val="24"/>
        </w:rPr>
        <w:t>3.</w:t>
      </w:r>
      <w:r w:rsidR="00896523" w:rsidRPr="00382FE9">
        <w:rPr>
          <w:rFonts w:ascii="Times New Roman" w:hAnsi="Times New Roman"/>
          <w:sz w:val="24"/>
          <w:szCs w:val="24"/>
        </w:rPr>
        <w:t>8</w:t>
      </w:r>
      <w:r w:rsidRPr="00382FE9">
        <w:rPr>
          <w:rFonts w:ascii="Times New Roman" w:hAnsi="Times New Roman"/>
          <w:sz w:val="24"/>
          <w:szCs w:val="24"/>
        </w:rPr>
        <w:t>.</w:t>
      </w:r>
      <w:r w:rsidR="00704A96" w:rsidRPr="00382FE9">
        <w:rPr>
          <w:rFonts w:ascii="Times New Roman" w:hAnsi="Times New Roman"/>
          <w:sz w:val="24"/>
          <w:szCs w:val="24"/>
        </w:rPr>
        <w:t>7</w:t>
      </w:r>
      <w:r w:rsidRPr="00382FE9">
        <w:rPr>
          <w:rFonts w:ascii="Times New Roman" w:hAnsi="Times New Roman"/>
          <w:sz w:val="24"/>
          <w:szCs w:val="24"/>
        </w:rPr>
        <w:t xml:space="preserve">. Для участия в </w:t>
      </w:r>
      <w:r w:rsidR="00ED4A7D">
        <w:rPr>
          <w:rFonts w:ascii="Times New Roman" w:hAnsi="Times New Roman"/>
          <w:sz w:val="24"/>
          <w:szCs w:val="24"/>
        </w:rPr>
        <w:t>з</w:t>
      </w:r>
      <w:r w:rsidRPr="00382FE9">
        <w:rPr>
          <w:rFonts w:ascii="Times New Roman" w:hAnsi="Times New Roman"/>
          <w:sz w:val="24"/>
          <w:szCs w:val="24"/>
        </w:rPr>
        <w:t xml:space="preserve">апросе предложений  Участник подает Заявку на участие в </w:t>
      </w:r>
      <w:r w:rsidR="000D0A92">
        <w:rPr>
          <w:rFonts w:ascii="Times New Roman" w:hAnsi="Times New Roman"/>
          <w:sz w:val="24"/>
          <w:szCs w:val="24"/>
        </w:rPr>
        <w:t>з</w:t>
      </w:r>
      <w:r w:rsidRPr="00382FE9">
        <w:rPr>
          <w:rFonts w:ascii="Times New Roman" w:hAnsi="Times New Roman"/>
          <w:sz w:val="24"/>
          <w:szCs w:val="24"/>
        </w:rPr>
        <w:t xml:space="preserve">апросе предложений в срок и по форме, установленные </w:t>
      </w:r>
      <w:r w:rsidR="00833F69" w:rsidRPr="00382FE9">
        <w:rPr>
          <w:rFonts w:ascii="Times New Roman" w:hAnsi="Times New Roman"/>
          <w:sz w:val="24"/>
          <w:szCs w:val="24"/>
        </w:rPr>
        <w:t xml:space="preserve">настоящей </w:t>
      </w:r>
      <w:r w:rsidRPr="00382FE9">
        <w:rPr>
          <w:rFonts w:ascii="Times New Roman" w:hAnsi="Times New Roman"/>
          <w:sz w:val="24"/>
          <w:szCs w:val="24"/>
        </w:rPr>
        <w:t>Документацией.</w:t>
      </w:r>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1" w:name="_Ref306008743"/>
      <w:bookmarkStart w:id="32" w:name="_Toc343613534"/>
      <w:r w:rsidRPr="00382FE9">
        <w:rPr>
          <w:rFonts w:ascii="Times New Roman" w:hAnsi="Times New Roman"/>
          <w:sz w:val="24"/>
          <w:szCs w:val="24"/>
        </w:rPr>
        <w:t>3.9. Требования к сроку действия Заявки</w:t>
      </w:r>
      <w:bookmarkEnd w:id="31"/>
      <w:bookmarkEnd w:id="32"/>
    </w:p>
    <w:p w:rsidR="00382FE9" w:rsidRPr="00382FE9" w:rsidRDefault="00382FE9" w:rsidP="00A47827">
      <w:pPr>
        <w:widowControl w:val="0"/>
        <w:shd w:val="clear" w:color="auto" w:fill="FFFFFF"/>
        <w:tabs>
          <w:tab w:val="left" w:pos="284"/>
          <w:tab w:val="left" w:pos="709"/>
        </w:tabs>
        <w:suppressAutoHyphens/>
        <w:autoSpaceDE w:val="0"/>
        <w:spacing w:after="0" w:line="240" w:lineRule="auto"/>
        <w:ind w:firstLine="709"/>
        <w:contextualSpacing/>
        <w:jc w:val="both"/>
        <w:rPr>
          <w:rFonts w:ascii="Times New Roman" w:hAnsi="Times New Roman"/>
          <w:bCs/>
          <w:sz w:val="24"/>
          <w:szCs w:val="24"/>
        </w:rPr>
      </w:pPr>
      <w:bookmarkStart w:id="33" w:name="_Ref303683455"/>
      <w:r>
        <w:rPr>
          <w:rFonts w:ascii="Times New Roman" w:hAnsi="Times New Roman"/>
          <w:sz w:val="24"/>
          <w:szCs w:val="24"/>
        </w:rPr>
        <w:t xml:space="preserve">3.9.1.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33"/>
    </w:p>
    <w:p w:rsidR="00382FE9" w:rsidRPr="00382FE9" w:rsidRDefault="00382FE9" w:rsidP="00A47827">
      <w:pPr>
        <w:pStyle w:val="31"/>
        <w:numPr>
          <w:ilvl w:val="2"/>
          <w:numId w:val="0"/>
        </w:numPr>
        <w:tabs>
          <w:tab w:val="num" w:pos="0"/>
          <w:tab w:val="left" w:pos="284"/>
        </w:tabs>
        <w:suppressAutoHyphens/>
        <w:spacing w:before="0" w:after="0" w:line="240" w:lineRule="auto"/>
        <w:ind w:firstLine="709"/>
        <w:contextualSpacing/>
        <w:jc w:val="both"/>
        <w:rPr>
          <w:rFonts w:ascii="Times New Roman" w:hAnsi="Times New Roman"/>
          <w:sz w:val="24"/>
          <w:szCs w:val="24"/>
        </w:rPr>
      </w:pPr>
      <w:bookmarkStart w:id="34" w:name="_Toc343613535"/>
      <w:r w:rsidRPr="00382FE9">
        <w:rPr>
          <w:rFonts w:ascii="Times New Roman" w:hAnsi="Times New Roman"/>
          <w:sz w:val="24"/>
          <w:szCs w:val="24"/>
        </w:rPr>
        <w:t>3.10. Требования к языку Заявки</w:t>
      </w:r>
      <w:bookmarkEnd w:id="34"/>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bCs/>
          <w:sz w:val="24"/>
          <w:szCs w:val="24"/>
        </w:rPr>
      </w:pPr>
      <w:r>
        <w:rPr>
          <w:rFonts w:ascii="Times New Roman" w:hAnsi="Times New Roman"/>
          <w:sz w:val="24"/>
          <w:szCs w:val="24"/>
        </w:rPr>
        <w:t>3.10.1.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382FE9" w:rsidRDefault="00382FE9" w:rsidP="00A47827">
      <w:pPr>
        <w:widowControl w:val="0"/>
        <w:tabs>
          <w:tab w:val="left" w:pos="284"/>
          <w:tab w:val="left" w:pos="1700"/>
        </w:tabs>
        <w:overflowPunct w:val="0"/>
        <w:autoSpaceDE w:val="0"/>
        <w:spacing w:after="0" w:line="240" w:lineRule="auto"/>
        <w:ind w:firstLine="709"/>
        <w:contextualSpacing/>
        <w:jc w:val="both"/>
        <w:rPr>
          <w:rFonts w:ascii="Times New Roman" w:hAnsi="Times New Roman"/>
          <w:sz w:val="24"/>
          <w:szCs w:val="24"/>
        </w:rPr>
      </w:pPr>
      <w:r>
        <w:rPr>
          <w:rFonts w:ascii="Times New Roman" w:hAnsi="Times New Roman"/>
          <w:bCs/>
          <w:sz w:val="24"/>
          <w:szCs w:val="24"/>
        </w:rPr>
        <w:t xml:space="preserve">3.10.11. </w:t>
      </w:r>
      <w:r w:rsidRPr="00382FE9">
        <w:rPr>
          <w:rFonts w:ascii="Times New Roman" w:hAnsi="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86219" w:rsidRPr="00586219" w:rsidRDefault="00586219" w:rsidP="00A47827">
      <w:pPr>
        <w:tabs>
          <w:tab w:val="left" w:pos="1134"/>
        </w:tabs>
        <w:spacing w:after="0" w:line="240" w:lineRule="auto"/>
        <w:ind w:firstLine="709"/>
        <w:jc w:val="both"/>
        <w:rPr>
          <w:rFonts w:ascii="Times New Roman" w:hAnsi="Times New Roman"/>
          <w:b/>
          <w:sz w:val="24"/>
          <w:szCs w:val="24"/>
        </w:rPr>
      </w:pPr>
      <w:r w:rsidRPr="00586219">
        <w:rPr>
          <w:rFonts w:ascii="Times New Roman" w:hAnsi="Times New Roman"/>
          <w:b/>
          <w:sz w:val="24"/>
          <w:szCs w:val="24"/>
        </w:rPr>
        <w:t>3.11</w:t>
      </w:r>
      <w:r>
        <w:rPr>
          <w:rFonts w:ascii="Times New Roman" w:hAnsi="Times New Roman"/>
          <w:b/>
          <w:sz w:val="24"/>
          <w:szCs w:val="24"/>
        </w:rPr>
        <w:t>. Преференции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3.11.2</w:t>
      </w:r>
      <w:r w:rsidRPr="00586219">
        <w:rPr>
          <w:rFonts w:ascii="Times New Roman" w:hAnsi="Times New Roman"/>
          <w:sz w:val="24"/>
          <w:szCs w:val="24"/>
        </w:rPr>
        <w:t>. Приоритет не предоставляется в случаях, если: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а) </w:t>
      </w:r>
      <w:r w:rsidR="00A33376">
        <w:rPr>
          <w:rFonts w:ascii="Times New Roman" w:hAnsi="Times New Roman"/>
          <w:sz w:val="24"/>
          <w:szCs w:val="24"/>
        </w:rPr>
        <w:tab/>
      </w:r>
      <w:r w:rsidRPr="00586219">
        <w:rPr>
          <w:rFonts w:ascii="Times New Roman" w:hAnsi="Times New Roman"/>
          <w:sz w:val="24"/>
          <w:szCs w:val="24"/>
        </w:rPr>
        <w:t>зак</w:t>
      </w:r>
      <w:r>
        <w:rPr>
          <w:rFonts w:ascii="Times New Roman" w:hAnsi="Times New Roman"/>
          <w:sz w:val="24"/>
          <w:szCs w:val="24"/>
        </w:rPr>
        <w:t>упка признана несостоявшейся и Д</w:t>
      </w:r>
      <w:r w:rsidRPr="00586219">
        <w:rPr>
          <w:rFonts w:ascii="Times New Roman" w:hAnsi="Times New Roman"/>
          <w:sz w:val="24"/>
          <w:szCs w:val="24"/>
        </w:rPr>
        <w:t>ого</w:t>
      </w:r>
      <w:r w:rsidR="009A1C32">
        <w:rPr>
          <w:rFonts w:ascii="Times New Roman" w:hAnsi="Times New Roman"/>
          <w:sz w:val="24"/>
          <w:szCs w:val="24"/>
        </w:rPr>
        <w:t>вор заключается с единственным У</w:t>
      </w:r>
      <w:r w:rsidRPr="00586219">
        <w:rPr>
          <w:rFonts w:ascii="Times New Roman" w:hAnsi="Times New Roman"/>
          <w:sz w:val="24"/>
          <w:szCs w:val="24"/>
        </w:rPr>
        <w:t>частником закупки;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б)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в) </w:t>
      </w:r>
      <w:r w:rsidR="00A33376">
        <w:rPr>
          <w:rFonts w:ascii="Times New Roman" w:hAnsi="Times New Roman"/>
          <w:sz w:val="24"/>
          <w:szCs w:val="24"/>
        </w:rPr>
        <w:tab/>
      </w:r>
      <w:r w:rsidRPr="00586219">
        <w:rPr>
          <w:rFonts w:ascii="Times New Roman" w:hAnsi="Times New Roman"/>
          <w:sz w:val="24"/>
          <w:szCs w:val="24"/>
        </w:rPr>
        <w:t xml:space="preserve">в </w:t>
      </w:r>
      <w:r w:rsidR="009A1C32">
        <w:rPr>
          <w:rFonts w:ascii="Times New Roman" w:hAnsi="Times New Roman"/>
          <w:sz w:val="24"/>
          <w:szCs w:val="24"/>
        </w:rPr>
        <w:t>З</w:t>
      </w:r>
      <w:r w:rsidRPr="00586219">
        <w:rPr>
          <w:rFonts w:ascii="Times New Roman" w:hAnsi="Times New Roman"/>
          <w:sz w:val="24"/>
          <w:szCs w:val="24"/>
        </w:rPr>
        <w:t>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sidRPr="00586219">
        <w:rPr>
          <w:rFonts w:ascii="Times New Roman" w:hAnsi="Times New Roman"/>
          <w:sz w:val="24"/>
          <w:szCs w:val="24"/>
        </w:rPr>
        <w:t xml:space="preserve">г) </w:t>
      </w:r>
      <w:r w:rsidR="00A33376">
        <w:rPr>
          <w:rFonts w:ascii="Times New Roman" w:hAnsi="Times New Roman"/>
          <w:sz w:val="24"/>
          <w:szCs w:val="24"/>
        </w:rPr>
        <w:tab/>
      </w:r>
      <w:r w:rsidR="009A1C32">
        <w:rPr>
          <w:rFonts w:ascii="Times New Roman" w:hAnsi="Times New Roman"/>
          <w:sz w:val="24"/>
          <w:szCs w:val="24"/>
        </w:rPr>
        <w:t>в З</w:t>
      </w:r>
      <w:r w:rsidRPr="00586219">
        <w:rPr>
          <w:rFonts w:ascii="Times New Roman" w:hAnsi="Times New Roman"/>
          <w:sz w:val="24"/>
          <w:szCs w:val="24"/>
        </w:rPr>
        <w:t>аявке на уча</w:t>
      </w:r>
      <w:r w:rsidR="009A1C32">
        <w:rPr>
          <w:rFonts w:ascii="Times New Roman" w:hAnsi="Times New Roman"/>
          <w:sz w:val="24"/>
          <w:szCs w:val="24"/>
        </w:rPr>
        <w:t>стие в закупке, представленной У</w:t>
      </w:r>
      <w:r w:rsidRPr="00586219">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009A1C32">
        <w:rPr>
          <w:rFonts w:ascii="Times New Roman" w:hAnsi="Times New Roman"/>
          <w:sz w:val="24"/>
          <w:szCs w:val="24"/>
        </w:rPr>
        <w:t>участие в закупке, указанных в Д</w:t>
      </w:r>
      <w:r w:rsidRPr="00586219">
        <w:rPr>
          <w:rFonts w:ascii="Times New Roman" w:hAnsi="Times New Roman"/>
          <w:sz w:val="24"/>
          <w:szCs w:val="24"/>
        </w:rPr>
        <w:t xml:space="preserve">окументации </w:t>
      </w:r>
      <w:r w:rsidR="0099283D">
        <w:rPr>
          <w:rFonts w:ascii="Times New Roman" w:hAnsi="Times New Roman"/>
          <w:sz w:val="24"/>
          <w:szCs w:val="24"/>
        </w:rPr>
        <w:t>п</w:t>
      </w:r>
      <w:r w:rsidRPr="00586219">
        <w:rPr>
          <w:rFonts w:ascii="Times New Roman" w:hAnsi="Times New Roman"/>
          <w:sz w:val="24"/>
          <w:szCs w:val="24"/>
        </w:rPr>
        <w:t>о за</w:t>
      </w:r>
      <w:r w:rsidR="0099283D">
        <w:rPr>
          <w:rFonts w:ascii="Times New Roman" w:hAnsi="Times New Roman"/>
          <w:sz w:val="24"/>
          <w:szCs w:val="24"/>
        </w:rPr>
        <w:t>просу предложений</w:t>
      </w:r>
      <w:r w:rsidRPr="00586219">
        <w:rPr>
          <w:rFonts w:ascii="Times New Roman" w:hAnsi="Times New Roman"/>
          <w:sz w:val="24"/>
          <w:szCs w:val="24"/>
        </w:rPr>
        <w:t>, или победителем которой признается лицо, пре</w:t>
      </w:r>
      <w:r w:rsidR="009A1C32">
        <w:rPr>
          <w:rFonts w:ascii="Times New Roman" w:hAnsi="Times New Roman"/>
          <w:sz w:val="24"/>
          <w:szCs w:val="24"/>
        </w:rPr>
        <w:t>дложившее наиболее низкую цену Д</w:t>
      </w:r>
      <w:r w:rsidRPr="00586219">
        <w:rPr>
          <w:rFonts w:ascii="Times New Roman" w:hAnsi="Times New Roman"/>
          <w:sz w:val="24"/>
          <w:szCs w:val="24"/>
        </w:rPr>
        <w:t xml:space="preserve">оговора, содержится предложение о поставке товаров российского и иностранного </w:t>
      </w:r>
      <w:r w:rsidRPr="00586219">
        <w:rPr>
          <w:rFonts w:ascii="Times New Roman" w:hAnsi="Times New Roman"/>
          <w:sz w:val="24"/>
          <w:szCs w:val="24"/>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w:t>
      </w:r>
      <w:r w:rsidR="009A1C32">
        <w:rPr>
          <w:rFonts w:ascii="Times New Roman" w:hAnsi="Times New Roman"/>
          <w:sz w:val="24"/>
          <w:szCs w:val="24"/>
        </w:rPr>
        <w:t>имости всех предложенных таким У</w:t>
      </w:r>
      <w:r w:rsidRPr="00586219">
        <w:rPr>
          <w:rFonts w:ascii="Times New Roman" w:hAnsi="Times New Roman"/>
          <w:sz w:val="24"/>
          <w:szCs w:val="24"/>
        </w:rPr>
        <w:t>частником товаров, работ, услуг;</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3.11.3</w:t>
      </w:r>
      <w:r w:rsidRPr="00586219">
        <w:rPr>
          <w:rFonts w:ascii="Times New Roman" w:hAnsi="Times New Roman"/>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w:t>
      </w:r>
      <w:r w:rsidR="0099283D">
        <w:rPr>
          <w:rFonts w:ascii="Times New Roman" w:hAnsi="Times New Roman"/>
          <w:sz w:val="24"/>
          <w:szCs w:val="24"/>
        </w:rPr>
        <w:t>ях, предусмотренных подпунктом "</w:t>
      </w:r>
      <w:r w:rsidRPr="00586219">
        <w:rPr>
          <w:rFonts w:ascii="Times New Roman" w:hAnsi="Times New Roman"/>
          <w:sz w:val="24"/>
          <w:szCs w:val="24"/>
        </w:rPr>
        <w:t>г" предыдущего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Pr>
          <w:rFonts w:ascii="Times New Roman" w:hAnsi="Times New Roman"/>
          <w:sz w:val="24"/>
          <w:szCs w:val="24"/>
        </w:rPr>
        <w:t xml:space="preserve"> начальной (максимальной) цены Д</w:t>
      </w:r>
      <w:r w:rsidRPr="00586219">
        <w:rPr>
          <w:rFonts w:ascii="Times New Roman" w:hAnsi="Times New Roman"/>
          <w:sz w:val="24"/>
          <w:szCs w:val="24"/>
        </w:rPr>
        <w:t>оговора по результатам проведения закупки, определяемы</w:t>
      </w:r>
      <w:r>
        <w:rPr>
          <w:rFonts w:ascii="Times New Roman" w:hAnsi="Times New Roman"/>
          <w:sz w:val="24"/>
          <w:szCs w:val="24"/>
        </w:rPr>
        <w:t>й как результат деления цены Д</w:t>
      </w:r>
      <w:r w:rsidRPr="00586219">
        <w:rPr>
          <w:rFonts w:ascii="Times New Roman" w:hAnsi="Times New Roman"/>
          <w:sz w:val="24"/>
          <w:szCs w:val="24"/>
        </w:rPr>
        <w:t>о</w:t>
      </w:r>
      <w:r>
        <w:rPr>
          <w:rFonts w:ascii="Times New Roman" w:hAnsi="Times New Roman"/>
          <w:sz w:val="24"/>
          <w:szCs w:val="24"/>
        </w:rPr>
        <w:t>говора, по которой заключается Д</w:t>
      </w:r>
      <w:r w:rsidRPr="00586219">
        <w:rPr>
          <w:rFonts w:ascii="Times New Roman" w:hAnsi="Times New Roman"/>
          <w:sz w:val="24"/>
          <w:szCs w:val="24"/>
        </w:rPr>
        <w:t>оговор, на</w:t>
      </w:r>
      <w:r>
        <w:rPr>
          <w:rFonts w:ascii="Times New Roman" w:hAnsi="Times New Roman"/>
          <w:sz w:val="24"/>
          <w:szCs w:val="24"/>
        </w:rPr>
        <w:t xml:space="preserve"> начальную (максимальную) цену Д</w:t>
      </w:r>
      <w:r w:rsidRPr="00586219">
        <w:rPr>
          <w:rFonts w:ascii="Times New Roman" w:hAnsi="Times New Roman"/>
          <w:sz w:val="24"/>
          <w:szCs w:val="24"/>
        </w:rPr>
        <w:t>оговора.</w:t>
      </w:r>
    </w:p>
    <w:p w:rsidR="00586219" w:rsidRPr="00586219" w:rsidRDefault="00586219"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3.11.4.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(декларации) о стране происх</w:t>
      </w:r>
      <w:r>
        <w:rPr>
          <w:rFonts w:ascii="Times New Roman" w:hAnsi="Times New Roman"/>
          <w:sz w:val="24"/>
          <w:szCs w:val="24"/>
        </w:rPr>
        <w:t>ождения товара, содержащихся в З</w:t>
      </w:r>
      <w:r w:rsidRPr="00586219">
        <w:rPr>
          <w:rFonts w:ascii="Times New Roman" w:hAnsi="Times New Roman"/>
          <w:sz w:val="24"/>
          <w:szCs w:val="24"/>
        </w:rPr>
        <w:t>аявке участ</w:t>
      </w:r>
      <w:r>
        <w:rPr>
          <w:rFonts w:ascii="Times New Roman" w:hAnsi="Times New Roman"/>
          <w:sz w:val="24"/>
          <w:szCs w:val="24"/>
        </w:rPr>
        <w:t>ника закупки. В случае, если в З</w:t>
      </w:r>
      <w:r w:rsidRPr="00586219">
        <w:rPr>
          <w:rFonts w:ascii="Times New Roman" w:hAnsi="Times New Roman"/>
          <w:sz w:val="24"/>
          <w:szCs w:val="24"/>
        </w:rPr>
        <w:t>аявке на участие в закупке отсутствуют сведения (декларация) о стране происхожден</w:t>
      </w:r>
      <w:r>
        <w:rPr>
          <w:rFonts w:ascii="Times New Roman" w:hAnsi="Times New Roman"/>
          <w:sz w:val="24"/>
          <w:szCs w:val="24"/>
        </w:rPr>
        <w:t>ия поставляемого товара, такая З</w:t>
      </w:r>
      <w:r w:rsidRPr="00586219">
        <w:rPr>
          <w:rFonts w:ascii="Times New Roman" w:hAnsi="Times New Roman"/>
          <w:sz w:val="24"/>
          <w:szCs w:val="24"/>
        </w:rPr>
        <w:t>аявка рассматривается как содержащая предложение о поставке иностранных товаров.</w:t>
      </w:r>
    </w:p>
    <w:p w:rsidR="00382FE9" w:rsidRDefault="00382FE9" w:rsidP="00A47827">
      <w:pPr>
        <w:spacing w:after="0" w:line="240" w:lineRule="auto"/>
        <w:ind w:firstLine="709"/>
        <w:contextualSpacing/>
        <w:jc w:val="both"/>
        <w:rPr>
          <w:rFonts w:ascii="Times New Roman" w:hAnsi="Times New Roman"/>
          <w:sz w:val="24"/>
          <w:szCs w:val="24"/>
        </w:rPr>
      </w:pPr>
    </w:p>
    <w:p w:rsidR="00063351" w:rsidRPr="00063351" w:rsidRDefault="00EA2CAB" w:rsidP="009A1C32">
      <w:pPr>
        <w:spacing w:after="0" w:line="240"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5" w:name="_Toc352248596"/>
      <w:bookmarkStart w:id="36" w:name="_Toc352248683"/>
      <w:bookmarkStart w:id="37" w:name="_Toc361672047"/>
      <w:bookmarkStart w:id="38" w:name="_Toc361672171"/>
      <w:bookmarkStart w:id="39" w:name="_Toc367441316"/>
      <w:bookmarkStart w:id="40"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5"/>
      <w:bookmarkEnd w:id="36"/>
      <w:bookmarkEnd w:id="37"/>
      <w:bookmarkEnd w:id="38"/>
      <w:r w:rsidRPr="00BA45DB">
        <w:rPr>
          <w:rFonts w:ascii="Times New Roman" w:hAnsi="Times New Roman"/>
          <w:b/>
          <w:sz w:val="24"/>
          <w:szCs w:val="24"/>
        </w:rPr>
        <w:t>ЗАПРОСЕ ПРЕДЛОЖЕНИЙ</w:t>
      </w:r>
      <w:bookmarkEnd w:id="39"/>
      <w:bookmarkEnd w:id="40"/>
    </w:p>
    <w:p w:rsidR="007A717F" w:rsidRPr="007A717F" w:rsidRDefault="005A4F05" w:rsidP="009A1C32">
      <w:pPr>
        <w:spacing w:after="0" w:line="240"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1" w:name="_Toc352248595"/>
      <w:bookmarkStart w:id="42" w:name="_Toc352248682"/>
      <w:bookmarkStart w:id="43" w:name="_Toc361672046"/>
      <w:bookmarkStart w:id="44" w:name="_Toc361672170"/>
      <w:bookmarkStart w:id="45" w:name="_Toc367441315"/>
      <w:bookmarkStart w:id="46"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1"/>
      <w:bookmarkEnd w:id="42"/>
      <w:bookmarkEnd w:id="43"/>
      <w:bookmarkEnd w:id="44"/>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5"/>
      <w:bookmarkEnd w:id="46"/>
    </w:p>
    <w:p w:rsidR="004E062F" w:rsidRPr="002F287B" w:rsidRDefault="005A4F05" w:rsidP="009A1C3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8A4D0F">
        <w:rPr>
          <w:rFonts w:ascii="Times New Roman" w:hAnsi="Times New Roman"/>
          <w:sz w:val="24"/>
          <w:szCs w:val="24"/>
        </w:rPr>
        <w:t>з</w:t>
      </w:r>
      <w:r w:rsidR="008731EB">
        <w:rPr>
          <w:rFonts w:ascii="Times New Roman" w:hAnsi="Times New Roman"/>
          <w:sz w:val="24"/>
          <w:szCs w:val="24"/>
        </w:rPr>
        <w:t>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B51D9E" w:rsidRPr="00CD1E6B" w:rsidRDefault="005A4F05" w:rsidP="009A1C32">
      <w:pPr>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sidRPr="00A33376">
        <w:rPr>
          <w:rFonts w:ascii="Times New Roman" w:hAnsi="Times New Roman"/>
          <w:sz w:val="24"/>
          <w:szCs w:val="24"/>
        </w:rPr>
        <w:t>1</w:t>
      </w:r>
      <w:r w:rsidR="009F3B1F" w:rsidRPr="00A33376">
        <w:rPr>
          <w:rFonts w:ascii="Times New Roman" w:hAnsi="Times New Roman"/>
          <w:sz w:val="24"/>
          <w:szCs w:val="24"/>
        </w:rPr>
        <w:t>.</w:t>
      </w:r>
      <w:r w:rsidR="004E062F" w:rsidRPr="00A33376">
        <w:rPr>
          <w:rFonts w:ascii="Times New Roman" w:hAnsi="Times New Roman"/>
          <w:sz w:val="24"/>
          <w:szCs w:val="24"/>
        </w:rPr>
        <w:t>2</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CD1E6B">
        <w:rPr>
          <w:rFonts w:ascii="Times New Roman" w:hAnsi="Times New Roman"/>
          <w:sz w:val="24"/>
          <w:szCs w:val="24"/>
        </w:rPr>
        <w:tab/>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  </w:t>
      </w:r>
    </w:p>
    <w:p w:rsidR="000B545F" w:rsidRPr="005D62A9" w:rsidRDefault="00032351" w:rsidP="00A47827">
      <w:pPr>
        <w:spacing w:after="0" w:line="240" w:lineRule="auto"/>
        <w:ind w:firstLine="709"/>
        <w:contextualSpacing/>
        <w:jc w:val="both"/>
        <w:rPr>
          <w:rFonts w:ascii="Times New Roman" w:hAnsi="Times New Roman"/>
          <w:sz w:val="24"/>
          <w:szCs w:val="24"/>
        </w:rPr>
      </w:pPr>
      <w:r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Pr="005D62A9">
        <w:rPr>
          <w:rFonts w:ascii="Times New Roman" w:hAnsi="Times New Roman"/>
          <w:sz w:val="24"/>
          <w:szCs w:val="24"/>
        </w:rPr>
        <w:t xml:space="preserve">наименование </w:t>
      </w:r>
      <w:r w:rsidR="008A4D0F">
        <w:rPr>
          <w:rFonts w:ascii="Times New Roman" w:hAnsi="Times New Roman"/>
          <w:sz w:val="24"/>
          <w:szCs w:val="24"/>
        </w:rPr>
        <w:t>з</w:t>
      </w:r>
      <w:r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p>
    <w:p w:rsidR="00032351" w:rsidRPr="00A33376" w:rsidRDefault="00032351" w:rsidP="00A47827">
      <w:pPr>
        <w:spacing w:after="0" w:line="240" w:lineRule="auto"/>
        <w:ind w:firstLine="709"/>
        <w:contextualSpacing/>
        <w:jc w:val="both"/>
        <w:rPr>
          <w:rFonts w:ascii="Times New Roman" w:hAnsi="Times New Roman"/>
          <w:i/>
          <w:iCs/>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__</w:t>
      </w:r>
      <w:r w:rsidR="00CD1E6B">
        <w:rPr>
          <w:rFonts w:ascii="Times New Roman" w:hAnsi="Times New Roman"/>
          <w:i/>
          <w:iCs/>
          <w:sz w:val="24"/>
          <w:szCs w:val="24"/>
        </w:rPr>
        <w:t>___</w:t>
      </w:r>
      <w:r w:rsidR="00DB6E39">
        <w:rPr>
          <w:rFonts w:ascii="Times New Roman" w:hAnsi="Times New Roman"/>
          <w:i/>
          <w:iCs/>
          <w:sz w:val="24"/>
          <w:szCs w:val="24"/>
        </w:rPr>
        <w:t>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w:t>
      </w:r>
      <w:r w:rsidR="00A33376">
        <w:rPr>
          <w:rFonts w:ascii="Times New Roman" w:hAnsi="Times New Roman"/>
          <w:i/>
          <w:iCs/>
          <w:sz w:val="24"/>
          <w:szCs w:val="24"/>
        </w:rPr>
        <w:t>У</w:t>
      </w:r>
      <w:r w:rsidR="00DB6E39">
        <w:rPr>
          <w:rFonts w:ascii="Times New Roman" w:hAnsi="Times New Roman"/>
          <w:i/>
          <w:iCs/>
          <w:sz w:val="24"/>
          <w:szCs w:val="24"/>
        </w:rPr>
        <w:t xml:space="preserve">казывается </w:t>
      </w:r>
      <w:r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Pr="009539CA">
        <w:rPr>
          <w:rFonts w:ascii="Times New Roman" w:hAnsi="Times New Roman"/>
          <w:i/>
          <w:sz w:val="24"/>
          <w:szCs w:val="24"/>
        </w:rPr>
        <w:t>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A47827">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A4782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A47827">
      <w:pPr>
        <w:spacing w:after="0" w:line="240" w:lineRule="auto"/>
        <w:ind w:firstLine="709"/>
        <w:contextualSpacing/>
        <w:jc w:val="both"/>
        <w:rPr>
          <w:rFonts w:ascii="Times New Roman" w:hAnsi="Times New Roman"/>
          <w:sz w:val="24"/>
          <w:szCs w:val="24"/>
        </w:rPr>
      </w:pPr>
      <w:r>
        <w:rPr>
          <w:rFonts w:ascii="Times New Roman" w:eastAsia="SimSun" w:hAnsi="Times New Roman"/>
          <w:kern w:val="3"/>
          <w:sz w:val="24"/>
          <w:szCs w:val="24"/>
          <w:lang w:bidi="hi-IN"/>
        </w:rPr>
        <w:lastRenderedPageBreak/>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8A4D0F">
        <w:rPr>
          <w:rFonts w:ascii="Times New Roman" w:eastAsia="SimSun" w:hAnsi="Times New Roman"/>
          <w:kern w:val="3"/>
          <w:sz w:val="24"/>
          <w:szCs w:val="24"/>
          <w:lang w:bidi="hi-IN"/>
        </w:rPr>
        <w:t>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A47827">
      <w:pPr>
        <w:spacing w:after="0" w:line="240" w:lineRule="auto"/>
        <w:ind w:firstLine="709"/>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833F69" w:rsidRDefault="00076EF7" w:rsidP="00A4782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A47827">
      <w:pPr>
        <w:spacing w:after="0" w:line="240" w:lineRule="auto"/>
        <w:ind w:firstLine="709"/>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2F3F5D">
      <w:pPr>
        <w:pStyle w:val="a4"/>
        <w:tabs>
          <w:tab w:val="left" w:pos="709"/>
          <w:tab w:val="left" w:pos="1418"/>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2E69AC">
        <w:rPr>
          <w:rFonts w:ascii="Times New Roman" w:hAnsi="Times New Roman"/>
          <w:sz w:val="24"/>
          <w:szCs w:val="24"/>
        </w:rPr>
        <w:t>з</w:t>
      </w:r>
      <w:r w:rsidR="00C6005E">
        <w:rPr>
          <w:rFonts w:ascii="Times New Roman" w:hAnsi="Times New Roman"/>
          <w:sz w:val="24"/>
          <w:szCs w:val="24"/>
        </w:rPr>
        <w:t>апроса предложений</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A47827">
      <w:pPr>
        <w:pStyle w:val="a4"/>
        <w:tabs>
          <w:tab w:val="left" w:pos="709"/>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A47827">
      <w:pPr>
        <w:pStyle w:val="a4"/>
        <w:tabs>
          <w:tab w:val="left" w:pos="709"/>
        </w:tabs>
        <w:spacing w:after="0" w:line="240" w:lineRule="auto"/>
        <w:ind w:left="0" w:firstLine="709"/>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E905DE">
        <w:rPr>
          <w:rFonts w:ascii="Times New Roman" w:hAnsi="Times New Roman"/>
          <w:i/>
          <w:sz w:val="24"/>
          <w:szCs w:val="24"/>
        </w:rPr>
        <w:t>_____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указывается наименование лота</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A47827">
      <w:pPr>
        <w:pStyle w:val="a4"/>
        <w:tabs>
          <w:tab w:val="left" w:pos="709"/>
        </w:tabs>
        <w:spacing w:after="0" w:line="240" w:lineRule="auto"/>
        <w:ind w:left="0" w:firstLine="709"/>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A47827">
      <w:pPr>
        <w:pStyle w:val="a4"/>
        <w:tabs>
          <w:tab w:val="left" w:pos="709"/>
        </w:tabs>
        <w:spacing w:after="0" w:line="240" w:lineRule="auto"/>
        <w:ind w:left="0" w:firstLine="709"/>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A47827">
      <w:pPr>
        <w:pStyle w:val="a4"/>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910E7E" w:rsidRPr="004F5F41" w:rsidRDefault="004F5F41" w:rsidP="00A47827">
      <w:pPr>
        <w:pStyle w:val="a4"/>
        <w:tabs>
          <w:tab w:val="left" w:pos="709"/>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A47827">
      <w:pPr>
        <w:widowControl w:val="0"/>
        <w:autoSpaceDE w:val="0"/>
        <w:autoSpaceDN w:val="0"/>
        <w:adjustRightInd w:val="0"/>
        <w:spacing w:after="0" w:line="240" w:lineRule="auto"/>
        <w:ind w:firstLine="709"/>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A47827">
      <w:pPr>
        <w:spacing w:after="0" w:line="240" w:lineRule="auto"/>
        <w:ind w:firstLine="709"/>
        <w:jc w:val="both"/>
        <w:rPr>
          <w:rFonts w:ascii="Times New Roman" w:hAnsi="Times New Roman"/>
          <w:sz w:val="24"/>
          <w:szCs w:val="24"/>
        </w:rPr>
      </w:pPr>
      <w:bookmarkStart w:id="47" w:name="Par235"/>
      <w:bookmarkEnd w:id="47"/>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в следующих случаях:</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настоящей Документацией о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настоящей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предложения о цене Договора, превышающего начальную (максимальную) цену Договора (цену лота), установленную настоящей Документацией о </w:t>
      </w:r>
      <w:r w:rsidR="008A4D0F">
        <w:rPr>
          <w:rFonts w:ascii="Times New Roman" w:hAnsi="Times New Roman"/>
          <w:sz w:val="24"/>
          <w:szCs w:val="24"/>
        </w:rPr>
        <w:t>з</w:t>
      </w:r>
      <w:r w:rsidRPr="004551C3">
        <w:rPr>
          <w:rFonts w:ascii="Times New Roman" w:hAnsi="Times New Roman"/>
          <w:sz w:val="24"/>
          <w:szCs w:val="24"/>
        </w:rPr>
        <w:t>апросе предложений.</w:t>
      </w:r>
    </w:p>
    <w:p w:rsidR="00D40DC5" w:rsidRPr="00FB6F21"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указанным в настоящей Документации о </w:t>
      </w:r>
      <w:r w:rsidRPr="00E905DE">
        <w:rPr>
          <w:rFonts w:ascii="Times New Roman" w:hAnsi="Times New Roman"/>
          <w:sz w:val="24"/>
          <w:szCs w:val="24"/>
        </w:rPr>
        <w:t xml:space="preserve">закупке в  </w:t>
      </w:r>
      <w:r w:rsidR="00293C42" w:rsidRPr="00E905DE">
        <w:rPr>
          <w:rFonts w:ascii="Times New Roman" w:hAnsi="Times New Roman"/>
          <w:sz w:val="24"/>
          <w:szCs w:val="24"/>
        </w:rPr>
        <w:t>подразделах 2.1</w:t>
      </w:r>
      <w:r w:rsidRPr="00E905DE">
        <w:rPr>
          <w:rFonts w:ascii="Times New Roman" w:hAnsi="Times New Roman"/>
          <w:sz w:val="24"/>
          <w:szCs w:val="24"/>
        </w:rPr>
        <w:t xml:space="preserve"> – 2.3</w:t>
      </w:r>
      <w:r>
        <w:rPr>
          <w:rFonts w:ascii="Times New Roman" w:hAnsi="Times New Roman"/>
          <w:sz w:val="24"/>
          <w:szCs w:val="24"/>
        </w:rPr>
        <w:t xml:space="preserve"> настоящей Документации. </w:t>
      </w:r>
    </w:p>
    <w:p w:rsidR="00D40DC5" w:rsidRPr="004551C3"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требованиям настоящей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A47827">
      <w:pPr>
        <w:pStyle w:val="a4"/>
        <w:tabs>
          <w:tab w:val="left" w:pos="1134"/>
        </w:tabs>
        <w:spacing w:after="0" w:line="240" w:lineRule="auto"/>
        <w:ind w:left="0" w:firstLine="709"/>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A47827">
      <w:pPr>
        <w:widowControl w:val="0"/>
        <w:shd w:val="clear" w:color="auto" w:fill="FFFFFF"/>
        <w:tabs>
          <w:tab w:val="left" w:pos="142"/>
          <w:tab w:val="left" w:pos="744"/>
        </w:tabs>
        <w:autoSpaceDE w:val="0"/>
        <w:autoSpaceDN w:val="0"/>
        <w:adjustRightInd w:val="0"/>
        <w:spacing w:after="0" w:line="240" w:lineRule="auto"/>
        <w:ind w:firstLine="709"/>
        <w:jc w:val="both"/>
        <w:rPr>
          <w:rFonts w:ascii="Times New Roman" w:hAnsi="Times New Roman"/>
          <w:b/>
          <w:sz w:val="24"/>
          <w:szCs w:val="24"/>
        </w:rPr>
      </w:pPr>
      <w:r w:rsidRPr="00076EF7">
        <w:rPr>
          <w:rFonts w:ascii="Times New Roman" w:hAnsi="Times New Roman"/>
          <w:b/>
          <w:sz w:val="24"/>
          <w:szCs w:val="24"/>
        </w:rPr>
        <w:t>4.</w:t>
      </w:r>
      <w:r>
        <w:rPr>
          <w:rFonts w:ascii="Times New Roman" w:hAnsi="Times New Roman"/>
          <w:b/>
          <w:sz w:val="24"/>
          <w:szCs w:val="24"/>
        </w:rPr>
        <w:t>5</w:t>
      </w:r>
      <w:r w:rsidRPr="00076EF7">
        <w:rPr>
          <w:rFonts w:ascii="Times New Roman" w:hAnsi="Times New Roman"/>
          <w:b/>
          <w:sz w:val="24"/>
          <w:szCs w:val="24"/>
        </w:rPr>
        <w:t xml:space="preserve">. Порядок рассмотрения и сопоставления Заявок </w:t>
      </w:r>
    </w:p>
    <w:p w:rsidR="00D41BC9" w:rsidRPr="00F81F79" w:rsidRDefault="00D40DC5" w:rsidP="00A47827">
      <w:pPr>
        <w:spacing w:after="0" w:line="240" w:lineRule="auto"/>
        <w:ind w:firstLine="709"/>
        <w:jc w:val="both"/>
      </w:pPr>
      <w:r w:rsidRPr="00F81F79">
        <w:rPr>
          <w:rFonts w:ascii="Times New Roman" w:hAnsi="Times New Roman"/>
          <w:color w:val="FF0000"/>
          <w:sz w:val="24"/>
          <w:szCs w:val="24"/>
        </w:rPr>
        <w:t>4.5.1.</w:t>
      </w:r>
      <w:r w:rsidRPr="00070D49">
        <w:rPr>
          <w:rFonts w:ascii="Times New Roman" w:hAnsi="Times New Roman"/>
          <w:sz w:val="24"/>
          <w:szCs w:val="24"/>
        </w:rPr>
        <w:t xml:space="preserve"> </w:t>
      </w:r>
      <w:r w:rsidR="00D41BC9" w:rsidRPr="00F81F79">
        <w:rPr>
          <w:rFonts w:ascii="Times New Roman" w:hAnsi="Times New Roman"/>
          <w:sz w:val="24"/>
          <w:szCs w:val="24"/>
        </w:rPr>
        <w:t>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A47827">
      <w:pPr>
        <w:spacing w:after="0" w:line="240" w:lineRule="auto"/>
        <w:ind w:firstLine="709"/>
        <w:jc w:val="both"/>
        <w:rPr>
          <w:rFonts w:ascii="Times New Roman" w:hAnsi="Times New Roman"/>
          <w:sz w:val="24"/>
          <w:szCs w:val="24"/>
        </w:rPr>
      </w:pPr>
      <w:r w:rsidRPr="00F81F79">
        <w:rPr>
          <w:rFonts w:ascii="Times New Roman" w:hAnsi="Times New Roman"/>
          <w:sz w:val="24"/>
          <w:szCs w:val="24"/>
        </w:rPr>
        <w:t xml:space="preserve">Комиссия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A47827">
      <w:pPr>
        <w:spacing w:after="0" w:line="240" w:lineRule="auto"/>
        <w:ind w:firstLine="709"/>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910E7E"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883E03" w:rsidRDefault="00883E03" w:rsidP="00A47827">
      <w:pPr>
        <w:spacing w:after="0" w:line="240" w:lineRule="auto"/>
        <w:ind w:firstLine="709"/>
        <w:jc w:val="both"/>
        <w:rPr>
          <w:rFonts w:ascii="Times New Roman" w:hAnsi="Times New Roman"/>
          <w:sz w:val="24"/>
          <w:szCs w:val="24"/>
        </w:rPr>
      </w:pPr>
    </w:p>
    <w:p w:rsidR="00883E03" w:rsidRPr="00076EF7" w:rsidRDefault="00883E03" w:rsidP="00A47827">
      <w:pPr>
        <w:spacing w:after="0" w:line="240" w:lineRule="auto"/>
        <w:ind w:firstLine="709"/>
        <w:jc w:val="both"/>
        <w:rPr>
          <w:rFonts w:ascii="Times New Roman" w:hAnsi="Times New Roman"/>
          <w:sz w:val="24"/>
          <w:szCs w:val="24"/>
        </w:rPr>
      </w:pPr>
    </w:p>
    <w:p w:rsidR="00D40DC5" w:rsidRDefault="00D40DC5" w:rsidP="00A47827">
      <w:pPr>
        <w:spacing w:after="0" w:line="240" w:lineRule="auto"/>
        <w:ind w:firstLine="709"/>
        <w:jc w:val="both"/>
        <w:rPr>
          <w:rFonts w:ascii="Times New Roman" w:hAnsi="Times New Roman"/>
          <w:b/>
          <w:bCs/>
          <w:sz w:val="24"/>
          <w:szCs w:val="24"/>
        </w:rPr>
      </w:pPr>
      <w:r w:rsidRPr="005128E2">
        <w:rPr>
          <w:rFonts w:ascii="Times New Roman" w:hAnsi="Times New Roman"/>
          <w:b/>
          <w:sz w:val="24"/>
          <w:szCs w:val="24"/>
        </w:rPr>
        <w:lastRenderedPageBreak/>
        <w:t>4.6.</w:t>
      </w:r>
      <w:r w:rsidRPr="005128E2">
        <w:rPr>
          <w:rFonts w:ascii="Times New Roman" w:hAnsi="Times New Roman"/>
          <w:sz w:val="24"/>
          <w:szCs w:val="24"/>
        </w:rPr>
        <w:t xml:space="preserve">   </w:t>
      </w:r>
      <w:r w:rsidRPr="005128E2">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A47827">
      <w:pPr>
        <w:tabs>
          <w:tab w:val="left" w:pos="540"/>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D40DC5" w:rsidRDefault="00D40DC5" w:rsidP="00A47827">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D40B26" w:rsidRPr="000E4322" w:rsidRDefault="00D40DC5" w:rsidP="000E4322">
      <w:pPr>
        <w:spacing w:after="0" w:line="240" w:lineRule="auto"/>
        <w:ind w:firstLine="709"/>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содержащих такие условия.</w:t>
      </w:r>
    </w:p>
    <w:p w:rsidR="005128E2" w:rsidRDefault="00D40DC5" w:rsidP="004A63CA">
      <w:pPr>
        <w:widowControl w:val="0"/>
        <w:shd w:val="clear" w:color="auto" w:fill="FFFFFF"/>
        <w:autoSpaceDE w:val="0"/>
        <w:spacing w:after="0" w:line="240" w:lineRule="auto"/>
        <w:ind w:right="159" w:firstLine="709"/>
        <w:contextualSpacing/>
        <w:rPr>
          <w:rFonts w:ascii="Times New Roman" w:eastAsia="Times New Roman" w:hAnsi="Times New Roman"/>
          <w:sz w:val="24"/>
          <w:szCs w:val="24"/>
          <w:lang w:eastAsia="ru-RU"/>
        </w:rPr>
      </w:pPr>
      <w:r w:rsidRPr="005128E2">
        <w:rPr>
          <w:rFonts w:ascii="Times New Roman" w:hAnsi="Times New Roman"/>
          <w:sz w:val="24"/>
          <w:szCs w:val="24"/>
        </w:rPr>
        <w:t xml:space="preserve">4.6.5. </w:t>
      </w:r>
      <w:r w:rsidR="00382CE5" w:rsidRPr="005128E2">
        <w:rPr>
          <w:rFonts w:ascii="Times New Roman" w:eastAsia="Times New Roman" w:hAnsi="Times New Roman"/>
          <w:sz w:val="24"/>
          <w:szCs w:val="24"/>
          <w:lang w:eastAsia="ru-RU"/>
        </w:rPr>
        <w:t>Критерии оценки и сопоставления Заявок на участие в закупке</w:t>
      </w:r>
      <w:r w:rsidR="004A63CA">
        <w:rPr>
          <w:rFonts w:ascii="Times New Roman" w:eastAsia="Times New Roman" w:hAnsi="Times New Roman"/>
          <w:sz w:val="24"/>
          <w:szCs w:val="24"/>
          <w:lang w:eastAsia="ru-RU"/>
        </w:rPr>
        <w:t>:</w:t>
      </w:r>
    </w:p>
    <w:p w:rsidR="004A63CA" w:rsidRPr="004A63CA" w:rsidRDefault="004A63CA" w:rsidP="004A63CA">
      <w:pPr>
        <w:widowControl w:val="0"/>
        <w:shd w:val="clear" w:color="auto" w:fill="FFFFFF"/>
        <w:autoSpaceDE w:val="0"/>
        <w:spacing w:after="0" w:line="240" w:lineRule="auto"/>
        <w:ind w:right="159" w:firstLine="709"/>
        <w:contextualSpacing/>
        <w:rPr>
          <w:rFonts w:ascii="Times New Roman" w:hAnsi="Times New Roman"/>
          <w:sz w:val="24"/>
          <w:szCs w:val="24"/>
        </w:rPr>
      </w:pPr>
    </w:p>
    <w:p w:rsidR="005128E2" w:rsidRPr="005128E2" w:rsidRDefault="00883E03" w:rsidP="005128E2">
      <w:pPr>
        <w:pStyle w:val="a4"/>
        <w:tabs>
          <w:tab w:val="left" w:pos="4707"/>
        </w:tabs>
        <w:spacing w:after="0" w:line="240" w:lineRule="auto"/>
        <w:rPr>
          <w:rFonts w:ascii="Times New Roman" w:hAnsi="Times New Roman"/>
          <w:b/>
          <w:sz w:val="24"/>
          <w:szCs w:val="24"/>
        </w:rPr>
      </w:pPr>
      <w:r>
        <w:rPr>
          <w:rFonts w:ascii="Times New Roman" w:hAnsi="Times New Roman"/>
          <w:b/>
          <w:sz w:val="24"/>
          <w:szCs w:val="24"/>
        </w:rPr>
        <w:t>1. Критерий № 1 «Цена Д</w:t>
      </w:r>
      <w:r w:rsidR="005128E2" w:rsidRPr="005128E2">
        <w:rPr>
          <w:rFonts w:ascii="Times New Roman" w:hAnsi="Times New Roman"/>
          <w:b/>
          <w:sz w:val="24"/>
          <w:szCs w:val="24"/>
        </w:rPr>
        <w:t xml:space="preserve">оговора» </w:t>
      </w:r>
      <w:r w:rsidR="005128E2" w:rsidRPr="005128E2">
        <w:rPr>
          <w:rFonts w:ascii="Times New Roman" w:hAnsi="Times New Roman"/>
          <w:b/>
          <w:sz w:val="24"/>
          <w:szCs w:val="24"/>
          <w:lang w:val="en-US"/>
        </w:rPr>
        <w:t>Ka</w:t>
      </w:r>
      <w:r w:rsidR="005128E2" w:rsidRPr="005128E2">
        <w:rPr>
          <w:rFonts w:ascii="Times New Roman" w:hAnsi="Times New Roman"/>
          <w:b/>
          <w:position w:val="-6"/>
          <w:sz w:val="24"/>
          <w:szCs w:val="24"/>
          <w:lang w:val="en-US"/>
        </w:rPr>
        <w:t>i</w:t>
      </w:r>
      <w:r w:rsidR="005128E2" w:rsidRPr="005128E2">
        <w:rPr>
          <w:rFonts w:ascii="Times New Roman" w:hAnsi="Times New Roman"/>
          <w:b/>
          <w:position w:val="-6"/>
          <w:sz w:val="24"/>
          <w:szCs w:val="24"/>
        </w:rPr>
        <w:t xml:space="preserve"> </w:t>
      </w:r>
      <w:r w:rsidR="005128E2" w:rsidRPr="005128E2">
        <w:rPr>
          <w:rFonts w:ascii="Times New Roman" w:hAnsi="Times New Roman"/>
          <w:b/>
          <w:sz w:val="24"/>
          <w:szCs w:val="24"/>
        </w:rPr>
        <w:t>– 60 %;</w:t>
      </w:r>
    </w:p>
    <w:p w:rsidR="005128E2" w:rsidRPr="005128E2" w:rsidRDefault="005128E2" w:rsidP="005128E2">
      <w:pPr>
        <w:pStyle w:val="a4"/>
        <w:spacing w:after="0" w:line="240" w:lineRule="auto"/>
        <w:rPr>
          <w:rFonts w:ascii="Times New Roman" w:hAnsi="Times New Roman"/>
          <w:b/>
          <w:sz w:val="24"/>
          <w:szCs w:val="24"/>
        </w:rPr>
      </w:pPr>
      <w:r w:rsidRPr="005128E2">
        <w:rPr>
          <w:rFonts w:ascii="Times New Roman" w:hAnsi="Times New Roman"/>
          <w:b/>
          <w:sz w:val="24"/>
          <w:szCs w:val="24"/>
        </w:rPr>
        <w:t xml:space="preserve">2. Критерий № 2 «Срок выполнения работ» </w:t>
      </w:r>
      <w:r w:rsidRPr="005128E2">
        <w:rPr>
          <w:rFonts w:ascii="Times New Roman" w:hAnsi="Times New Roman"/>
          <w:b/>
          <w:sz w:val="24"/>
          <w:szCs w:val="24"/>
          <w:lang w:val="en-US"/>
        </w:rPr>
        <w:t>K</w:t>
      </w:r>
      <w:r w:rsidRPr="005128E2">
        <w:rPr>
          <w:rFonts w:ascii="Times New Roman" w:hAnsi="Times New Roman"/>
          <w:b/>
          <w:sz w:val="24"/>
          <w:szCs w:val="24"/>
        </w:rPr>
        <w:t>b</w:t>
      </w:r>
      <w:r w:rsidRPr="005128E2">
        <w:rPr>
          <w:rFonts w:ascii="Times New Roman" w:hAnsi="Times New Roman"/>
          <w:b/>
          <w:position w:val="-6"/>
          <w:sz w:val="24"/>
          <w:szCs w:val="24"/>
          <w:lang w:val="en-US"/>
        </w:rPr>
        <w:t>i</w:t>
      </w:r>
      <w:r w:rsidRPr="005128E2">
        <w:rPr>
          <w:rFonts w:ascii="Times New Roman" w:hAnsi="Times New Roman"/>
          <w:b/>
          <w:position w:val="-6"/>
          <w:sz w:val="24"/>
          <w:szCs w:val="24"/>
        </w:rPr>
        <w:t xml:space="preserve"> </w:t>
      </w:r>
      <w:r w:rsidRPr="005128E2">
        <w:rPr>
          <w:rFonts w:ascii="Times New Roman" w:hAnsi="Times New Roman"/>
          <w:b/>
          <w:sz w:val="24"/>
          <w:szCs w:val="24"/>
        </w:rPr>
        <w:t>– 20 %;</w:t>
      </w:r>
    </w:p>
    <w:p w:rsidR="005128E2" w:rsidRPr="005128E2" w:rsidRDefault="005128E2" w:rsidP="005128E2">
      <w:pPr>
        <w:spacing w:after="0" w:line="240" w:lineRule="auto"/>
        <w:ind w:left="709"/>
        <w:contextualSpacing/>
        <w:rPr>
          <w:rFonts w:ascii="Times New Roman" w:hAnsi="Times New Roman"/>
          <w:b/>
          <w:bCs/>
          <w:sz w:val="24"/>
          <w:szCs w:val="24"/>
        </w:rPr>
      </w:pPr>
      <w:r w:rsidRPr="005128E2">
        <w:rPr>
          <w:rFonts w:ascii="Times New Roman" w:hAnsi="Times New Roman"/>
          <w:b/>
          <w:sz w:val="24"/>
          <w:szCs w:val="24"/>
        </w:rPr>
        <w:t xml:space="preserve">3. Критерий № 3 «Условия оплаты» </w:t>
      </w:r>
      <w:r w:rsidRPr="005128E2">
        <w:rPr>
          <w:rFonts w:ascii="Times New Roman" w:hAnsi="Times New Roman"/>
          <w:b/>
          <w:sz w:val="24"/>
          <w:szCs w:val="24"/>
          <w:lang w:val="en-US"/>
        </w:rPr>
        <w:t>K</w:t>
      </w:r>
      <w:r w:rsidRPr="005128E2">
        <w:rPr>
          <w:rFonts w:ascii="Times New Roman" w:hAnsi="Times New Roman"/>
          <w:b/>
          <w:sz w:val="24"/>
          <w:szCs w:val="24"/>
        </w:rPr>
        <w:t>с</w:t>
      </w:r>
      <w:r w:rsidRPr="005128E2">
        <w:rPr>
          <w:rFonts w:ascii="Times New Roman" w:hAnsi="Times New Roman"/>
          <w:b/>
          <w:position w:val="-6"/>
          <w:sz w:val="24"/>
          <w:szCs w:val="24"/>
          <w:lang w:val="en-US"/>
        </w:rPr>
        <w:t>i</w:t>
      </w:r>
      <w:r w:rsidRPr="005128E2">
        <w:rPr>
          <w:rFonts w:ascii="Times New Roman" w:hAnsi="Times New Roman"/>
          <w:b/>
          <w:position w:val="-6"/>
          <w:sz w:val="24"/>
          <w:szCs w:val="24"/>
        </w:rPr>
        <w:t xml:space="preserve"> </w:t>
      </w:r>
      <w:r w:rsidRPr="005128E2">
        <w:rPr>
          <w:rFonts w:ascii="Times New Roman" w:hAnsi="Times New Roman"/>
          <w:b/>
          <w:sz w:val="24"/>
          <w:szCs w:val="24"/>
        </w:rPr>
        <w:t xml:space="preserve">– 20 %. </w:t>
      </w:r>
    </w:p>
    <w:p w:rsidR="005128E2" w:rsidRPr="005128E2" w:rsidRDefault="005128E2" w:rsidP="005128E2">
      <w:pPr>
        <w:spacing w:after="0" w:line="240" w:lineRule="auto"/>
        <w:ind w:left="709"/>
        <w:contextualSpacing/>
        <w:rPr>
          <w:rFonts w:ascii="Times New Roman" w:hAnsi="Times New Roman"/>
          <w:b/>
          <w:sz w:val="24"/>
          <w:szCs w:val="24"/>
        </w:rPr>
      </w:pPr>
    </w:p>
    <w:p w:rsidR="005128E2" w:rsidRPr="005128E2" w:rsidRDefault="005128E2" w:rsidP="005128E2">
      <w:pPr>
        <w:pStyle w:val="a4"/>
        <w:tabs>
          <w:tab w:val="left" w:pos="709"/>
        </w:tabs>
        <w:spacing w:after="0" w:line="240" w:lineRule="auto"/>
        <w:ind w:left="0"/>
        <w:jc w:val="both"/>
        <w:rPr>
          <w:rFonts w:ascii="Times New Roman" w:hAnsi="Times New Roman"/>
          <w:sz w:val="24"/>
          <w:szCs w:val="24"/>
        </w:rPr>
      </w:pPr>
      <w:r w:rsidRPr="005128E2">
        <w:rPr>
          <w:rFonts w:ascii="Times New Roman" w:hAnsi="Times New Roman"/>
          <w:sz w:val="24"/>
          <w:szCs w:val="24"/>
        </w:rPr>
        <w:tab/>
      </w:r>
      <w:r>
        <w:rPr>
          <w:rFonts w:ascii="Times New Roman" w:hAnsi="Times New Roman"/>
          <w:sz w:val="24"/>
          <w:szCs w:val="24"/>
        </w:rPr>
        <w:t xml:space="preserve">4.6.6. </w:t>
      </w:r>
      <w:r w:rsidRPr="005128E2">
        <w:rPr>
          <w:rFonts w:ascii="Times New Roman" w:hAnsi="Times New Roman"/>
          <w:sz w:val="24"/>
          <w:szCs w:val="24"/>
        </w:rPr>
        <w:t>Порядок оценки и сопоставления Заявок на участие в запросе предложений.</w:t>
      </w:r>
      <w:r>
        <w:rPr>
          <w:rFonts w:ascii="Times New Roman" w:hAnsi="Times New Roman"/>
          <w:sz w:val="24"/>
          <w:szCs w:val="24"/>
        </w:rPr>
        <w:t xml:space="preserve"> </w:t>
      </w:r>
      <w:r w:rsidRPr="005128E2">
        <w:rPr>
          <w:rFonts w:ascii="Times New Roman" w:hAnsi="Times New Roman"/>
          <w:sz w:val="24"/>
          <w:szCs w:val="24"/>
        </w:rPr>
        <w:t xml:space="preserve">Оценка Заявок производится на основании критериев оценки, их содержания </w:t>
      </w:r>
      <w:r w:rsidRPr="005128E2">
        <w:rPr>
          <w:rFonts w:ascii="Times New Roman" w:hAnsi="Times New Roman"/>
          <w:sz w:val="24"/>
          <w:szCs w:val="24"/>
        </w:rPr>
        <w:br/>
        <w:t xml:space="preserve">и значимости, установленных в настоящей документации. Значимость критериев определяется в процентах. Сумма значимостей критериев оценки Заявок, установленных в настоящей документации, составляет 100 %. </w:t>
      </w:r>
    </w:p>
    <w:p w:rsidR="005128E2" w:rsidRPr="005128E2" w:rsidRDefault="005128E2" w:rsidP="005128E2">
      <w:pPr>
        <w:spacing w:after="0" w:line="240" w:lineRule="auto"/>
        <w:ind w:firstLine="709"/>
        <w:contextualSpacing/>
        <w:jc w:val="both"/>
        <w:rPr>
          <w:rFonts w:ascii="Times New Roman" w:hAnsi="Times New Roman"/>
          <w:sz w:val="24"/>
          <w:szCs w:val="24"/>
        </w:rPr>
      </w:pPr>
      <w:r w:rsidRPr="005128E2">
        <w:rPr>
          <w:rFonts w:ascii="Times New Roman" w:hAnsi="Times New Roman"/>
          <w:sz w:val="24"/>
          <w:szCs w:val="24"/>
        </w:rPr>
        <w:t xml:space="preserve">По результатам оценки по критериям каждой Заявке на участие в </w:t>
      </w:r>
      <w:r>
        <w:rPr>
          <w:rFonts w:ascii="Times New Roman" w:hAnsi="Times New Roman"/>
          <w:sz w:val="24"/>
          <w:szCs w:val="24"/>
        </w:rPr>
        <w:t xml:space="preserve">запросе предложений </w:t>
      </w:r>
      <w:r w:rsidRPr="005128E2">
        <w:rPr>
          <w:rFonts w:ascii="Times New Roman" w:hAnsi="Times New Roman"/>
          <w:sz w:val="24"/>
          <w:szCs w:val="24"/>
        </w:rPr>
        <w:t>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5128E2" w:rsidRPr="005128E2" w:rsidRDefault="005128E2" w:rsidP="005128E2">
      <w:pPr>
        <w:spacing w:after="0" w:line="240" w:lineRule="auto"/>
        <w:ind w:firstLine="709"/>
        <w:contextualSpacing/>
        <w:jc w:val="both"/>
        <w:rPr>
          <w:rFonts w:ascii="Times New Roman" w:hAnsi="Times New Roman"/>
          <w:sz w:val="24"/>
          <w:szCs w:val="24"/>
        </w:rPr>
      </w:pPr>
      <w:r w:rsidRPr="005128E2">
        <w:rPr>
          <w:rFonts w:ascii="Times New Roman" w:hAnsi="Times New Roman"/>
          <w:sz w:val="24"/>
          <w:szCs w:val="24"/>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5128E2" w:rsidRPr="005128E2" w:rsidRDefault="005128E2" w:rsidP="005128E2">
      <w:pPr>
        <w:spacing w:after="0" w:line="240" w:lineRule="auto"/>
        <w:ind w:firstLine="709"/>
        <w:contextualSpacing/>
        <w:jc w:val="both"/>
        <w:rPr>
          <w:rFonts w:ascii="Times New Roman" w:hAnsi="Times New Roman"/>
          <w:sz w:val="24"/>
          <w:szCs w:val="24"/>
        </w:rPr>
      </w:pPr>
      <w:r w:rsidRPr="005128E2">
        <w:rPr>
          <w:rFonts w:ascii="Times New Roman" w:hAnsi="Times New Roman"/>
          <w:sz w:val="24"/>
          <w:szCs w:val="24"/>
        </w:rPr>
        <w:t>Для оценки Заявки на участие в запросе предложений осуществляется расчет итогового рейтинга по каждой Заявке.</w:t>
      </w:r>
    </w:p>
    <w:p w:rsidR="005128E2" w:rsidRPr="00883E03" w:rsidRDefault="005128E2" w:rsidP="00883E03">
      <w:pPr>
        <w:spacing w:after="0" w:line="240" w:lineRule="auto"/>
        <w:ind w:firstLine="709"/>
        <w:contextualSpacing/>
        <w:jc w:val="both"/>
        <w:rPr>
          <w:rFonts w:ascii="Times New Roman" w:hAnsi="Times New Roman"/>
          <w:sz w:val="24"/>
          <w:szCs w:val="24"/>
        </w:rPr>
      </w:pPr>
      <w:r w:rsidRPr="005128E2">
        <w:rPr>
          <w:rFonts w:ascii="Times New Roman" w:hAnsi="Times New Roman"/>
          <w:sz w:val="24"/>
          <w:szCs w:val="24"/>
        </w:rPr>
        <w:t xml:space="preserve">Итоговый рейтинг каждой Заявки на участие  в запросе предложений (Vi)  определяется по формуле: </w:t>
      </w:r>
    </w:p>
    <w:p w:rsidR="005128E2" w:rsidRPr="005128E2" w:rsidRDefault="005128E2" w:rsidP="005128E2">
      <w:pPr>
        <w:tabs>
          <w:tab w:val="left" w:pos="1701"/>
        </w:tabs>
        <w:spacing w:after="0" w:line="240" w:lineRule="auto"/>
        <w:ind w:firstLine="1701"/>
        <w:contextualSpacing/>
        <w:rPr>
          <w:rFonts w:ascii="Times New Roman" w:hAnsi="Times New Roman"/>
          <w:b/>
          <w:sz w:val="24"/>
          <w:szCs w:val="24"/>
          <w:vertAlign w:val="subscript"/>
          <w:lang w:val="en-US"/>
        </w:rPr>
      </w:pPr>
      <w:r w:rsidRPr="005128E2">
        <w:rPr>
          <w:rFonts w:ascii="Times New Roman" w:hAnsi="Times New Roman"/>
          <w:b/>
          <w:sz w:val="24"/>
          <w:szCs w:val="24"/>
          <w:lang w:val="en-US"/>
        </w:rPr>
        <w:t>V</w:t>
      </w:r>
      <w:r w:rsidRPr="005128E2">
        <w:rPr>
          <w:rFonts w:ascii="Times New Roman" w:hAnsi="Times New Roman"/>
          <w:b/>
          <w:sz w:val="24"/>
          <w:szCs w:val="24"/>
          <w:vertAlign w:val="subscript"/>
          <w:lang w:val="en-US"/>
        </w:rPr>
        <w:t>i</w:t>
      </w:r>
      <m:oMath>
        <m:r>
          <m:rPr>
            <m:sty m:val="p"/>
          </m:rPr>
          <w:rPr>
            <w:rFonts w:ascii="Cambria Math" w:hAnsi="Times New Roman"/>
            <w:sz w:val="24"/>
            <w:szCs w:val="24"/>
            <w:vertAlign w:val="subscript"/>
            <w:lang w:val="en-US"/>
          </w:rPr>
          <m:t>=</m:t>
        </m:r>
        <m:f>
          <m:fPr>
            <m:ctrlPr>
              <w:rPr>
                <w:rFonts w:ascii="Cambria Math" w:hAnsi="Times New Roman"/>
                <w:sz w:val="24"/>
                <w:szCs w:val="24"/>
                <w:vertAlign w:val="subscript"/>
                <w:lang w:val="en-US"/>
              </w:rPr>
            </m:ctrlPr>
          </m:fPr>
          <m:num>
            <m:d>
              <m:dPr>
                <m:ctrlPr>
                  <w:rPr>
                    <w:rFonts w:ascii="Cambria Math" w:hAnsi="Times New Roman"/>
                    <w:sz w:val="24"/>
                    <w:szCs w:val="24"/>
                    <w:vertAlign w:val="subscript"/>
                    <w:lang w:val="en-US"/>
                  </w:rPr>
                </m:ctrlPr>
              </m:dPr>
              <m:e>
                <m:r>
                  <m:rPr>
                    <m:sty m:val="p"/>
                  </m:rPr>
                  <w:rPr>
                    <w:rFonts w:ascii="Cambria Math" w:hAnsi="Times New Roman"/>
                    <w:sz w:val="24"/>
                    <w:szCs w:val="24"/>
                    <w:vertAlign w:val="subscript"/>
                    <w:lang w:val="en-US"/>
                  </w:rPr>
                  <m:t>Rai</m:t>
                </m:r>
                <m:r>
                  <m:rPr>
                    <m:sty m:val="p"/>
                  </m:rPr>
                  <w:rPr>
                    <w:rFonts w:ascii="Times New Roman" w:hAnsi="Cambria Math"/>
                    <w:sz w:val="24"/>
                    <w:szCs w:val="24"/>
                    <w:vertAlign w:val="subscript"/>
                    <w:lang w:val="en-US"/>
                  </w:rPr>
                  <m:t>*</m:t>
                </m:r>
                <m:r>
                  <m:rPr>
                    <m:sty m:val="p"/>
                  </m:rPr>
                  <w:rPr>
                    <w:rFonts w:ascii="Cambria Math" w:hAnsi="Times New Roman"/>
                    <w:sz w:val="24"/>
                    <w:szCs w:val="24"/>
                    <w:vertAlign w:val="subscript"/>
                    <w:lang w:val="en-US"/>
                  </w:rPr>
                  <m:t>Kai</m:t>
                </m:r>
              </m:e>
            </m:d>
            <m:r>
              <m:rPr>
                <m:sty m:val="p"/>
              </m:rPr>
              <w:rPr>
                <w:rFonts w:ascii="Cambria Math" w:hAnsi="Times New Roman"/>
                <w:sz w:val="24"/>
                <w:szCs w:val="24"/>
                <w:vertAlign w:val="subscript"/>
                <w:lang w:val="en-US"/>
              </w:rPr>
              <m:t>+</m:t>
            </m:r>
            <m:d>
              <m:dPr>
                <m:ctrlPr>
                  <w:rPr>
                    <w:rFonts w:ascii="Cambria Math" w:hAnsi="Times New Roman"/>
                    <w:sz w:val="24"/>
                    <w:szCs w:val="24"/>
                    <w:vertAlign w:val="subscript"/>
                    <w:lang w:val="en-US"/>
                  </w:rPr>
                </m:ctrlPr>
              </m:dPr>
              <m:e>
                <m:r>
                  <m:rPr>
                    <m:sty m:val="p"/>
                  </m:rPr>
                  <w:rPr>
                    <w:rFonts w:ascii="Cambria Math" w:hAnsi="Times New Roman"/>
                    <w:sz w:val="24"/>
                    <w:szCs w:val="24"/>
                    <w:vertAlign w:val="subscript"/>
                    <w:lang w:val="en-US"/>
                  </w:rPr>
                  <m:t>Rbi</m:t>
                </m:r>
                <m:r>
                  <m:rPr>
                    <m:sty m:val="p"/>
                  </m:rPr>
                  <w:rPr>
                    <w:rFonts w:ascii="Times New Roman" w:hAnsi="Cambria Math"/>
                    <w:sz w:val="24"/>
                    <w:szCs w:val="24"/>
                    <w:vertAlign w:val="subscript"/>
                    <w:lang w:val="en-US"/>
                  </w:rPr>
                  <m:t>*</m:t>
                </m:r>
                <m:r>
                  <m:rPr>
                    <m:sty m:val="p"/>
                  </m:rPr>
                  <w:rPr>
                    <w:rFonts w:ascii="Cambria Math" w:hAnsi="Times New Roman"/>
                    <w:sz w:val="24"/>
                    <w:szCs w:val="24"/>
                    <w:vertAlign w:val="subscript"/>
                    <w:lang w:val="en-US"/>
                  </w:rPr>
                  <m:t>Kbi</m:t>
                </m:r>
              </m:e>
            </m:d>
            <m:r>
              <m:rPr>
                <m:sty m:val="p"/>
              </m:rPr>
              <w:rPr>
                <w:rFonts w:ascii="Cambria Math" w:hAnsi="Times New Roman"/>
                <w:sz w:val="24"/>
                <w:szCs w:val="24"/>
                <w:vertAlign w:val="subscript"/>
                <w:lang w:val="en-US"/>
              </w:rPr>
              <m:t>+</m:t>
            </m:r>
            <m:d>
              <m:dPr>
                <m:ctrlPr>
                  <w:rPr>
                    <w:rFonts w:ascii="Cambria Math" w:hAnsi="Times New Roman"/>
                    <w:sz w:val="24"/>
                    <w:szCs w:val="24"/>
                    <w:vertAlign w:val="subscript"/>
                    <w:lang w:val="en-US"/>
                  </w:rPr>
                </m:ctrlPr>
              </m:dPr>
              <m:e>
                <m:r>
                  <m:rPr>
                    <m:sty m:val="p"/>
                  </m:rPr>
                  <w:rPr>
                    <w:rFonts w:ascii="Cambria Math" w:hAnsi="Times New Roman"/>
                    <w:sz w:val="24"/>
                    <w:szCs w:val="24"/>
                    <w:vertAlign w:val="subscript"/>
                    <w:lang w:val="en-US"/>
                  </w:rPr>
                  <m:t>Rci</m:t>
                </m:r>
                <m:r>
                  <m:rPr>
                    <m:sty m:val="p"/>
                  </m:rPr>
                  <w:rPr>
                    <w:rFonts w:ascii="Times New Roman" w:hAnsi="Cambria Math"/>
                    <w:sz w:val="24"/>
                    <w:szCs w:val="24"/>
                    <w:vertAlign w:val="subscript"/>
                    <w:lang w:val="en-US"/>
                  </w:rPr>
                  <m:t>*</m:t>
                </m:r>
                <m:r>
                  <m:rPr>
                    <m:sty m:val="p"/>
                  </m:rPr>
                  <w:rPr>
                    <w:rFonts w:ascii="Cambria Math" w:hAnsi="Times New Roman"/>
                    <w:sz w:val="24"/>
                    <w:szCs w:val="24"/>
                    <w:vertAlign w:val="subscript"/>
                    <w:lang w:val="en-US"/>
                  </w:rPr>
                  <m:t>Kci</m:t>
                </m:r>
              </m:e>
            </m:d>
          </m:num>
          <m:den>
            <m:r>
              <w:rPr>
                <w:rFonts w:ascii="Cambria Math" w:hAnsi="Times New Roman"/>
                <w:sz w:val="24"/>
                <w:szCs w:val="24"/>
                <w:vertAlign w:val="subscript"/>
                <w:lang w:val="en-US"/>
              </w:rPr>
              <m:t>100</m:t>
            </m:r>
          </m:den>
        </m:f>
        <m:r>
          <m:rPr>
            <m:sty m:val="p"/>
          </m:rPr>
          <w:rPr>
            <w:rFonts w:ascii="Cambria Math" w:hAnsi="Times New Roman"/>
            <w:sz w:val="24"/>
            <w:szCs w:val="24"/>
            <w:vertAlign w:val="subscript"/>
            <w:lang w:val="en-US"/>
          </w:rPr>
          <m:t xml:space="preserve"> </m:t>
        </m:r>
      </m:oMath>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sz w:val="24"/>
          <w:szCs w:val="24"/>
        </w:rPr>
        <w:t xml:space="preserve">где: </w:t>
      </w:r>
    </w:p>
    <w:p w:rsidR="005128E2" w:rsidRPr="005128E2" w:rsidRDefault="005128E2" w:rsidP="005128E2">
      <w:pPr>
        <w:spacing w:after="0" w:line="240" w:lineRule="auto"/>
        <w:ind w:firstLine="709"/>
        <w:contextualSpacing/>
        <w:rPr>
          <w:rFonts w:ascii="Times New Roman" w:hAnsi="Times New Roman"/>
          <w:sz w:val="24"/>
          <w:szCs w:val="24"/>
          <w:vertAlign w:val="subscript"/>
        </w:rPr>
      </w:pPr>
      <w:r w:rsidRPr="005128E2">
        <w:rPr>
          <w:rFonts w:ascii="Times New Roman" w:hAnsi="Times New Roman"/>
          <w:b/>
          <w:sz w:val="24"/>
          <w:szCs w:val="24"/>
          <w:lang w:val="en-US"/>
        </w:rPr>
        <w:t>R</w:t>
      </w:r>
      <w:r w:rsidRPr="005128E2">
        <w:rPr>
          <w:rFonts w:ascii="Times New Roman" w:hAnsi="Times New Roman"/>
          <w:b/>
          <w:sz w:val="24"/>
          <w:szCs w:val="24"/>
        </w:rPr>
        <w:t>а</w:t>
      </w:r>
      <w:r w:rsidRPr="005128E2">
        <w:rPr>
          <w:rFonts w:ascii="Times New Roman" w:hAnsi="Times New Roman"/>
          <w:b/>
          <w:sz w:val="24"/>
          <w:szCs w:val="24"/>
          <w:vertAlign w:val="subscript"/>
          <w:lang w:val="en-US"/>
        </w:rPr>
        <w:t>i</w:t>
      </w:r>
      <w:r w:rsidRPr="005128E2">
        <w:rPr>
          <w:rFonts w:ascii="Times New Roman" w:hAnsi="Times New Roman"/>
          <w:sz w:val="24"/>
          <w:szCs w:val="24"/>
        </w:rPr>
        <w:t xml:space="preserve"> - рейтинг, присуждаемый </w:t>
      </w:r>
      <w:r w:rsidRPr="005128E2">
        <w:rPr>
          <w:rFonts w:ascii="Times New Roman" w:hAnsi="Times New Roman"/>
          <w:sz w:val="24"/>
          <w:szCs w:val="24"/>
          <w:lang w:val="en-US"/>
        </w:rPr>
        <w:t>i</w:t>
      </w:r>
      <w:r w:rsidRPr="005128E2">
        <w:rPr>
          <w:rFonts w:ascii="Times New Roman" w:hAnsi="Times New Roman"/>
          <w:sz w:val="24"/>
          <w:szCs w:val="24"/>
        </w:rPr>
        <w:t>-й Заявке по критерию № 1;</w:t>
      </w:r>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b/>
          <w:sz w:val="24"/>
          <w:szCs w:val="24"/>
        </w:rPr>
        <w:t>Rb</w:t>
      </w:r>
      <w:r w:rsidRPr="005128E2">
        <w:rPr>
          <w:rFonts w:ascii="Times New Roman" w:hAnsi="Times New Roman"/>
          <w:b/>
          <w:sz w:val="24"/>
          <w:szCs w:val="24"/>
          <w:vertAlign w:val="subscript"/>
        </w:rPr>
        <w:t>i</w:t>
      </w:r>
      <w:r w:rsidRPr="005128E2">
        <w:rPr>
          <w:rFonts w:ascii="Times New Roman" w:hAnsi="Times New Roman"/>
          <w:sz w:val="24"/>
          <w:szCs w:val="24"/>
        </w:rPr>
        <w:t xml:space="preserve"> - рейтинг, присуждаемый </w:t>
      </w:r>
      <w:r w:rsidRPr="005128E2">
        <w:rPr>
          <w:rFonts w:ascii="Times New Roman" w:hAnsi="Times New Roman"/>
          <w:sz w:val="24"/>
          <w:szCs w:val="24"/>
          <w:lang w:val="en-US"/>
        </w:rPr>
        <w:t>i</w:t>
      </w:r>
      <w:r w:rsidRPr="005128E2">
        <w:rPr>
          <w:rFonts w:ascii="Times New Roman" w:hAnsi="Times New Roman"/>
          <w:sz w:val="24"/>
          <w:szCs w:val="24"/>
        </w:rPr>
        <w:t>-й Заявке по критерию № 2;</w:t>
      </w:r>
    </w:p>
    <w:p w:rsidR="005128E2" w:rsidRDefault="005128E2" w:rsidP="005128E2">
      <w:pPr>
        <w:spacing w:after="0" w:line="240" w:lineRule="auto"/>
        <w:ind w:firstLine="709"/>
        <w:contextualSpacing/>
        <w:rPr>
          <w:rFonts w:ascii="Times New Roman" w:hAnsi="Times New Roman"/>
          <w:sz w:val="24"/>
          <w:szCs w:val="24"/>
          <w:vertAlign w:val="subscript"/>
        </w:rPr>
      </w:pPr>
      <w:r w:rsidRPr="005128E2">
        <w:rPr>
          <w:rFonts w:ascii="Times New Roman" w:hAnsi="Times New Roman"/>
          <w:b/>
          <w:sz w:val="24"/>
          <w:szCs w:val="24"/>
        </w:rPr>
        <w:t>R</w:t>
      </w:r>
      <w:r w:rsidRPr="005128E2">
        <w:rPr>
          <w:rFonts w:ascii="Times New Roman" w:hAnsi="Times New Roman"/>
          <w:b/>
          <w:sz w:val="24"/>
          <w:szCs w:val="24"/>
          <w:lang w:val="en-US"/>
        </w:rPr>
        <w:t>c</w:t>
      </w:r>
      <w:r w:rsidRPr="005128E2">
        <w:rPr>
          <w:rFonts w:ascii="Times New Roman" w:hAnsi="Times New Roman"/>
          <w:b/>
          <w:sz w:val="24"/>
          <w:szCs w:val="24"/>
          <w:vertAlign w:val="subscript"/>
        </w:rPr>
        <w:t>i</w:t>
      </w:r>
      <w:r w:rsidRPr="005128E2">
        <w:rPr>
          <w:rFonts w:ascii="Times New Roman" w:hAnsi="Times New Roman"/>
          <w:sz w:val="24"/>
          <w:szCs w:val="24"/>
        </w:rPr>
        <w:t xml:space="preserve"> - рейтинг, присуждаемый </w:t>
      </w:r>
      <w:r w:rsidRPr="005128E2">
        <w:rPr>
          <w:rFonts w:ascii="Times New Roman" w:hAnsi="Times New Roman"/>
          <w:sz w:val="24"/>
          <w:szCs w:val="24"/>
          <w:lang w:val="en-US"/>
        </w:rPr>
        <w:t>i</w:t>
      </w:r>
      <w:r w:rsidRPr="005128E2">
        <w:rPr>
          <w:rFonts w:ascii="Times New Roman" w:hAnsi="Times New Roman"/>
          <w:sz w:val="24"/>
          <w:szCs w:val="24"/>
        </w:rPr>
        <w:t>-й Заявке по критерию № 3.</w:t>
      </w:r>
    </w:p>
    <w:p w:rsidR="00883E03" w:rsidRPr="005128E2" w:rsidRDefault="00883E03" w:rsidP="005128E2">
      <w:pPr>
        <w:spacing w:after="0" w:line="240" w:lineRule="auto"/>
        <w:ind w:firstLine="709"/>
        <w:contextualSpacing/>
        <w:rPr>
          <w:rFonts w:ascii="Times New Roman" w:hAnsi="Times New Roman"/>
          <w:sz w:val="24"/>
          <w:szCs w:val="24"/>
          <w:vertAlign w:val="subscript"/>
        </w:rPr>
      </w:pPr>
    </w:p>
    <w:p w:rsidR="005128E2" w:rsidRPr="005128E2" w:rsidRDefault="005128E2" w:rsidP="005128E2">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4.6.7. </w:t>
      </w:r>
      <w:r w:rsidRPr="005128E2">
        <w:rPr>
          <w:rFonts w:ascii="Times New Roman" w:hAnsi="Times New Roman"/>
          <w:sz w:val="24"/>
          <w:szCs w:val="24"/>
        </w:rPr>
        <w:t xml:space="preserve">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w:t>
      </w:r>
      <w:r w:rsidRPr="005128E2">
        <w:rPr>
          <w:rFonts w:ascii="Times New Roman" w:hAnsi="Times New Roman"/>
          <w:sz w:val="24"/>
          <w:szCs w:val="24"/>
        </w:rPr>
        <w:lastRenderedPageBreak/>
        <w:t>условий исполнения Договора присуждается порядковый номер. Заявке, набравшей наибольший итоговый рейтинг, присваивается первый номер.</w:t>
      </w:r>
    </w:p>
    <w:p w:rsidR="005128E2" w:rsidRPr="005128E2" w:rsidRDefault="005128E2" w:rsidP="005128E2">
      <w:pPr>
        <w:tabs>
          <w:tab w:val="left" w:pos="0"/>
          <w:tab w:val="left" w:pos="4707"/>
        </w:tabs>
        <w:spacing w:after="0" w:line="240" w:lineRule="auto"/>
        <w:ind w:firstLine="709"/>
        <w:contextualSpacing/>
        <w:rPr>
          <w:rFonts w:ascii="Times New Roman" w:hAnsi="Times New Roman"/>
          <w:sz w:val="24"/>
          <w:szCs w:val="24"/>
        </w:rPr>
      </w:pPr>
      <w:r w:rsidRPr="005128E2">
        <w:rPr>
          <w:rFonts w:ascii="Times New Roman" w:hAnsi="Times New Roman"/>
          <w:sz w:val="24"/>
          <w:szCs w:val="24"/>
        </w:rPr>
        <w:t xml:space="preserve"> </w:t>
      </w:r>
      <w:r>
        <w:rPr>
          <w:rFonts w:ascii="Times New Roman" w:hAnsi="Times New Roman"/>
          <w:sz w:val="24"/>
          <w:szCs w:val="24"/>
        </w:rPr>
        <w:t xml:space="preserve">4.6.8. </w:t>
      </w:r>
      <w:r w:rsidRPr="005128E2">
        <w:rPr>
          <w:rFonts w:ascii="Times New Roman" w:hAnsi="Times New Roman"/>
          <w:sz w:val="24"/>
          <w:szCs w:val="24"/>
        </w:rPr>
        <w:t xml:space="preserve">Рейтинг, присуждаемый Заявке по критерию «Цена договора» определяется </w:t>
      </w:r>
      <w:r w:rsidRPr="005128E2">
        <w:rPr>
          <w:rFonts w:ascii="Times New Roman" w:hAnsi="Times New Roman"/>
          <w:sz w:val="24"/>
          <w:szCs w:val="24"/>
        </w:rPr>
        <w:br/>
        <w:t>по формуле:</w:t>
      </w:r>
    </w:p>
    <w:p w:rsidR="005128E2" w:rsidRPr="005128E2" w:rsidRDefault="005128E2" w:rsidP="005128E2">
      <w:pPr>
        <w:tabs>
          <w:tab w:val="left" w:pos="1701"/>
        </w:tabs>
        <w:spacing w:after="0" w:line="240" w:lineRule="auto"/>
        <w:ind w:firstLine="3544"/>
        <w:contextualSpacing/>
        <w:rPr>
          <w:rFonts w:ascii="Times New Roman" w:hAnsi="Times New Roman"/>
          <w:b/>
          <w:sz w:val="24"/>
          <w:szCs w:val="24"/>
          <w:vertAlign w:val="subscript"/>
        </w:rPr>
      </w:pPr>
      <w:r w:rsidRPr="005128E2">
        <w:rPr>
          <w:rFonts w:ascii="Times New Roman" w:hAnsi="Times New Roman"/>
          <w:b/>
          <w:sz w:val="24"/>
          <w:szCs w:val="24"/>
          <w:lang w:val="en-US"/>
        </w:rPr>
        <w:t>Ra</w:t>
      </w:r>
      <w:r w:rsidRPr="005128E2">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sz w:val="24"/>
          <w:szCs w:val="24"/>
        </w:rPr>
        <w:t>где:</w:t>
      </w:r>
    </w:p>
    <w:p w:rsidR="005128E2" w:rsidRPr="005128E2" w:rsidRDefault="005128E2" w:rsidP="005128E2">
      <w:pPr>
        <w:spacing w:after="0" w:line="240" w:lineRule="auto"/>
        <w:ind w:left="709"/>
        <w:contextualSpacing/>
        <w:rPr>
          <w:rFonts w:ascii="Times New Roman" w:hAnsi="Times New Roman"/>
          <w:sz w:val="24"/>
          <w:szCs w:val="24"/>
          <w:vertAlign w:val="subscript"/>
        </w:rPr>
      </w:pPr>
      <w:r w:rsidRPr="005128E2">
        <w:rPr>
          <w:rFonts w:ascii="Times New Roman" w:hAnsi="Times New Roman"/>
          <w:b/>
          <w:sz w:val="24"/>
          <w:szCs w:val="24"/>
          <w:lang w:val="en-US"/>
        </w:rPr>
        <w:t>Ra</w:t>
      </w:r>
      <w:r w:rsidRPr="005128E2">
        <w:rPr>
          <w:rFonts w:ascii="Times New Roman" w:hAnsi="Times New Roman"/>
          <w:b/>
          <w:sz w:val="24"/>
          <w:szCs w:val="24"/>
          <w:vertAlign w:val="subscript"/>
          <w:lang w:val="en-US"/>
        </w:rPr>
        <w:t>i</w:t>
      </w:r>
      <w:r w:rsidRPr="005128E2">
        <w:rPr>
          <w:rFonts w:ascii="Times New Roman" w:hAnsi="Times New Roman"/>
          <w:b/>
          <w:sz w:val="24"/>
          <w:szCs w:val="24"/>
        </w:rPr>
        <w:t> </w:t>
      </w:r>
      <w:r w:rsidRPr="005128E2">
        <w:rPr>
          <w:rFonts w:ascii="Times New Roman" w:hAnsi="Times New Roman"/>
          <w:sz w:val="24"/>
          <w:szCs w:val="24"/>
        </w:rPr>
        <w:t xml:space="preserve">- рейтинг, присуждаемый </w:t>
      </w:r>
      <w:r w:rsidRPr="005128E2">
        <w:rPr>
          <w:rFonts w:ascii="Times New Roman" w:hAnsi="Times New Roman"/>
          <w:sz w:val="24"/>
          <w:szCs w:val="24"/>
          <w:lang w:val="en-US"/>
        </w:rPr>
        <w:t>i</w:t>
      </w:r>
      <w:r w:rsidRPr="005128E2">
        <w:rPr>
          <w:rFonts w:ascii="Times New Roman" w:hAnsi="Times New Roman"/>
          <w:sz w:val="24"/>
          <w:szCs w:val="24"/>
        </w:rPr>
        <w:t>-й Заявке по указанному критерию;</w:t>
      </w:r>
    </w:p>
    <w:p w:rsidR="005128E2" w:rsidRPr="005128E2" w:rsidRDefault="005128E2" w:rsidP="005128E2">
      <w:pPr>
        <w:spacing w:after="0" w:line="240" w:lineRule="auto"/>
        <w:ind w:left="709"/>
        <w:contextualSpacing/>
        <w:rPr>
          <w:rFonts w:ascii="Times New Roman" w:hAnsi="Times New Roman"/>
          <w:sz w:val="24"/>
          <w:szCs w:val="24"/>
          <w:vertAlign w:val="subscript"/>
        </w:rPr>
      </w:pPr>
      <w:r w:rsidRPr="005128E2">
        <w:rPr>
          <w:rFonts w:ascii="Times New Roman" w:hAnsi="Times New Roman"/>
          <w:b/>
          <w:sz w:val="24"/>
          <w:szCs w:val="24"/>
          <w:lang w:val="en-US"/>
        </w:rPr>
        <w:t>A</w:t>
      </w:r>
      <w:r w:rsidRPr="005128E2">
        <w:rPr>
          <w:rFonts w:ascii="Times New Roman" w:hAnsi="Times New Roman"/>
          <w:b/>
          <w:sz w:val="24"/>
          <w:szCs w:val="24"/>
          <w:vertAlign w:val="subscript"/>
          <w:lang w:val="en-US"/>
        </w:rPr>
        <w:t>max</w:t>
      </w:r>
      <w:r w:rsidRPr="005128E2">
        <w:rPr>
          <w:rFonts w:ascii="Times New Roman" w:hAnsi="Times New Roman"/>
          <w:sz w:val="24"/>
          <w:szCs w:val="24"/>
        </w:rPr>
        <w:t xml:space="preserve"> –  начальная (максимальная) цена Договора (цена лота), установленная в настоящей закупочной Документации; </w:t>
      </w:r>
    </w:p>
    <w:p w:rsidR="005128E2" w:rsidRPr="005128E2" w:rsidRDefault="005128E2" w:rsidP="005128E2">
      <w:pPr>
        <w:pStyle w:val="ConsPlusNormal"/>
        <w:ind w:firstLine="709"/>
        <w:contextualSpacing/>
        <w:jc w:val="both"/>
        <w:rPr>
          <w:rFonts w:ascii="Times New Roman" w:hAnsi="Times New Roman"/>
          <w:sz w:val="24"/>
          <w:szCs w:val="24"/>
        </w:rPr>
      </w:pPr>
      <w:r w:rsidRPr="005128E2">
        <w:rPr>
          <w:rFonts w:ascii="Times New Roman" w:hAnsi="Times New Roman"/>
          <w:b/>
          <w:sz w:val="24"/>
          <w:szCs w:val="24"/>
          <w:lang w:val="en-US"/>
        </w:rPr>
        <w:t>A</w:t>
      </w:r>
      <w:r w:rsidRPr="005128E2">
        <w:rPr>
          <w:rFonts w:ascii="Times New Roman" w:hAnsi="Times New Roman"/>
          <w:b/>
          <w:sz w:val="24"/>
          <w:szCs w:val="24"/>
          <w:vertAlign w:val="subscript"/>
          <w:lang w:val="en-US"/>
        </w:rPr>
        <w:t>i</w:t>
      </w:r>
      <w:r w:rsidRPr="005128E2">
        <w:rPr>
          <w:rFonts w:ascii="Times New Roman" w:hAnsi="Times New Roman"/>
          <w:b/>
          <w:sz w:val="24"/>
          <w:szCs w:val="24"/>
        </w:rPr>
        <w:t> </w:t>
      </w:r>
      <w:r w:rsidRPr="005128E2">
        <w:rPr>
          <w:rFonts w:ascii="Times New Roman" w:hAnsi="Times New Roman"/>
          <w:sz w:val="24"/>
          <w:szCs w:val="24"/>
        </w:rPr>
        <w:t>- предложение i-го Участника запроса предложений по цене Договора.</w:t>
      </w:r>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5128E2" w:rsidRPr="00883E03" w:rsidRDefault="005128E2" w:rsidP="005128E2">
      <w:pPr>
        <w:keepNext/>
        <w:spacing w:after="0" w:line="240" w:lineRule="auto"/>
        <w:contextualSpacing/>
        <w:jc w:val="both"/>
        <w:rPr>
          <w:rFonts w:ascii="Times New Roman" w:hAnsi="Times New Roman"/>
          <w:i/>
          <w:sz w:val="24"/>
          <w:szCs w:val="24"/>
        </w:rPr>
      </w:pPr>
      <w:r w:rsidRPr="005128E2">
        <w:rPr>
          <w:rFonts w:ascii="Times New Roman" w:hAnsi="Times New Roman"/>
          <w:sz w:val="24"/>
          <w:szCs w:val="24"/>
        </w:rPr>
        <w:tab/>
      </w:r>
      <w:r w:rsidRPr="00883E03">
        <w:rPr>
          <w:rFonts w:ascii="Times New Roman" w:hAnsi="Times New Roman"/>
          <w:i/>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Заявки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83E03" w:rsidRPr="00883E03" w:rsidRDefault="005128E2" w:rsidP="005128E2">
      <w:pPr>
        <w:keepNext/>
        <w:spacing w:after="0" w:line="240" w:lineRule="auto"/>
        <w:contextualSpacing/>
        <w:jc w:val="both"/>
        <w:rPr>
          <w:rFonts w:ascii="Times New Roman" w:hAnsi="Times New Roman"/>
          <w:i/>
          <w:sz w:val="24"/>
          <w:szCs w:val="24"/>
        </w:rPr>
      </w:pPr>
      <w:r w:rsidRPr="00883E03">
        <w:rPr>
          <w:rFonts w:ascii="Times New Roman" w:hAnsi="Times New Roman"/>
          <w:i/>
          <w:sz w:val="24"/>
          <w:szCs w:val="24"/>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5128E2" w:rsidRPr="005128E2" w:rsidRDefault="005128E2" w:rsidP="005128E2">
      <w:pPr>
        <w:pStyle w:val="a4"/>
        <w:tabs>
          <w:tab w:val="left" w:pos="709"/>
        </w:tabs>
        <w:spacing w:after="0" w:line="240" w:lineRule="auto"/>
        <w:ind w:left="0"/>
        <w:jc w:val="both"/>
        <w:rPr>
          <w:rFonts w:ascii="Times New Roman" w:hAnsi="Times New Roman"/>
          <w:sz w:val="24"/>
          <w:szCs w:val="24"/>
        </w:rPr>
      </w:pPr>
      <w:r>
        <w:rPr>
          <w:rFonts w:ascii="Times New Roman" w:hAnsi="Times New Roman"/>
          <w:sz w:val="24"/>
          <w:szCs w:val="24"/>
        </w:rPr>
        <w:tab/>
        <w:t xml:space="preserve">4.6.9. </w:t>
      </w:r>
      <w:r w:rsidRPr="005128E2">
        <w:rPr>
          <w:rFonts w:ascii="Times New Roman" w:hAnsi="Times New Roman"/>
          <w:sz w:val="24"/>
          <w:szCs w:val="24"/>
        </w:rPr>
        <w:t>Рейтинг, присуждаемый Заявке по критерию «Срок выполнения работ» определяется по формуле:</w:t>
      </w:r>
    </w:p>
    <w:p w:rsidR="005128E2" w:rsidRPr="005128E2" w:rsidRDefault="005128E2" w:rsidP="005128E2">
      <w:pPr>
        <w:tabs>
          <w:tab w:val="left" w:pos="1701"/>
        </w:tabs>
        <w:spacing w:after="0" w:line="240" w:lineRule="auto"/>
        <w:ind w:firstLine="3544"/>
        <w:contextualSpacing/>
        <w:rPr>
          <w:rFonts w:ascii="Times New Roman" w:hAnsi="Times New Roman"/>
          <w:b/>
          <w:sz w:val="24"/>
          <w:szCs w:val="24"/>
          <w:vertAlign w:val="subscript"/>
        </w:rPr>
      </w:pPr>
      <w:r w:rsidRPr="005128E2">
        <w:rPr>
          <w:rFonts w:ascii="Times New Roman" w:hAnsi="Times New Roman"/>
          <w:b/>
          <w:sz w:val="24"/>
          <w:szCs w:val="24"/>
          <w:lang w:val="en-US"/>
        </w:rPr>
        <w:t>R</w:t>
      </w:r>
      <w:r w:rsidRPr="005128E2">
        <w:rPr>
          <w:rFonts w:ascii="Times New Roman" w:hAnsi="Times New Roman"/>
          <w:b/>
          <w:sz w:val="24"/>
          <w:szCs w:val="24"/>
        </w:rPr>
        <w:t>b</w:t>
      </w:r>
      <w:r w:rsidRPr="005128E2">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rPr>
              <m:t>B</m:t>
            </m:r>
            <m:r>
              <m:rPr>
                <m:sty m:val="p"/>
              </m:rPr>
              <w:rPr>
                <w:rFonts w:ascii="Cambria Math" w:hAnsi="Times New Roman"/>
                <w:sz w:val="24"/>
                <w:szCs w:val="24"/>
                <w:vertAlign w:val="subscript"/>
                <w:lang w:val="en-US"/>
              </w:rPr>
              <m:t>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sz w:val="24"/>
          <w:szCs w:val="24"/>
        </w:rPr>
        <w:t>где:</w:t>
      </w:r>
    </w:p>
    <w:p w:rsidR="005128E2" w:rsidRPr="005128E2" w:rsidRDefault="005128E2" w:rsidP="005128E2">
      <w:pPr>
        <w:spacing w:after="0" w:line="240" w:lineRule="auto"/>
        <w:ind w:left="709"/>
        <w:contextualSpacing/>
        <w:rPr>
          <w:rFonts w:ascii="Times New Roman" w:hAnsi="Times New Roman"/>
          <w:sz w:val="24"/>
          <w:szCs w:val="24"/>
          <w:vertAlign w:val="subscript"/>
        </w:rPr>
      </w:pPr>
      <w:r w:rsidRPr="005128E2">
        <w:rPr>
          <w:rFonts w:ascii="Times New Roman" w:hAnsi="Times New Roman"/>
          <w:b/>
          <w:sz w:val="24"/>
          <w:szCs w:val="24"/>
          <w:lang w:val="en-US"/>
        </w:rPr>
        <w:t>Rb</w:t>
      </w:r>
      <w:r w:rsidRPr="005128E2">
        <w:rPr>
          <w:rFonts w:ascii="Times New Roman" w:hAnsi="Times New Roman"/>
          <w:b/>
          <w:sz w:val="24"/>
          <w:szCs w:val="24"/>
          <w:vertAlign w:val="subscript"/>
          <w:lang w:val="en-US"/>
        </w:rPr>
        <w:t>i</w:t>
      </w:r>
      <w:r w:rsidRPr="005128E2">
        <w:rPr>
          <w:rFonts w:ascii="Times New Roman" w:hAnsi="Times New Roman"/>
          <w:b/>
          <w:sz w:val="24"/>
          <w:szCs w:val="24"/>
        </w:rPr>
        <w:t> </w:t>
      </w:r>
      <w:r w:rsidRPr="005128E2">
        <w:rPr>
          <w:rFonts w:ascii="Times New Roman" w:hAnsi="Times New Roman"/>
          <w:sz w:val="24"/>
          <w:szCs w:val="24"/>
        </w:rPr>
        <w:t xml:space="preserve">- рейтинг, присуждаемый </w:t>
      </w:r>
      <w:r w:rsidRPr="005128E2">
        <w:rPr>
          <w:rFonts w:ascii="Times New Roman" w:hAnsi="Times New Roman"/>
          <w:sz w:val="24"/>
          <w:szCs w:val="24"/>
          <w:lang w:val="en-US"/>
        </w:rPr>
        <w:t>i</w:t>
      </w:r>
      <w:r w:rsidRPr="005128E2">
        <w:rPr>
          <w:rFonts w:ascii="Times New Roman" w:hAnsi="Times New Roman"/>
          <w:sz w:val="24"/>
          <w:szCs w:val="24"/>
        </w:rPr>
        <w:t>-й Заявке по указанному критерию;</w:t>
      </w:r>
    </w:p>
    <w:p w:rsidR="005128E2" w:rsidRPr="005128E2" w:rsidRDefault="005128E2" w:rsidP="005128E2">
      <w:pPr>
        <w:spacing w:after="0" w:line="240" w:lineRule="auto"/>
        <w:ind w:left="709"/>
        <w:contextualSpacing/>
        <w:rPr>
          <w:rFonts w:ascii="Times New Roman" w:hAnsi="Times New Roman"/>
          <w:sz w:val="24"/>
          <w:szCs w:val="24"/>
          <w:vertAlign w:val="subscript"/>
        </w:rPr>
      </w:pPr>
      <w:r w:rsidRPr="005128E2">
        <w:rPr>
          <w:rFonts w:ascii="Times New Roman" w:hAnsi="Times New Roman"/>
          <w:b/>
          <w:sz w:val="24"/>
          <w:szCs w:val="24"/>
          <w:lang w:val="en-US"/>
        </w:rPr>
        <w:t>B</w:t>
      </w:r>
      <w:r w:rsidRPr="005128E2">
        <w:rPr>
          <w:rFonts w:ascii="Times New Roman" w:hAnsi="Times New Roman"/>
          <w:b/>
          <w:sz w:val="24"/>
          <w:szCs w:val="24"/>
          <w:vertAlign w:val="subscript"/>
          <w:lang w:val="en-US"/>
        </w:rPr>
        <w:t>max</w:t>
      </w:r>
      <w:r w:rsidRPr="005128E2">
        <w:rPr>
          <w:rFonts w:ascii="Times New Roman" w:hAnsi="Times New Roman"/>
          <w:sz w:val="24"/>
          <w:szCs w:val="24"/>
        </w:rPr>
        <w:t> –  срок выполнения работ в соответствии с Техническим заданием (п.</w:t>
      </w:r>
      <w:r w:rsidRPr="005128E2">
        <w:rPr>
          <w:rFonts w:ascii="Times New Roman" w:hAnsi="Times New Roman"/>
          <w:bCs/>
          <w:sz w:val="24"/>
          <w:szCs w:val="24"/>
        </w:rPr>
        <w:t xml:space="preserve"> 1.4.4.</w:t>
      </w:r>
      <w:r w:rsidRPr="005128E2">
        <w:rPr>
          <w:rFonts w:ascii="Times New Roman" w:hAnsi="Times New Roman"/>
          <w:sz w:val="24"/>
          <w:szCs w:val="24"/>
        </w:rPr>
        <w:t xml:space="preserve">) – в мес.; </w:t>
      </w:r>
    </w:p>
    <w:p w:rsidR="005128E2" w:rsidRPr="005128E2" w:rsidRDefault="005128E2" w:rsidP="005128E2">
      <w:pPr>
        <w:pStyle w:val="ConsPlusNormal"/>
        <w:contextualSpacing/>
        <w:jc w:val="both"/>
        <w:rPr>
          <w:rFonts w:ascii="Times New Roman" w:hAnsi="Times New Roman"/>
          <w:sz w:val="24"/>
          <w:szCs w:val="24"/>
        </w:rPr>
      </w:pPr>
      <w:r w:rsidRPr="005128E2">
        <w:rPr>
          <w:rFonts w:ascii="Times New Roman" w:eastAsia="Times New Roman" w:hAnsi="Times New Roman"/>
          <w:sz w:val="24"/>
          <w:szCs w:val="24"/>
          <w:vertAlign w:val="subscript"/>
        </w:rPr>
        <w:t xml:space="preserve">               </w:t>
      </w:r>
      <m:oMath>
        <m:r>
          <m:rPr>
            <m:sty m:val="p"/>
          </m:rPr>
          <w:rPr>
            <w:rFonts w:ascii="Cambria Math" w:hAnsi="Times New Roman"/>
            <w:sz w:val="24"/>
            <w:szCs w:val="24"/>
            <w:vertAlign w:val="subscript"/>
          </w:rPr>
          <m:t>B</m:t>
        </m:r>
        <m:r>
          <m:rPr>
            <m:sty m:val="p"/>
          </m:rPr>
          <w:rPr>
            <w:rFonts w:ascii="Cambria Math" w:hAnsi="Times New Roman"/>
            <w:sz w:val="24"/>
            <w:szCs w:val="24"/>
            <w:vertAlign w:val="subscript"/>
            <w:lang w:val="en-US"/>
          </w:rPr>
          <m:t>i</m:t>
        </m:r>
      </m:oMath>
      <w:r w:rsidRPr="005128E2">
        <w:rPr>
          <w:rFonts w:ascii="Times New Roman" w:hAnsi="Times New Roman"/>
          <w:sz w:val="24"/>
          <w:szCs w:val="24"/>
        </w:rPr>
        <w:t xml:space="preserve"> - срок выполнения работ предложенный Участником – в мес.</w:t>
      </w:r>
    </w:p>
    <w:p w:rsidR="005128E2" w:rsidRPr="005128E2" w:rsidRDefault="005128E2" w:rsidP="00883E03">
      <w:pPr>
        <w:spacing w:after="0" w:line="240" w:lineRule="auto"/>
        <w:ind w:left="709"/>
        <w:contextualSpacing/>
        <w:rPr>
          <w:rFonts w:ascii="Times New Roman" w:hAnsi="Times New Roman"/>
          <w:sz w:val="24"/>
          <w:szCs w:val="24"/>
        </w:rPr>
      </w:pPr>
      <w:r w:rsidRPr="005128E2">
        <w:rPr>
          <w:rFonts w:ascii="Times New Roman" w:hAnsi="Times New Roman"/>
          <w:sz w:val="24"/>
          <w:szCs w:val="24"/>
        </w:rPr>
        <w:t>При оценке Заявок по критерию «Срок выполнения работ» лучшим условием исполнения Договора по указанному критерию признается предложение Участника запроса предложений с наименьшим сроком выполнения работ – в мес.</w:t>
      </w:r>
    </w:p>
    <w:p w:rsidR="005128E2" w:rsidRPr="005128E2" w:rsidRDefault="005128E2" w:rsidP="005128E2">
      <w:pPr>
        <w:pStyle w:val="a4"/>
        <w:spacing w:after="0" w:line="240" w:lineRule="auto"/>
        <w:ind w:left="0"/>
        <w:rPr>
          <w:rFonts w:ascii="Times New Roman" w:hAnsi="Times New Roman"/>
          <w:sz w:val="24"/>
          <w:szCs w:val="24"/>
        </w:rPr>
      </w:pPr>
      <w:r w:rsidRPr="005128E2">
        <w:rPr>
          <w:rFonts w:ascii="Times New Roman" w:hAnsi="Times New Roman"/>
          <w:sz w:val="24"/>
          <w:szCs w:val="24"/>
        </w:rPr>
        <w:tab/>
        <w:t>Рейтинг, присуждаемый Заявке по критерию оценка Заявок по критерию «Условия оплаты» – от 0 до 100 баллов.</w:t>
      </w:r>
    </w:p>
    <w:p w:rsidR="005128E2" w:rsidRPr="005128E2" w:rsidRDefault="005128E2" w:rsidP="005128E2">
      <w:pPr>
        <w:pStyle w:val="a4"/>
        <w:spacing w:after="0" w:line="240" w:lineRule="auto"/>
        <w:ind w:left="0" w:firstLine="709"/>
        <w:rPr>
          <w:rFonts w:ascii="Times New Roman" w:hAnsi="Times New Roman"/>
          <w:sz w:val="24"/>
          <w:szCs w:val="24"/>
        </w:rPr>
      </w:pPr>
      <w:r w:rsidRPr="005128E2">
        <w:rPr>
          <w:rFonts w:ascii="Times New Roman" w:hAnsi="Times New Roman"/>
          <w:sz w:val="24"/>
          <w:szCs w:val="24"/>
        </w:rPr>
        <w:t>В рамках указанного критерия оценивается срок оплаты за выполненные работы (с момента подписания актов приемки).</w:t>
      </w:r>
    </w:p>
    <w:p w:rsidR="005128E2" w:rsidRPr="005128E2" w:rsidRDefault="005128E2" w:rsidP="005128E2">
      <w:pPr>
        <w:spacing w:after="0" w:line="240" w:lineRule="auto"/>
        <w:ind w:firstLine="709"/>
        <w:contextualSpacing/>
        <w:rPr>
          <w:rFonts w:ascii="Times New Roman" w:hAnsi="Times New Roman"/>
          <w:sz w:val="24"/>
          <w:szCs w:val="24"/>
        </w:rPr>
      </w:pPr>
      <w:r w:rsidRPr="005128E2">
        <w:rPr>
          <w:rFonts w:ascii="Times New Roman" w:hAnsi="Times New Roman"/>
          <w:sz w:val="24"/>
          <w:szCs w:val="24"/>
        </w:rPr>
        <w:t>Рейтинг в баллах, присуждаемый i-ой Заявке по критерию «Условия оплаты», определяется по формуле:</w:t>
      </w:r>
    </w:p>
    <w:p w:rsidR="005128E2" w:rsidRPr="005128E2" w:rsidRDefault="005128E2" w:rsidP="005128E2">
      <w:pPr>
        <w:spacing w:after="0" w:line="240" w:lineRule="auto"/>
        <w:ind w:left="360" w:firstLine="3184"/>
        <w:contextualSpacing/>
        <w:rPr>
          <w:rFonts w:ascii="Times New Roman" w:hAnsi="Times New Roman"/>
          <w:sz w:val="24"/>
          <w:szCs w:val="24"/>
          <w:lang w:val="en-US"/>
        </w:rPr>
      </w:pPr>
      <w:r w:rsidRPr="005128E2">
        <w:rPr>
          <w:rFonts w:ascii="Times New Roman" w:hAnsi="Times New Roman"/>
          <w:b/>
          <w:sz w:val="24"/>
          <w:szCs w:val="24"/>
          <w:lang w:val="en-US"/>
        </w:rPr>
        <w:t>Rc</w:t>
      </w:r>
      <w:r w:rsidRPr="005128E2">
        <w:rPr>
          <w:rFonts w:ascii="Times New Roman" w:hAnsi="Times New Roman"/>
          <w:b/>
          <w:sz w:val="24"/>
          <w:szCs w:val="24"/>
          <w:vertAlign w:val="subscript"/>
          <w:lang w:val="en-US"/>
        </w:rPr>
        <w:t>i</w:t>
      </w:r>
      <w:r w:rsidRPr="005128E2">
        <w:rPr>
          <w:rFonts w:ascii="Times New Roman" w:hAnsi="Times New Roman"/>
          <w:b/>
          <w:sz w:val="24"/>
          <w:szCs w:val="24"/>
          <w:lang w:val="en-US"/>
        </w:rPr>
        <w:t>=((C</w:t>
      </w:r>
      <w:r w:rsidRPr="005128E2">
        <w:rPr>
          <w:rFonts w:ascii="Times New Roman" w:hAnsi="Times New Roman"/>
          <w:b/>
          <w:sz w:val="24"/>
          <w:szCs w:val="24"/>
          <w:vertAlign w:val="subscript"/>
          <w:lang w:val="en-US"/>
        </w:rPr>
        <w:t>i</w:t>
      </w:r>
      <w:r w:rsidRPr="005128E2">
        <w:rPr>
          <w:rFonts w:ascii="Times New Roman" w:hAnsi="Times New Roman"/>
          <w:b/>
          <w:sz w:val="24"/>
          <w:szCs w:val="24"/>
          <w:lang w:val="en-US"/>
        </w:rPr>
        <w:t>-C</w:t>
      </w:r>
      <w:r w:rsidRPr="005128E2">
        <w:rPr>
          <w:rFonts w:ascii="Times New Roman" w:hAnsi="Times New Roman"/>
          <w:b/>
          <w:sz w:val="24"/>
          <w:szCs w:val="24"/>
          <w:vertAlign w:val="subscript"/>
          <w:lang w:val="en-US"/>
        </w:rPr>
        <w:t>min</w:t>
      </w:r>
      <w:r w:rsidRPr="005128E2">
        <w:rPr>
          <w:rFonts w:ascii="Times New Roman" w:hAnsi="Times New Roman"/>
          <w:b/>
          <w:sz w:val="24"/>
          <w:szCs w:val="24"/>
          <w:lang w:val="en-US"/>
        </w:rPr>
        <w:t>)/(C</w:t>
      </w:r>
      <w:r w:rsidRPr="005128E2">
        <w:rPr>
          <w:rFonts w:ascii="Times New Roman" w:hAnsi="Times New Roman"/>
          <w:b/>
          <w:sz w:val="24"/>
          <w:szCs w:val="24"/>
          <w:vertAlign w:val="subscript"/>
          <w:lang w:val="en-US"/>
        </w:rPr>
        <w:t>min</w:t>
      </w:r>
      <w:r w:rsidRPr="005128E2">
        <w:rPr>
          <w:rFonts w:ascii="Times New Roman" w:hAnsi="Times New Roman"/>
          <w:b/>
          <w:sz w:val="24"/>
          <w:szCs w:val="24"/>
          <w:lang w:val="en-US"/>
        </w:rPr>
        <w:t>))*100,</w:t>
      </w:r>
      <w:r w:rsidRPr="005128E2">
        <w:rPr>
          <w:rFonts w:ascii="Times New Roman" w:hAnsi="Times New Roman"/>
          <w:sz w:val="24"/>
          <w:szCs w:val="24"/>
          <w:lang w:val="en-US"/>
        </w:rPr>
        <w:br/>
      </w:r>
      <w:r w:rsidRPr="005128E2">
        <w:rPr>
          <w:rFonts w:ascii="Times New Roman" w:hAnsi="Times New Roman"/>
          <w:sz w:val="24"/>
          <w:szCs w:val="24"/>
        </w:rPr>
        <w:t>где</w:t>
      </w:r>
      <w:r w:rsidRPr="005128E2">
        <w:rPr>
          <w:rFonts w:ascii="Times New Roman" w:hAnsi="Times New Roman"/>
          <w:sz w:val="24"/>
          <w:szCs w:val="24"/>
          <w:lang w:val="en-US"/>
        </w:rPr>
        <w:t>:</w:t>
      </w:r>
    </w:p>
    <w:p w:rsidR="005128E2" w:rsidRPr="005128E2" w:rsidRDefault="005128E2" w:rsidP="005128E2">
      <w:pPr>
        <w:spacing w:after="0" w:line="240" w:lineRule="auto"/>
        <w:ind w:left="360" w:firstLine="3184"/>
        <w:contextualSpacing/>
        <w:rPr>
          <w:rFonts w:ascii="Times New Roman" w:hAnsi="Times New Roman"/>
          <w:sz w:val="24"/>
          <w:szCs w:val="24"/>
        </w:rPr>
      </w:pPr>
      <w:r w:rsidRPr="00883E03">
        <w:rPr>
          <w:rFonts w:ascii="Times New Roman" w:hAnsi="Times New Roman"/>
          <w:sz w:val="24"/>
          <w:szCs w:val="24"/>
        </w:rPr>
        <w:br/>
      </w:r>
      <w:r w:rsidRPr="005128E2">
        <w:rPr>
          <w:rFonts w:ascii="Times New Roman" w:hAnsi="Times New Roman"/>
          <w:b/>
          <w:sz w:val="24"/>
          <w:szCs w:val="24"/>
        </w:rPr>
        <w:t>R</w:t>
      </w:r>
      <w:r w:rsidRPr="005128E2">
        <w:rPr>
          <w:rFonts w:ascii="Times New Roman" w:hAnsi="Times New Roman"/>
          <w:b/>
          <w:sz w:val="24"/>
          <w:szCs w:val="24"/>
          <w:lang w:val="en-US"/>
        </w:rPr>
        <w:t>c</w:t>
      </w:r>
      <w:r w:rsidRPr="005128E2">
        <w:rPr>
          <w:rFonts w:ascii="Times New Roman" w:hAnsi="Times New Roman"/>
          <w:b/>
          <w:sz w:val="24"/>
          <w:szCs w:val="24"/>
          <w:vertAlign w:val="subscript"/>
        </w:rPr>
        <w:t>i</w:t>
      </w:r>
      <w:r w:rsidRPr="005128E2">
        <w:rPr>
          <w:rFonts w:ascii="Times New Roman" w:hAnsi="Times New Roman"/>
          <w:sz w:val="24"/>
          <w:szCs w:val="24"/>
        </w:rPr>
        <w:t xml:space="preserve"> – рейтинг в баллах, присуждаемый i-ой Заявке по указанному критерию;</w:t>
      </w:r>
      <w:r w:rsidRPr="005128E2">
        <w:rPr>
          <w:rFonts w:ascii="Times New Roman" w:hAnsi="Times New Roman"/>
          <w:sz w:val="24"/>
          <w:szCs w:val="24"/>
        </w:rPr>
        <w:br/>
      </w:r>
      <w:r w:rsidRPr="005128E2">
        <w:rPr>
          <w:rFonts w:ascii="Times New Roman" w:hAnsi="Times New Roman"/>
          <w:b/>
          <w:sz w:val="24"/>
          <w:szCs w:val="24"/>
          <w:lang w:val="en-US"/>
        </w:rPr>
        <w:t>C</w:t>
      </w:r>
      <w:r w:rsidRPr="005128E2">
        <w:rPr>
          <w:rFonts w:ascii="Times New Roman" w:hAnsi="Times New Roman"/>
          <w:b/>
          <w:sz w:val="24"/>
          <w:szCs w:val="24"/>
          <w:vertAlign w:val="subscript"/>
        </w:rPr>
        <w:t>min</w:t>
      </w:r>
      <w:r w:rsidRPr="005128E2">
        <w:rPr>
          <w:rFonts w:ascii="Times New Roman" w:hAnsi="Times New Roman"/>
          <w:sz w:val="24"/>
          <w:szCs w:val="24"/>
          <w:vertAlign w:val="subscript"/>
        </w:rPr>
        <w:t xml:space="preserve"> </w:t>
      </w:r>
      <w:r w:rsidRPr="005128E2">
        <w:rPr>
          <w:rFonts w:ascii="Times New Roman" w:hAnsi="Times New Roman"/>
          <w:sz w:val="24"/>
          <w:szCs w:val="24"/>
        </w:rPr>
        <w:t>– минимальный срок оплаты товара, установленный в настоящей Документации;</w:t>
      </w:r>
    </w:p>
    <w:p w:rsidR="00B00E03" w:rsidRPr="00260884" w:rsidRDefault="005128E2" w:rsidP="0023322B">
      <w:pPr>
        <w:pStyle w:val="aff0"/>
        <w:tabs>
          <w:tab w:val="clear" w:pos="2880"/>
        </w:tabs>
        <w:spacing w:line="240" w:lineRule="auto"/>
        <w:ind w:left="0" w:firstLine="0"/>
        <w:contextualSpacing/>
        <w:rPr>
          <w:sz w:val="24"/>
          <w:szCs w:val="24"/>
        </w:rPr>
      </w:pPr>
      <w:r w:rsidRPr="005128E2">
        <w:rPr>
          <w:b/>
          <w:sz w:val="24"/>
          <w:szCs w:val="24"/>
        </w:rPr>
        <w:t xml:space="preserve">      </w:t>
      </w:r>
      <w:r w:rsidRPr="005128E2">
        <w:rPr>
          <w:b/>
          <w:sz w:val="24"/>
          <w:szCs w:val="24"/>
          <w:lang w:val="en-US"/>
        </w:rPr>
        <w:t>C</w:t>
      </w:r>
      <w:r w:rsidRPr="005128E2">
        <w:rPr>
          <w:b/>
          <w:sz w:val="24"/>
          <w:szCs w:val="24"/>
          <w:vertAlign w:val="subscript"/>
        </w:rPr>
        <w:t>i</w:t>
      </w:r>
      <w:r w:rsidRPr="005128E2">
        <w:rPr>
          <w:sz w:val="24"/>
          <w:szCs w:val="24"/>
          <w:vertAlign w:val="subscript"/>
        </w:rPr>
        <w:t xml:space="preserve"> </w:t>
      </w:r>
      <w:r w:rsidRPr="005128E2">
        <w:rPr>
          <w:sz w:val="24"/>
          <w:szCs w:val="24"/>
        </w:rPr>
        <w:t>– предложение i-го Участника по сроку оплаты.</w:t>
      </w:r>
    </w:p>
    <w:p w:rsidR="00B00E03" w:rsidRPr="00260884" w:rsidRDefault="005128E2" w:rsidP="00B00E03">
      <w:pPr>
        <w:widowControl w:val="0"/>
        <w:spacing w:before="60"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4.6.10</w:t>
      </w:r>
      <w:r w:rsidR="00B00E03" w:rsidRPr="00260884">
        <w:rPr>
          <w:rFonts w:ascii="Times New Roman" w:hAnsi="Times New Roman"/>
          <w:sz w:val="24"/>
          <w:szCs w:val="24"/>
          <w:lang w:eastAsia="ru-RU"/>
        </w:rPr>
        <w:t>. По результатам расчета итогового рейтинга по каждой Заявке на участие в Запросе предложений каждой Заявке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D40DC5" w:rsidRPr="00070D49" w:rsidRDefault="00D40DC5" w:rsidP="00A47827">
      <w:pPr>
        <w:spacing w:after="0" w:line="240" w:lineRule="auto"/>
        <w:ind w:firstLine="709"/>
        <w:jc w:val="both"/>
        <w:rPr>
          <w:rFonts w:ascii="Times New Roman" w:hAnsi="Times New Roman"/>
          <w:sz w:val="24"/>
          <w:szCs w:val="24"/>
        </w:rPr>
      </w:pPr>
      <w:r w:rsidRPr="00D40B26">
        <w:rPr>
          <w:rFonts w:ascii="Times New Roman" w:hAnsi="Times New Roman"/>
          <w:sz w:val="24"/>
          <w:szCs w:val="24"/>
        </w:rPr>
        <w:t>4.6.</w:t>
      </w:r>
      <w:r w:rsidR="005128E2">
        <w:rPr>
          <w:rFonts w:ascii="Times New Roman" w:hAnsi="Times New Roman"/>
          <w:sz w:val="24"/>
          <w:szCs w:val="24"/>
        </w:rPr>
        <w:t>11</w:t>
      </w:r>
      <w:r w:rsidRPr="00D40B26">
        <w:rPr>
          <w:rFonts w:ascii="Times New Roman" w:hAnsi="Times New Roman"/>
          <w:sz w:val="24"/>
          <w:szCs w:val="24"/>
        </w:rPr>
        <w:t>. Победителем</w:t>
      </w:r>
      <w:r>
        <w:rPr>
          <w:rFonts w:ascii="Times New Roman" w:hAnsi="Times New Roman"/>
          <w:sz w:val="24"/>
          <w:szCs w:val="24"/>
        </w:rPr>
        <w:t xml:space="preserve"> </w:t>
      </w:r>
      <w:r w:rsidR="004C2486">
        <w:rPr>
          <w:rFonts w:ascii="Times New Roman" w:hAnsi="Times New Roman"/>
          <w:sz w:val="24"/>
          <w:szCs w:val="24"/>
        </w:rPr>
        <w:t>з</w:t>
      </w:r>
      <w:r>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Pr>
          <w:rFonts w:ascii="Times New Roman" w:hAnsi="Times New Roman"/>
          <w:sz w:val="24"/>
          <w:szCs w:val="24"/>
        </w:rPr>
        <w:t>частие</w:t>
      </w:r>
      <w:r w:rsidRPr="00241989">
        <w:rPr>
          <w:rFonts w:ascii="Times New Roman" w:hAnsi="Times New Roman"/>
          <w:sz w:val="24"/>
          <w:szCs w:val="24"/>
        </w:rPr>
        <w:t xml:space="preserve"> в </w:t>
      </w:r>
      <w:r w:rsidR="004C2486">
        <w:rPr>
          <w:rFonts w:ascii="Times New Roman" w:hAnsi="Times New Roman"/>
          <w:sz w:val="24"/>
          <w:szCs w:val="24"/>
        </w:rPr>
        <w:t>з</w:t>
      </w:r>
      <w:r>
        <w:rPr>
          <w:rFonts w:ascii="Times New Roman" w:hAnsi="Times New Roman"/>
          <w:sz w:val="24"/>
          <w:szCs w:val="24"/>
        </w:rPr>
        <w:t xml:space="preserve">апросе </w:t>
      </w:r>
      <w:r>
        <w:rPr>
          <w:rFonts w:ascii="Times New Roman" w:hAnsi="Times New Roman"/>
          <w:sz w:val="24"/>
          <w:szCs w:val="24"/>
        </w:rPr>
        <w:lastRenderedPageBreak/>
        <w:t xml:space="preserve">предложений </w:t>
      </w:r>
      <w:r w:rsidRPr="00241989">
        <w:rPr>
          <w:rFonts w:ascii="Times New Roman" w:hAnsi="Times New Roman"/>
          <w:sz w:val="24"/>
          <w:szCs w:val="24"/>
        </w:rPr>
        <w:t xml:space="preserve">которого присвоен первый номер. </w:t>
      </w:r>
      <w:r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2</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A47827">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A47827">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Сведения о признании 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w:t>
      </w:r>
      <w:r>
        <w:rPr>
          <w:rFonts w:ascii="Times New Roman" w:hAnsi="Times New Roman"/>
          <w:sz w:val="24"/>
          <w:szCs w:val="24"/>
        </w:rPr>
        <w:t xml:space="preserve"> договора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A47827">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3</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4</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5</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6</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A47827">
      <w:pPr>
        <w:widowControl w:val="0"/>
        <w:autoSpaceDE w:val="0"/>
        <w:autoSpaceDN w:val="0"/>
        <w:adjustRightInd w:val="0"/>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7</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927A4E" w:rsidRPr="005128E2" w:rsidRDefault="00D40DC5" w:rsidP="005128E2">
      <w:pPr>
        <w:spacing w:after="0" w:line="240" w:lineRule="auto"/>
        <w:ind w:firstLine="709"/>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5128E2">
        <w:rPr>
          <w:rFonts w:ascii="Times New Roman" w:hAnsi="Times New Roman"/>
          <w:sz w:val="24"/>
          <w:szCs w:val="24"/>
        </w:rPr>
        <w:t>8</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B00E03">
      <w:pPr>
        <w:spacing w:before="60" w:after="0" w:line="240"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Порядок проведения переторжки</w:t>
      </w:r>
      <w:r w:rsidRPr="004551C3">
        <w:rPr>
          <w:rFonts w:ascii="Times New Roman" w:hAnsi="Times New Roman"/>
          <w:b/>
          <w:sz w:val="24"/>
          <w:szCs w:val="24"/>
        </w:rPr>
        <w:t xml:space="preserve"> </w:t>
      </w:r>
    </w:p>
    <w:p w:rsidR="00F93C6E"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w:t>
      </w:r>
      <w:r w:rsidRPr="004551C3">
        <w:rPr>
          <w:rFonts w:ascii="Times New Roman" w:hAnsi="Times New Roman"/>
          <w:sz w:val="24"/>
          <w:szCs w:val="24"/>
        </w:rPr>
        <w:lastRenderedPageBreak/>
        <w:t>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B00E03">
      <w:pPr>
        <w:pStyle w:val="aff6"/>
        <w:tabs>
          <w:tab w:val="left" w:pos="1276"/>
        </w:tabs>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w:t>
      </w:r>
      <w:r w:rsidRPr="004551C3">
        <w:rPr>
          <w:rFonts w:ascii="Times New Roman" w:hAnsi="Times New Roman"/>
          <w:sz w:val="24"/>
          <w:szCs w:val="24"/>
        </w:rPr>
        <w:lastRenderedPageBreak/>
        <w:t>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E05361" w:rsidRDefault="00F2597F" w:rsidP="00B00E03">
      <w:pPr>
        <w:pStyle w:val="aff6"/>
        <w:spacing w:before="60"/>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4120C0" w:rsidRDefault="00D40DC5" w:rsidP="00B00E03">
      <w:pPr>
        <w:widowControl w:val="0"/>
        <w:autoSpaceDE w:val="0"/>
        <w:autoSpaceDN w:val="0"/>
        <w:adjustRightInd w:val="0"/>
        <w:spacing w:before="60" w:after="0" w:line="240" w:lineRule="auto"/>
        <w:ind w:firstLine="567"/>
        <w:jc w:val="both"/>
        <w:rPr>
          <w:rFonts w:ascii="Times New Roman" w:hAnsi="Times New Roman"/>
          <w:b/>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подразделом 4.4 настоящей</w:t>
      </w:r>
      <w:r w:rsidRPr="004551C3">
        <w:rPr>
          <w:rFonts w:ascii="Times New Roman" w:hAnsi="Times New Roman"/>
          <w:sz w:val="24"/>
          <w:szCs w:val="24"/>
        </w:rPr>
        <w:t xml:space="preserve"> Документации. </w:t>
      </w:r>
    </w:p>
    <w:p w:rsidR="00405582" w:rsidRPr="004551C3" w:rsidRDefault="00897245" w:rsidP="00B00E03">
      <w:pPr>
        <w:spacing w:before="60" w:after="0" w:line="240" w:lineRule="auto"/>
        <w:ind w:firstLine="567"/>
        <w:jc w:val="both"/>
        <w:rPr>
          <w:rFonts w:ascii="Times New Roman" w:hAnsi="Times New Roman"/>
          <w:b/>
          <w:i/>
          <w:sz w:val="24"/>
          <w:szCs w:val="24"/>
        </w:rPr>
      </w:pPr>
      <w:r w:rsidRPr="004551C3">
        <w:rPr>
          <w:rFonts w:ascii="Times New Roman" w:hAnsi="Times New Roman"/>
          <w:b/>
          <w:sz w:val="24"/>
          <w:szCs w:val="24"/>
        </w:rPr>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w:t>
      </w:r>
      <w:r w:rsidR="005C066F">
        <w:rPr>
          <w:rFonts w:ascii="Times New Roman" w:hAnsi="Times New Roman"/>
          <w:b/>
          <w:sz w:val="24"/>
          <w:szCs w:val="24"/>
        </w:rPr>
        <w:t>з</w:t>
      </w:r>
      <w:r w:rsidRPr="004551C3">
        <w:rPr>
          <w:rFonts w:ascii="Times New Roman" w:hAnsi="Times New Roman"/>
          <w:b/>
          <w:sz w:val="24"/>
          <w:szCs w:val="24"/>
        </w:rPr>
        <w:t xml:space="preserve">апроса предложений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5) 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 (в случаях, предусмотренных настоящим Положением);</w:t>
      </w:r>
    </w:p>
    <w:p w:rsidR="00013647" w:rsidRPr="004551C3" w:rsidRDefault="00013647"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Pr="004551C3">
        <w:rPr>
          <w:rFonts w:ascii="Times New Roman" w:hAnsi="Times New Roman"/>
          <w:sz w:val="24"/>
          <w:szCs w:val="24"/>
        </w:rPr>
        <w:t>Решение о заключении или незаключении Договора по итогам проведения Запроса предложений.</w:t>
      </w:r>
    </w:p>
    <w:p w:rsidR="00013647" w:rsidRPr="004551C3" w:rsidRDefault="00013647" w:rsidP="00B00E03">
      <w:pPr>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xml:space="preserve">.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B00E03">
      <w:pPr>
        <w:spacing w:before="60" w:after="0" w:line="240"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w:t>
      </w:r>
      <w:r w:rsidRPr="004551C3">
        <w:rPr>
          <w:rFonts w:ascii="Times New Roman" w:hAnsi="Times New Roman"/>
          <w:color w:val="000000" w:themeColor="text1"/>
          <w:sz w:val="24"/>
          <w:szCs w:val="24"/>
        </w:rPr>
        <w:lastRenderedPageBreak/>
        <w:t xml:space="preserve">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о закупке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а также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Pr="00373639" w:rsidRDefault="0047593F" w:rsidP="00B00E03">
      <w:pPr>
        <w:spacing w:before="60" w:after="0" w:line="240" w:lineRule="auto"/>
        <w:ind w:firstLine="567"/>
        <w:jc w:val="both"/>
        <w:rPr>
          <w:rFonts w:ascii="Times New Roman" w:hAnsi="Times New Roman"/>
          <w:i/>
          <w:color w:val="000000" w:themeColor="text1"/>
          <w:sz w:val="24"/>
          <w:szCs w:val="24"/>
        </w:rPr>
      </w:pPr>
      <w:r w:rsidRPr="00373639">
        <w:rPr>
          <w:rFonts w:ascii="Times New Roman" w:hAnsi="Times New Roman"/>
          <w:color w:val="000000" w:themeColor="text1"/>
          <w:sz w:val="24"/>
          <w:szCs w:val="24"/>
          <w:shd w:val="clear" w:color="auto" w:fill="FFFFFF"/>
        </w:rPr>
        <w:t>4.</w:t>
      </w:r>
      <w:r w:rsidR="00770661" w:rsidRPr="00373639">
        <w:rPr>
          <w:rFonts w:ascii="Times New Roman" w:hAnsi="Times New Roman"/>
          <w:color w:val="000000" w:themeColor="text1"/>
          <w:sz w:val="24"/>
          <w:szCs w:val="24"/>
          <w:shd w:val="clear" w:color="auto" w:fill="FFFFFF"/>
        </w:rPr>
        <w:t>9</w:t>
      </w:r>
      <w:r w:rsidRPr="00373639">
        <w:rPr>
          <w:rFonts w:ascii="Times New Roman" w:hAnsi="Times New Roman"/>
          <w:color w:val="000000" w:themeColor="text1"/>
          <w:sz w:val="24"/>
          <w:szCs w:val="24"/>
          <w:shd w:val="clear" w:color="auto" w:fill="FFFFFF"/>
        </w:rPr>
        <w:t>.</w:t>
      </w:r>
      <w:r w:rsidR="00076A19" w:rsidRPr="00373639">
        <w:rPr>
          <w:rFonts w:ascii="Times New Roman" w:hAnsi="Times New Roman"/>
          <w:color w:val="000000" w:themeColor="text1"/>
          <w:sz w:val="24"/>
          <w:szCs w:val="24"/>
          <w:shd w:val="clear" w:color="auto" w:fill="FFFFFF"/>
        </w:rPr>
        <w:t>6</w:t>
      </w:r>
      <w:r w:rsidRPr="00373639">
        <w:rPr>
          <w:rFonts w:ascii="Times New Roman" w:hAnsi="Times New Roman"/>
          <w:color w:val="000000" w:themeColor="text1"/>
          <w:sz w:val="24"/>
          <w:szCs w:val="24"/>
          <w:shd w:val="clear" w:color="auto" w:fill="FFFFFF"/>
        </w:rPr>
        <w:t xml:space="preserve">. </w:t>
      </w:r>
      <w:r w:rsidRPr="00B0327E">
        <w:rPr>
          <w:rFonts w:ascii="Times New Roman" w:hAnsi="Times New Roman"/>
          <w:i/>
          <w:color w:val="000000" w:themeColor="text1"/>
          <w:sz w:val="24"/>
          <w:szCs w:val="24"/>
          <w:shd w:val="clear" w:color="auto" w:fill="FFFFFF"/>
        </w:rPr>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B00E03">
      <w:pPr>
        <w:pStyle w:val="a4"/>
        <w:tabs>
          <w:tab w:val="left" w:pos="75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05"/>
          <w:tab w:val="left" w:pos="870"/>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B00E03">
      <w:pPr>
        <w:pStyle w:val="a4"/>
        <w:tabs>
          <w:tab w:val="left" w:pos="735"/>
          <w:tab w:val="left" w:pos="825"/>
        </w:tabs>
        <w:spacing w:before="60" w:after="0" w:line="240"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B00E03">
      <w:pPr>
        <w:pStyle w:val="a4"/>
        <w:tabs>
          <w:tab w:val="left" w:pos="765"/>
        </w:tabs>
        <w:spacing w:before="60" w:after="0" w:line="240"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 о закупки;</w:t>
      </w:r>
    </w:p>
    <w:p w:rsidR="00461554" w:rsidRDefault="00C401E4" w:rsidP="00B00E03">
      <w:pPr>
        <w:tabs>
          <w:tab w:val="left" w:pos="1134"/>
        </w:tabs>
        <w:spacing w:before="60" w:after="0" w:line="240"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48" w:name="_Toc175748966"/>
      <w:r w:rsidR="00461554" w:rsidRPr="004551C3">
        <w:rPr>
          <w:rFonts w:ascii="Times New Roman" w:hAnsi="Times New Roman"/>
          <w:sz w:val="24"/>
          <w:szCs w:val="24"/>
        </w:rPr>
        <w:t xml:space="preserve">. </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B00E03">
      <w:pPr>
        <w:spacing w:before="60" w:after="0" w:line="240"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B00E03">
      <w:pPr>
        <w:pStyle w:val="20"/>
        <w:tabs>
          <w:tab w:val="clear" w:pos="1134"/>
          <w:tab w:val="num" w:pos="1418"/>
        </w:tabs>
        <w:spacing w:before="60" w:after="0"/>
        <w:ind w:left="0" w:firstLine="567"/>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8"/>
      <w:r w:rsidR="00405582" w:rsidRPr="004551C3">
        <w:rPr>
          <w:sz w:val="24"/>
          <w:szCs w:val="24"/>
        </w:rPr>
        <w:t xml:space="preserve">  П</w:t>
      </w:r>
      <w:r w:rsidRPr="004551C3">
        <w:rPr>
          <w:sz w:val="24"/>
          <w:szCs w:val="24"/>
        </w:rPr>
        <w:t xml:space="preserve">рочие положения </w:t>
      </w:r>
    </w:p>
    <w:p w:rsidR="00405582" w:rsidRPr="004551C3" w:rsidRDefault="00897245" w:rsidP="00B00E03">
      <w:pPr>
        <w:pStyle w:val="ad"/>
        <w:tabs>
          <w:tab w:val="clear" w:pos="1418"/>
          <w:tab w:val="num" w:pos="567"/>
          <w:tab w:val="num"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.1</w:t>
      </w:r>
      <w:r w:rsidR="00405582" w:rsidRPr="004551C3">
        <w:rPr>
          <w:sz w:val="24"/>
          <w:szCs w:val="24"/>
        </w:rPr>
        <w:t xml:space="preserve">.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5C066F">
        <w:rPr>
          <w:sz w:val="24"/>
          <w:szCs w:val="24"/>
        </w:rPr>
        <w:t>з</w:t>
      </w:r>
      <w:r w:rsidR="00405582" w:rsidRPr="004551C3">
        <w:rPr>
          <w:sz w:val="24"/>
          <w:szCs w:val="24"/>
        </w:rPr>
        <w:t>апроса предложений.</w:t>
      </w:r>
    </w:p>
    <w:p w:rsidR="001237EC" w:rsidRDefault="00897245" w:rsidP="00B00E03">
      <w:pPr>
        <w:pStyle w:val="ad"/>
        <w:tabs>
          <w:tab w:val="num" w:pos="567"/>
          <w:tab w:val="left" w:pos="1134"/>
        </w:tabs>
        <w:spacing w:before="60" w:line="240" w:lineRule="auto"/>
        <w:ind w:left="0" w:firstLine="567"/>
        <w:rPr>
          <w:sz w:val="24"/>
          <w:szCs w:val="24"/>
        </w:rPr>
      </w:pPr>
      <w:r w:rsidRPr="004551C3">
        <w:rPr>
          <w:sz w:val="24"/>
          <w:szCs w:val="24"/>
        </w:rPr>
        <w:t>4.</w:t>
      </w:r>
      <w:r w:rsidR="004120C0">
        <w:rPr>
          <w:sz w:val="24"/>
          <w:szCs w:val="24"/>
        </w:rPr>
        <w:t>1</w:t>
      </w:r>
      <w:r w:rsidR="00770661">
        <w:rPr>
          <w:sz w:val="24"/>
          <w:szCs w:val="24"/>
        </w:rPr>
        <w:t>0</w:t>
      </w:r>
      <w:r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8252D1" w:rsidRDefault="008252D1" w:rsidP="00FF2173">
      <w:pPr>
        <w:pStyle w:val="ad"/>
        <w:tabs>
          <w:tab w:val="num" w:pos="567"/>
          <w:tab w:val="left" w:pos="1134"/>
        </w:tabs>
        <w:spacing w:before="60" w:line="240" w:lineRule="auto"/>
        <w:ind w:left="0" w:firstLine="567"/>
        <w:rPr>
          <w:sz w:val="24"/>
          <w:szCs w:val="24"/>
        </w:rPr>
      </w:pPr>
    </w:p>
    <w:p w:rsidR="00555E28" w:rsidRDefault="00555E28" w:rsidP="00070D49">
      <w:pPr>
        <w:pStyle w:val="a4"/>
        <w:spacing w:before="60" w:after="0" w:line="240" w:lineRule="auto"/>
        <w:ind w:left="0" w:firstLine="709"/>
        <w:rPr>
          <w:rFonts w:ascii="Times New Roman" w:hAnsi="Times New Roman"/>
          <w:b/>
          <w:sz w:val="24"/>
          <w:szCs w:val="24"/>
        </w:rPr>
      </w:pPr>
    </w:p>
    <w:p w:rsidR="001D57E0" w:rsidRPr="00E0432E" w:rsidRDefault="001D57E0" w:rsidP="00B00E03">
      <w:pPr>
        <w:spacing w:before="60" w:after="0" w:line="240" w:lineRule="auto"/>
        <w:rPr>
          <w:rFonts w:ascii="Times New Roman" w:hAnsi="Times New Roman"/>
          <w:b/>
          <w:sz w:val="24"/>
          <w:szCs w:val="24"/>
        </w:rPr>
      </w:pPr>
    </w:p>
    <w:p w:rsidR="0044576A" w:rsidRPr="00E131AA" w:rsidRDefault="00F92C7B" w:rsidP="00070D49">
      <w:pPr>
        <w:pStyle w:val="a4"/>
        <w:spacing w:before="60" w:after="0" w:line="240" w:lineRule="auto"/>
        <w:ind w:left="0" w:firstLine="709"/>
        <w:rPr>
          <w:rFonts w:ascii="Times New Roman" w:hAnsi="Times New Roman"/>
          <w:b/>
          <w:sz w:val="24"/>
          <w:szCs w:val="24"/>
        </w:rPr>
      </w:pPr>
      <w:r w:rsidRPr="00E131AA">
        <w:rPr>
          <w:rFonts w:ascii="Times New Roman" w:hAnsi="Times New Roman"/>
          <w:b/>
          <w:sz w:val="24"/>
          <w:szCs w:val="24"/>
        </w:rPr>
        <w:lastRenderedPageBreak/>
        <w:t>5. ИНФОРМАЦИОННАЯ КАРТА</w:t>
      </w:r>
      <w:r w:rsidR="0044576A" w:rsidRPr="00E131AA">
        <w:rPr>
          <w:rFonts w:ascii="Times New Roman" w:hAnsi="Times New Roman"/>
          <w:b/>
          <w:sz w:val="24"/>
          <w:szCs w:val="24"/>
        </w:rPr>
        <w:t xml:space="preserve"> ЗАПРОСА ПРЕДЛОЖЕНИЙ </w:t>
      </w:r>
    </w:p>
    <w:p w:rsidR="00F4629F" w:rsidRPr="00D90175" w:rsidRDefault="00751B71" w:rsidP="00382CE5">
      <w:pPr>
        <w:pStyle w:val="afa"/>
        <w:spacing w:before="60" w:beforeAutospacing="0" w:after="0" w:afterAutospacing="0"/>
        <w:contextualSpacing/>
        <w:jc w:val="both"/>
        <w:rPr>
          <w:szCs w:val="24"/>
        </w:rPr>
      </w:pPr>
      <w:r>
        <w:rPr>
          <w:szCs w:val="24"/>
        </w:rPr>
        <w:tab/>
      </w:r>
      <w:r w:rsidR="002E06F4" w:rsidRPr="00E131AA">
        <w:rPr>
          <w:szCs w:val="24"/>
        </w:rPr>
        <w:t>Информация и данные процеду</w:t>
      </w:r>
      <w:r w:rsidR="0044576A" w:rsidRPr="00E131AA">
        <w:rPr>
          <w:szCs w:val="24"/>
        </w:rPr>
        <w:t>ры закупки на выполняемые</w:t>
      </w:r>
      <w:r w:rsidR="0044576A">
        <w:rPr>
          <w:szCs w:val="24"/>
        </w:rPr>
        <w:t xml:space="preserve"> работ</w:t>
      </w:r>
      <w:r w:rsidR="002E06F4" w:rsidRPr="00BB657A">
        <w:rPr>
          <w:szCs w:val="24"/>
        </w:rPr>
        <w:t xml:space="preserve"> </w:t>
      </w:r>
      <w:r w:rsidR="00F92C7B">
        <w:rPr>
          <w:szCs w:val="24"/>
        </w:rPr>
        <w:t xml:space="preserve">уточняют и дополняют положения </w:t>
      </w:r>
      <w:r w:rsidR="002E06F4" w:rsidRPr="00BB657A">
        <w:rPr>
          <w:szCs w:val="24"/>
        </w:rPr>
        <w:t>настоящей Документации</w:t>
      </w:r>
      <w:r w:rsidR="002E06F4">
        <w:rPr>
          <w:szCs w:val="24"/>
        </w:rPr>
        <w:t>.</w:t>
      </w:r>
    </w:p>
    <w:tbl>
      <w:tblPr>
        <w:tblW w:w="1027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2693"/>
        <w:gridCol w:w="6625"/>
      </w:tblGrid>
      <w:tr w:rsidR="00E12595" w:rsidRPr="00930B0C" w:rsidTr="00612F43">
        <w:trPr>
          <w:trHeight w:val="310"/>
          <w:jc w:val="center"/>
        </w:trPr>
        <w:tc>
          <w:tcPr>
            <w:tcW w:w="10276" w:type="dxa"/>
            <w:gridSpan w:val="3"/>
            <w:shd w:val="clear" w:color="auto" w:fill="auto"/>
          </w:tcPr>
          <w:p w:rsidR="00C51CAD" w:rsidRPr="00D40B26" w:rsidRDefault="00511DEE" w:rsidP="001B5587">
            <w:pPr>
              <w:pStyle w:val="afa"/>
              <w:spacing w:before="0" w:beforeAutospacing="0" w:after="0" w:afterAutospacing="0"/>
              <w:ind w:firstLine="2"/>
              <w:contextualSpacing/>
              <w:rPr>
                <w:b/>
                <w:bCs/>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E05361">
        <w:trPr>
          <w:trHeight w:val="572"/>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625" w:type="dxa"/>
          </w:tcPr>
          <w:p w:rsidR="000A62BD" w:rsidRPr="00C975B2" w:rsidRDefault="009A383D" w:rsidP="003B3646">
            <w:pPr>
              <w:spacing w:after="0" w:line="240" w:lineRule="auto"/>
              <w:ind w:firstLine="104"/>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w:t>
            </w:r>
          </w:p>
          <w:p w:rsidR="007A0671" w:rsidRPr="000A62BD" w:rsidRDefault="0044576A" w:rsidP="003B3646">
            <w:pPr>
              <w:spacing w:after="0" w:line="240" w:lineRule="auto"/>
              <w:ind w:firstLine="104"/>
              <w:rPr>
                <w:rFonts w:ascii="Times New Roman" w:hAnsi="Times New Roman"/>
              </w:rPr>
            </w:pPr>
            <w:r w:rsidRPr="00C975B2">
              <w:rPr>
                <w:rFonts w:ascii="Times New Roman" w:hAnsi="Times New Roman"/>
                <w:b/>
              </w:rPr>
              <w:t>(АО «Западная энергетическая компания»)</w:t>
            </w:r>
          </w:p>
        </w:tc>
      </w:tr>
      <w:tr w:rsidR="009A383D" w:rsidRPr="00930B0C" w:rsidTr="00E05361">
        <w:trPr>
          <w:trHeight w:val="1241"/>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93"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625" w:type="dxa"/>
          </w:tcPr>
          <w:p w:rsidR="009A383D"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Юридический адрес: </w:t>
            </w:r>
            <w:r w:rsidR="00F45F48" w:rsidRPr="00B0327E">
              <w:rPr>
                <w:rFonts w:ascii="Times New Roman" w:hAnsi="Times New Roman"/>
              </w:rPr>
              <w:t xml:space="preserve"> </w:t>
            </w:r>
            <w:r w:rsidRPr="00B0327E">
              <w:rPr>
                <w:rFonts w:ascii="Times New Roman" w:hAnsi="Times New Roman"/>
              </w:rPr>
              <w:t xml:space="preserve">236020, г. Калининград,  пгт. Прибрежный, </w:t>
            </w:r>
          </w:p>
          <w:p w:rsidR="009A383D" w:rsidRPr="00B0327E" w:rsidRDefault="00BC0710" w:rsidP="00ED4A7D">
            <w:pPr>
              <w:spacing w:after="0" w:line="240" w:lineRule="auto"/>
              <w:ind w:hanging="38"/>
              <w:contextualSpacing/>
              <w:rPr>
                <w:rFonts w:ascii="Times New Roman" w:hAnsi="Times New Roman"/>
              </w:rPr>
            </w:pPr>
            <w:r w:rsidRPr="00B0327E">
              <w:rPr>
                <w:rFonts w:ascii="Times New Roman" w:hAnsi="Times New Roman"/>
              </w:rPr>
              <w:t>ул. Заводская, д.11.</w:t>
            </w:r>
          </w:p>
          <w:p w:rsidR="00F93C6E" w:rsidRPr="00B0327E" w:rsidRDefault="009A383D" w:rsidP="00ED4A7D">
            <w:pPr>
              <w:spacing w:after="0" w:line="240" w:lineRule="auto"/>
              <w:ind w:hanging="38"/>
              <w:contextualSpacing/>
              <w:rPr>
                <w:rFonts w:ascii="Times New Roman" w:hAnsi="Times New Roman"/>
              </w:rPr>
            </w:pPr>
            <w:r w:rsidRPr="00B0327E">
              <w:rPr>
                <w:rFonts w:ascii="Times New Roman" w:hAnsi="Times New Roman"/>
              </w:rPr>
              <w:t xml:space="preserve">Почтовый адрес: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ED4A7D">
            <w:pPr>
              <w:spacing w:after="0" w:line="240" w:lineRule="auto"/>
              <w:ind w:hanging="38"/>
              <w:contextualSpacing/>
              <w:rPr>
                <w:rFonts w:ascii="Times New Roman" w:hAnsi="Times New Roman"/>
              </w:rPr>
            </w:pPr>
            <w:r w:rsidRPr="00B0327E">
              <w:rPr>
                <w:rFonts w:ascii="Times New Roman" w:hAnsi="Times New Roman"/>
              </w:rPr>
              <w:t>г. Калининград, ул. Репина, д.15.</w:t>
            </w:r>
          </w:p>
          <w:p w:rsidR="00B0327E" w:rsidRDefault="00B0327E" w:rsidP="00ED4A7D">
            <w:pPr>
              <w:spacing w:after="0" w:line="240" w:lineRule="auto"/>
              <w:ind w:hanging="38"/>
              <w:contextualSpacing/>
              <w:rPr>
                <w:rFonts w:ascii="Times New Roman" w:hAnsi="Times New Roman"/>
              </w:rPr>
            </w:pPr>
            <w:r w:rsidRPr="00B0327E">
              <w:rPr>
                <w:rFonts w:ascii="Times New Roman" w:hAnsi="Times New Roman"/>
              </w:rPr>
              <w:t xml:space="preserve">Адрес электронной почты: </w:t>
            </w:r>
            <w:hyperlink r:id="rId13"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ED4A7D">
            <w:pPr>
              <w:spacing w:after="0" w:line="240" w:lineRule="auto"/>
              <w:ind w:hanging="3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930B0C" w:rsidTr="00E05361">
        <w:trPr>
          <w:jc w:val="center"/>
        </w:trPr>
        <w:tc>
          <w:tcPr>
            <w:tcW w:w="958"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93" w:type="dxa"/>
          </w:tcPr>
          <w:p w:rsidR="009A383D" w:rsidRPr="00B0327E" w:rsidRDefault="009A383D" w:rsidP="001B5587">
            <w:pPr>
              <w:spacing w:after="0" w:line="240" w:lineRule="auto"/>
              <w:contextualSpacing/>
              <w:rPr>
                <w:rFonts w:ascii="Times New Roman" w:hAnsi="Times New Roman"/>
              </w:rPr>
            </w:pPr>
            <w:r w:rsidRPr="00A10401">
              <w:rPr>
                <w:rFonts w:ascii="Times New Roman" w:hAnsi="Times New Roman"/>
              </w:rPr>
              <w:t>Контактные лица Заказчика</w:t>
            </w:r>
            <w:r w:rsidR="00B0327E" w:rsidRPr="00B0327E">
              <w:rPr>
                <w:rFonts w:ascii="Times New Roman" w:hAnsi="Times New Roman"/>
              </w:rPr>
              <w:t xml:space="preserve"> </w:t>
            </w:r>
          </w:p>
        </w:tc>
        <w:tc>
          <w:tcPr>
            <w:tcW w:w="6625" w:type="dxa"/>
          </w:tcPr>
          <w:p w:rsidR="009A383D" w:rsidRPr="008E1D7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 xml:space="preserve">По техническим вопросам </w:t>
            </w:r>
            <w:r w:rsidR="00E905DE">
              <w:rPr>
                <w:rFonts w:ascii="Times New Roman" w:hAnsi="Times New Roman"/>
              </w:rPr>
              <w:t>-</w:t>
            </w:r>
            <w:r w:rsidRPr="008252D1">
              <w:rPr>
                <w:rFonts w:ascii="Times New Roman" w:hAnsi="Times New Roman"/>
              </w:rPr>
              <w:t xml:space="preserve"> </w:t>
            </w:r>
            <w:r w:rsidR="00063351" w:rsidRPr="008252D1">
              <w:rPr>
                <w:rFonts w:ascii="Times New Roman" w:hAnsi="Times New Roman"/>
              </w:rPr>
              <w:t>контактное лицо</w:t>
            </w:r>
            <w:r w:rsidR="00E05361" w:rsidRPr="008252D1">
              <w:rPr>
                <w:rFonts w:ascii="Times New Roman" w:hAnsi="Times New Roman"/>
              </w:rPr>
              <w:t>:</w:t>
            </w:r>
            <w:r w:rsidR="008252D1" w:rsidRPr="008252D1">
              <w:rPr>
                <w:rFonts w:ascii="Times New Roman" w:hAnsi="Times New Roman"/>
              </w:rPr>
              <w:t xml:space="preserve"> </w:t>
            </w:r>
            <w:r w:rsidR="00063351" w:rsidRPr="008252D1">
              <w:rPr>
                <w:rFonts w:ascii="Times New Roman" w:hAnsi="Times New Roman"/>
              </w:rPr>
              <w:t xml:space="preserve"> </w:t>
            </w:r>
            <w:r w:rsidR="00E05361" w:rsidRPr="008252D1">
              <w:rPr>
                <w:rFonts w:ascii="Times New Roman" w:hAnsi="Times New Roman"/>
              </w:rPr>
              <w:t>з</w:t>
            </w:r>
            <w:r w:rsidR="00EE6CC7" w:rsidRPr="008252D1">
              <w:rPr>
                <w:rFonts w:ascii="Times New Roman" w:hAnsi="Times New Roman"/>
              </w:rPr>
              <w:t>аместитель</w:t>
            </w:r>
            <w:r w:rsidRPr="008252D1">
              <w:rPr>
                <w:rFonts w:ascii="Times New Roman" w:hAnsi="Times New Roman"/>
              </w:rPr>
              <w:t xml:space="preserve"> генерального д</w:t>
            </w:r>
            <w:r w:rsidR="00EE6CC7" w:rsidRPr="008252D1">
              <w:rPr>
                <w:rFonts w:ascii="Times New Roman" w:hAnsi="Times New Roman"/>
              </w:rPr>
              <w:t>иректора - главный инженер</w:t>
            </w:r>
            <w:r w:rsidRPr="008252D1">
              <w:rPr>
                <w:rFonts w:ascii="Times New Roman" w:hAnsi="Times New Roman"/>
              </w:rPr>
              <w:t xml:space="preserve"> </w:t>
            </w:r>
            <w:r w:rsidR="00EE6CC7" w:rsidRPr="00E905DE">
              <w:rPr>
                <w:rFonts w:ascii="Times New Roman" w:hAnsi="Times New Roman"/>
                <w:i/>
              </w:rPr>
              <w:t>Ретиков Михаил</w:t>
            </w:r>
            <w:r w:rsidRPr="00E905DE">
              <w:rPr>
                <w:rFonts w:ascii="Times New Roman" w:hAnsi="Times New Roman"/>
                <w:i/>
              </w:rPr>
              <w:t xml:space="preserve"> Трофимович</w:t>
            </w:r>
            <w:r w:rsidRPr="008252D1">
              <w:rPr>
                <w:rFonts w:ascii="Times New Roman" w:hAnsi="Times New Roman"/>
              </w:rPr>
              <w:t xml:space="preserve">, контактный телефон: </w:t>
            </w:r>
            <w:r w:rsidRPr="008E1D71">
              <w:rPr>
                <w:rFonts w:ascii="Times New Roman" w:hAnsi="Times New Roman"/>
              </w:rPr>
              <w:t xml:space="preserve">8 (4012) 567-008, </w:t>
            </w:r>
            <w:r w:rsidR="00555E28" w:rsidRPr="008252D1">
              <w:rPr>
                <w:rFonts w:ascii="Times New Roman" w:hAnsi="Times New Roman"/>
                <w:lang w:val="en-US"/>
              </w:rPr>
              <w:t>e</w:t>
            </w:r>
            <w:r w:rsidR="00555E28" w:rsidRPr="008E1D71">
              <w:rPr>
                <w:rFonts w:ascii="Times New Roman" w:hAnsi="Times New Roman"/>
              </w:rPr>
              <w:t>-</w:t>
            </w:r>
            <w:r w:rsidR="00555E28" w:rsidRPr="008252D1">
              <w:rPr>
                <w:rFonts w:ascii="Times New Roman" w:hAnsi="Times New Roman"/>
                <w:lang w:val="en-US"/>
              </w:rPr>
              <w:t>mail</w:t>
            </w:r>
            <w:r w:rsidRPr="008E1D71">
              <w:rPr>
                <w:rFonts w:ascii="Times New Roman" w:hAnsi="Times New Roman"/>
              </w:rPr>
              <w:t xml:space="preserve">: </w:t>
            </w:r>
            <w:hyperlink r:id="rId14" w:history="1">
              <w:r w:rsidRPr="008252D1">
                <w:rPr>
                  <w:rStyle w:val="a3"/>
                  <w:rFonts w:ascii="Times New Roman" w:hAnsi="Times New Roman"/>
                  <w:color w:val="000000"/>
                  <w:u w:val="none"/>
                  <w:lang w:val="en-US"/>
                </w:rPr>
                <w:t>wpc</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inbox</w:t>
              </w:r>
              <w:r w:rsidRPr="008E1D71">
                <w:rPr>
                  <w:rStyle w:val="a3"/>
                  <w:rFonts w:ascii="Times New Roman" w:hAnsi="Times New Roman"/>
                  <w:color w:val="000000"/>
                  <w:u w:val="none"/>
                </w:rPr>
                <w:t>.</w:t>
              </w:r>
              <w:r w:rsidRPr="008252D1">
                <w:rPr>
                  <w:rStyle w:val="a3"/>
                  <w:rFonts w:ascii="Times New Roman" w:hAnsi="Times New Roman"/>
                  <w:color w:val="000000"/>
                  <w:u w:val="none"/>
                  <w:lang w:val="en-US"/>
                </w:rPr>
                <w:t>ru</w:t>
              </w:r>
            </w:hyperlink>
            <w:r w:rsidRPr="008E1D71">
              <w:t xml:space="preserve">.  </w:t>
            </w:r>
          </w:p>
          <w:p w:rsidR="00292E6C" w:rsidRPr="008252D1" w:rsidRDefault="009A383D" w:rsidP="00ED4A7D">
            <w:pPr>
              <w:spacing w:after="0" w:line="240" w:lineRule="auto"/>
              <w:ind w:left="34" w:hanging="38"/>
              <w:contextualSpacing/>
              <w:jc w:val="both"/>
              <w:rPr>
                <w:rFonts w:ascii="Times New Roman" w:hAnsi="Times New Roman"/>
              </w:rPr>
            </w:pPr>
            <w:r w:rsidRPr="008252D1">
              <w:rPr>
                <w:rFonts w:ascii="Times New Roman" w:hAnsi="Times New Roman"/>
              </w:rPr>
              <w:t>По вопросам оформления документации обращат</w:t>
            </w:r>
            <w:r w:rsidR="000318E0" w:rsidRPr="008252D1">
              <w:rPr>
                <w:rFonts w:ascii="Times New Roman" w:hAnsi="Times New Roman"/>
              </w:rPr>
              <w:t>ься к специалисту</w:t>
            </w:r>
            <w:r w:rsidR="008252D1">
              <w:rPr>
                <w:rFonts w:ascii="Times New Roman" w:hAnsi="Times New Roman"/>
              </w:rPr>
              <w:t xml:space="preserve"> </w:t>
            </w:r>
            <w:r w:rsidR="000318E0" w:rsidRPr="008252D1">
              <w:rPr>
                <w:rFonts w:ascii="Times New Roman" w:hAnsi="Times New Roman"/>
              </w:rPr>
              <w:t>по проведению </w:t>
            </w:r>
            <w:r w:rsidRPr="008252D1">
              <w:rPr>
                <w:rFonts w:ascii="Times New Roman" w:hAnsi="Times New Roman"/>
              </w:rPr>
              <w:t>закупочных</w:t>
            </w:r>
            <w:r w:rsidR="008252D1">
              <w:rPr>
                <w:rFonts w:ascii="Times New Roman" w:hAnsi="Times New Roman"/>
              </w:rPr>
              <w:t xml:space="preserve"> </w:t>
            </w:r>
            <w:r w:rsidRPr="008252D1">
              <w:rPr>
                <w:rFonts w:ascii="Times New Roman" w:hAnsi="Times New Roman"/>
              </w:rPr>
              <w:t>процедур</w:t>
            </w:r>
            <w:r w:rsidR="00555E28" w:rsidRPr="008252D1">
              <w:rPr>
                <w:rFonts w:ascii="Times New Roman" w:hAnsi="Times New Roman"/>
              </w:rPr>
              <w:t xml:space="preserve"> </w:t>
            </w:r>
            <w:r w:rsidR="008252D1" w:rsidRPr="00E905DE">
              <w:rPr>
                <w:rFonts w:ascii="Times New Roman" w:hAnsi="Times New Roman"/>
                <w:i/>
              </w:rPr>
              <w:t xml:space="preserve">Бондаренко Наталии </w:t>
            </w:r>
            <w:r w:rsidRPr="00E905DE">
              <w:rPr>
                <w:rFonts w:ascii="Times New Roman" w:hAnsi="Times New Roman"/>
                <w:i/>
              </w:rPr>
              <w:t>Евгеньевне</w:t>
            </w:r>
            <w:r w:rsidRPr="008252D1">
              <w:rPr>
                <w:rFonts w:ascii="Times New Roman" w:hAnsi="Times New Roman"/>
              </w:rPr>
              <w:t>,</w:t>
            </w:r>
            <w:r w:rsidR="00A36913" w:rsidRPr="008252D1">
              <w:rPr>
                <w:rFonts w:ascii="Times New Roman" w:hAnsi="Times New Roman"/>
              </w:rPr>
              <w:t> </w:t>
            </w:r>
            <w:r w:rsidRPr="008252D1">
              <w:rPr>
                <w:rFonts w:ascii="Times New Roman" w:hAnsi="Times New Roman"/>
              </w:rPr>
              <w:t>контактный телефон: </w:t>
            </w:r>
            <w:r w:rsidR="00E05361" w:rsidRPr="008252D1">
              <w:rPr>
                <w:rFonts w:ascii="Times New Roman" w:hAnsi="Times New Roman"/>
              </w:rPr>
              <w:t>8(4012) 567-</w:t>
            </w:r>
            <w:r w:rsidRPr="008252D1">
              <w:rPr>
                <w:rFonts w:ascii="Times New Roman" w:hAnsi="Times New Roman"/>
              </w:rPr>
              <w:t>001</w:t>
            </w:r>
            <w:r w:rsidR="008E1D71">
              <w:rPr>
                <w:rFonts w:ascii="Times New Roman" w:hAnsi="Times New Roman"/>
              </w:rPr>
              <w:t xml:space="preserve"> </w:t>
            </w:r>
            <w:r w:rsidRPr="008252D1">
              <w:rPr>
                <w:rFonts w:ascii="Times New Roman" w:hAnsi="Times New Roman"/>
              </w:rPr>
              <w:t xml:space="preserve">(многоканальный), </w:t>
            </w:r>
            <w:r w:rsidR="00555E28" w:rsidRPr="008252D1">
              <w:rPr>
                <w:rFonts w:ascii="Times New Roman" w:hAnsi="Times New Roman"/>
                <w:lang w:val="en-US"/>
              </w:rPr>
              <w:t>e</w:t>
            </w:r>
            <w:r w:rsidR="00555E28" w:rsidRPr="008252D1">
              <w:rPr>
                <w:rFonts w:ascii="Times New Roman" w:hAnsi="Times New Roman"/>
              </w:rPr>
              <w:t>-</w:t>
            </w:r>
            <w:r w:rsidR="00555E28" w:rsidRPr="008252D1">
              <w:rPr>
                <w:rFonts w:ascii="Times New Roman" w:hAnsi="Times New Roman"/>
                <w:lang w:val="en-US"/>
              </w:rPr>
              <w:t>mail</w:t>
            </w:r>
            <w:r w:rsidRPr="008252D1">
              <w:rPr>
                <w:rFonts w:ascii="Times New Roman" w:hAnsi="Times New Roman"/>
              </w:rPr>
              <w:t xml:space="preserve">: </w:t>
            </w:r>
            <w:hyperlink r:id="rId15" w:history="1">
              <w:r w:rsidRPr="008252D1">
                <w:rPr>
                  <w:rStyle w:val="a3"/>
                  <w:rFonts w:ascii="Times New Roman" w:hAnsi="Times New Roman"/>
                  <w:color w:val="000000" w:themeColor="text1"/>
                  <w:u w:val="none"/>
                </w:rPr>
                <w:t>tender.zek@mail.ru</w:t>
              </w:r>
            </w:hyperlink>
            <w:r w:rsidRPr="00555E28">
              <w:t>.</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693" w:type="dxa"/>
          </w:tcPr>
          <w:p w:rsidR="009A383D" w:rsidRPr="00FF77A4" w:rsidRDefault="00FF77A4" w:rsidP="001B5587">
            <w:pPr>
              <w:spacing w:after="0" w:line="240" w:lineRule="auto"/>
              <w:contextualSpacing/>
              <w:rPr>
                <w:rFonts w:ascii="Times New Roman" w:hAnsi="Times New Roman"/>
                <w:lang w:eastAsia="ru-RU"/>
              </w:rPr>
            </w:pPr>
            <w:r w:rsidRPr="00FF77A4">
              <w:rPr>
                <w:rFonts w:ascii="Times New Roman" w:eastAsia="Times New Roman" w:hAnsi="Times New Roman"/>
                <w:sz w:val="24"/>
                <w:szCs w:val="24"/>
                <w:lang w:eastAsia="ru-RU"/>
              </w:rPr>
              <w:t>Способ и форма проведения закупки</w:t>
            </w:r>
          </w:p>
        </w:tc>
        <w:tc>
          <w:tcPr>
            <w:tcW w:w="6625"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5.1.5.</w:t>
            </w:r>
          </w:p>
        </w:tc>
        <w:tc>
          <w:tcPr>
            <w:tcW w:w="2693" w:type="dxa"/>
          </w:tcPr>
          <w:p w:rsidR="009A383D" w:rsidRPr="00930B0C" w:rsidRDefault="009A383D" w:rsidP="001B5587">
            <w:pPr>
              <w:spacing w:after="0" w:line="240"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F77A4">
              <w:rPr>
                <w:rFonts w:ascii="Times New Roman" w:hAnsi="Times New Roman"/>
                <w:bCs/>
                <w:spacing w:val="-1"/>
                <w:lang w:eastAsia="ru-RU"/>
              </w:rPr>
              <w:t>Е</w:t>
            </w:r>
            <w:r w:rsidR="00FD7FFA">
              <w:rPr>
                <w:rFonts w:ascii="Times New Roman" w:hAnsi="Times New Roman"/>
                <w:bCs/>
                <w:spacing w:val="-1"/>
                <w:lang w:eastAsia="ru-RU"/>
              </w:rPr>
              <w:t xml:space="preserve">диной информационной системы </w:t>
            </w:r>
            <w:r>
              <w:rPr>
                <w:rFonts w:ascii="Times New Roman" w:hAnsi="Times New Roman"/>
                <w:bCs/>
                <w:spacing w:val="-1"/>
                <w:lang w:eastAsia="ru-RU"/>
              </w:rPr>
              <w:t xml:space="preserve"> </w:t>
            </w:r>
            <w:r w:rsidR="00BC0710">
              <w:rPr>
                <w:rFonts w:ascii="Times New Roman" w:hAnsi="Times New Roman"/>
                <w:bCs/>
                <w:spacing w:val="-1"/>
                <w:lang w:eastAsia="ru-RU"/>
              </w:rPr>
              <w:t xml:space="preserve">в сфере закупок </w:t>
            </w:r>
          </w:p>
        </w:tc>
        <w:tc>
          <w:tcPr>
            <w:tcW w:w="6625" w:type="dxa"/>
          </w:tcPr>
          <w:p w:rsidR="009A383D" w:rsidRPr="00D37A24" w:rsidRDefault="00DB0FDC" w:rsidP="00ED4A7D">
            <w:pPr>
              <w:spacing w:after="0" w:line="240" w:lineRule="auto"/>
              <w:ind w:hanging="38"/>
              <w:contextualSpacing/>
              <w:jc w:val="both"/>
              <w:rPr>
                <w:rFonts w:ascii="Times New Roman" w:hAnsi="Times New Roman"/>
                <w:color w:val="000000"/>
                <w:lang w:eastAsia="ru-RU"/>
              </w:rPr>
            </w:pPr>
            <w:hyperlink r:id="rId16"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693" w:type="dxa"/>
          </w:tcPr>
          <w:p w:rsidR="00FF77A4" w:rsidRDefault="009A383D" w:rsidP="001B5587">
            <w:pPr>
              <w:spacing w:after="0" w:line="240" w:lineRule="auto"/>
              <w:contextualSpacing/>
              <w:rPr>
                <w:rFonts w:ascii="Times New Roman" w:hAnsi="Times New Roman"/>
                <w:bCs/>
                <w:spacing w:val="-1"/>
                <w:lang w:eastAsia="ru-RU"/>
              </w:rPr>
            </w:pPr>
            <w:r w:rsidRPr="00930B0C">
              <w:rPr>
                <w:rFonts w:ascii="Times New Roman" w:hAnsi="Times New Roman"/>
                <w:bCs/>
                <w:spacing w:val="-1"/>
                <w:lang w:eastAsia="ru-RU"/>
              </w:rPr>
              <w:t>Адрес с</w:t>
            </w:r>
            <w:r w:rsidR="00BC0710">
              <w:rPr>
                <w:rFonts w:ascii="Times New Roman" w:hAnsi="Times New Roman"/>
                <w:bCs/>
                <w:spacing w:val="-1"/>
                <w:lang w:eastAsia="ru-RU"/>
              </w:rPr>
              <w:t xml:space="preserve">айта Заказчика </w:t>
            </w:r>
          </w:p>
          <w:p w:rsidR="009A383D" w:rsidRPr="00930B0C" w:rsidRDefault="00BC0710" w:rsidP="001B5587">
            <w:pPr>
              <w:spacing w:after="0" w:line="240" w:lineRule="auto"/>
              <w:contextualSpacing/>
              <w:rPr>
                <w:rFonts w:ascii="Times New Roman" w:hAnsi="Times New Roman"/>
                <w:bCs/>
                <w:spacing w:val="-1"/>
                <w:lang w:eastAsia="ru-RU"/>
              </w:rPr>
            </w:pPr>
            <w:r>
              <w:rPr>
                <w:rFonts w:ascii="Times New Roman" w:hAnsi="Times New Roman"/>
                <w:bCs/>
                <w:spacing w:val="-1"/>
                <w:lang w:eastAsia="ru-RU"/>
              </w:rPr>
              <w:t>в сети Интернет</w:t>
            </w:r>
          </w:p>
        </w:tc>
        <w:tc>
          <w:tcPr>
            <w:tcW w:w="6625" w:type="dxa"/>
          </w:tcPr>
          <w:p w:rsidR="009A383D" w:rsidRPr="00BD59D4" w:rsidRDefault="009A383D" w:rsidP="00ED4A7D">
            <w:pPr>
              <w:spacing w:after="0" w:line="240" w:lineRule="auto"/>
              <w:ind w:hanging="38"/>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E05361">
        <w:trPr>
          <w:trHeight w:val="399"/>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693" w:type="dxa"/>
          </w:tcPr>
          <w:p w:rsidR="009A383D" w:rsidRPr="00930B0C" w:rsidRDefault="009A383D" w:rsidP="008E1D71">
            <w:pPr>
              <w:spacing w:after="0" w:line="240" w:lineRule="auto"/>
              <w:contextualSpacing/>
              <w:rPr>
                <w:rFonts w:ascii="Times New Roman" w:hAnsi="Times New Roman"/>
              </w:rPr>
            </w:pPr>
            <w:r w:rsidRPr="00930B0C">
              <w:rPr>
                <w:rFonts w:ascii="Times New Roman" w:hAnsi="Times New Roman"/>
              </w:rPr>
              <w:t xml:space="preserve">Предмет </w:t>
            </w:r>
            <w:r w:rsidR="008E1D71">
              <w:rPr>
                <w:rFonts w:ascii="Times New Roman" w:hAnsi="Times New Roman"/>
              </w:rPr>
              <w:t>з</w:t>
            </w:r>
            <w:r w:rsidRPr="00930B0C">
              <w:rPr>
                <w:rFonts w:ascii="Times New Roman" w:hAnsi="Times New Roman"/>
              </w:rPr>
              <w:t xml:space="preserve">апроса предложений </w:t>
            </w:r>
          </w:p>
        </w:tc>
        <w:tc>
          <w:tcPr>
            <w:tcW w:w="6625" w:type="dxa"/>
          </w:tcPr>
          <w:p w:rsidR="009A383D" w:rsidRPr="005C7261" w:rsidRDefault="009A383D" w:rsidP="00751B71">
            <w:pPr>
              <w:pStyle w:val="1a"/>
              <w:spacing w:line="264" w:lineRule="auto"/>
              <w:ind w:left="0" w:right="0"/>
              <w:rPr>
                <w:rFonts w:ascii="Times New Roman" w:hAnsi="Times New Roman"/>
                <w:sz w:val="22"/>
                <w:szCs w:val="22"/>
              </w:rPr>
            </w:pPr>
            <w:r w:rsidRPr="005C7261">
              <w:rPr>
                <w:rFonts w:ascii="Times New Roman" w:hAnsi="Times New Roman"/>
                <w:sz w:val="22"/>
                <w:szCs w:val="22"/>
              </w:rPr>
              <w:t>Право на заключение Договора</w:t>
            </w:r>
            <w:r w:rsidR="0022531C" w:rsidRPr="005C7261">
              <w:rPr>
                <w:rFonts w:ascii="Times New Roman" w:hAnsi="Times New Roman"/>
                <w:sz w:val="22"/>
                <w:szCs w:val="22"/>
              </w:rPr>
              <w:t xml:space="preserve"> на </w:t>
            </w:r>
            <w:r w:rsidR="00751B71">
              <w:rPr>
                <w:rFonts w:ascii="Times New Roman" w:hAnsi="Times New Roman"/>
                <w:sz w:val="22"/>
                <w:szCs w:val="22"/>
              </w:rPr>
              <w:t xml:space="preserve">разработку рабочей документации и выполнение строительно-монтажных работ. </w:t>
            </w:r>
            <w:r w:rsidR="008E1D71" w:rsidRPr="005C7261">
              <w:rPr>
                <w:rFonts w:ascii="Times New Roman" w:hAnsi="Times New Roman"/>
                <w:sz w:val="22"/>
                <w:szCs w:val="22"/>
              </w:rPr>
              <w:t xml:space="preserve"> </w:t>
            </w:r>
          </w:p>
        </w:tc>
      </w:tr>
      <w:tr w:rsidR="009A383D" w:rsidRPr="00930B0C" w:rsidTr="00E05361">
        <w:trPr>
          <w:jc w:val="center"/>
        </w:trPr>
        <w:tc>
          <w:tcPr>
            <w:tcW w:w="958"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693" w:type="dxa"/>
          </w:tcPr>
          <w:p w:rsidR="009A383D" w:rsidRPr="00930B0C" w:rsidRDefault="00C524CD" w:rsidP="001B5587">
            <w:pPr>
              <w:spacing w:after="0" w:line="240" w:lineRule="auto"/>
              <w:rPr>
                <w:rFonts w:ascii="Times New Roman" w:hAnsi="Times New Roman"/>
              </w:rPr>
            </w:pPr>
            <w:r>
              <w:rPr>
                <w:rFonts w:ascii="Times New Roman" w:hAnsi="Times New Roman"/>
              </w:rPr>
              <w:t>Вид и п</w:t>
            </w:r>
            <w:r w:rsidR="009A383D" w:rsidRPr="00930B0C">
              <w:rPr>
                <w:rFonts w:ascii="Times New Roman" w:hAnsi="Times New Roman"/>
              </w:rPr>
              <w:t xml:space="preserve">редмет Договора </w:t>
            </w:r>
          </w:p>
        </w:tc>
        <w:tc>
          <w:tcPr>
            <w:tcW w:w="6625" w:type="dxa"/>
          </w:tcPr>
          <w:p w:rsidR="00C524CD" w:rsidRPr="00D611C3" w:rsidRDefault="009A383D" w:rsidP="004071A3">
            <w:pPr>
              <w:pStyle w:val="1a"/>
              <w:spacing w:line="264" w:lineRule="auto"/>
              <w:ind w:left="0" w:right="0"/>
              <w:rPr>
                <w:rFonts w:ascii="Times New Roman" w:hAnsi="Times New Roman"/>
                <w:i/>
                <w:sz w:val="22"/>
                <w:szCs w:val="22"/>
              </w:rPr>
            </w:pPr>
            <w:r w:rsidRPr="00D611C3">
              <w:rPr>
                <w:rFonts w:ascii="Times New Roman" w:hAnsi="Times New Roman"/>
                <w:sz w:val="22"/>
                <w:szCs w:val="22"/>
              </w:rPr>
              <w:t xml:space="preserve">Лот № 1: </w:t>
            </w:r>
            <w:r w:rsidR="008252D1" w:rsidRPr="00D611C3">
              <w:rPr>
                <w:rFonts w:ascii="Times New Roman" w:hAnsi="Times New Roman"/>
                <w:sz w:val="22"/>
                <w:szCs w:val="22"/>
              </w:rPr>
              <w:t>«</w:t>
            </w:r>
            <w:r w:rsidR="00751B71" w:rsidRPr="00D611C3">
              <w:rPr>
                <w:rFonts w:ascii="Times New Roman" w:hAnsi="Times New Roman"/>
                <w:i/>
                <w:sz w:val="22"/>
                <w:szCs w:val="22"/>
              </w:rPr>
              <w:t xml:space="preserve">Разработка рабочей документации и выполнение строительно-монтажных работ </w:t>
            </w:r>
            <w:r w:rsidR="002A51B3">
              <w:rPr>
                <w:rFonts w:ascii="Times New Roman" w:hAnsi="Times New Roman"/>
                <w:i/>
                <w:sz w:val="22"/>
                <w:szCs w:val="22"/>
              </w:rPr>
              <w:t xml:space="preserve">с поставкой оборудования </w:t>
            </w:r>
            <w:r w:rsidR="00751B71" w:rsidRPr="00D611C3">
              <w:rPr>
                <w:rFonts w:ascii="Times New Roman" w:hAnsi="Times New Roman"/>
                <w:i/>
                <w:sz w:val="22"/>
                <w:szCs w:val="22"/>
              </w:rPr>
              <w:t xml:space="preserve">по объекту: «Электроснабжение ГБУЗ КО "Пионерская городская больница", расположенного по адресу: </w:t>
            </w:r>
            <w:r w:rsidR="004071A3">
              <w:rPr>
                <w:rFonts w:ascii="Times New Roman" w:hAnsi="Times New Roman"/>
                <w:i/>
                <w:sz w:val="22"/>
                <w:szCs w:val="22"/>
              </w:rPr>
              <w:t xml:space="preserve">Калининградская обл., </w:t>
            </w:r>
            <w:r w:rsidR="00751B71" w:rsidRPr="00D611C3">
              <w:rPr>
                <w:rFonts w:ascii="Times New Roman" w:hAnsi="Times New Roman"/>
                <w:i/>
                <w:sz w:val="22"/>
                <w:szCs w:val="22"/>
              </w:rPr>
              <w:t>г. Пионерский, ул. Шаманова, дом 6</w:t>
            </w:r>
            <w:r w:rsidR="00696FEC" w:rsidRPr="00D611C3">
              <w:rPr>
                <w:rFonts w:ascii="Times New Roman" w:hAnsi="Times New Roman"/>
                <w:sz w:val="22"/>
                <w:szCs w:val="22"/>
              </w:rPr>
              <w:t xml:space="preserve">». </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5.1.9</w:t>
            </w:r>
          </w:p>
        </w:tc>
        <w:tc>
          <w:tcPr>
            <w:tcW w:w="2693"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ОКПД 2</w:t>
            </w:r>
          </w:p>
        </w:tc>
        <w:tc>
          <w:tcPr>
            <w:tcW w:w="6625" w:type="dxa"/>
          </w:tcPr>
          <w:p w:rsidR="002A0C57" w:rsidRPr="005C7261" w:rsidRDefault="00D611C3" w:rsidP="00ED4A7D">
            <w:pPr>
              <w:spacing w:after="0" w:line="240" w:lineRule="auto"/>
              <w:contextualSpacing/>
              <w:jc w:val="both"/>
              <w:rPr>
                <w:rFonts w:ascii="Times New Roman" w:hAnsi="Times New Roman"/>
                <w:b/>
              </w:rPr>
            </w:pPr>
            <w:r>
              <w:rPr>
                <w:rFonts w:ascii="Times New Roman" w:hAnsi="Times New Roman"/>
                <w:b/>
              </w:rPr>
              <w:t>43.9.</w:t>
            </w:r>
          </w:p>
        </w:tc>
      </w:tr>
      <w:tr w:rsidR="002A0C57" w:rsidRPr="00930B0C" w:rsidTr="00612F43">
        <w:trPr>
          <w:jc w:val="center"/>
        </w:trPr>
        <w:tc>
          <w:tcPr>
            <w:tcW w:w="958" w:type="dxa"/>
          </w:tcPr>
          <w:p w:rsidR="002A0C57" w:rsidRDefault="002A0C57" w:rsidP="001B5587">
            <w:pPr>
              <w:pStyle w:val="33"/>
              <w:rPr>
                <w:sz w:val="22"/>
                <w:szCs w:val="22"/>
              </w:rPr>
            </w:pPr>
            <w:r>
              <w:rPr>
                <w:sz w:val="22"/>
                <w:szCs w:val="22"/>
              </w:rPr>
              <w:t>5.1.10</w:t>
            </w:r>
          </w:p>
        </w:tc>
        <w:tc>
          <w:tcPr>
            <w:tcW w:w="2693"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625" w:type="dxa"/>
          </w:tcPr>
          <w:p w:rsidR="002A0C57" w:rsidRPr="005C7261" w:rsidRDefault="00D611C3" w:rsidP="00ED4A7D">
            <w:pPr>
              <w:spacing w:after="0" w:line="240" w:lineRule="auto"/>
              <w:contextualSpacing/>
              <w:jc w:val="both"/>
              <w:rPr>
                <w:rFonts w:ascii="Times New Roman" w:hAnsi="Times New Roman"/>
                <w:b/>
              </w:rPr>
            </w:pPr>
            <w:r>
              <w:rPr>
                <w:rFonts w:ascii="Times New Roman" w:hAnsi="Times New Roman"/>
                <w:b/>
              </w:rPr>
              <w:t>43.9.</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693"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625" w:type="dxa"/>
          </w:tcPr>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5C7261">
              <w:rPr>
                <w:snapToGrid/>
                <w:sz w:val="22"/>
                <w:szCs w:val="22"/>
              </w:rPr>
              <w:t>В бумажной форме. П</w:t>
            </w:r>
            <w:r w:rsidR="00D409EC" w:rsidRPr="005C7261">
              <w:rPr>
                <w:snapToGrid/>
                <w:sz w:val="22"/>
                <w:szCs w:val="22"/>
              </w:rPr>
              <w:t xml:space="preserve">одача </w:t>
            </w:r>
            <w:r w:rsidRPr="005C7261">
              <w:rPr>
                <w:snapToGrid/>
                <w:sz w:val="22"/>
                <w:szCs w:val="22"/>
              </w:rPr>
              <w:t>Предложений в форме электронного документа не предусмотрена.</w:t>
            </w:r>
          </w:p>
        </w:tc>
      </w:tr>
      <w:tr w:rsidR="002A0C57" w:rsidRPr="00930B0C" w:rsidTr="00E05361">
        <w:trPr>
          <w:jc w:val="center"/>
        </w:trPr>
        <w:tc>
          <w:tcPr>
            <w:tcW w:w="958" w:type="dxa"/>
          </w:tcPr>
          <w:p w:rsidR="002A0C57" w:rsidRPr="00930B0C" w:rsidRDefault="002A0C57" w:rsidP="002A0C57">
            <w:pPr>
              <w:pStyle w:val="33"/>
              <w:rPr>
                <w:sz w:val="22"/>
                <w:szCs w:val="22"/>
              </w:rPr>
            </w:pPr>
            <w:r>
              <w:rPr>
                <w:sz w:val="22"/>
                <w:szCs w:val="22"/>
              </w:rPr>
              <w:t>5.1.12</w:t>
            </w:r>
          </w:p>
        </w:tc>
        <w:tc>
          <w:tcPr>
            <w:tcW w:w="2693" w:type="dxa"/>
          </w:tcPr>
          <w:p w:rsidR="002A0C57" w:rsidRPr="00382CE5" w:rsidRDefault="00382CE5" w:rsidP="00696FEC">
            <w:pPr>
              <w:spacing w:after="0" w:line="240" w:lineRule="auto"/>
              <w:rPr>
                <w:rFonts w:ascii="Times New Roman" w:hAnsi="Times New Roman"/>
              </w:rPr>
            </w:pPr>
            <w:r w:rsidRPr="00382CE5">
              <w:rPr>
                <w:rFonts w:ascii="Times New Roman" w:eastAsia="Times New Roman" w:hAnsi="Times New Roman"/>
                <w:lang w:eastAsia="ru-RU"/>
              </w:rPr>
              <w:t>Ме</w:t>
            </w:r>
            <w:r>
              <w:rPr>
                <w:rFonts w:ascii="Times New Roman" w:eastAsia="Times New Roman" w:hAnsi="Times New Roman"/>
                <w:lang w:eastAsia="ru-RU"/>
              </w:rPr>
              <w:t xml:space="preserve">сто, условия </w:t>
            </w:r>
            <w:r w:rsidR="00696FEC">
              <w:rPr>
                <w:rFonts w:ascii="Times New Roman" w:eastAsia="Times New Roman" w:hAnsi="Times New Roman"/>
                <w:lang w:eastAsia="ru-RU"/>
              </w:rPr>
              <w:t>выполнения работ</w:t>
            </w:r>
          </w:p>
        </w:tc>
        <w:tc>
          <w:tcPr>
            <w:tcW w:w="6625" w:type="dxa"/>
          </w:tcPr>
          <w:p w:rsidR="00612F43" w:rsidRPr="00303543" w:rsidRDefault="00612F43" w:rsidP="00D611C3">
            <w:pPr>
              <w:spacing w:after="0" w:line="240" w:lineRule="auto"/>
              <w:jc w:val="both"/>
              <w:rPr>
                <w:rFonts w:ascii="Times New Roman" w:hAnsi="Times New Roman"/>
              </w:rPr>
            </w:pPr>
            <w:r>
              <w:rPr>
                <w:rFonts w:ascii="Times New Roman" w:hAnsi="Times New Roman"/>
              </w:rPr>
              <w:t>В соответствии с Техническим заданием</w:t>
            </w:r>
            <w:r w:rsidR="00303543">
              <w:rPr>
                <w:rFonts w:ascii="Times New Roman" w:hAnsi="Times New Roman"/>
              </w:rPr>
              <w:t xml:space="preserve"> (</w:t>
            </w:r>
            <w:r w:rsidR="00D611C3">
              <w:rPr>
                <w:rFonts w:ascii="Times New Roman" w:hAnsi="Times New Roman"/>
              </w:rPr>
              <w:t>приложение № 2</w:t>
            </w:r>
            <w:r w:rsidR="00303543">
              <w:rPr>
                <w:rFonts w:ascii="Times New Roman" w:hAnsi="Times New Roman"/>
              </w:rPr>
              <w:t>)</w:t>
            </w:r>
            <w:r w:rsidR="00D611C3">
              <w:rPr>
                <w:rFonts w:ascii="Times New Roman" w:hAnsi="Times New Roman"/>
              </w:rPr>
              <w:t>, проектом Договора (п</w:t>
            </w:r>
            <w:r w:rsidR="003B3646">
              <w:rPr>
                <w:rFonts w:ascii="Times New Roman" w:hAnsi="Times New Roman"/>
              </w:rPr>
              <w:t>риложение № 1)</w:t>
            </w:r>
            <w:r>
              <w:rPr>
                <w:rFonts w:ascii="Times New Roman" w:hAnsi="Times New Roman"/>
              </w:rPr>
              <w:t xml:space="preserve">.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5.1.13.</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625" w:type="dxa"/>
          </w:tcPr>
          <w:p w:rsidR="001573E5" w:rsidRPr="000E4322" w:rsidRDefault="00696FEC" w:rsidP="00D611C3">
            <w:pPr>
              <w:spacing w:after="0" w:line="240" w:lineRule="auto"/>
              <w:jc w:val="both"/>
              <w:rPr>
                <w:rFonts w:ascii="Times New Roman" w:hAnsi="Times New Roman"/>
                <w:b/>
                <w:i/>
              </w:rPr>
            </w:pPr>
            <w:r w:rsidRPr="000E4322">
              <w:rPr>
                <w:rFonts w:ascii="Times New Roman" w:hAnsi="Times New Roman"/>
                <w:b/>
                <w:i/>
                <w:szCs w:val="24"/>
              </w:rPr>
              <w:t xml:space="preserve">Не более </w:t>
            </w:r>
            <w:r w:rsidR="00D611C3">
              <w:rPr>
                <w:rFonts w:ascii="Times New Roman" w:hAnsi="Times New Roman"/>
                <w:b/>
                <w:i/>
                <w:szCs w:val="24"/>
              </w:rPr>
              <w:t>6</w:t>
            </w:r>
            <w:r w:rsidRPr="000E4322">
              <w:rPr>
                <w:rFonts w:ascii="Times New Roman" w:hAnsi="Times New Roman"/>
                <w:b/>
                <w:i/>
                <w:szCs w:val="24"/>
              </w:rPr>
              <w:t xml:space="preserve"> (</w:t>
            </w:r>
            <w:r w:rsidR="00D611C3">
              <w:rPr>
                <w:rFonts w:ascii="Times New Roman" w:hAnsi="Times New Roman"/>
                <w:b/>
                <w:i/>
                <w:szCs w:val="24"/>
              </w:rPr>
              <w:t>шести</w:t>
            </w:r>
            <w:r w:rsidRPr="000E4322">
              <w:rPr>
                <w:rFonts w:ascii="Times New Roman" w:hAnsi="Times New Roman"/>
                <w:b/>
                <w:i/>
                <w:szCs w:val="24"/>
              </w:rPr>
              <w:t>) месяцев с момента подписания Договора.</w:t>
            </w:r>
            <w:r w:rsidR="007E6B9A" w:rsidRPr="000E4322">
              <w:rPr>
                <w:rFonts w:ascii="Times New Roman" w:hAnsi="Times New Roman"/>
                <w:b/>
                <w:i/>
                <w:szCs w:val="24"/>
              </w:rPr>
              <w:t xml:space="preserve"> </w:t>
            </w:r>
          </w:p>
        </w:tc>
      </w:tr>
      <w:tr w:rsidR="001573E5" w:rsidRPr="00930B0C" w:rsidTr="00E05361">
        <w:trPr>
          <w:jc w:val="center"/>
        </w:trPr>
        <w:tc>
          <w:tcPr>
            <w:tcW w:w="958" w:type="dxa"/>
          </w:tcPr>
          <w:p w:rsidR="001573E5" w:rsidRPr="00930B0C" w:rsidRDefault="00B425F8" w:rsidP="002A0C57">
            <w:pPr>
              <w:pStyle w:val="33"/>
              <w:rPr>
                <w:sz w:val="22"/>
                <w:szCs w:val="22"/>
              </w:rPr>
            </w:pPr>
            <w:r>
              <w:rPr>
                <w:sz w:val="22"/>
                <w:szCs w:val="22"/>
              </w:rPr>
              <w:t>5.1.14.</w:t>
            </w:r>
          </w:p>
        </w:tc>
        <w:tc>
          <w:tcPr>
            <w:tcW w:w="2693"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625" w:type="dxa"/>
          </w:tcPr>
          <w:p w:rsidR="001573E5" w:rsidRPr="00283837" w:rsidRDefault="001573E5" w:rsidP="00D611C3">
            <w:pPr>
              <w:spacing w:after="0" w:line="240" w:lineRule="auto"/>
              <w:jc w:val="both"/>
              <w:rPr>
                <w:rFonts w:ascii="Times New Roman" w:hAnsi="Times New Roman"/>
              </w:rPr>
            </w:pPr>
            <w:r w:rsidRPr="00283837">
              <w:rPr>
                <w:rFonts w:ascii="Times New Roman" w:hAnsi="Times New Roman"/>
              </w:rPr>
              <w:t>В соответствии с Техническим заданием</w:t>
            </w:r>
            <w:r>
              <w:rPr>
                <w:rFonts w:ascii="Times New Roman" w:hAnsi="Times New Roman"/>
              </w:rPr>
              <w:t xml:space="preserve"> </w:t>
            </w:r>
            <w:r w:rsidR="000E4322">
              <w:rPr>
                <w:rFonts w:ascii="Times New Roman" w:hAnsi="Times New Roman"/>
              </w:rPr>
              <w:t>(</w:t>
            </w:r>
            <w:r w:rsidR="00D611C3">
              <w:rPr>
                <w:rFonts w:ascii="Times New Roman" w:hAnsi="Times New Roman"/>
              </w:rPr>
              <w:t>п</w:t>
            </w:r>
            <w:r w:rsidR="000E4322">
              <w:rPr>
                <w:rFonts w:ascii="Times New Roman" w:hAnsi="Times New Roman"/>
              </w:rPr>
              <w:t xml:space="preserve">риложение № 2), проектом </w:t>
            </w:r>
            <w:r>
              <w:rPr>
                <w:rFonts w:ascii="Times New Roman" w:hAnsi="Times New Roman"/>
              </w:rPr>
              <w:t>Договора</w:t>
            </w:r>
            <w:r w:rsidR="00D611C3">
              <w:rPr>
                <w:rFonts w:ascii="Times New Roman" w:hAnsi="Times New Roman"/>
              </w:rPr>
              <w:t xml:space="preserve"> (п</w:t>
            </w:r>
            <w:r w:rsidR="00506DEC">
              <w:rPr>
                <w:rFonts w:ascii="Times New Roman" w:hAnsi="Times New Roman"/>
              </w:rPr>
              <w:t>риложение № 1)</w:t>
            </w:r>
            <w:r>
              <w:rPr>
                <w:rFonts w:ascii="Times New Roman" w:hAnsi="Times New Roman"/>
              </w:rPr>
              <w:t xml:space="preserve">. </w:t>
            </w:r>
            <w:r w:rsidRPr="00283837">
              <w:rPr>
                <w:rFonts w:ascii="Times New Roman" w:hAnsi="Times New Roman"/>
              </w:rPr>
              <w:t xml:space="preserve">  </w:t>
            </w:r>
          </w:p>
        </w:tc>
      </w:tr>
      <w:tr w:rsidR="00B425F8" w:rsidRPr="00930B0C" w:rsidTr="00E05361">
        <w:trPr>
          <w:jc w:val="center"/>
        </w:trPr>
        <w:tc>
          <w:tcPr>
            <w:tcW w:w="958" w:type="dxa"/>
          </w:tcPr>
          <w:p w:rsidR="00B425F8" w:rsidRPr="00B425F8" w:rsidRDefault="00B425F8" w:rsidP="002A0C57">
            <w:pPr>
              <w:pStyle w:val="33"/>
              <w:rPr>
                <w:sz w:val="22"/>
                <w:szCs w:val="22"/>
              </w:rPr>
            </w:pPr>
            <w:r>
              <w:rPr>
                <w:sz w:val="22"/>
                <w:szCs w:val="22"/>
              </w:rPr>
              <w:t>5.1.15.</w:t>
            </w:r>
          </w:p>
        </w:tc>
        <w:tc>
          <w:tcPr>
            <w:tcW w:w="2693"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625" w:type="dxa"/>
          </w:tcPr>
          <w:p w:rsidR="00B425F8" w:rsidRPr="00B425F8" w:rsidRDefault="00B425F8" w:rsidP="00D611C3">
            <w:pPr>
              <w:spacing w:after="0" w:line="240" w:lineRule="auto"/>
              <w:jc w:val="both"/>
              <w:rPr>
                <w:rFonts w:ascii="Times New Roman" w:hAnsi="Times New Roman"/>
              </w:rPr>
            </w:pPr>
            <w:r w:rsidRPr="00B425F8">
              <w:rPr>
                <w:rFonts w:ascii="Times New Roman" w:hAnsi="Times New Roman"/>
              </w:rPr>
              <w:t>В соответствии с Техни</w:t>
            </w:r>
            <w:r w:rsidR="00D611C3">
              <w:rPr>
                <w:rFonts w:ascii="Times New Roman" w:hAnsi="Times New Roman"/>
              </w:rPr>
              <w:t xml:space="preserve">ческим заданием, </w:t>
            </w:r>
            <w:r w:rsidRPr="00B425F8">
              <w:rPr>
                <w:rFonts w:ascii="Times New Roman" w:hAnsi="Times New Roman"/>
              </w:rPr>
              <w:t xml:space="preserve">проектом Договора.   </w:t>
            </w:r>
          </w:p>
        </w:tc>
      </w:tr>
      <w:tr w:rsidR="001573E5" w:rsidRPr="00930B0C" w:rsidTr="00E05361">
        <w:trPr>
          <w:jc w:val="center"/>
        </w:trPr>
        <w:tc>
          <w:tcPr>
            <w:tcW w:w="958" w:type="dxa"/>
          </w:tcPr>
          <w:p w:rsidR="001573E5" w:rsidRDefault="00B425F8" w:rsidP="002A0C57">
            <w:pPr>
              <w:pStyle w:val="33"/>
              <w:rPr>
                <w:sz w:val="22"/>
                <w:szCs w:val="22"/>
              </w:rPr>
            </w:pPr>
            <w:r>
              <w:rPr>
                <w:sz w:val="22"/>
                <w:szCs w:val="22"/>
              </w:rPr>
              <w:t>5.1.16.</w:t>
            </w:r>
          </w:p>
        </w:tc>
        <w:tc>
          <w:tcPr>
            <w:tcW w:w="2693" w:type="dxa"/>
          </w:tcPr>
          <w:p w:rsidR="001573E5" w:rsidRPr="00930B0C" w:rsidRDefault="001573E5" w:rsidP="00696FEC">
            <w:pPr>
              <w:spacing w:after="0" w:line="240" w:lineRule="auto"/>
              <w:rPr>
                <w:rFonts w:ascii="Times New Roman" w:hAnsi="Times New Roman"/>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625" w:type="dxa"/>
          </w:tcPr>
          <w:p w:rsidR="001573E5" w:rsidRPr="00283837" w:rsidRDefault="001573E5" w:rsidP="00E171D5">
            <w:pPr>
              <w:spacing w:after="0" w:line="240" w:lineRule="auto"/>
              <w:jc w:val="both"/>
              <w:rPr>
                <w:rFonts w:ascii="Times New Roman" w:hAnsi="Times New Roman"/>
              </w:rPr>
            </w:pPr>
            <w:r>
              <w:rPr>
                <w:rFonts w:ascii="Times New Roman" w:hAnsi="Times New Roman"/>
              </w:rPr>
              <w:t xml:space="preserve">В соответствии </w:t>
            </w:r>
            <w:r w:rsidR="00D611C3">
              <w:rPr>
                <w:rFonts w:ascii="Times New Roman" w:hAnsi="Times New Roman"/>
              </w:rPr>
              <w:t xml:space="preserve">с </w:t>
            </w:r>
            <w:r w:rsidR="00D611C3" w:rsidRPr="00B425F8">
              <w:rPr>
                <w:rFonts w:ascii="Times New Roman" w:hAnsi="Times New Roman"/>
              </w:rPr>
              <w:t>Техни</w:t>
            </w:r>
            <w:r w:rsidR="00D611C3">
              <w:rPr>
                <w:rFonts w:ascii="Times New Roman" w:hAnsi="Times New Roman"/>
              </w:rPr>
              <w:t xml:space="preserve">ческим заданием, </w:t>
            </w:r>
            <w:r w:rsidR="00D611C3" w:rsidRPr="00B425F8">
              <w:rPr>
                <w:rFonts w:ascii="Times New Roman" w:hAnsi="Times New Roman"/>
              </w:rPr>
              <w:t xml:space="preserve">проектом Договора.   </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t>5.1.17</w:t>
            </w:r>
            <w:r w:rsidR="00B425F8">
              <w:rPr>
                <w:sz w:val="22"/>
                <w:szCs w:val="22"/>
              </w:rPr>
              <w:t>.</w:t>
            </w:r>
          </w:p>
        </w:tc>
        <w:tc>
          <w:tcPr>
            <w:tcW w:w="2693" w:type="dxa"/>
          </w:tcPr>
          <w:p w:rsidR="00696FEC"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625" w:type="dxa"/>
          </w:tcPr>
          <w:p w:rsidR="001573E5" w:rsidRDefault="001573E5" w:rsidP="00E171D5">
            <w:pPr>
              <w:spacing w:after="0" w:line="240" w:lineRule="auto"/>
              <w:jc w:val="both"/>
              <w:rPr>
                <w:rFonts w:ascii="Times New Roman" w:hAnsi="Times New Roman"/>
              </w:rPr>
            </w:pPr>
            <w:r>
              <w:rPr>
                <w:rFonts w:ascii="Times New Roman" w:hAnsi="Times New Roman"/>
              </w:rPr>
              <w:t xml:space="preserve">В соответствии с </w:t>
            </w:r>
            <w:r w:rsidR="00D611C3" w:rsidRPr="00B425F8">
              <w:rPr>
                <w:rFonts w:ascii="Times New Roman" w:hAnsi="Times New Roman"/>
              </w:rPr>
              <w:t>Техни</w:t>
            </w:r>
            <w:r w:rsidR="00D611C3">
              <w:rPr>
                <w:rFonts w:ascii="Times New Roman" w:hAnsi="Times New Roman"/>
              </w:rPr>
              <w:t xml:space="preserve">ческим заданием, </w:t>
            </w:r>
            <w:r w:rsidR="00D611C3" w:rsidRPr="00B425F8">
              <w:rPr>
                <w:rFonts w:ascii="Times New Roman" w:hAnsi="Times New Roman"/>
              </w:rPr>
              <w:t xml:space="preserve">проектом Договора.   </w:t>
            </w:r>
          </w:p>
        </w:tc>
      </w:tr>
      <w:tr w:rsidR="001573E5" w:rsidRPr="00930B0C" w:rsidTr="00E05361">
        <w:trPr>
          <w:jc w:val="center"/>
        </w:trPr>
        <w:tc>
          <w:tcPr>
            <w:tcW w:w="958" w:type="dxa"/>
          </w:tcPr>
          <w:p w:rsidR="001573E5" w:rsidRDefault="00696FEC" w:rsidP="002A0C57">
            <w:pPr>
              <w:pStyle w:val="33"/>
              <w:rPr>
                <w:sz w:val="22"/>
                <w:szCs w:val="22"/>
              </w:rPr>
            </w:pPr>
            <w:r>
              <w:rPr>
                <w:sz w:val="22"/>
                <w:szCs w:val="22"/>
              </w:rPr>
              <w:t>5.1.18</w:t>
            </w:r>
            <w:r w:rsidR="00B425F8">
              <w:rPr>
                <w:sz w:val="22"/>
                <w:szCs w:val="22"/>
              </w:rPr>
              <w:t>.</w:t>
            </w:r>
          </w:p>
        </w:tc>
        <w:tc>
          <w:tcPr>
            <w:tcW w:w="2693"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625" w:type="dxa"/>
          </w:tcPr>
          <w:p w:rsidR="001573E5" w:rsidRPr="001573E5" w:rsidRDefault="00696FEC" w:rsidP="00D611C3">
            <w:pPr>
              <w:autoSpaceDE w:val="0"/>
              <w:autoSpaceDN w:val="0"/>
              <w:adjustRightInd w:val="0"/>
              <w:spacing w:line="240" w:lineRule="auto"/>
              <w:contextualSpacing/>
              <w:rPr>
                <w:rFonts w:ascii="Times New Roman" w:hAnsi="Times New Roman"/>
              </w:rPr>
            </w:pPr>
            <w:r>
              <w:rPr>
                <w:rFonts w:ascii="Times New Roman" w:hAnsi="Times New Roman"/>
              </w:rPr>
              <w:t>В соответствии с проектом Договора (</w:t>
            </w:r>
            <w:r w:rsidR="00D611C3">
              <w:rPr>
                <w:rFonts w:ascii="Times New Roman" w:hAnsi="Times New Roman"/>
              </w:rPr>
              <w:t>п</w:t>
            </w:r>
            <w:r>
              <w:rPr>
                <w:rFonts w:ascii="Times New Roman" w:hAnsi="Times New Roman"/>
              </w:rPr>
              <w:t>риложение № 1 к Документации)</w:t>
            </w:r>
            <w:r w:rsidR="00D611C3">
              <w:rPr>
                <w:rFonts w:ascii="Times New Roman" w:hAnsi="Times New Roman"/>
              </w:rPr>
              <w:t>, Техническим заданием (приложение № 2)</w:t>
            </w:r>
            <w:r>
              <w:rPr>
                <w:rFonts w:ascii="Times New Roman" w:hAnsi="Times New Roman"/>
              </w:rPr>
              <w:t>.</w:t>
            </w:r>
          </w:p>
        </w:tc>
      </w:tr>
      <w:tr w:rsidR="001573E5" w:rsidRPr="00930B0C" w:rsidTr="008413B2">
        <w:trPr>
          <w:trHeight w:val="3260"/>
          <w:jc w:val="center"/>
        </w:trPr>
        <w:tc>
          <w:tcPr>
            <w:tcW w:w="958" w:type="dxa"/>
          </w:tcPr>
          <w:p w:rsidR="001573E5" w:rsidRDefault="001573E5" w:rsidP="002A0C57">
            <w:pPr>
              <w:pStyle w:val="33"/>
              <w:rPr>
                <w:sz w:val="22"/>
                <w:szCs w:val="22"/>
              </w:rPr>
            </w:pPr>
          </w:p>
        </w:tc>
        <w:tc>
          <w:tcPr>
            <w:tcW w:w="2693" w:type="dxa"/>
          </w:tcPr>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sidR="000E4322">
              <w:rPr>
                <w:rFonts w:ascii="Times New Roman" w:hAnsi="Times New Roman"/>
              </w:rPr>
              <w:t xml:space="preserve">ебования к сроку и (или) объему </w:t>
            </w:r>
            <w:r w:rsidRPr="008413B2">
              <w:rPr>
                <w:rFonts w:ascii="Times New Roman" w:hAnsi="Times New Roman"/>
              </w:rPr>
              <w:t xml:space="preserve">предоставления гарантий качества </w:t>
            </w:r>
            <w:r w:rsidR="00696FEC">
              <w:rPr>
                <w:rFonts w:ascii="Times New Roman" w:hAnsi="Times New Roman"/>
              </w:rPr>
              <w:t>выполняемых работ</w:t>
            </w:r>
          </w:p>
          <w:p w:rsidR="001573E5" w:rsidRPr="008413B2" w:rsidRDefault="001573E5" w:rsidP="008413B2">
            <w:pPr>
              <w:keepNext/>
              <w:keepLines/>
              <w:widowControl w:val="0"/>
              <w:suppressLineNumbers/>
              <w:suppressAutoHyphens/>
              <w:spacing w:after="0" w:line="240" w:lineRule="auto"/>
              <w:contextualSpacing/>
              <w:rPr>
                <w:rFonts w:ascii="Times New Roman" w:hAnsi="Times New Roman"/>
              </w:rPr>
            </w:pPr>
          </w:p>
        </w:tc>
        <w:tc>
          <w:tcPr>
            <w:tcW w:w="6625" w:type="dxa"/>
          </w:tcPr>
          <w:p w:rsidR="00D611C3" w:rsidRPr="00D611C3" w:rsidRDefault="00D611C3" w:rsidP="00D611C3">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не менее </w:t>
            </w:r>
            <w:r w:rsidRPr="00127C3F">
              <w:rPr>
                <w:rFonts w:ascii="Times New Roman" w:hAnsi="Times New Roman"/>
                <w:i/>
              </w:rPr>
              <w:t>5</w:t>
            </w:r>
            <w:r w:rsidRPr="00127C3F">
              <w:rPr>
                <w:rFonts w:ascii="Times New Roman" w:hAnsi="Times New Roman"/>
                <w:i/>
                <w:iCs/>
              </w:rPr>
              <w:t xml:space="preserve"> (пяти) лет</w:t>
            </w:r>
            <w:r w:rsidRPr="00D611C3">
              <w:rPr>
                <w:rFonts w:ascii="Times New Roman" w:hAnsi="Times New Roman"/>
                <w:iCs/>
              </w:rPr>
              <w:t xml:space="preserve"> на строительно-монтажные работы и на оборудование (в случае поставки оборудования Подрядчиком) </w:t>
            </w:r>
            <w:r w:rsidRPr="00D611C3">
              <w:rPr>
                <w:rFonts w:ascii="Times New Roman" w:hAnsi="Times New Roman"/>
              </w:rPr>
              <w:t xml:space="preserve">от даты подписания сторонами акта законченного строительством объекта.  </w:t>
            </w:r>
          </w:p>
          <w:p w:rsidR="00D611C3" w:rsidRPr="00D611C3" w:rsidRDefault="00D611C3" w:rsidP="00D611C3">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 xml:space="preserve">Если в период гарантийного срока обнаружатся дефекты, допущенные по вине Подрядчика, то Подрядчик обязан их устранить за свой счет и в установленные Заказчиком сроки либо возмещает Заказчику затраты на их устранение. </w:t>
            </w:r>
          </w:p>
          <w:p w:rsidR="001573E5" w:rsidRPr="00D611C3" w:rsidRDefault="00D611C3" w:rsidP="00D611C3">
            <w:pPr>
              <w:widowControl w:val="0"/>
              <w:shd w:val="clear" w:color="auto" w:fill="FFFFFF"/>
              <w:autoSpaceDE w:val="0"/>
              <w:autoSpaceDN w:val="0"/>
              <w:adjustRightInd w:val="0"/>
              <w:spacing w:after="0" w:line="240" w:lineRule="auto"/>
              <w:ind w:firstLine="104"/>
              <w:jc w:val="both"/>
              <w:rPr>
                <w:rFonts w:ascii="Times New Roman" w:hAnsi="Times New Roman"/>
              </w:rPr>
            </w:pPr>
            <w:r w:rsidRPr="00D611C3">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tc>
      </w:tr>
      <w:tr w:rsidR="001573E5" w:rsidRPr="00930B0C" w:rsidTr="00E05361">
        <w:trPr>
          <w:trHeight w:val="282"/>
          <w:jc w:val="center"/>
        </w:trPr>
        <w:tc>
          <w:tcPr>
            <w:tcW w:w="958" w:type="dxa"/>
          </w:tcPr>
          <w:p w:rsidR="001573E5" w:rsidRPr="00283837" w:rsidRDefault="001573E5" w:rsidP="00B425F8">
            <w:pPr>
              <w:pStyle w:val="33"/>
              <w:rPr>
                <w:sz w:val="22"/>
                <w:szCs w:val="22"/>
              </w:rPr>
            </w:pPr>
            <w:r>
              <w:rPr>
                <w:sz w:val="22"/>
                <w:szCs w:val="22"/>
              </w:rPr>
              <w:t>5.1.</w:t>
            </w:r>
            <w:r w:rsidR="00B425F8">
              <w:rPr>
                <w:sz w:val="22"/>
                <w:szCs w:val="22"/>
              </w:rPr>
              <w:t>22.</w:t>
            </w:r>
          </w:p>
        </w:tc>
        <w:tc>
          <w:tcPr>
            <w:tcW w:w="2693" w:type="dxa"/>
          </w:tcPr>
          <w:p w:rsidR="001573E5" w:rsidRDefault="001573E5" w:rsidP="001B5587">
            <w:pPr>
              <w:pStyle w:val="a4"/>
              <w:spacing w:after="0" w:line="240" w:lineRule="auto"/>
              <w:ind w:left="0"/>
              <w:rPr>
                <w:rFonts w:ascii="Times New Roman" w:hAnsi="Times New Roman"/>
                <w:szCs w:val="22"/>
              </w:rPr>
            </w:pPr>
            <w:r>
              <w:rPr>
                <w:rFonts w:ascii="Times New Roman" w:hAnsi="Times New Roman"/>
                <w:szCs w:val="22"/>
              </w:rPr>
              <w:t>Начальная </w:t>
            </w:r>
          </w:p>
          <w:p w:rsidR="001573E5" w:rsidRDefault="001573E5" w:rsidP="001B5587">
            <w:pPr>
              <w:pStyle w:val="a4"/>
              <w:spacing w:after="0" w:line="240" w:lineRule="auto"/>
              <w:ind w:left="0"/>
              <w:rPr>
                <w:rFonts w:ascii="Times New Roman" w:hAnsi="Times New Roman"/>
                <w:szCs w:val="22"/>
              </w:rPr>
            </w:pPr>
            <w:r w:rsidRPr="00283837">
              <w:rPr>
                <w:rFonts w:ascii="Times New Roman" w:hAnsi="Times New Roman"/>
                <w:szCs w:val="22"/>
              </w:rPr>
              <w:t xml:space="preserve">(максимальная) </w:t>
            </w:r>
          </w:p>
          <w:p w:rsidR="001573E5" w:rsidRPr="00283837" w:rsidRDefault="001573E5" w:rsidP="001B5587">
            <w:pPr>
              <w:pStyle w:val="a4"/>
              <w:spacing w:after="0" w:line="240" w:lineRule="auto"/>
              <w:ind w:left="0"/>
              <w:rPr>
                <w:rFonts w:ascii="Times New Roman" w:hAnsi="Times New Roman"/>
                <w:b/>
                <w:szCs w:val="22"/>
              </w:rPr>
            </w:pPr>
            <w:r>
              <w:rPr>
                <w:rFonts w:ascii="Times New Roman" w:hAnsi="Times New Roman"/>
                <w:szCs w:val="22"/>
              </w:rPr>
              <w:t>цена Д</w:t>
            </w:r>
            <w:r w:rsidRPr="00283837">
              <w:rPr>
                <w:rFonts w:ascii="Times New Roman" w:hAnsi="Times New Roman"/>
                <w:szCs w:val="22"/>
              </w:rPr>
              <w:t>оговора</w:t>
            </w:r>
            <w:r>
              <w:rPr>
                <w:rFonts w:ascii="Times New Roman" w:hAnsi="Times New Roman"/>
                <w:szCs w:val="22"/>
              </w:rPr>
              <w:t xml:space="preserve"> (цена лота)</w:t>
            </w:r>
          </w:p>
        </w:tc>
        <w:tc>
          <w:tcPr>
            <w:tcW w:w="6625" w:type="dxa"/>
          </w:tcPr>
          <w:p w:rsidR="002A51B3" w:rsidRPr="002A51B3" w:rsidRDefault="002A51B3" w:rsidP="002A51B3">
            <w:pPr>
              <w:spacing w:after="0" w:line="240" w:lineRule="auto"/>
              <w:contextualSpacing/>
              <w:rPr>
                <w:rFonts w:ascii="Times New Roman" w:hAnsi="Times New Roman"/>
              </w:rPr>
            </w:pPr>
            <w:r w:rsidRPr="002A51B3">
              <w:rPr>
                <w:rFonts w:ascii="Times New Roman" w:hAnsi="Times New Roman"/>
                <w:i/>
              </w:rPr>
              <w:t xml:space="preserve">2 374 777 </w:t>
            </w:r>
            <w:r w:rsidR="00127C3F">
              <w:rPr>
                <w:rFonts w:ascii="Times New Roman" w:hAnsi="Times New Roman"/>
                <w:i/>
              </w:rPr>
              <w:t xml:space="preserve">(Два миллиона триста семьдесят четыре тысячи семьсот семьдесят семь) </w:t>
            </w:r>
            <w:r w:rsidRPr="002A51B3">
              <w:rPr>
                <w:rFonts w:ascii="Times New Roman" w:hAnsi="Times New Roman"/>
                <w:i/>
              </w:rPr>
              <w:t>руб</w:t>
            </w:r>
            <w:r w:rsidR="00127C3F">
              <w:rPr>
                <w:rFonts w:ascii="Times New Roman" w:hAnsi="Times New Roman"/>
                <w:i/>
              </w:rPr>
              <w:t>лей 68 копеек</w:t>
            </w:r>
            <w:r w:rsidRPr="002A51B3">
              <w:rPr>
                <w:rFonts w:ascii="Times New Roman" w:hAnsi="Times New Roman"/>
                <w:i/>
              </w:rPr>
              <w:t xml:space="preserve"> (без НДС), в т.ч.: </w:t>
            </w:r>
          </w:p>
          <w:p w:rsidR="002A51B3" w:rsidRPr="002A51B3" w:rsidRDefault="002A51B3" w:rsidP="002A51B3">
            <w:pPr>
              <w:tabs>
                <w:tab w:val="left" w:pos="567"/>
              </w:tabs>
              <w:spacing w:after="0" w:line="240" w:lineRule="auto"/>
              <w:contextualSpacing/>
              <w:rPr>
                <w:rFonts w:ascii="Times New Roman" w:hAnsi="Times New Roman"/>
                <w:i/>
              </w:rPr>
            </w:pPr>
            <w:r w:rsidRPr="002A51B3">
              <w:rPr>
                <w:rFonts w:ascii="Times New Roman" w:hAnsi="Times New Roman"/>
                <w:i/>
              </w:rPr>
              <w:t>- разработка рабочей документации – 84 746 тыс. руб. 00  коп. (без НДС);</w:t>
            </w:r>
          </w:p>
          <w:p w:rsidR="002A51B3" w:rsidRPr="002A51B3" w:rsidRDefault="002A51B3" w:rsidP="002A51B3">
            <w:pPr>
              <w:tabs>
                <w:tab w:val="left" w:pos="567"/>
              </w:tabs>
              <w:spacing w:after="0" w:line="240" w:lineRule="auto"/>
              <w:contextualSpacing/>
              <w:rPr>
                <w:rFonts w:ascii="Times New Roman" w:hAnsi="Times New Roman"/>
                <w:i/>
              </w:rPr>
            </w:pPr>
            <w:r w:rsidRPr="002A51B3">
              <w:rPr>
                <w:rFonts w:ascii="Times New Roman" w:hAnsi="Times New Roman"/>
                <w:i/>
              </w:rPr>
              <w:t xml:space="preserve">- выполнение строительно-монтажных работ с поставкой оборудования -  2 290 031 тыс. руб. 68 коп. (без НДС). </w:t>
            </w:r>
          </w:p>
          <w:p w:rsidR="00D611C3" w:rsidRDefault="001573E5" w:rsidP="002A51B3">
            <w:pPr>
              <w:tabs>
                <w:tab w:val="left" w:pos="567"/>
                <w:tab w:val="left" w:pos="1134"/>
                <w:tab w:val="left" w:pos="1276"/>
                <w:tab w:val="left" w:pos="1418"/>
              </w:tabs>
              <w:spacing w:after="0" w:line="240" w:lineRule="auto"/>
              <w:ind w:firstLine="104"/>
              <w:contextualSpacing/>
              <w:jc w:val="both"/>
              <w:rPr>
                <w:rFonts w:ascii="Times New Roman" w:hAnsi="Times New Roman"/>
              </w:rPr>
            </w:pPr>
            <w:r w:rsidRPr="002A51B3">
              <w:rPr>
                <w:rFonts w:ascii="Times New Roman" w:hAnsi="Times New Roman"/>
              </w:rPr>
              <w:t xml:space="preserve">Ценовое </w:t>
            </w:r>
            <w:r w:rsidRPr="006F4B52">
              <w:rPr>
                <w:rFonts w:ascii="Times New Roman" w:hAnsi="Times New Roman"/>
              </w:rPr>
              <w:t xml:space="preserve">предложение, </w:t>
            </w:r>
            <w:r>
              <w:rPr>
                <w:rFonts w:ascii="Times New Roman" w:hAnsi="Times New Roman"/>
              </w:rPr>
              <w:t>входящее в Заявку на участие в з</w:t>
            </w:r>
            <w:r w:rsidRPr="006F4B52">
              <w:rPr>
                <w:rFonts w:ascii="Times New Roman" w:hAnsi="Times New Roman"/>
              </w:rPr>
              <w:t xml:space="preserve">апросе предложений, не должно превышать начальную (максимальную) цену Договора (цену лота). </w:t>
            </w:r>
          </w:p>
          <w:p w:rsidR="00D611C3" w:rsidRDefault="001573E5" w:rsidP="00D611C3">
            <w:pPr>
              <w:tabs>
                <w:tab w:val="left" w:pos="567"/>
                <w:tab w:val="left" w:pos="1134"/>
                <w:tab w:val="left" w:pos="1276"/>
                <w:tab w:val="left" w:pos="1418"/>
              </w:tabs>
              <w:spacing w:after="0" w:line="240" w:lineRule="auto"/>
              <w:ind w:firstLine="104"/>
              <w:contextualSpacing/>
              <w:jc w:val="both"/>
              <w:rPr>
                <w:rFonts w:ascii="Times New Roman" w:hAnsi="Times New Roman"/>
              </w:rPr>
            </w:pPr>
            <w:r w:rsidRPr="006F4B52">
              <w:rPr>
                <w:rFonts w:ascii="Times New Roman" w:hAnsi="Times New Roman"/>
              </w:rPr>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w:t>
            </w:r>
            <w:r w:rsidR="00D611C3">
              <w:rPr>
                <w:rFonts w:ascii="Times New Roman" w:hAnsi="Times New Roman"/>
              </w:rPr>
              <w:t xml:space="preserve">ра» проводится по цене без НДС. </w:t>
            </w:r>
          </w:p>
          <w:p w:rsidR="001573E5" w:rsidRPr="002E69AC" w:rsidRDefault="001573E5" w:rsidP="00D611C3">
            <w:pPr>
              <w:tabs>
                <w:tab w:val="left" w:pos="567"/>
                <w:tab w:val="left" w:pos="1134"/>
                <w:tab w:val="left" w:pos="1276"/>
                <w:tab w:val="left" w:pos="1418"/>
              </w:tabs>
              <w:spacing w:after="0" w:line="240" w:lineRule="auto"/>
              <w:ind w:firstLine="104"/>
              <w:contextualSpacing/>
              <w:jc w:val="both"/>
            </w:pPr>
            <w:r w:rsidRPr="006F4B52">
              <w:rPr>
                <w:rFonts w:ascii="Times New Roman" w:hAnsi="Times New Roman"/>
              </w:rPr>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r>
              <w:t xml:space="preserve"> </w:t>
            </w:r>
            <w:r>
              <w:rPr>
                <w:rFonts w:ascii="Times New Roman" w:hAnsi="Times New Roman"/>
              </w:rPr>
              <w:t xml:space="preserve"> </w:t>
            </w:r>
          </w:p>
        </w:tc>
      </w:tr>
      <w:tr w:rsidR="001573E5" w:rsidRPr="00930B0C" w:rsidTr="000E4322">
        <w:trPr>
          <w:trHeight w:val="2019"/>
          <w:jc w:val="center"/>
        </w:trPr>
        <w:tc>
          <w:tcPr>
            <w:tcW w:w="958" w:type="dxa"/>
          </w:tcPr>
          <w:p w:rsidR="001573E5" w:rsidRPr="00F660DB" w:rsidRDefault="001573E5" w:rsidP="000E4322">
            <w:pPr>
              <w:pStyle w:val="33"/>
              <w:contextualSpacing/>
              <w:rPr>
                <w:sz w:val="22"/>
                <w:szCs w:val="22"/>
                <w:highlight w:val="yellow"/>
              </w:rPr>
            </w:pPr>
            <w:r w:rsidRPr="007573D4">
              <w:rPr>
                <w:sz w:val="22"/>
                <w:szCs w:val="22"/>
              </w:rPr>
              <w:t>5.1.</w:t>
            </w:r>
            <w:r w:rsidR="00B425F8">
              <w:rPr>
                <w:sz w:val="22"/>
                <w:szCs w:val="22"/>
              </w:rPr>
              <w:t>23</w:t>
            </w:r>
            <w:r w:rsidRPr="007573D4">
              <w:rPr>
                <w:sz w:val="22"/>
                <w:szCs w:val="22"/>
              </w:rPr>
              <w:t>.</w:t>
            </w:r>
          </w:p>
        </w:tc>
        <w:tc>
          <w:tcPr>
            <w:tcW w:w="2693" w:type="dxa"/>
          </w:tcPr>
          <w:p w:rsidR="001573E5" w:rsidRPr="00D409EC" w:rsidRDefault="001573E5"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D409EC">
              <w:rPr>
                <w:rFonts w:ascii="Times New Roman" w:hAnsi="Times New Roman"/>
                <w:lang w:eastAsia="ru-RU"/>
              </w:rPr>
              <w:t xml:space="preserve">Порядок формирования цены Договора (цены лота) </w:t>
            </w:r>
          </w:p>
        </w:tc>
        <w:tc>
          <w:tcPr>
            <w:tcW w:w="6625" w:type="dxa"/>
          </w:tcPr>
          <w:p w:rsidR="00D611C3" w:rsidRPr="00D409EC" w:rsidRDefault="00696FEC" w:rsidP="000E4322">
            <w:pPr>
              <w:tabs>
                <w:tab w:val="left" w:pos="567"/>
              </w:tabs>
              <w:spacing w:after="0" w:line="240" w:lineRule="auto"/>
              <w:ind w:firstLine="104"/>
              <w:contextualSpacing/>
              <w:rPr>
                <w:rFonts w:ascii="Times New Roman" w:hAnsi="Times New Roman"/>
              </w:rPr>
            </w:pPr>
            <w:r w:rsidRPr="00F96B76">
              <w:rPr>
                <w:rFonts w:ascii="Times New Roman" w:hAnsi="Times New Roman"/>
              </w:rPr>
              <w:t xml:space="preserve">Цена Договора (цена лота) включает в себя стоимость работ, </w:t>
            </w:r>
            <w:r w:rsidRPr="00F96B76">
              <w:rPr>
                <w:rFonts w:ascii="Times New Roman" w:hAnsi="Times New Roman"/>
                <w:lang w:eastAsia="ar-SA"/>
              </w:rPr>
              <w:t>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с предметом Запроса предложений,</w:t>
            </w:r>
            <w:r w:rsidRPr="00F96B76">
              <w:rPr>
                <w:rFonts w:ascii="Times New Roman" w:hAnsi="Times New Roman"/>
              </w:rPr>
              <w:t xml:space="preserve"> в том числе НДС 18%.</w:t>
            </w:r>
          </w:p>
        </w:tc>
      </w:tr>
      <w:tr w:rsidR="001573E5" w:rsidRPr="00930B0C" w:rsidTr="00E05361">
        <w:trPr>
          <w:jc w:val="center"/>
        </w:trPr>
        <w:tc>
          <w:tcPr>
            <w:tcW w:w="958" w:type="dxa"/>
          </w:tcPr>
          <w:p w:rsidR="001573E5" w:rsidRPr="00930B0C" w:rsidRDefault="001573E5" w:rsidP="000E4322">
            <w:pPr>
              <w:pStyle w:val="33"/>
              <w:contextualSpacing/>
              <w:rPr>
                <w:sz w:val="22"/>
                <w:szCs w:val="22"/>
              </w:rPr>
            </w:pPr>
            <w:r>
              <w:rPr>
                <w:sz w:val="22"/>
                <w:szCs w:val="22"/>
              </w:rPr>
              <w:t>5.1.</w:t>
            </w:r>
            <w:r w:rsidR="00B425F8">
              <w:rPr>
                <w:sz w:val="22"/>
                <w:szCs w:val="22"/>
              </w:rPr>
              <w:t>24</w:t>
            </w:r>
            <w:r w:rsidRPr="00930B0C">
              <w:rPr>
                <w:sz w:val="22"/>
                <w:szCs w:val="22"/>
              </w:rPr>
              <w:t>.</w:t>
            </w:r>
          </w:p>
        </w:tc>
        <w:tc>
          <w:tcPr>
            <w:tcW w:w="2693" w:type="dxa"/>
          </w:tcPr>
          <w:p w:rsidR="001573E5" w:rsidRPr="00930B0C" w:rsidRDefault="001573E5" w:rsidP="000E4322">
            <w:pPr>
              <w:spacing w:after="0" w:line="240"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r>
              <w:rPr>
                <w:rFonts w:ascii="Times New Roman" w:hAnsi="Times New Roman"/>
                <w:lang w:eastAsia="ru-RU"/>
              </w:rPr>
              <w:t xml:space="preserve">закупки </w:t>
            </w:r>
          </w:p>
        </w:tc>
        <w:tc>
          <w:tcPr>
            <w:tcW w:w="6625" w:type="dxa"/>
          </w:tcPr>
          <w:p w:rsidR="001573E5" w:rsidRPr="00013B75" w:rsidRDefault="001573E5" w:rsidP="000E4322">
            <w:pPr>
              <w:pStyle w:val="aff0"/>
              <w:tabs>
                <w:tab w:val="clear" w:pos="2880"/>
              </w:tabs>
              <w:spacing w:line="240" w:lineRule="auto"/>
              <w:ind w:left="0" w:firstLine="104"/>
              <w:contextualSpacing/>
              <w:rPr>
                <w:sz w:val="22"/>
                <w:szCs w:val="22"/>
              </w:rPr>
            </w:pPr>
            <w:bookmarkStart w:id="49" w:name="_Ref56220708"/>
            <w:r w:rsidRPr="00013B75">
              <w:rPr>
                <w:sz w:val="22"/>
                <w:szCs w:val="22"/>
              </w:rPr>
              <w:t xml:space="preserve">Все суммы денежных средств в документах, входящих в Предложение, должны быть </w:t>
            </w:r>
            <w:r w:rsidRPr="008413B2">
              <w:rPr>
                <w:sz w:val="22"/>
                <w:szCs w:val="22"/>
              </w:rPr>
              <w:t>выражены в Российских рублях</w:t>
            </w:r>
            <w:bookmarkEnd w:id="49"/>
            <w:r w:rsidRPr="008413B2">
              <w:rPr>
                <w:sz w:val="22"/>
                <w:szCs w:val="22"/>
              </w:rPr>
              <w:t>.</w:t>
            </w:r>
          </w:p>
        </w:tc>
      </w:tr>
      <w:tr w:rsidR="001573E5" w:rsidRPr="00930B0C" w:rsidTr="00E05361">
        <w:trPr>
          <w:trHeight w:val="140"/>
          <w:jc w:val="center"/>
        </w:trPr>
        <w:tc>
          <w:tcPr>
            <w:tcW w:w="958" w:type="dxa"/>
          </w:tcPr>
          <w:p w:rsidR="001573E5" w:rsidRPr="00F45F48" w:rsidRDefault="001573E5" w:rsidP="00B425F8">
            <w:pPr>
              <w:pStyle w:val="33"/>
              <w:rPr>
                <w:sz w:val="22"/>
                <w:szCs w:val="22"/>
              </w:rPr>
            </w:pPr>
            <w:r w:rsidRPr="00F45F48">
              <w:rPr>
                <w:sz w:val="22"/>
                <w:szCs w:val="22"/>
              </w:rPr>
              <w:t>5.</w:t>
            </w:r>
            <w:r>
              <w:rPr>
                <w:sz w:val="22"/>
                <w:szCs w:val="22"/>
              </w:rPr>
              <w:t>1.2</w:t>
            </w:r>
            <w:r w:rsidR="00B425F8">
              <w:rPr>
                <w:sz w:val="22"/>
                <w:szCs w:val="22"/>
              </w:rPr>
              <w:t>5</w:t>
            </w:r>
            <w:r w:rsidRPr="00F45F48">
              <w:rPr>
                <w:sz w:val="22"/>
                <w:szCs w:val="22"/>
              </w:rPr>
              <w:t>.</w:t>
            </w:r>
          </w:p>
        </w:tc>
        <w:tc>
          <w:tcPr>
            <w:tcW w:w="2693" w:type="dxa"/>
          </w:tcPr>
          <w:p w:rsidR="001573E5" w:rsidRPr="00382CE5" w:rsidRDefault="001573E5" w:rsidP="000F7C2B">
            <w:pPr>
              <w:spacing w:after="0" w:line="240" w:lineRule="auto"/>
              <w:contextualSpacing/>
              <w:jc w:val="both"/>
              <w:rPr>
                <w:rFonts w:ascii="Times New Roman" w:hAnsi="Times New Roman"/>
                <w:lang w:eastAsia="ru-RU"/>
              </w:rPr>
            </w:pPr>
            <w:r>
              <w:rPr>
                <w:rFonts w:ascii="Times New Roman" w:eastAsia="Times New Roman" w:hAnsi="Times New Roman"/>
                <w:lang w:eastAsia="ru-RU"/>
              </w:rPr>
              <w:t>Форма, сроки и порядок оплаты работ</w:t>
            </w:r>
          </w:p>
        </w:tc>
        <w:tc>
          <w:tcPr>
            <w:tcW w:w="6625" w:type="dxa"/>
          </w:tcPr>
          <w:p w:rsidR="00D611C3" w:rsidRPr="006C5F87" w:rsidRDefault="00D611C3" w:rsidP="00D611C3">
            <w:pPr>
              <w:spacing w:after="0" w:line="240" w:lineRule="auto"/>
              <w:ind w:firstLine="104"/>
              <w:jc w:val="both"/>
              <w:rPr>
                <w:rFonts w:ascii="Times New Roman" w:hAnsi="Times New Roman"/>
                <w:i/>
                <w:snapToGrid w:val="0"/>
              </w:rPr>
            </w:pPr>
            <w:r w:rsidRPr="006C5F87">
              <w:rPr>
                <w:rFonts w:ascii="Times New Roman" w:hAnsi="Times New Roman"/>
                <w:i/>
                <w:snapToGrid w:val="0"/>
              </w:rPr>
              <w:t>Безналичный расчет. Аванс не предусмотрен.</w:t>
            </w:r>
          </w:p>
          <w:p w:rsidR="00D611C3" w:rsidRPr="006C5F87" w:rsidRDefault="00D611C3" w:rsidP="00D611C3">
            <w:pPr>
              <w:spacing w:after="0" w:line="240" w:lineRule="auto"/>
              <w:ind w:firstLine="104"/>
              <w:jc w:val="both"/>
              <w:rPr>
                <w:rFonts w:ascii="Times New Roman" w:hAnsi="Times New Roman"/>
                <w:i/>
                <w:snapToGrid w:val="0"/>
              </w:rPr>
            </w:pPr>
            <w:r w:rsidRPr="006C5F87">
              <w:rPr>
                <w:rFonts w:ascii="Times New Roman" w:hAnsi="Times New Roman"/>
                <w:i/>
                <w:snapToGrid w:val="0"/>
              </w:rPr>
              <w:t xml:space="preserve">Оплата выполненных работ по разработке рабочей документации по объекту осуществляется на основании </w:t>
            </w:r>
            <w:r w:rsidRPr="006C5F87">
              <w:rPr>
                <w:rFonts w:ascii="Times New Roman" w:hAnsi="Times New Roman"/>
                <w:bCs/>
                <w:i/>
              </w:rPr>
              <w:t xml:space="preserve">актов сдачи-приемки выполненных работ и </w:t>
            </w:r>
            <w:r w:rsidRPr="006C5F87">
              <w:rPr>
                <w:rFonts w:ascii="Times New Roman" w:hAnsi="Times New Roman"/>
                <w:i/>
                <w:snapToGrid w:val="0"/>
              </w:rPr>
              <w:t xml:space="preserve">счетов-фактур, в течение 30-ти (тридцати) календарных дней с момента подписания сторонами указанных документов. </w:t>
            </w:r>
          </w:p>
          <w:p w:rsidR="00D611C3" w:rsidRPr="00D611C3" w:rsidRDefault="00D611C3" w:rsidP="00D611C3">
            <w:pPr>
              <w:spacing w:after="0" w:line="240" w:lineRule="auto"/>
              <w:ind w:firstLine="104"/>
              <w:jc w:val="both"/>
              <w:rPr>
                <w:rFonts w:ascii="Times New Roman" w:hAnsi="Times New Roman"/>
                <w:snapToGrid w:val="0"/>
                <w:sz w:val="24"/>
                <w:szCs w:val="24"/>
              </w:rPr>
            </w:pPr>
            <w:r w:rsidRPr="006C5F87">
              <w:rPr>
                <w:rFonts w:ascii="Times New Roman" w:hAnsi="Times New Roman"/>
                <w:i/>
                <w:snapToGrid w:val="0"/>
              </w:rPr>
              <w:t>Оплата выполненных строительно-монтажных работ осуществляется по объекту на основании актов приемки выполненных работ (форма № КС-2) и акта законченного строительством объекта (КС-11, КС-14), справок о стоимости выполненных работ и затрат (форма № КС-3) и счетов-фактур, в течение 30-ти (тридцати)  календарных  дней с момента подписания сторонами указанных документов.</w:t>
            </w:r>
            <w:r w:rsidRPr="00AE54F4">
              <w:rPr>
                <w:rFonts w:ascii="Times New Roman" w:hAnsi="Times New Roman"/>
                <w:snapToGrid w:val="0"/>
                <w:sz w:val="24"/>
                <w:szCs w:val="24"/>
              </w:rPr>
              <w:t xml:space="preserve"> </w:t>
            </w:r>
          </w:p>
        </w:tc>
      </w:tr>
      <w:tr w:rsidR="001573E5" w:rsidRPr="00930B0C" w:rsidTr="00F030D0">
        <w:trPr>
          <w:trHeight w:val="321"/>
          <w:jc w:val="center"/>
        </w:trPr>
        <w:tc>
          <w:tcPr>
            <w:tcW w:w="10276" w:type="dxa"/>
            <w:gridSpan w:val="3"/>
            <w:shd w:val="clear" w:color="auto" w:fill="auto"/>
          </w:tcPr>
          <w:p w:rsidR="001573E5" w:rsidRPr="00654948" w:rsidRDefault="001573E5" w:rsidP="000F7C2B">
            <w:pPr>
              <w:pStyle w:val="33"/>
              <w:rPr>
                <w:b/>
                <w:sz w:val="22"/>
                <w:szCs w:val="22"/>
              </w:rPr>
            </w:pPr>
            <w:r>
              <w:rPr>
                <w:b/>
                <w:sz w:val="22"/>
                <w:szCs w:val="22"/>
              </w:rPr>
              <w:lastRenderedPageBreak/>
              <w:t>5.2.</w:t>
            </w:r>
            <w:r w:rsidRPr="00930B0C">
              <w:rPr>
                <w:b/>
                <w:snapToGrid w:val="0"/>
                <w:sz w:val="22"/>
                <w:szCs w:val="22"/>
              </w:rPr>
              <w:t xml:space="preserve"> </w:t>
            </w:r>
            <w:r w:rsidRPr="00654948">
              <w:rPr>
                <w:b/>
                <w:snapToGrid w:val="0"/>
                <w:sz w:val="22"/>
                <w:szCs w:val="22"/>
              </w:rPr>
              <w:t>Предоставление Документации</w:t>
            </w:r>
          </w:p>
        </w:tc>
      </w:tr>
      <w:tr w:rsidR="001573E5" w:rsidRPr="00930B0C" w:rsidTr="00E05361">
        <w:trPr>
          <w:trHeight w:val="457"/>
          <w:jc w:val="center"/>
        </w:trPr>
        <w:tc>
          <w:tcPr>
            <w:tcW w:w="958" w:type="dxa"/>
          </w:tcPr>
          <w:p w:rsidR="001573E5" w:rsidRPr="00930B0C" w:rsidRDefault="001573E5" w:rsidP="001B5587">
            <w:pPr>
              <w:pStyle w:val="33"/>
              <w:rPr>
                <w:sz w:val="22"/>
                <w:szCs w:val="22"/>
              </w:rPr>
            </w:pPr>
            <w:r>
              <w:rPr>
                <w:sz w:val="22"/>
                <w:szCs w:val="22"/>
              </w:rPr>
              <w:t>5.2.1</w:t>
            </w:r>
            <w:r w:rsidRPr="00930B0C">
              <w:rPr>
                <w:sz w:val="22"/>
                <w:szCs w:val="22"/>
              </w:rPr>
              <w:t>.</w:t>
            </w:r>
          </w:p>
        </w:tc>
        <w:tc>
          <w:tcPr>
            <w:tcW w:w="2693" w:type="dxa"/>
          </w:tcPr>
          <w:p w:rsidR="001573E5" w:rsidRPr="00930B0C" w:rsidRDefault="001573E5"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930B0C">
              <w:rPr>
                <w:rFonts w:ascii="Times New Roman" w:hAnsi="Times New Roman"/>
                <w:snapToGrid w:val="0"/>
              </w:rPr>
              <w:t>Срок, место и поря</w:t>
            </w:r>
            <w:r>
              <w:rPr>
                <w:rFonts w:ascii="Times New Roman" w:hAnsi="Times New Roman"/>
                <w:snapToGrid w:val="0"/>
              </w:rPr>
              <w:t>док предоставления документации з</w:t>
            </w:r>
            <w:r w:rsidRPr="00930B0C">
              <w:rPr>
                <w:rFonts w:ascii="Times New Roman" w:hAnsi="Times New Roman"/>
                <w:snapToGrid w:val="0"/>
              </w:rPr>
              <w:t>апрос</w:t>
            </w:r>
            <w:r>
              <w:rPr>
                <w:rFonts w:ascii="Times New Roman" w:hAnsi="Times New Roman"/>
                <w:snapToGrid w:val="0"/>
              </w:rPr>
              <w:t>а</w:t>
            </w:r>
            <w:r w:rsidRPr="00930B0C">
              <w:rPr>
                <w:rFonts w:ascii="Times New Roman" w:hAnsi="Times New Roman"/>
                <w:snapToGrid w:val="0"/>
              </w:rPr>
              <w:t xml:space="preserve"> предложений</w:t>
            </w:r>
          </w:p>
        </w:tc>
        <w:tc>
          <w:tcPr>
            <w:tcW w:w="6625" w:type="dxa"/>
          </w:tcPr>
          <w:p w:rsidR="001573E5" w:rsidRPr="00654948" w:rsidRDefault="001573E5" w:rsidP="003B3646">
            <w:pPr>
              <w:widowControl w:val="0"/>
              <w:shd w:val="clear" w:color="auto" w:fill="FFFFFF"/>
              <w:autoSpaceDE w:val="0"/>
              <w:autoSpaceDN w:val="0"/>
              <w:adjustRightInd w:val="0"/>
              <w:spacing w:after="0" w:line="240" w:lineRule="auto"/>
              <w:ind w:firstLine="104"/>
              <w:jc w:val="both"/>
              <w:rPr>
                <w:rFonts w:ascii="Times New Roman" w:hAnsi="Times New Roman"/>
                <w:bCs/>
                <w:snapToGrid w:val="0"/>
              </w:rPr>
            </w:pPr>
            <w:r>
              <w:rPr>
                <w:rFonts w:ascii="Times New Roman" w:hAnsi="Times New Roman"/>
                <w:bCs/>
                <w:snapToGrid w:val="0"/>
              </w:rPr>
              <w:t>Документация на проведение з</w:t>
            </w:r>
            <w:r w:rsidRPr="00654948">
              <w:rPr>
                <w:rFonts w:ascii="Times New Roman" w:hAnsi="Times New Roman"/>
                <w:bCs/>
                <w:snapToGrid w:val="0"/>
              </w:rPr>
              <w:t>апроса предложений и все приложения к ней, являющиеся её неотъемлемой частью, начиная с даты публикации</w:t>
            </w:r>
            <w:r>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r>
              <w:rPr>
                <w:rFonts w:ascii="Times New Roman" w:hAnsi="Times New Roman"/>
                <w:bCs/>
                <w:snapToGrid w:val="0"/>
              </w:rPr>
              <w:t xml:space="preserve">в сфере закупок </w:t>
            </w:r>
            <w:r w:rsidRPr="00654948">
              <w:rPr>
                <w:rFonts w:ascii="Times New Roman" w:hAnsi="Times New Roman"/>
                <w:bCs/>
                <w:snapToGrid w:val="0"/>
              </w:rPr>
              <w:t>(</w:t>
            </w:r>
            <w:hyperlink r:id="rId17"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1573E5" w:rsidRPr="00930B0C" w:rsidTr="00F030D0">
        <w:trPr>
          <w:trHeight w:val="298"/>
          <w:jc w:val="center"/>
        </w:trPr>
        <w:tc>
          <w:tcPr>
            <w:tcW w:w="10276" w:type="dxa"/>
            <w:gridSpan w:val="3"/>
            <w:shd w:val="clear" w:color="auto" w:fill="auto"/>
          </w:tcPr>
          <w:p w:rsidR="001573E5" w:rsidRPr="00654948" w:rsidRDefault="001573E5" w:rsidP="000E4322">
            <w:pPr>
              <w:pStyle w:val="33"/>
              <w:rPr>
                <w:b/>
                <w:sz w:val="22"/>
                <w:szCs w:val="22"/>
              </w:rPr>
            </w:pPr>
            <w:r>
              <w:rPr>
                <w:b/>
                <w:sz w:val="22"/>
                <w:szCs w:val="22"/>
              </w:rPr>
              <w:t>5.3.</w:t>
            </w:r>
            <w:r w:rsidRPr="00930B0C">
              <w:rPr>
                <w:b/>
                <w:snapToGrid w:val="0"/>
                <w:sz w:val="22"/>
                <w:szCs w:val="22"/>
              </w:rPr>
              <w:t xml:space="preserve"> </w:t>
            </w:r>
            <w:r>
              <w:rPr>
                <w:b/>
                <w:snapToGrid w:val="0"/>
                <w:sz w:val="22"/>
                <w:szCs w:val="22"/>
              </w:rPr>
              <w:t xml:space="preserve">Условия и требования к подаче Заявки </w:t>
            </w:r>
            <w:r w:rsidRPr="00654948">
              <w:rPr>
                <w:b/>
                <w:snapToGrid w:val="0"/>
                <w:sz w:val="22"/>
                <w:szCs w:val="22"/>
              </w:rPr>
              <w:t>на участие в Запросе предложений</w:t>
            </w:r>
          </w:p>
        </w:tc>
      </w:tr>
      <w:tr w:rsidR="001573E5" w:rsidRPr="00930B0C" w:rsidTr="00E05361">
        <w:trPr>
          <w:trHeight w:val="274"/>
          <w:jc w:val="center"/>
        </w:trPr>
        <w:tc>
          <w:tcPr>
            <w:tcW w:w="958" w:type="dxa"/>
          </w:tcPr>
          <w:p w:rsidR="001573E5" w:rsidRPr="00930B0C" w:rsidRDefault="001573E5" w:rsidP="001B5587">
            <w:pPr>
              <w:pStyle w:val="33"/>
              <w:rPr>
                <w:sz w:val="22"/>
                <w:szCs w:val="22"/>
              </w:rPr>
            </w:pPr>
            <w:r>
              <w:rPr>
                <w:sz w:val="22"/>
                <w:szCs w:val="22"/>
              </w:rPr>
              <w:t>5.3.1.</w:t>
            </w:r>
          </w:p>
        </w:tc>
        <w:tc>
          <w:tcPr>
            <w:tcW w:w="2693" w:type="dxa"/>
          </w:tcPr>
          <w:p w:rsidR="001573E5" w:rsidRPr="00362599" w:rsidRDefault="001573E5" w:rsidP="008E1D71">
            <w:pPr>
              <w:spacing w:after="0" w:line="240" w:lineRule="auto"/>
              <w:rPr>
                <w:rFonts w:ascii="Times New Roman" w:hAnsi="Times New Roman"/>
              </w:rPr>
            </w:pPr>
            <w:r w:rsidRPr="00362599">
              <w:rPr>
                <w:rFonts w:ascii="Times New Roman" w:hAnsi="Times New Roman"/>
              </w:rPr>
              <w:t xml:space="preserve">Порядок подачи Заявки на участие в </w:t>
            </w:r>
            <w:r>
              <w:rPr>
                <w:rFonts w:ascii="Times New Roman" w:hAnsi="Times New Roman"/>
              </w:rPr>
              <w:t>з</w:t>
            </w:r>
            <w:r w:rsidRPr="00362599">
              <w:rPr>
                <w:rFonts w:ascii="Times New Roman" w:hAnsi="Times New Roman"/>
              </w:rPr>
              <w:t>апросе предложений</w:t>
            </w:r>
          </w:p>
        </w:tc>
        <w:tc>
          <w:tcPr>
            <w:tcW w:w="6625" w:type="dxa"/>
          </w:tcPr>
          <w:p w:rsidR="001573E5" w:rsidRPr="00654948" w:rsidRDefault="001573E5" w:rsidP="00ED4A7D">
            <w:pPr>
              <w:spacing w:after="0" w:line="240" w:lineRule="auto"/>
              <w:contextualSpacing/>
              <w:jc w:val="both"/>
              <w:rPr>
                <w:rFonts w:ascii="Times New Roman" w:hAnsi="Times New Roman"/>
              </w:rPr>
            </w:pPr>
            <w:r w:rsidRPr="00654948">
              <w:rPr>
                <w:rFonts w:ascii="Times New Roman" w:hAnsi="Times New Roman"/>
              </w:rPr>
              <w:t>Условия подачи Заявки Участником</w:t>
            </w:r>
            <w:r>
              <w:rPr>
                <w:rFonts w:ascii="Times New Roman" w:hAnsi="Times New Roman"/>
              </w:rPr>
              <w:t xml:space="preserve"> закупки</w:t>
            </w:r>
            <w:r w:rsidRPr="00654948">
              <w:rPr>
                <w:rFonts w:ascii="Times New Roman" w:hAnsi="Times New Roman"/>
              </w:rPr>
              <w:t xml:space="preserve"> </w:t>
            </w:r>
            <w:r>
              <w:rPr>
                <w:rFonts w:ascii="Times New Roman" w:hAnsi="Times New Roman"/>
              </w:rPr>
              <w:t xml:space="preserve">изложены </w:t>
            </w:r>
            <w:r w:rsidRPr="00654948">
              <w:rPr>
                <w:rFonts w:ascii="Times New Roman" w:hAnsi="Times New Roman"/>
              </w:rPr>
              <w:t xml:space="preserve">в </w:t>
            </w:r>
            <w:r w:rsidRPr="00F708D0">
              <w:rPr>
                <w:rFonts w:ascii="Times New Roman" w:hAnsi="Times New Roman"/>
              </w:rPr>
              <w:t>подразделах 2.1 – 2.3 раздела 2  настоящей Документации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Fonts w:ascii="Times New Roman" w:hAnsi="Times New Roman"/>
              </w:rPr>
            </w:pPr>
            <w:r w:rsidRPr="00654948">
              <w:rPr>
                <w:rFonts w:ascii="Times New Roman" w:hAnsi="Times New Roman"/>
              </w:rPr>
              <w:t xml:space="preserve">В случае направления Заявки </w:t>
            </w:r>
            <w:r w:rsidRPr="00931617">
              <w:rPr>
                <w:rFonts w:ascii="Times New Roman" w:hAnsi="Times New Roman"/>
                <w:u w:val="single"/>
              </w:rPr>
              <w:t>через курьерскую службу</w:t>
            </w:r>
            <w:r w:rsidRPr="00654948">
              <w:rPr>
                <w:rFonts w:ascii="Times New Roman" w:hAnsi="Times New Roman"/>
              </w:rPr>
              <w:t xml:space="preserve"> </w:t>
            </w:r>
            <w:r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Pr="00654948">
              <w:rPr>
                <w:rFonts w:ascii="Times New Roman" w:hAnsi="Times New Roman"/>
              </w:rPr>
              <w:t>.</w:t>
            </w:r>
          </w:p>
          <w:p w:rsidR="001573E5" w:rsidRPr="00654948" w:rsidRDefault="001573E5" w:rsidP="00ED4A7D">
            <w:pPr>
              <w:tabs>
                <w:tab w:val="left" w:pos="6521"/>
              </w:tabs>
              <w:spacing w:after="0" w:line="240" w:lineRule="auto"/>
              <w:contextualSpacing/>
              <w:jc w:val="both"/>
              <w:rPr>
                <w:rStyle w:val="postbody"/>
                <w:rFonts w:ascii="Times New Roman" w:hAnsi="Times New Roman"/>
              </w:rPr>
            </w:pPr>
            <w:r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1573E5" w:rsidRPr="00930B0C" w:rsidTr="00E05361">
        <w:trPr>
          <w:trHeight w:val="77"/>
          <w:jc w:val="center"/>
        </w:trPr>
        <w:tc>
          <w:tcPr>
            <w:tcW w:w="958" w:type="dxa"/>
          </w:tcPr>
          <w:p w:rsidR="001573E5" w:rsidRPr="00930B0C" w:rsidRDefault="001573E5" w:rsidP="001B5587">
            <w:pPr>
              <w:pStyle w:val="33"/>
              <w:rPr>
                <w:sz w:val="22"/>
                <w:szCs w:val="22"/>
              </w:rPr>
            </w:pPr>
            <w:r>
              <w:rPr>
                <w:sz w:val="22"/>
                <w:szCs w:val="22"/>
              </w:rPr>
              <w:t>5.3.2.</w:t>
            </w:r>
          </w:p>
        </w:tc>
        <w:tc>
          <w:tcPr>
            <w:tcW w:w="2693" w:type="dxa"/>
          </w:tcPr>
          <w:p w:rsidR="001573E5" w:rsidRPr="00013B75" w:rsidRDefault="001573E5" w:rsidP="001B5587">
            <w:pPr>
              <w:spacing w:after="0" w:line="240" w:lineRule="auto"/>
              <w:rPr>
                <w:rFonts w:ascii="Times New Roman" w:hAnsi="Times New Roman"/>
              </w:rPr>
            </w:pPr>
            <w:r w:rsidRPr="00013B75">
              <w:rPr>
                <w:rFonts w:ascii="Times New Roman" w:hAnsi="Times New Roman"/>
              </w:rPr>
              <w:t xml:space="preserve">Место </w:t>
            </w:r>
            <w:r>
              <w:rPr>
                <w:rFonts w:ascii="Times New Roman" w:hAnsi="Times New Roman"/>
              </w:rPr>
              <w:t xml:space="preserve">и порядок </w:t>
            </w:r>
            <w:r w:rsidRPr="00013B75">
              <w:rPr>
                <w:rFonts w:ascii="Times New Roman" w:hAnsi="Times New Roman"/>
              </w:rPr>
              <w:t xml:space="preserve">подачи Заявок </w:t>
            </w:r>
          </w:p>
        </w:tc>
        <w:tc>
          <w:tcPr>
            <w:tcW w:w="6625" w:type="dxa"/>
          </w:tcPr>
          <w:p w:rsidR="001573E5" w:rsidRPr="000E4322" w:rsidRDefault="001573E5" w:rsidP="000E4322">
            <w:pPr>
              <w:spacing w:after="0" w:line="240" w:lineRule="auto"/>
              <w:jc w:val="both"/>
              <w:rPr>
                <w:rFonts w:ascii="Times New Roman" w:hAnsi="Times New Roman"/>
                <w:b/>
              </w:rPr>
            </w:pPr>
            <w:r w:rsidRPr="00B52396">
              <w:rPr>
                <w:rFonts w:ascii="Times New Roman" w:hAnsi="Times New Roman"/>
              </w:rPr>
              <w:t xml:space="preserve">Заявки подаются в запечатанном и подписанном конверте по адресу: </w:t>
            </w:r>
            <w:r w:rsidRPr="00B52396">
              <w:rPr>
                <w:rFonts w:ascii="Times New Roman" w:hAnsi="Times New Roman"/>
                <w:b/>
              </w:rPr>
              <w:t>236022, Россия, г. Калининград, ул. Репина, д.</w:t>
            </w:r>
            <w:r w:rsidR="000E4322">
              <w:rPr>
                <w:rFonts w:ascii="Times New Roman" w:hAnsi="Times New Roman"/>
                <w:b/>
              </w:rPr>
              <w:t xml:space="preserve"> </w:t>
            </w:r>
            <w:r w:rsidRPr="00B52396">
              <w:rPr>
                <w:rFonts w:ascii="Times New Roman" w:hAnsi="Times New Roman"/>
                <w:b/>
              </w:rPr>
              <w:t xml:space="preserve">15, административно-хозяйственный отдел </w:t>
            </w:r>
            <w:r w:rsidRPr="00B52396">
              <w:rPr>
                <w:rFonts w:ascii="Times New Roman" w:hAnsi="Times New Roman"/>
              </w:rPr>
              <w:t>(в соответствии с пунктом 4.1.2 настоящей Документации).</w:t>
            </w:r>
            <w:r w:rsidRPr="00B52396">
              <w:rPr>
                <w:rFonts w:ascii="Times New Roman" w:hAnsi="Times New Roman"/>
                <w:b/>
              </w:rPr>
              <w:t xml:space="preserve"> </w:t>
            </w:r>
            <w:r w:rsidRPr="00B52396">
              <w:rPr>
                <w:rFonts w:ascii="Times New Roman" w:hAnsi="Times New Roman"/>
              </w:rPr>
              <w:t xml:space="preserve">Участник </w:t>
            </w:r>
            <w:r w:rsidR="00B425F8" w:rsidRPr="00B52396">
              <w:rPr>
                <w:rFonts w:ascii="Times New Roman" w:hAnsi="Times New Roman"/>
              </w:rPr>
              <w:t>закупки</w:t>
            </w:r>
            <w:r w:rsidRPr="00B52396">
              <w:rPr>
                <w:rFonts w:ascii="Times New Roman" w:hAnsi="Times New Roman"/>
              </w:rPr>
              <w:t xml:space="preserve"> вправе подать только одну Заявку на участие в запросе предложений. </w:t>
            </w:r>
          </w:p>
        </w:tc>
      </w:tr>
      <w:tr w:rsidR="001573E5" w:rsidRPr="00930B0C" w:rsidTr="00E05361">
        <w:trPr>
          <w:trHeight w:val="282"/>
          <w:jc w:val="center"/>
        </w:trPr>
        <w:tc>
          <w:tcPr>
            <w:tcW w:w="958" w:type="dxa"/>
          </w:tcPr>
          <w:p w:rsidR="001573E5" w:rsidRPr="00930B0C" w:rsidRDefault="001573E5" w:rsidP="001B5587">
            <w:pPr>
              <w:pStyle w:val="33"/>
              <w:rPr>
                <w:sz w:val="22"/>
                <w:szCs w:val="22"/>
              </w:rPr>
            </w:pPr>
            <w:r>
              <w:rPr>
                <w:sz w:val="22"/>
                <w:szCs w:val="22"/>
              </w:rPr>
              <w:t>5.3.3.</w:t>
            </w:r>
          </w:p>
        </w:tc>
        <w:tc>
          <w:tcPr>
            <w:tcW w:w="2693" w:type="dxa"/>
          </w:tcPr>
          <w:p w:rsidR="001573E5" w:rsidRPr="00013B75" w:rsidRDefault="001573E5" w:rsidP="00382CE5">
            <w:pPr>
              <w:spacing w:after="0" w:line="240"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 xml:space="preserve">аявок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A87359" w:rsidRPr="00B52396" w:rsidRDefault="001573E5" w:rsidP="00ED4A7D">
            <w:pPr>
              <w:tabs>
                <w:tab w:val="left" w:pos="1134"/>
              </w:tabs>
              <w:spacing w:after="0" w:line="240" w:lineRule="auto"/>
              <w:contextualSpacing/>
              <w:rPr>
                <w:rFonts w:ascii="Times New Roman" w:hAnsi="Times New Roman"/>
              </w:rPr>
            </w:pPr>
            <w:r w:rsidRPr="00B52396">
              <w:rPr>
                <w:rFonts w:ascii="Times New Roman" w:hAnsi="Times New Roman"/>
                <w:b/>
              </w:rPr>
              <w:t xml:space="preserve"> </w:t>
            </w:r>
            <w:r w:rsidRPr="00B52396">
              <w:rPr>
                <w:rFonts w:ascii="Times New Roman" w:hAnsi="Times New Roman"/>
              </w:rPr>
              <w:t xml:space="preserve">Срок начала приема Заявок: </w:t>
            </w:r>
            <w:r w:rsidR="000A758B">
              <w:rPr>
                <w:rFonts w:ascii="Times New Roman" w:hAnsi="Times New Roman"/>
              </w:rPr>
              <w:t xml:space="preserve"> </w:t>
            </w:r>
            <w:r w:rsidR="00152A7B">
              <w:rPr>
                <w:rFonts w:ascii="Times New Roman" w:hAnsi="Times New Roman"/>
              </w:rPr>
              <w:t>«</w:t>
            </w:r>
            <w:r w:rsidR="00931617">
              <w:rPr>
                <w:rFonts w:ascii="Times New Roman" w:hAnsi="Times New Roman"/>
                <w:b/>
              </w:rPr>
              <w:t>01</w:t>
            </w:r>
            <w:r w:rsidR="00152A7B">
              <w:rPr>
                <w:rFonts w:ascii="Times New Roman" w:hAnsi="Times New Roman"/>
                <w:b/>
              </w:rPr>
              <w:t>»</w:t>
            </w:r>
            <w:r w:rsidRPr="00B52396">
              <w:rPr>
                <w:rFonts w:ascii="Times New Roman" w:hAnsi="Times New Roman"/>
                <w:b/>
              </w:rPr>
              <w:t xml:space="preserve"> </w:t>
            </w:r>
            <w:r w:rsidR="00931617">
              <w:rPr>
                <w:rFonts w:ascii="Times New Roman" w:hAnsi="Times New Roman"/>
                <w:b/>
              </w:rPr>
              <w:t xml:space="preserve">марта </w:t>
            </w:r>
            <w:r w:rsidRPr="00B52396">
              <w:rPr>
                <w:rFonts w:ascii="Times New Roman" w:hAnsi="Times New Roman"/>
                <w:b/>
              </w:rPr>
              <w:t>2017  года</w:t>
            </w:r>
            <w:r w:rsidRPr="00B52396">
              <w:rPr>
                <w:rFonts w:ascii="Times New Roman" w:hAnsi="Times New Roman"/>
              </w:rPr>
              <w:t xml:space="preserve">  по адресу: </w:t>
            </w:r>
            <w:r w:rsidR="00A87359" w:rsidRPr="00B52396">
              <w:rPr>
                <w:rFonts w:ascii="Times New Roman" w:hAnsi="Times New Roman"/>
                <w:b/>
              </w:rPr>
              <w:t>236022, Россия, г. </w:t>
            </w:r>
            <w:r w:rsidR="000A758B">
              <w:rPr>
                <w:rFonts w:ascii="Times New Roman" w:hAnsi="Times New Roman"/>
                <w:b/>
              </w:rPr>
              <w:t xml:space="preserve">Калининград, ул. Репина, д. 15, </w:t>
            </w:r>
            <w:r w:rsidRPr="00B52396">
              <w:rPr>
                <w:rFonts w:ascii="Times New Roman" w:hAnsi="Times New Roman"/>
                <w:b/>
              </w:rPr>
              <w:t>административно-хозяйственный отдел.</w:t>
            </w:r>
          </w:p>
          <w:p w:rsidR="001573E5" w:rsidRPr="00B52396" w:rsidRDefault="001573E5" w:rsidP="00ED4A7D">
            <w:pPr>
              <w:spacing w:after="0" w:line="240" w:lineRule="auto"/>
              <w:contextualSpacing/>
              <w:jc w:val="both"/>
              <w:rPr>
                <w:rFonts w:ascii="Times New Roman" w:hAnsi="Times New Roman"/>
              </w:rPr>
            </w:pPr>
            <w:r w:rsidRPr="00B52396">
              <w:rPr>
                <w:rFonts w:ascii="Times New Roman" w:hAnsi="Times New Roman"/>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B52396">
              <w:rPr>
                <w:rFonts w:ascii="Times New Roman" w:hAnsi="Times New Roman"/>
                <w:lang w:eastAsia="ar-SA"/>
              </w:rPr>
              <w:t>кроме выходных и праздничных нерабочих дней</w:t>
            </w:r>
            <w:r w:rsidRPr="00B52396">
              <w:rPr>
                <w:rFonts w:ascii="Times New Roman" w:hAnsi="Times New Roman"/>
              </w:rPr>
              <w:t>.</w:t>
            </w:r>
            <w:r w:rsidRPr="00B52396">
              <w:rPr>
                <w:rFonts w:ascii="Times New Roman" w:hAnsi="Times New Roman"/>
                <w:lang w:eastAsia="ar-SA"/>
              </w:rPr>
              <w:t xml:space="preserve"> </w:t>
            </w:r>
          </w:p>
        </w:tc>
      </w:tr>
      <w:tr w:rsidR="001573E5" w:rsidRPr="00930B0C" w:rsidTr="00E05361">
        <w:trPr>
          <w:trHeight w:val="904"/>
          <w:jc w:val="center"/>
        </w:trPr>
        <w:tc>
          <w:tcPr>
            <w:tcW w:w="958" w:type="dxa"/>
          </w:tcPr>
          <w:p w:rsidR="001573E5" w:rsidRPr="00013B75" w:rsidRDefault="001573E5" w:rsidP="001B5587">
            <w:pPr>
              <w:pStyle w:val="33"/>
              <w:rPr>
                <w:sz w:val="22"/>
                <w:szCs w:val="22"/>
              </w:rPr>
            </w:pPr>
            <w:r>
              <w:rPr>
                <w:sz w:val="22"/>
                <w:szCs w:val="22"/>
              </w:rPr>
              <w:t>5.3.4.</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w:t>
            </w:r>
            <w:r>
              <w:rPr>
                <w:rFonts w:ascii="Times New Roman" w:hAnsi="Times New Roman"/>
              </w:rPr>
              <w:t>з</w:t>
            </w:r>
            <w:r w:rsidRPr="00013B75">
              <w:rPr>
                <w:rFonts w:ascii="Times New Roman" w:hAnsi="Times New Roman"/>
              </w:rPr>
              <w:t>апросе предложений</w:t>
            </w:r>
          </w:p>
        </w:tc>
        <w:tc>
          <w:tcPr>
            <w:tcW w:w="6625" w:type="dxa"/>
          </w:tcPr>
          <w:p w:rsidR="00ED4A7D" w:rsidRDefault="001573E5" w:rsidP="00ED4A7D">
            <w:pPr>
              <w:spacing w:after="0" w:line="240" w:lineRule="auto"/>
              <w:jc w:val="both"/>
              <w:rPr>
                <w:rFonts w:ascii="Times New Roman" w:hAnsi="Times New Roman"/>
              </w:rPr>
            </w:pPr>
            <w:r w:rsidRPr="00B52396">
              <w:rPr>
                <w:rFonts w:ascii="Times New Roman" w:hAnsi="Times New Roman"/>
              </w:rPr>
              <w:t>Организатор Запроса предложений заканчивает прием Заявок</w:t>
            </w:r>
            <w:r w:rsidR="000A758B">
              <w:rPr>
                <w:rFonts w:ascii="Times New Roman" w:hAnsi="Times New Roman"/>
              </w:rPr>
              <w:t xml:space="preserve"> </w:t>
            </w:r>
          </w:p>
          <w:p w:rsidR="001573E5" w:rsidRPr="00B52396" w:rsidRDefault="00152A7B" w:rsidP="00931617">
            <w:pPr>
              <w:spacing w:after="0" w:line="240" w:lineRule="auto"/>
              <w:jc w:val="both"/>
              <w:rPr>
                <w:rFonts w:ascii="Times New Roman" w:hAnsi="Times New Roman"/>
              </w:rPr>
            </w:pPr>
            <w:r>
              <w:rPr>
                <w:rFonts w:ascii="Times New Roman" w:hAnsi="Times New Roman"/>
                <w:b/>
              </w:rPr>
              <w:t>«</w:t>
            </w:r>
            <w:r w:rsidR="00931617">
              <w:rPr>
                <w:rFonts w:ascii="Times New Roman" w:hAnsi="Times New Roman"/>
                <w:b/>
              </w:rPr>
              <w:t>07</w:t>
            </w:r>
            <w:r>
              <w:rPr>
                <w:rFonts w:ascii="Times New Roman" w:hAnsi="Times New Roman"/>
                <w:b/>
              </w:rPr>
              <w:t>»</w:t>
            </w:r>
            <w:r w:rsidR="001573E5" w:rsidRPr="00B52396">
              <w:rPr>
                <w:rFonts w:ascii="Times New Roman" w:hAnsi="Times New Roman"/>
                <w:b/>
              </w:rPr>
              <w:t xml:space="preserve"> </w:t>
            </w:r>
            <w:r w:rsidR="00931617">
              <w:rPr>
                <w:rFonts w:ascii="Times New Roman" w:hAnsi="Times New Roman"/>
                <w:b/>
              </w:rPr>
              <w:t>марта</w:t>
            </w:r>
            <w:r w:rsidR="001573E5" w:rsidRPr="00B52396">
              <w:rPr>
                <w:rFonts w:ascii="Times New Roman" w:hAnsi="Times New Roman"/>
                <w:b/>
              </w:rPr>
              <w:t xml:space="preserve"> 2017 года в 10 часов 00 минут </w:t>
            </w:r>
            <w:r w:rsidR="001573E5" w:rsidRPr="00B52396">
              <w:rPr>
                <w:rFonts w:ascii="Times New Roman" w:hAnsi="Times New Roman"/>
              </w:rPr>
              <w:t>(местное время)</w:t>
            </w:r>
            <w:r w:rsidR="001573E5" w:rsidRPr="00B52396">
              <w:rPr>
                <w:rFonts w:ascii="Times New Roman" w:hAnsi="Times New Roman"/>
                <w:color w:val="FF0000"/>
              </w:rPr>
              <w:t xml:space="preserve"> </w:t>
            </w:r>
            <w:r w:rsidR="001573E5" w:rsidRPr="00B52396">
              <w:rPr>
                <w:rFonts w:ascii="Times New Roman" w:hAnsi="Times New Roman"/>
              </w:rPr>
              <w:t>по адресу: 236022, г. Калининград, ул. Репина, д.15, административно-хозяйственный отдел.</w:t>
            </w:r>
          </w:p>
        </w:tc>
      </w:tr>
      <w:tr w:rsidR="001573E5" w:rsidRPr="00930B0C" w:rsidTr="00E05361">
        <w:trPr>
          <w:trHeight w:val="542"/>
          <w:jc w:val="center"/>
        </w:trPr>
        <w:tc>
          <w:tcPr>
            <w:tcW w:w="958" w:type="dxa"/>
          </w:tcPr>
          <w:p w:rsidR="001573E5" w:rsidRPr="00013B75" w:rsidRDefault="001573E5" w:rsidP="001B5587">
            <w:pPr>
              <w:pStyle w:val="33"/>
              <w:rPr>
                <w:sz w:val="22"/>
                <w:szCs w:val="22"/>
              </w:rPr>
            </w:pPr>
            <w:r>
              <w:rPr>
                <w:sz w:val="22"/>
                <w:szCs w:val="22"/>
              </w:rPr>
              <w:t>5.3.5.</w:t>
            </w:r>
          </w:p>
        </w:tc>
        <w:tc>
          <w:tcPr>
            <w:tcW w:w="2693" w:type="dxa"/>
          </w:tcPr>
          <w:p w:rsidR="001573E5" w:rsidRPr="001C6B26" w:rsidRDefault="001573E5" w:rsidP="00FF77A4">
            <w:pPr>
              <w:spacing w:after="0" w:line="240"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 xml:space="preserve">аявками на участие в </w:t>
            </w:r>
            <w:r>
              <w:rPr>
                <w:rFonts w:ascii="Times New Roman" w:hAnsi="Times New Roman"/>
              </w:rPr>
              <w:t>з</w:t>
            </w:r>
            <w:r w:rsidRPr="001C6B26">
              <w:rPr>
                <w:rFonts w:ascii="Times New Roman" w:hAnsi="Times New Roman"/>
              </w:rPr>
              <w:t>апросе предложений</w:t>
            </w:r>
          </w:p>
        </w:tc>
        <w:tc>
          <w:tcPr>
            <w:tcW w:w="6625" w:type="dxa"/>
          </w:tcPr>
          <w:p w:rsidR="001573E5" w:rsidRPr="00B52396" w:rsidRDefault="001573E5" w:rsidP="00931617">
            <w:pPr>
              <w:pStyle w:val="ae"/>
              <w:tabs>
                <w:tab w:val="left" w:pos="284"/>
                <w:tab w:val="left" w:pos="1134"/>
              </w:tabs>
              <w:spacing w:before="0" w:line="240" w:lineRule="auto"/>
              <w:ind w:firstLine="0"/>
              <w:contextualSpacing/>
              <w:rPr>
                <w:sz w:val="22"/>
                <w:szCs w:val="22"/>
              </w:rPr>
            </w:pPr>
            <w:r w:rsidRPr="00B52396">
              <w:rPr>
                <w:sz w:val="22"/>
                <w:szCs w:val="22"/>
              </w:rPr>
              <w:t xml:space="preserve"> Процедуру вскрытия Заявок </w:t>
            </w:r>
            <w:r w:rsidRPr="00B52396">
              <w:rPr>
                <w:b/>
                <w:sz w:val="22"/>
                <w:szCs w:val="22"/>
              </w:rPr>
              <w:t xml:space="preserve">в 11 часов 00 минут </w:t>
            </w:r>
            <w:r w:rsidRPr="00B52396">
              <w:rPr>
                <w:sz w:val="22"/>
                <w:szCs w:val="22"/>
              </w:rPr>
              <w:t>(местное время)</w:t>
            </w:r>
            <w:r w:rsidR="000A758B">
              <w:rPr>
                <w:b/>
                <w:sz w:val="22"/>
                <w:szCs w:val="22"/>
              </w:rPr>
              <w:t xml:space="preserve"> </w:t>
            </w:r>
            <w:r w:rsidR="00152A7B">
              <w:rPr>
                <w:b/>
                <w:sz w:val="22"/>
                <w:szCs w:val="22"/>
              </w:rPr>
              <w:t>«</w:t>
            </w:r>
            <w:r w:rsidR="00931617">
              <w:rPr>
                <w:b/>
                <w:sz w:val="22"/>
                <w:szCs w:val="22"/>
              </w:rPr>
              <w:t>07</w:t>
            </w:r>
            <w:r w:rsidR="00152A7B">
              <w:rPr>
                <w:b/>
                <w:sz w:val="22"/>
                <w:szCs w:val="22"/>
              </w:rPr>
              <w:t>»</w:t>
            </w:r>
            <w:r w:rsidRPr="00B52396">
              <w:rPr>
                <w:b/>
                <w:sz w:val="22"/>
                <w:szCs w:val="22"/>
              </w:rPr>
              <w:t xml:space="preserve"> </w:t>
            </w:r>
            <w:r w:rsidR="00931617">
              <w:rPr>
                <w:b/>
                <w:sz w:val="22"/>
                <w:szCs w:val="22"/>
              </w:rPr>
              <w:t>марта</w:t>
            </w:r>
            <w:r w:rsidRPr="00B52396">
              <w:rPr>
                <w:b/>
                <w:sz w:val="22"/>
                <w:szCs w:val="22"/>
              </w:rPr>
              <w:t> 2017 года</w:t>
            </w:r>
            <w:r w:rsidRPr="00B52396">
              <w:rPr>
                <w:sz w:val="22"/>
                <w:szCs w:val="22"/>
              </w:rPr>
              <w:t xml:space="preserve"> по адресу: 236022, г. Калининград, ул. Репина, д.15, административно-хозяйственный отдел.</w:t>
            </w:r>
          </w:p>
        </w:tc>
      </w:tr>
      <w:tr w:rsidR="001573E5" w:rsidRPr="00930B0C" w:rsidTr="00E05361">
        <w:trPr>
          <w:trHeight w:val="542"/>
          <w:jc w:val="center"/>
        </w:trPr>
        <w:tc>
          <w:tcPr>
            <w:tcW w:w="958" w:type="dxa"/>
          </w:tcPr>
          <w:p w:rsidR="001573E5" w:rsidRPr="00930B0C" w:rsidRDefault="001573E5" w:rsidP="001B5587">
            <w:pPr>
              <w:pStyle w:val="33"/>
              <w:rPr>
                <w:sz w:val="22"/>
                <w:szCs w:val="22"/>
              </w:rPr>
            </w:pPr>
            <w:r>
              <w:rPr>
                <w:sz w:val="22"/>
                <w:szCs w:val="22"/>
              </w:rPr>
              <w:t>5.3.6.</w:t>
            </w:r>
          </w:p>
        </w:tc>
        <w:tc>
          <w:tcPr>
            <w:tcW w:w="2693" w:type="dxa"/>
          </w:tcPr>
          <w:p w:rsidR="001573E5" w:rsidRPr="00013B75" w:rsidRDefault="001573E5" w:rsidP="00FF77A4">
            <w:pPr>
              <w:spacing w:after="0" w:line="240"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w:t>
            </w:r>
            <w:r>
              <w:rPr>
                <w:rFonts w:ascii="Times New Roman" w:hAnsi="Times New Roman"/>
              </w:rPr>
              <w:t>з</w:t>
            </w:r>
            <w:r w:rsidRPr="00013B75">
              <w:rPr>
                <w:rFonts w:ascii="Times New Roman" w:hAnsi="Times New Roman"/>
              </w:rPr>
              <w:t xml:space="preserve">апроса предложений </w:t>
            </w:r>
          </w:p>
        </w:tc>
        <w:tc>
          <w:tcPr>
            <w:tcW w:w="6625" w:type="dxa"/>
          </w:tcPr>
          <w:p w:rsidR="001573E5" w:rsidRPr="00B52396" w:rsidRDefault="001573E5" w:rsidP="00931617">
            <w:pPr>
              <w:pStyle w:val="ad"/>
              <w:tabs>
                <w:tab w:val="clear" w:pos="1418"/>
                <w:tab w:val="left" w:pos="284"/>
                <w:tab w:val="left" w:pos="1134"/>
              </w:tabs>
              <w:spacing w:line="264" w:lineRule="auto"/>
              <w:ind w:left="0" w:firstLine="0"/>
              <w:rPr>
                <w:sz w:val="22"/>
                <w:szCs w:val="22"/>
              </w:rPr>
            </w:pPr>
            <w:r w:rsidRPr="00B52396">
              <w:rPr>
                <w:sz w:val="22"/>
                <w:szCs w:val="22"/>
              </w:rPr>
              <w:t xml:space="preserve"> Рассмотрения предложений Участников закупки Организатором закупки будет осуществляться не позднее </w:t>
            </w:r>
            <w:r w:rsidRPr="00B52396">
              <w:rPr>
                <w:b/>
                <w:sz w:val="22"/>
                <w:szCs w:val="22"/>
              </w:rPr>
              <w:t xml:space="preserve">15 часов 00  минут </w:t>
            </w:r>
            <w:r w:rsidRPr="00B52396">
              <w:rPr>
                <w:sz w:val="22"/>
                <w:szCs w:val="22"/>
              </w:rPr>
              <w:t>(местное время)</w:t>
            </w:r>
            <w:r w:rsidR="000A758B">
              <w:rPr>
                <w:b/>
                <w:sz w:val="22"/>
                <w:szCs w:val="22"/>
              </w:rPr>
              <w:t xml:space="preserve"> </w:t>
            </w:r>
            <w:r w:rsidR="00152A7B">
              <w:rPr>
                <w:b/>
                <w:sz w:val="22"/>
                <w:szCs w:val="22"/>
              </w:rPr>
              <w:t>«</w:t>
            </w:r>
            <w:r w:rsidR="00931617">
              <w:rPr>
                <w:b/>
                <w:sz w:val="22"/>
                <w:szCs w:val="22"/>
              </w:rPr>
              <w:t>07</w:t>
            </w:r>
            <w:r w:rsidR="00152A7B">
              <w:rPr>
                <w:b/>
                <w:sz w:val="22"/>
                <w:szCs w:val="22"/>
              </w:rPr>
              <w:t>»</w:t>
            </w:r>
            <w:r w:rsidRPr="00B52396">
              <w:rPr>
                <w:b/>
                <w:sz w:val="22"/>
                <w:szCs w:val="22"/>
              </w:rPr>
              <w:t xml:space="preserve"> </w:t>
            </w:r>
            <w:r w:rsidR="00931617">
              <w:rPr>
                <w:b/>
                <w:sz w:val="22"/>
                <w:szCs w:val="22"/>
              </w:rPr>
              <w:t xml:space="preserve">марта </w:t>
            </w:r>
            <w:r w:rsidRPr="00B52396">
              <w:rPr>
                <w:b/>
                <w:sz w:val="22"/>
                <w:szCs w:val="22"/>
              </w:rPr>
              <w:t>2017 года</w:t>
            </w:r>
            <w:r w:rsidRPr="00B52396">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B52396">
              <w:rPr>
                <w:b/>
                <w:sz w:val="22"/>
                <w:szCs w:val="22"/>
              </w:rPr>
              <w:t xml:space="preserve">не позднее </w:t>
            </w:r>
            <w:r w:rsidR="000202ED" w:rsidRPr="00B52396">
              <w:rPr>
                <w:b/>
                <w:sz w:val="22"/>
                <w:szCs w:val="22"/>
              </w:rPr>
              <w:t>1</w:t>
            </w:r>
            <w:r w:rsidR="00D17D67">
              <w:rPr>
                <w:b/>
                <w:sz w:val="22"/>
                <w:szCs w:val="22"/>
              </w:rPr>
              <w:t>7</w:t>
            </w:r>
            <w:r w:rsidRPr="00B52396">
              <w:rPr>
                <w:b/>
                <w:sz w:val="22"/>
                <w:szCs w:val="22"/>
              </w:rPr>
              <w:t xml:space="preserve"> часов 00 минут </w:t>
            </w:r>
            <w:r w:rsidRPr="00B52396">
              <w:rPr>
                <w:sz w:val="22"/>
                <w:szCs w:val="22"/>
              </w:rPr>
              <w:t>(местное время)</w:t>
            </w:r>
            <w:r w:rsidR="000A758B">
              <w:rPr>
                <w:b/>
                <w:sz w:val="22"/>
                <w:szCs w:val="22"/>
              </w:rPr>
              <w:t xml:space="preserve"> </w:t>
            </w:r>
            <w:r w:rsidR="00152A7B">
              <w:rPr>
                <w:b/>
                <w:sz w:val="22"/>
                <w:szCs w:val="22"/>
              </w:rPr>
              <w:t>«</w:t>
            </w:r>
            <w:r w:rsidR="00931617">
              <w:rPr>
                <w:b/>
                <w:sz w:val="22"/>
                <w:szCs w:val="22"/>
              </w:rPr>
              <w:t>07</w:t>
            </w:r>
            <w:r w:rsidR="00152A7B">
              <w:rPr>
                <w:b/>
                <w:sz w:val="22"/>
                <w:szCs w:val="22"/>
              </w:rPr>
              <w:t xml:space="preserve">» </w:t>
            </w:r>
            <w:r w:rsidR="00931617">
              <w:rPr>
                <w:b/>
                <w:sz w:val="22"/>
                <w:szCs w:val="22"/>
              </w:rPr>
              <w:t>марта</w:t>
            </w:r>
            <w:r w:rsidR="000F7C2B">
              <w:rPr>
                <w:b/>
                <w:sz w:val="22"/>
                <w:szCs w:val="22"/>
              </w:rPr>
              <w:t xml:space="preserve"> </w:t>
            </w:r>
            <w:r w:rsidRPr="00B52396">
              <w:rPr>
                <w:b/>
                <w:sz w:val="22"/>
                <w:szCs w:val="22"/>
              </w:rPr>
              <w:t xml:space="preserve">2017 года  </w:t>
            </w:r>
            <w:r w:rsidRPr="00B52396">
              <w:rPr>
                <w:sz w:val="22"/>
                <w:szCs w:val="22"/>
              </w:rPr>
              <w:t>по адресу:</w:t>
            </w:r>
            <w:r w:rsidR="00C975B2" w:rsidRPr="00B52396">
              <w:rPr>
                <w:sz w:val="22"/>
                <w:szCs w:val="22"/>
              </w:rPr>
              <w:t> </w:t>
            </w:r>
            <w:r w:rsidRPr="00B52396">
              <w:rPr>
                <w:sz w:val="22"/>
                <w:szCs w:val="22"/>
              </w:rPr>
              <w:t xml:space="preserve">г. Калининград ул. Репина, д. 15, административно-хозяйственный отдел.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5.3.7.</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627183">
            <w:pPr>
              <w:spacing w:after="0" w:line="240" w:lineRule="auto"/>
              <w:rPr>
                <w:rFonts w:ascii="Times New Roman" w:hAnsi="Times New Roman"/>
              </w:rPr>
            </w:pPr>
            <w:r w:rsidRPr="00930B0C">
              <w:rPr>
                <w:rFonts w:ascii="Times New Roman" w:hAnsi="Times New Roman"/>
              </w:rPr>
              <w:t xml:space="preserve">Требование о предоставлении обеспечения Заявки на участие в </w:t>
            </w:r>
            <w:r>
              <w:rPr>
                <w:rFonts w:ascii="Times New Roman" w:hAnsi="Times New Roman"/>
              </w:rPr>
              <w:t>з</w:t>
            </w:r>
            <w:r w:rsidRPr="00930B0C">
              <w:rPr>
                <w:rFonts w:ascii="Times New Roman" w:hAnsi="Times New Roman"/>
              </w:rPr>
              <w:t>апросе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4A63CA">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5.3.8.</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4A63CA">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382CE5">
        <w:trPr>
          <w:trHeight w:val="28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5.3.9.</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4A63CA">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pStyle w:val="33"/>
              <w:rPr>
                <w:sz w:val="22"/>
                <w:szCs w:val="22"/>
              </w:rPr>
            </w:pPr>
            <w:r>
              <w:rPr>
                <w:sz w:val="22"/>
                <w:szCs w:val="22"/>
              </w:rPr>
              <w:t>5.3.10</w:t>
            </w:r>
            <w:r w:rsidRPr="00930B0C">
              <w:rPr>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930B0C" w:rsidRDefault="001573E5" w:rsidP="001B5587">
            <w:pPr>
              <w:spacing w:after="0" w:line="240"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625" w:type="dxa"/>
            <w:tcBorders>
              <w:top w:val="single" w:sz="4" w:space="0" w:color="auto"/>
              <w:left w:val="single" w:sz="4" w:space="0" w:color="auto"/>
              <w:bottom w:val="single" w:sz="4" w:space="0" w:color="auto"/>
              <w:right w:val="single" w:sz="4" w:space="0" w:color="auto"/>
            </w:tcBorders>
          </w:tcPr>
          <w:p w:rsidR="001573E5" w:rsidRPr="00654948" w:rsidRDefault="001573E5" w:rsidP="004A63CA">
            <w:pPr>
              <w:spacing w:after="0" w:line="240" w:lineRule="auto"/>
              <w:jc w:val="both"/>
              <w:rPr>
                <w:rFonts w:ascii="Times New Roman" w:hAnsi="Times New Roman"/>
              </w:rPr>
            </w:pPr>
            <w:r w:rsidRPr="00654948">
              <w:rPr>
                <w:rFonts w:ascii="Times New Roman" w:hAnsi="Times New Roman"/>
              </w:rPr>
              <w:t>Не устанавливается.</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lastRenderedPageBreak/>
              <w:t>5.</w:t>
            </w:r>
            <w:r w:rsidRPr="0065443E">
              <w:rPr>
                <w:sz w:val="22"/>
                <w:szCs w:val="22"/>
              </w:rPr>
              <w:t>3.11.</w:t>
            </w:r>
          </w:p>
        </w:tc>
        <w:tc>
          <w:tcPr>
            <w:tcW w:w="2693" w:type="dxa"/>
            <w:tcBorders>
              <w:top w:val="single" w:sz="4" w:space="0" w:color="auto"/>
              <w:left w:val="single" w:sz="4" w:space="0" w:color="auto"/>
              <w:bottom w:val="single" w:sz="4" w:space="0" w:color="auto"/>
              <w:right w:val="single" w:sz="4" w:space="0" w:color="auto"/>
            </w:tcBorders>
          </w:tcPr>
          <w:p w:rsidR="000F7C2B" w:rsidRPr="0065443E" w:rsidRDefault="001573E5" w:rsidP="001B5587">
            <w:pPr>
              <w:spacing w:after="0" w:line="240"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jc w:val="both"/>
              <w:rPr>
                <w:rFonts w:ascii="Times New Roman" w:hAnsi="Times New Roman"/>
              </w:rPr>
            </w:pPr>
            <w:r w:rsidRPr="0065443E">
              <w:rPr>
                <w:rFonts w:ascii="Times New Roman" w:hAnsi="Times New Roman"/>
              </w:rPr>
              <w:t>Не устанавливается.</w:t>
            </w:r>
          </w:p>
        </w:tc>
      </w:tr>
      <w:tr w:rsidR="001573E5" w:rsidRPr="00930B0C" w:rsidTr="00F030D0">
        <w:trPr>
          <w:trHeight w:val="326"/>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spacing w:after="0" w:line="240" w:lineRule="auto"/>
              <w:ind w:firstLine="104"/>
              <w:jc w:val="both"/>
              <w:rPr>
                <w:rFonts w:ascii="Times New Roman" w:hAnsi="Times New Roman"/>
              </w:rPr>
            </w:pPr>
            <w:r>
              <w:rPr>
                <w:rFonts w:ascii="Times New Roman" w:hAnsi="Times New Roman"/>
                <w:b/>
              </w:rPr>
              <w:t>5.</w:t>
            </w:r>
            <w:r w:rsidRPr="0065443E">
              <w:rPr>
                <w:rFonts w:ascii="Times New Roman" w:hAnsi="Times New Roman"/>
                <w:b/>
              </w:rPr>
              <w:t>4. Требования к Участник</w:t>
            </w:r>
            <w:r>
              <w:rPr>
                <w:rFonts w:ascii="Times New Roman" w:hAnsi="Times New Roman"/>
                <w:b/>
              </w:rPr>
              <w:t>ам</w:t>
            </w:r>
            <w:r w:rsidRPr="0065443E">
              <w:rPr>
                <w:rFonts w:ascii="Times New Roman" w:hAnsi="Times New Roman"/>
                <w:b/>
              </w:rPr>
              <w:t xml:space="preserve"> </w:t>
            </w:r>
            <w:r>
              <w:rPr>
                <w:rFonts w:ascii="Times New Roman" w:hAnsi="Times New Roman"/>
                <w:b/>
              </w:rPr>
              <w:t>з</w:t>
            </w:r>
            <w:r w:rsidRPr="0065443E">
              <w:rPr>
                <w:rFonts w:ascii="Times New Roman" w:hAnsi="Times New Roman"/>
                <w:b/>
              </w:rPr>
              <w:t>апроса предложений</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5.4.</w:t>
            </w:r>
            <w:r w:rsidRPr="0065443E">
              <w:rPr>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rPr>
              <w:t>Общие требования к Участникам</w:t>
            </w:r>
            <w:r w:rsidRPr="0065443E">
              <w:rPr>
                <w:rFonts w:ascii="Times New Roman" w:hAnsi="Times New Roman"/>
              </w:rPr>
              <w:t xml:space="preserve"> </w:t>
            </w:r>
            <w:r>
              <w:rPr>
                <w:rFonts w:ascii="Times New Roman" w:hAnsi="Times New Roman"/>
              </w:rPr>
              <w:t>з</w:t>
            </w:r>
            <w:r w:rsidRPr="0065443E">
              <w:rPr>
                <w:rFonts w:ascii="Times New Roman" w:hAnsi="Times New Roman"/>
              </w:rPr>
              <w:t xml:space="preserve">апроса предложений </w:t>
            </w:r>
          </w:p>
        </w:tc>
        <w:tc>
          <w:tcPr>
            <w:tcW w:w="6625" w:type="dxa"/>
            <w:tcBorders>
              <w:top w:val="single" w:sz="4" w:space="0" w:color="auto"/>
              <w:left w:val="single" w:sz="4" w:space="0" w:color="auto"/>
              <w:bottom w:val="single" w:sz="4" w:space="0" w:color="auto"/>
              <w:right w:val="single" w:sz="4" w:space="0" w:color="auto"/>
            </w:tcBorders>
          </w:tcPr>
          <w:p w:rsidR="001573E5" w:rsidRPr="0065443E" w:rsidRDefault="001573E5" w:rsidP="000E4322">
            <w:pPr>
              <w:spacing w:after="0" w:line="240" w:lineRule="auto"/>
              <w:contextualSpacing/>
              <w:jc w:val="both"/>
              <w:rPr>
                <w:rFonts w:ascii="Times New Roman" w:hAnsi="Times New Roman"/>
              </w:rPr>
            </w:pPr>
            <w:r w:rsidRPr="00F708D0">
              <w:rPr>
                <w:rFonts w:ascii="Times New Roman" w:hAnsi="Times New Roman"/>
              </w:rPr>
              <w:t xml:space="preserve">Установлены </w:t>
            </w:r>
            <w:r w:rsidRPr="008F18B0">
              <w:rPr>
                <w:rFonts w:ascii="Times New Roman" w:hAnsi="Times New Roman"/>
              </w:rPr>
              <w:t>в подразделе 2.1 раздела 2 настоящей</w:t>
            </w:r>
            <w:r>
              <w:rPr>
                <w:rFonts w:ascii="Times New Roman" w:hAnsi="Times New Roman"/>
              </w:rPr>
              <w:t xml:space="preserve"> </w:t>
            </w:r>
            <w:r w:rsidRPr="0065443E">
              <w:rPr>
                <w:rFonts w:ascii="Times New Roman" w:hAnsi="Times New Roman"/>
              </w:rPr>
              <w:t xml:space="preserve">Документации. </w:t>
            </w:r>
          </w:p>
        </w:tc>
      </w:tr>
      <w:tr w:rsidR="001573E5" w:rsidRPr="00930B0C" w:rsidTr="00F030D0">
        <w:trPr>
          <w:trHeight w:val="512"/>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65443E" w:rsidRDefault="001573E5" w:rsidP="003B3646">
            <w:pPr>
              <w:pStyle w:val="24"/>
              <w:tabs>
                <w:tab w:val="clear" w:pos="1418"/>
                <w:tab w:val="clear" w:pos="4679"/>
              </w:tabs>
              <w:spacing w:before="0" w:after="0"/>
              <w:ind w:left="0" w:firstLine="104"/>
              <w:jc w:val="both"/>
              <w:rPr>
                <w:color w:val="000000"/>
                <w:sz w:val="22"/>
                <w:szCs w:val="22"/>
              </w:rPr>
            </w:pPr>
            <w:r>
              <w:rPr>
                <w:sz w:val="22"/>
                <w:szCs w:val="22"/>
              </w:rPr>
              <w:t>5.</w:t>
            </w:r>
            <w:r w:rsidRPr="0065443E">
              <w:rPr>
                <w:sz w:val="22"/>
                <w:szCs w:val="22"/>
              </w:rPr>
              <w:t>5.</w:t>
            </w:r>
            <w:r w:rsidRPr="0065443E">
              <w:rPr>
                <w:b w:val="0"/>
                <w:sz w:val="22"/>
                <w:szCs w:val="22"/>
              </w:rPr>
              <w:t xml:space="preserve"> </w:t>
            </w:r>
            <w:r w:rsidRPr="0065443E">
              <w:rPr>
                <w:color w:val="000000"/>
                <w:sz w:val="22"/>
                <w:szCs w:val="22"/>
              </w:rPr>
              <w:t>Требования к документам, подтверждающим соответствие Участник</w:t>
            </w:r>
            <w:r>
              <w:rPr>
                <w:color w:val="000000"/>
                <w:sz w:val="22"/>
                <w:szCs w:val="22"/>
              </w:rPr>
              <w:t>ов</w:t>
            </w:r>
            <w:r w:rsidRPr="0065443E">
              <w:rPr>
                <w:color w:val="000000"/>
                <w:sz w:val="22"/>
                <w:szCs w:val="22"/>
              </w:rPr>
              <w:t xml:space="preserve"> закупки установленным требованиям в настоящей Документации </w:t>
            </w:r>
          </w:p>
        </w:tc>
      </w:tr>
      <w:tr w:rsidR="001573E5" w:rsidRPr="00930B0C" w:rsidTr="001C4259">
        <w:trPr>
          <w:trHeight w:val="274"/>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5.1.</w:t>
            </w:r>
          </w:p>
        </w:tc>
        <w:tc>
          <w:tcPr>
            <w:tcW w:w="2693" w:type="dxa"/>
            <w:tcBorders>
              <w:top w:val="single" w:sz="4" w:space="0" w:color="auto"/>
              <w:left w:val="single" w:sz="4" w:space="0" w:color="auto"/>
              <w:bottom w:val="single" w:sz="4" w:space="0" w:color="auto"/>
              <w:right w:val="single" w:sz="4" w:space="0" w:color="auto"/>
            </w:tcBorders>
          </w:tcPr>
          <w:p w:rsidR="001573E5" w:rsidRPr="0065443E" w:rsidRDefault="001573E5" w:rsidP="00FF77A4">
            <w:pPr>
              <w:spacing w:after="0" w:line="240" w:lineRule="auto"/>
              <w:contextualSpacing/>
              <w:rPr>
                <w:rFonts w:ascii="Times New Roman" w:hAnsi="Times New Roman"/>
              </w:rPr>
            </w:pPr>
            <w:r>
              <w:rPr>
                <w:rFonts w:ascii="Times New Roman" w:hAnsi="Times New Roman"/>
                <w:color w:val="000000"/>
              </w:rPr>
              <w:t xml:space="preserve">Требования к документам, </w:t>
            </w:r>
            <w:r w:rsidRPr="0065443E">
              <w:rPr>
                <w:rFonts w:ascii="Times New Roman" w:hAnsi="Times New Roman"/>
                <w:color w:val="000000"/>
              </w:rPr>
              <w:t>подтверждающим соответствие Участник</w:t>
            </w:r>
            <w:r>
              <w:rPr>
                <w:rFonts w:ascii="Times New Roman" w:hAnsi="Times New Roman"/>
                <w:color w:val="000000"/>
              </w:rPr>
              <w:t>ов</w:t>
            </w:r>
            <w:r w:rsidRPr="0065443E">
              <w:rPr>
                <w:rFonts w:ascii="Times New Roman" w:hAnsi="Times New Roman"/>
                <w:color w:val="000000"/>
              </w:rPr>
              <w:t xml:space="preserve"> </w:t>
            </w:r>
            <w:r>
              <w:rPr>
                <w:rFonts w:ascii="Times New Roman" w:hAnsi="Times New Roman"/>
                <w:color w:val="000000"/>
              </w:rPr>
              <w:t>з</w:t>
            </w:r>
            <w:r w:rsidRPr="0065443E">
              <w:rPr>
                <w:rFonts w:ascii="Times New Roman" w:hAnsi="Times New Roman"/>
                <w:color w:val="000000"/>
              </w:rPr>
              <w:t>апроса предложений</w:t>
            </w:r>
          </w:p>
        </w:tc>
        <w:tc>
          <w:tcPr>
            <w:tcW w:w="6625" w:type="dxa"/>
            <w:tcBorders>
              <w:top w:val="single" w:sz="4" w:space="0" w:color="auto"/>
              <w:left w:val="single" w:sz="4" w:space="0" w:color="auto"/>
              <w:bottom w:val="single" w:sz="4" w:space="0" w:color="auto"/>
              <w:right w:val="single" w:sz="4" w:space="0" w:color="auto"/>
            </w:tcBorders>
          </w:tcPr>
          <w:p w:rsidR="001573E5" w:rsidRDefault="001573E5" w:rsidP="002A51B3">
            <w:pPr>
              <w:spacing w:after="0" w:line="240" w:lineRule="auto"/>
              <w:contextualSpacing/>
              <w:jc w:val="both"/>
              <w:rPr>
                <w:rFonts w:ascii="Times New Roman" w:hAnsi="Times New Roman"/>
              </w:rPr>
            </w:pPr>
            <w:r w:rsidRPr="00BB3678">
              <w:rPr>
                <w:rFonts w:ascii="Times New Roman" w:hAnsi="Times New Roman"/>
              </w:rPr>
              <w:t xml:space="preserve">Установлены </w:t>
            </w:r>
            <w:r w:rsidRPr="000E4322">
              <w:rPr>
                <w:rFonts w:ascii="Times New Roman" w:hAnsi="Times New Roman"/>
              </w:rPr>
              <w:t xml:space="preserve">в </w:t>
            </w:r>
            <w:r w:rsidRPr="000E4322">
              <w:rPr>
                <w:rFonts w:ascii="Times New Roman" w:hAnsi="Times New Roman"/>
                <w:b/>
              </w:rPr>
              <w:t>подразделе 2.2 раздела 2</w:t>
            </w:r>
            <w:r w:rsidRPr="00BB3678">
              <w:rPr>
                <w:rFonts w:ascii="Times New Roman" w:hAnsi="Times New Roman"/>
              </w:rPr>
              <w:t xml:space="preserve"> настоящей Документации. Заявка на участие в </w:t>
            </w:r>
            <w:r>
              <w:rPr>
                <w:rFonts w:ascii="Times New Roman" w:hAnsi="Times New Roman"/>
              </w:rPr>
              <w:t>з</w:t>
            </w:r>
            <w:r w:rsidRPr="00BB3678">
              <w:rPr>
                <w:rFonts w:ascii="Times New Roman" w:hAnsi="Times New Roman"/>
              </w:rPr>
              <w:t xml:space="preserve">апросе предложений должна быть подготовлена по формам, представленным в разделе 6 настоящей Документации </w:t>
            </w:r>
            <w:r w:rsidRPr="00BB3678">
              <w:rPr>
                <w:rFonts w:ascii="Times New Roman" w:hAnsi="Times New Roman"/>
                <w:i/>
              </w:rPr>
              <w:t>«Образцы основных форм документов включаемых в состав предложения»</w:t>
            </w:r>
            <w:r w:rsidRPr="00BB3678">
              <w:rPr>
                <w:rFonts w:ascii="Times New Roman" w:hAnsi="Times New Roman"/>
              </w:rPr>
              <w:t>.</w:t>
            </w:r>
          </w:p>
          <w:p w:rsidR="00DB7FD0" w:rsidRPr="00BB3678" w:rsidRDefault="00DB7FD0" w:rsidP="003B3646">
            <w:pPr>
              <w:spacing w:after="0" w:line="240" w:lineRule="auto"/>
              <w:ind w:firstLine="104"/>
              <w:contextualSpacing/>
              <w:jc w:val="both"/>
              <w:rPr>
                <w:rFonts w:ascii="Times New Roman" w:hAnsi="Times New Roman"/>
              </w:rPr>
            </w:pPr>
          </w:p>
        </w:tc>
      </w:tr>
      <w:tr w:rsidR="001573E5" w:rsidRPr="00930B0C" w:rsidTr="00F030D0">
        <w:trPr>
          <w:trHeight w:val="271"/>
          <w:jc w:val="center"/>
        </w:trPr>
        <w:tc>
          <w:tcPr>
            <w:tcW w:w="10276" w:type="dxa"/>
            <w:gridSpan w:val="3"/>
            <w:tcBorders>
              <w:top w:val="single" w:sz="4" w:space="0" w:color="auto"/>
              <w:left w:val="single" w:sz="4" w:space="0" w:color="auto"/>
              <w:bottom w:val="single" w:sz="4" w:space="0" w:color="auto"/>
              <w:right w:val="single" w:sz="4" w:space="0" w:color="auto"/>
            </w:tcBorders>
            <w:shd w:val="clear" w:color="auto" w:fill="auto"/>
          </w:tcPr>
          <w:p w:rsidR="001573E5" w:rsidRPr="00BB3678" w:rsidRDefault="001573E5" w:rsidP="004533C9">
            <w:pPr>
              <w:pStyle w:val="a4"/>
              <w:numPr>
                <w:ilvl w:val="1"/>
                <w:numId w:val="20"/>
              </w:numPr>
              <w:spacing w:after="0" w:line="240" w:lineRule="auto"/>
              <w:ind w:left="69" w:hanging="7"/>
              <w:rPr>
                <w:rFonts w:ascii="Times New Roman" w:hAnsi="Times New Roman"/>
                <w:b/>
                <w:szCs w:val="22"/>
              </w:rPr>
            </w:pPr>
            <w:r w:rsidRPr="00BB3678">
              <w:rPr>
                <w:rFonts w:ascii="Times New Roman" w:hAnsi="Times New Roman"/>
                <w:b/>
                <w:szCs w:val="22"/>
              </w:rPr>
              <w:t>Дополнительные квалификационные требования к Участникам закупки</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65443E" w:rsidRDefault="001573E5" w:rsidP="001B5587">
            <w:pPr>
              <w:pStyle w:val="33"/>
              <w:rPr>
                <w:sz w:val="22"/>
                <w:szCs w:val="22"/>
              </w:rPr>
            </w:pPr>
            <w:r>
              <w:rPr>
                <w:sz w:val="22"/>
                <w:szCs w:val="22"/>
              </w:rPr>
              <w:t>5.</w:t>
            </w:r>
            <w:r w:rsidRPr="0065443E">
              <w:rPr>
                <w:sz w:val="22"/>
                <w:szCs w:val="22"/>
              </w:rPr>
              <w:t>6.1.</w:t>
            </w:r>
          </w:p>
        </w:tc>
        <w:tc>
          <w:tcPr>
            <w:tcW w:w="2693" w:type="dxa"/>
            <w:tcBorders>
              <w:top w:val="single" w:sz="4" w:space="0" w:color="auto"/>
              <w:left w:val="single" w:sz="4" w:space="0" w:color="auto"/>
              <w:bottom w:val="single" w:sz="4" w:space="0" w:color="auto"/>
              <w:right w:val="single" w:sz="4" w:space="0" w:color="auto"/>
            </w:tcBorders>
          </w:tcPr>
          <w:p w:rsidR="001573E5" w:rsidRPr="00E91E55" w:rsidRDefault="001573E5" w:rsidP="009C5120">
            <w:pPr>
              <w:spacing w:after="0" w:line="240" w:lineRule="auto"/>
              <w:rPr>
                <w:rFonts w:ascii="Times New Roman" w:hAnsi="Times New Roman"/>
              </w:rPr>
            </w:pPr>
            <w:r w:rsidRPr="00E91E55">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625" w:type="dxa"/>
            <w:tcBorders>
              <w:top w:val="single" w:sz="4" w:space="0" w:color="auto"/>
              <w:left w:val="single" w:sz="4" w:space="0" w:color="auto"/>
              <w:bottom w:val="single" w:sz="4" w:space="0" w:color="auto"/>
              <w:right w:val="single" w:sz="4" w:space="0" w:color="auto"/>
            </w:tcBorders>
          </w:tcPr>
          <w:p w:rsidR="001573E5" w:rsidRPr="00E91E55" w:rsidRDefault="00E91E55" w:rsidP="004A63CA">
            <w:pPr>
              <w:pStyle w:val="3a"/>
              <w:tabs>
                <w:tab w:val="clear" w:pos="360"/>
              </w:tabs>
              <w:ind w:left="0" w:firstLine="0"/>
              <w:contextualSpacing/>
            </w:pPr>
            <w:r w:rsidRPr="00E91E55">
              <w:rPr>
                <w:sz w:val="22"/>
                <w:szCs w:val="22"/>
                <w:lang w:val="ru-RU"/>
              </w:rPr>
              <w:t xml:space="preserve">Подробные требования к информации и документам, </w:t>
            </w:r>
            <w:r w:rsidRPr="004A63CA">
              <w:rPr>
                <w:sz w:val="22"/>
                <w:szCs w:val="22"/>
                <w:lang w:val="ru-RU"/>
              </w:rPr>
              <w:t xml:space="preserve">подтверждающим опыт и квалификацию Участников </w:t>
            </w:r>
            <w:r w:rsidR="00152A7B" w:rsidRPr="004A63CA">
              <w:rPr>
                <w:sz w:val="22"/>
                <w:szCs w:val="22"/>
                <w:lang w:val="ru-RU"/>
              </w:rPr>
              <w:t xml:space="preserve">закупки, </w:t>
            </w:r>
            <w:r w:rsidRPr="004A63CA">
              <w:rPr>
                <w:sz w:val="22"/>
                <w:szCs w:val="22"/>
                <w:lang w:val="ru-RU"/>
              </w:rPr>
              <w:t xml:space="preserve">изложены в </w:t>
            </w:r>
            <w:r w:rsidR="004A63CA" w:rsidRPr="004A63CA">
              <w:rPr>
                <w:sz w:val="22"/>
                <w:szCs w:val="22"/>
                <w:lang w:val="ru-RU"/>
              </w:rPr>
              <w:t>2.3. настоящей Документации.</w:t>
            </w:r>
            <w:r w:rsidR="004A63CA">
              <w:rPr>
                <w:sz w:val="22"/>
                <w:szCs w:val="22"/>
                <w:lang w:val="ru-RU"/>
              </w:rPr>
              <w:t xml:space="preserve">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pStyle w:val="33"/>
              <w:rPr>
                <w:b/>
                <w:sz w:val="22"/>
                <w:szCs w:val="22"/>
              </w:rPr>
            </w:pPr>
            <w:r w:rsidRPr="00F90748">
              <w:rPr>
                <w:b/>
                <w:sz w:val="22"/>
                <w:szCs w:val="22"/>
              </w:rPr>
              <w:t>5.7.</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Дополнительные требования к Участникам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A63CA">
            <w:pPr>
              <w:suppressAutoHyphens/>
              <w:autoSpaceDE w:val="0"/>
              <w:autoSpaceDN w:val="0"/>
              <w:adjustRightInd w:val="0"/>
              <w:spacing w:after="0" w:line="240" w:lineRule="auto"/>
              <w:contextualSpacing/>
              <w:jc w:val="both"/>
              <w:rPr>
                <w:rFonts w:ascii="Times New Roman" w:hAnsi="Times New Roman"/>
                <w:lang w:eastAsia="ar-SA"/>
              </w:rPr>
            </w:pPr>
            <w:r w:rsidRPr="000A62BD">
              <w:rPr>
                <w:rFonts w:ascii="Times New Roman" w:hAnsi="Times New Roman"/>
              </w:rPr>
              <w:t xml:space="preserve">Не установлены.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B425F8" w:rsidP="001B5587">
            <w:pPr>
              <w:pStyle w:val="33"/>
              <w:rPr>
                <w:b/>
                <w:sz w:val="22"/>
                <w:szCs w:val="22"/>
              </w:rPr>
            </w:pPr>
            <w:r>
              <w:rPr>
                <w:b/>
                <w:sz w:val="22"/>
                <w:szCs w:val="22"/>
              </w:rPr>
              <w:t>5.8.</w:t>
            </w:r>
          </w:p>
        </w:tc>
        <w:tc>
          <w:tcPr>
            <w:tcW w:w="2693" w:type="dxa"/>
            <w:tcBorders>
              <w:top w:val="single" w:sz="4" w:space="0" w:color="auto"/>
              <w:left w:val="single" w:sz="4" w:space="0" w:color="auto"/>
              <w:bottom w:val="single" w:sz="4" w:space="0" w:color="auto"/>
              <w:right w:val="single" w:sz="4" w:space="0" w:color="auto"/>
            </w:tcBorders>
          </w:tcPr>
          <w:p w:rsidR="001573E5" w:rsidRPr="000A62BD" w:rsidRDefault="001573E5" w:rsidP="000A62BD">
            <w:pPr>
              <w:widowControl w:val="0"/>
              <w:autoSpaceDE w:val="0"/>
              <w:autoSpaceDN w:val="0"/>
              <w:adjustRightInd w:val="0"/>
              <w:spacing w:after="0" w:line="240" w:lineRule="auto"/>
              <w:outlineLvl w:val="1"/>
              <w:rPr>
                <w:rFonts w:ascii="Times New Roman" w:hAnsi="Times New Roman"/>
                <w:b/>
                <w:lang w:eastAsia="ru-RU"/>
              </w:rPr>
            </w:pPr>
            <w:r w:rsidRPr="000A62BD">
              <w:rPr>
                <w:rFonts w:ascii="Times New Roman" w:hAnsi="Times New Roman"/>
                <w:b/>
                <w:lang w:eastAsia="ru-RU"/>
              </w:rPr>
              <w:t xml:space="preserve">Требования к сроку действия Предложения Участника закупки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A63CA">
            <w:pPr>
              <w:widowControl w:val="0"/>
              <w:shd w:val="clear" w:color="auto" w:fill="FFFFFF"/>
              <w:tabs>
                <w:tab w:val="left" w:pos="284"/>
                <w:tab w:val="left" w:pos="709"/>
              </w:tabs>
              <w:suppressAutoHyphens/>
              <w:autoSpaceDE w:val="0"/>
              <w:spacing w:after="0" w:line="240" w:lineRule="auto"/>
              <w:contextualSpacing/>
              <w:jc w:val="both"/>
              <w:rPr>
                <w:rFonts w:ascii="Times New Roman" w:hAnsi="Times New Roman"/>
                <w:bCs/>
              </w:rPr>
            </w:pPr>
            <w:r w:rsidRPr="000A62BD">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4A63CA">
              <w:rPr>
                <w:rFonts w:ascii="Times New Roman" w:hAnsi="Times New Roman"/>
                <w:b/>
                <w:u w:val="single"/>
              </w:rPr>
              <w:t>не должен быть менее 90 календарных дней</w:t>
            </w:r>
            <w:r w:rsidRPr="000A62BD">
              <w:rPr>
                <w:rFonts w:ascii="Times New Roman" w:hAnsi="Times New Roman"/>
              </w:rPr>
              <w:t xml:space="preserve"> со дня, следующего за днем окончания подачи Заявок. </w:t>
            </w:r>
          </w:p>
        </w:tc>
      </w:tr>
      <w:tr w:rsidR="001573E5" w:rsidRPr="00930B0C" w:rsidTr="00E05361">
        <w:trPr>
          <w:trHeight w:val="542"/>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9</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Проект Договора</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A63CA">
            <w:pPr>
              <w:suppressAutoHyphens/>
              <w:autoSpaceDE w:val="0"/>
              <w:autoSpaceDN w:val="0"/>
              <w:adjustRightInd w:val="0"/>
              <w:spacing w:after="0" w:line="240" w:lineRule="auto"/>
              <w:contextualSpacing/>
              <w:jc w:val="both"/>
              <w:rPr>
                <w:rFonts w:ascii="Times New Roman" w:hAnsi="Times New Roman"/>
                <w:noProof/>
                <w:lang w:eastAsia="ar-SA"/>
              </w:rPr>
            </w:pPr>
            <w:r w:rsidRPr="000A62BD">
              <w:rPr>
                <w:rFonts w:ascii="Times New Roman" w:hAnsi="Times New Roman"/>
                <w:lang w:eastAsia="ar-SA"/>
              </w:rPr>
              <w:t xml:space="preserve">Проект Договора изложен в Приложении № 1 к настоящей Документации.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F90748" w:rsidRDefault="001573E5" w:rsidP="00B425F8">
            <w:pPr>
              <w:pStyle w:val="33"/>
              <w:rPr>
                <w:b/>
                <w:sz w:val="22"/>
                <w:szCs w:val="22"/>
              </w:rPr>
            </w:pPr>
            <w:r w:rsidRPr="00F90748">
              <w:rPr>
                <w:b/>
                <w:sz w:val="22"/>
                <w:szCs w:val="22"/>
              </w:rPr>
              <w:t>5.</w:t>
            </w:r>
            <w:r w:rsidR="00B425F8">
              <w:rPr>
                <w:b/>
                <w:sz w:val="22"/>
                <w:szCs w:val="22"/>
              </w:rPr>
              <w:t>10</w:t>
            </w:r>
            <w:r w:rsidRPr="00F90748">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sidRPr="00F90748">
              <w:rPr>
                <w:rFonts w:ascii="Times New Roman" w:hAnsi="Times New Roman"/>
                <w:b/>
              </w:rPr>
              <w:t xml:space="preserve">Особые условия </w:t>
            </w:r>
          </w:p>
        </w:tc>
        <w:tc>
          <w:tcPr>
            <w:tcW w:w="6625" w:type="dxa"/>
            <w:tcBorders>
              <w:top w:val="single" w:sz="4" w:space="0" w:color="auto"/>
              <w:left w:val="single" w:sz="4" w:space="0" w:color="auto"/>
              <w:bottom w:val="single" w:sz="4" w:space="0" w:color="auto"/>
              <w:right w:val="single" w:sz="4" w:space="0" w:color="auto"/>
            </w:tcBorders>
          </w:tcPr>
          <w:p w:rsidR="001573E5" w:rsidRPr="000A62BD" w:rsidRDefault="001573E5" w:rsidP="004A63CA">
            <w:pPr>
              <w:tabs>
                <w:tab w:val="left" w:pos="567"/>
              </w:tabs>
              <w:spacing w:after="0" w:line="240" w:lineRule="auto"/>
              <w:jc w:val="both"/>
              <w:rPr>
                <w:rFonts w:ascii="Times New Roman" w:hAnsi="Times New Roman"/>
                <w:b/>
                <w:bCs/>
              </w:rPr>
            </w:pPr>
            <w:r w:rsidRPr="000A62BD">
              <w:rPr>
                <w:rFonts w:ascii="Times New Roman" w:hAnsi="Times New Roman"/>
              </w:rPr>
              <w:t xml:space="preserve">Не установлены. </w:t>
            </w:r>
          </w:p>
        </w:tc>
      </w:tr>
      <w:tr w:rsidR="00121B99"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21B99" w:rsidRPr="00F90748" w:rsidRDefault="00121B99" w:rsidP="00B425F8">
            <w:pPr>
              <w:pStyle w:val="33"/>
              <w:rPr>
                <w:b/>
                <w:sz w:val="22"/>
                <w:szCs w:val="22"/>
              </w:rPr>
            </w:pPr>
            <w:r>
              <w:rPr>
                <w:b/>
                <w:sz w:val="22"/>
                <w:szCs w:val="22"/>
              </w:rPr>
              <w:t>5.11.</w:t>
            </w:r>
          </w:p>
        </w:tc>
        <w:tc>
          <w:tcPr>
            <w:tcW w:w="2693" w:type="dxa"/>
            <w:tcBorders>
              <w:top w:val="single" w:sz="4" w:space="0" w:color="auto"/>
              <w:left w:val="single" w:sz="4" w:space="0" w:color="auto"/>
              <w:bottom w:val="single" w:sz="4" w:space="0" w:color="auto"/>
              <w:right w:val="single" w:sz="4" w:space="0" w:color="auto"/>
            </w:tcBorders>
          </w:tcPr>
          <w:p w:rsidR="00121B99" w:rsidRPr="00F90748" w:rsidRDefault="00121B99" w:rsidP="00121B99">
            <w:pPr>
              <w:tabs>
                <w:tab w:val="left" w:pos="1134"/>
              </w:tabs>
              <w:spacing w:after="0" w:line="240" w:lineRule="auto"/>
              <w:rPr>
                <w:rFonts w:ascii="Times New Roman" w:hAnsi="Times New Roman"/>
                <w:b/>
              </w:rPr>
            </w:pPr>
            <w:r>
              <w:rPr>
                <w:rFonts w:ascii="Times New Roman" w:hAnsi="Times New Roman"/>
                <w:b/>
              </w:rPr>
              <w:t xml:space="preserve">Дополнительные условия </w:t>
            </w:r>
          </w:p>
        </w:tc>
        <w:tc>
          <w:tcPr>
            <w:tcW w:w="6625" w:type="dxa"/>
            <w:tcBorders>
              <w:top w:val="single" w:sz="4" w:space="0" w:color="auto"/>
              <w:left w:val="single" w:sz="4" w:space="0" w:color="auto"/>
              <w:bottom w:val="single" w:sz="4" w:space="0" w:color="auto"/>
              <w:right w:val="single" w:sz="4" w:space="0" w:color="auto"/>
            </w:tcBorders>
          </w:tcPr>
          <w:p w:rsidR="00121B99" w:rsidRDefault="00121B99" w:rsidP="004A63CA">
            <w:pPr>
              <w:tabs>
                <w:tab w:val="left" w:pos="567"/>
              </w:tabs>
              <w:spacing w:after="0" w:line="240" w:lineRule="auto"/>
              <w:jc w:val="both"/>
              <w:rPr>
                <w:rFonts w:ascii="Times New Roman" w:hAnsi="Times New Roman"/>
              </w:rPr>
            </w:pPr>
            <w:r w:rsidRPr="00121B99">
              <w:rPr>
                <w:rFonts w:ascii="Times New Roman" w:hAnsi="Times New Roman"/>
              </w:rPr>
              <w:t>При условии отсутствия допуска СРО на разработку рабочей документации у подрядной организации, подрядчик должен представить допуск СРО от проектной организации, выполняющей разработку рабочей документации по договору субподряда.</w:t>
            </w:r>
          </w:p>
          <w:p w:rsidR="00121B99" w:rsidRPr="00121B99" w:rsidRDefault="00121B99" w:rsidP="004A63CA">
            <w:pPr>
              <w:tabs>
                <w:tab w:val="left" w:pos="567"/>
              </w:tabs>
              <w:spacing w:after="0" w:line="240" w:lineRule="auto"/>
              <w:jc w:val="both"/>
              <w:rPr>
                <w:rFonts w:ascii="Times New Roman" w:hAnsi="Times New Roman"/>
              </w:rPr>
            </w:pPr>
            <w:r>
              <w:rPr>
                <w:rFonts w:ascii="Times New Roman" w:hAnsi="Times New Roman"/>
              </w:rPr>
              <w:t xml:space="preserve">Подробные условия о привлечении субподрядчиков изложены в п. 3.6. настоящей Документации. </w:t>
            </w:r>
          </w:p>
        </w:tc>
      </w:tr>
      <w:tr w:rsidR="001573E5" w:rsidRPr="00930B0C" w:rsidTr="00735CE3">
        <w:trPr>
          <w:trHeight w:val="381"/>
          <w:jc w:val="center"/>
        </w:trPr>
        <w:tc>
          <w:tcPr>
            <w:tcW w:w="958" w:type="dxa"/>
            <w:tcBorders>
              <w:top w:val="single" w:sz="4" w:space="0" w:color="auto"/>
              <w:left w:val="single" w:sz="4" w:space="0" w:color="auto"/>
              <w:bottom w:val="single" w:sz="4" w:space="0" w:color="auto"/>
              <w:right w:val="single" w:sz="4" w:space="0" w:color="auto"/>
            </w:tcBorders>
          </w:tcPr>
          <w:p w:rsidR="001573E5" w:rsidRPr="008C2C0B" w:rsidRDefault="001573E5" w:rsidP="00121B99">
            <w:pPr>
              <w:pStyle w:val="33"/>
              <w:rPr>
                <w:b/>
                <w:sz w:val="22"/>
                <w:szCs w:val="22"/>
              </w:rPr>
            </w:pPr>
            <w:r>
              <w:rPr>
                <w:b/>
                <w:sz w:val="22"/>
                <w:szCs w:val="22"/>
                <w:lang w:val="en-US"/>
              </w:rPr>
              <w:t>5</w:t>
            </w:r>
            <w:r>
              <w:rPr>
                <w:b/>
                <w:sz w:val="22"/>
                <w:szCs w:val="22"/>
              </w:rPr>
              <w:t>.1</w:t>
            </w:r>
            <w:r w:rsidR="00121B99">
              <w:rPr>
                <w:b/>
                <w:sz w:val="22"/>
                <w:szCs w:val="22"/>
              </w:rPr>
              <w:t>2</w:t>
            </w:r>
            <w:r>
              <w:rPr>
                <w:b/>
                <w:sz w:val="22"/>
                <w:szCs w:val="22"/>
              </w:rPr>
              <w:t>.</w:t>
            </w:r>
          </w:p>
        </w:tc>
        <w:tc>
          <w:tcPr>
            <w:tcW w:w="2693" w:type="dxa"/>
            <w:tcBorders>
              <w:top w:val="single" w:sz="4" w:space="0" w:color="auto"/>
              <w:left w:val="single" w:sz="4" w:space="0" w:color="auto"/>
              <w:bottom w:val="single" w:sz="4" w:space="0" w:color="auto"/>
              <w:right w:val="single" w:sz="4" w:space="0" w:color="auto"/>
            </w:tcBorders>
          </w:tcPr>
          <w:p w:rsidR="001573E5" w:rsidRPr="00F90748" w:rsidRDefault="001573E5" w:rsidP="001B5587">
            <w:pPr>
              <w:tabs>
                <w:tab w:val="left" w:pos="1134"/>
              </w:tabs>
              <w:spacing w:after="0" w:line="240" w:lineRule="auto"/>
              <w:rPr>
                <w:rFonts w:ascii="Times New Roman" w:hAnsi="Times New Roman"/>
                <w:b/>
              </w:rPr>
            </w:pPr>
            <w:r>
              <w:rPr>
                <w:rFonts w:ascii="Times New Roman" w:hAnsi="Times New Roman"/>
                <w:b/>
              </w:rPr>
              <w:t>Заключение Договора</w:t>
            </w:r>
          </w:p>
        </w:tc>
        <w:tc>
          <w:tcPr>
            <w:tcW w:w="6625" w:type="dxa"/>
            <w:tcBorders>
              <w:top w:val="single" w:sz="4" w:space="0" w:color="auto"/>
              <w:left w:val="single" w:sz="4" w:space="0" w:color="auto"/>
              <w:bottom w:val="single" w:sz="4" w:space="0" w:color="auto"/>
              <w:right w:val="single" w:sz="4" w:space="0" w:color="auto"/>
            </w:tcBorders>
          </w:tcPr>
          <w:p w:rsidR="00121B99" w:rsidRPr="00121B99" w:rsidRDefault="001573E5" w:rsidP="004A63CA">
            <w:pPr>
              <w:tabs>
                <w:tab w:val="left" w:pos="567"/>
              </w:tabs>
              <w:spacing w:after="0" w:line="240" w:lineRule="auto"/>
              <w:jc w:val="both"/>
              <w:rPr>
                <w:rFonts w:ascii="Times New Roman" w:hAnsi="Times New Roman"/>
                <w:color w:val="000000" w:themeColor="text1"/>
                <w:shd w:val="clear" w:color="auto" w:fill="FFFFFF"/>
              </w:rPr>
            </w:pPr>
            <w:r w:rsidRPr="000A62BD">
              <w:rPr>
                <w:rFonts w:ascii="Times New Roman" w:hAnsi="Times New Roman"/>
                <w:color w:val="000000" w:themeColor="text1"/>
                <w:shd w:val="clear" w:color="auto" w:fill="FFFFFF"/>
              </w:rPr>
              <w:t>Договор заключается Заказчиком в сроки, установленные действующим законодательством Российской Федерации.</w:t>
            </w:r>
          </w:p>
        </w:tc>
      </w:tr>
    </w:tbl>
    <w:p w:rsidR="004A35FC" w:rsidRDefault="004A35FC"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bookmarkStart w:id="50" w:name="_Toc175749014"/>
      <w:bookmarkStart w:id="51" w:name="_Ref175752415"/>
    </w:p>
    <w:p w:rsidR="00BB3678" w:rsidRDefault="00BB3678"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303543" w:rsidRDefault="00303543"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15493D" w:rsidRDefault="0015493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D4A7D" w:rsidRDefault="00ED4A7D"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E91E55" w:rsidRDefault="00E91E55" w:rsidP="00FF2173">
      <w:pPr>
        <w:tabs>
          <w:tab w:val="left" w:pos="709"/>
        </w:tabs>
        <w:autoSpaceDE w:val="0"/>
        <w:autoSpaceDN w:val="0"/>
        <w:adjustRightInd w:val="0"/>
        <w:spacing w:before="60" w:after="0" w:line="240" w:lineRule="auto"/>
        <w:ind w:firstLine="709"/>
        <w:jc w:val="both"/>
        <w:rPr>
          <w:rFonts w:ascii="Times New Roman" w:hAnsi="Times New Roman"/>
          <w:b/>
          <w:sz w:val="24"/>
          <w:szCs w:val="24"/>
        </w:rPr>
      </w:pPr>
    </w:p>
    <w:p w:rsidR="000F7C2B" w:rsidRDefault="000F7C2B" w:rsidP="00367CA7">
      <w:pPr>
        <w:pStyle w:val="a4"/>
        <w:spacing w:after="0" w:line="240" w:lineRule="auto"/>
        <w:ind w:left="0"/>
        <w:rPr>
          <w:rFonts w:ascii="Times New Roman" w:hAnsi="Times New Roman"/>
          <w:b/>
          <w:sz w:val="24"/>
          <w:szCs w:val="24"/>
          <w:lang w:eastAsia="ru-RU"/>
        </w:rPr>
      </w:pPr>
      <w:bookmarkStart w:id="52" w:name="_Ref55336378"/>
      <w:bookmarkStart w:id="53" w:name="_Toc57314676"/>
      <w:bookmarkStart w:id="54" w:name="_Toc69728990"/>
      <w:bookmarkStart w:id="55" w:name="_Toc175749042"/>
      <w:bookmarkEnd w:id="50"/>
      <w:bookmarkEnd w:id="51"/>
    </w:p>
    <w:p w:rsidR="00B206F2" w:rsidRPr="0029260C" w:rsidRDefault="00CE0060" w:rsidP="00367CA7">
      <w:pPr>
        <w:pStyle w:val="a4"/>
        <w:spacing w:after="0" w:line="240" w:lineRule="auto"/>
        <w:ind w:left="0"/>
        <w:rPr>
          <w:rFonts w:ascii="Times New Roman" w:hAnsi="Times New Roman"/>
          <w:b/>
          <w:iCs/>
          <w:sz w:val="24"/>
          <w:szCs w:val="24"/>
        </w:rPr>
      </w:pPr>
      <w:r>
        <w:rPr>
          <w:rFonts w:ascii="Times New Roman" w:hAnsi="Times New Roman"/>
          <w:b/>
          <w:sz w:val="24"/>
          <w:szCs w:val="24"/>
          <w:lang w:eastAsia="ru-RU"/>
        </w:rPr>
        <w:t>6</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В СОСТАВ </w:t>
      </w:r>
      <w:r w:rsidR="00103EFA">
        <w:rPr>
          <w:rFonts w:ascii="Times New Roman" w:hAnsi="Times New Roman"/>
          <w:b/>
          <w:iCs/>
          <w:sz w:val="24"/>
          <w:szCs w:val="24"/>
        </w:rPr>
        <w:t>ЗАЯВКИ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367CA7">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784195">
      <w:pPr>
        <w:suppressAutoHyphens/>
        <w:spacing w:after="0" w:line="240" w:lineRule="auto"/>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00784195">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F030D0" w:rsidP="006521F0">
      <w:pPr>
        <w:suppressAutoHyphens/>
        <w:spacing w:after="0" w:line="240" w:lineRule="auto"/>
        <w:rPr>
          <w:rFonts w:ascii="Times New Roman" w:hAnsi="Times New Roman"/>
          <w:i/>
          <w:u w:val="single"/>
        </w:rPr>
      </w:pPr>
      <w:r>
        <w:rPr>
          <w:rFonts w:ascii="Times New Roman" w:hAnsi="Times New Roman"/>
        </w:rPr>
        <w:tab/>
      </w:r>
      <w:r w:rsidR="006521F0" w:rsidRPr="00A5727F">
        <w:rPr>
          <w:rFonts w:ascii="Times New Roman" w:hAnsi="Times New Roman"/>
        </w:rPr>
        <w:t xml:space="preserve">Настоящим </w:t>
      </w:r>
      <w:r w:rsidR="006521F0" w:rsidRPr="005670D4">
        <w:rPr>
          <w:rFonts w:ascii="Times New Roman" w:hAnsi="Times New Roman"/>
          <w:i/>
          <w:u w:val="single"/>
        </w:rPr>
        <w:t xml:space="preserve">__ (наименование </w:t>
      </w:r>
      <w:r w:rsidR="006521F0">
        <w:rPr>
          <w:rFonts w:ascii="Times New Roman" w:hAnsi="Times New Roman"/>
          <w:i/>
          <w:u w:val="single"/>
        </w:rPr>
        <w:t>У</w:t>
      </w:r>
      <w:r w:rsidR="006521F0" w:rsidRPr="005670D4">
        <w:rPr>
          <w:rFonts w:ascii="Times New Roman" w:hAnsi="Times New Roman"/>
          <w:i/>
          <w:u w:val="single"/>
        </w:rPr>
        <w:t xml:space="preserve">частника </w:t>
      </w:r>
      <w:r w:rsidR="006521F0">
        <w:rPr>
          <w:rFonts w:ascii="Times New Roman" w:hAnsi="Times New Roman"/>
          <w:i/>
          <w:u w:val="single"/>
        </w:rPr>
        <w:t xml:space="preserve">процедуры проведения </w:t>
      </w:r>
      <w:r w:rsidR="00103EFA">
        <w:rPr>
          <w:rFonts w:ascii="Times New Roman" w:hAnsi="Times New Roman"/>
          <w:i/>
          <w:u w:val="single"/>
        </w:rPr>
        <w:t>з</w:t>
      </w:r>
      <w:r w:rsidR="006521F0">
        <w:rPr>
          <w:rFonts w:ascii="Times New Roman" w:hAnsi="Times New Roman"/>
          <w:i/>
          <w:u w:val="single"/>
        </w:rPr>
        <w:t>апроса предложений) _</w:t>
      </w:r>
      <w:r w:rsidR="006521F0" w:rsidRPr="00A5727F">
        <w:rPr>
          <w:rFonts w:ascii="Times New Roman" w:hAnsi="Times New Roman"/>
        </w:rPr>
        <w:t xml:space="preserve"> подтверждает, что для</w:t>
      </w:r>
      <w:r w:rsidR="006521F0">
        <w:rPr>
          <w:rFonts w:ascii="Times New Roman" w:hAnsi="Times New Roman"/>
        </w:rPr>
        <w:t xml:space="preserve"> участия </w:t>
      </w:r>
      <w:r w:rsidR="006521F0" w:rsidRPr="00A5727F">
        <w:rPr>
          <w:rFonts w:ascii="Times New Roman" w:hAnsi="Times New Roman"/>
        </w:rPr>
        <w:t xml:space="preserve">в </w:t>
      </w:r>
      <w:r w:rsidR="00103EFA">
        <w:rPr>
          <w:rFonts w:ascii="Times New Roman" w:hAnsi="Times New Roman"/>
        </w:rPr>
        <w:t>з</w:t>
      </w:r>
      <w:r w:rsidR="006521F0" w:rsidRPr="00A5727F">
        <w:rPr>
          <w:rFonts w:ascii="Times New Roman" w:hAnsi="Times New Roman"/>
        </w:rPr>
        <w:t>апросе предложений направляются нижеперечисленные документы</w:t>
      </w:r>
      <w:r w:rsidR="006521F0">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977" w:type="dxa"/>
        <w:jc w:val="center"/>
        <w:tblInd w:w="5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65"/>
        <w:gridCol w:w="5910"/>
        <w:gridCol w:w="1843"/>
        <w:gridCol w:w="1559"/>
      </w:tblGrid>
      <w:tr w:rsidR="006521F0" w:rsidRPr="00A5727F" w:rsidTr="00367CA7">
        <w:trPr>
          <w:tblHeader/>
          <w:jc w:val="center"/>
        </w:trPr>
        <w:tc>
          <w:tcPr>
            <w:tcW w:w="665"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 п\п</w:t>
            </w:r>
          </w:p>
          <w:p w:rsidR="000E4322" w:rsidRPr="00A5727F" w:rsidRDefault="000E4322" w:rsidP="000E4322">
            <w:pPr>
              <w:suppressAutoHyphens/>
              <w:spacing w:after="0" w:line="240" w:lineRule="auto"/>
              <w:contextualSpacing/>
              <w:jc w:val="center"/>
              <w:rPr>
                <w:rFonts w:ascii="Times New Roman" w:hAnsi="Times New Roman"/>
                <w:b/>
              </w:rPr>
            </w:pPr>
          </w:p>
        </w:tc>
        <w:tc>
          <w:tcPr>
            <w:tcW w:w="5910"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Default="000E4322" w:rsidP="000E4322">
            <w:pPr>
              <w:suppressAutoHyphens/>
              <w:spacing w:after="0" w:line="240" w:lineRule="auto"/>
              <w:contextualSpacing/>
              <w:jc w:val="center"/>
              <w:rPr>
                <w:rFonts w:ascii="Times New Roman" w:hAnsi="Times New Roman"/>
                <w:b/>
              </w:rPr>
            </w:pPr>
          </w:p>
          <w:p w:rsidR="000E4322" w:rsidRPr="00A5727F" w:rsidRDefault="000E4322" w:rsidP="000E4322">
            <w:pPr>
              <w:suppressAutoHyphens/>
              <w:spacing w:after="0" w:line="240" w:lineRule="auto"/>
              <w:contextualSpacing/>
              <w:jc w:val="center"/>
              <w:rPr>
                <w:rFonts w:ascii="Times New Roman" w:hAnsi="Times New Roman"/>
                <w:b/>
              </w:rPr>
            </w:pPr>
          </w:p>
        </w:tc>
        <w:tc>
          <w:tcPr>
            <w:tcW w:w="1843" w:type="dxa"/>
            <w:shd w:val="clear" w:color="auto" w:fill="auto"/>
          </w:tcPr>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559" w:type="dxa"/>
            <w:shd w:val="clear" w:color="auto" w:fill="auto"/>
            <w:vAlign w:val="center"/>
          </w:tcPr>
          <w:p w:rsidR="006521F0" w:rsidRDefault="006521F0" w:rsidP="000E4322">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0E4322">
            <w:pPr>
              <w:suppressAutoHyphens/>
              <w:spacing w:after="0" w:line="240" w:lineRule="auto"/>
              <w:contextualSpacing/>
              <w:jc w:val="center"/>
              <w:rPr>
                <w:rFonts w:ascii="Times New Roman" w:hAnsi="Times New Roman"/>
                <w:b/>
              </w:rPr>
            </w:pP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559"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367CA7">
        <w:trPr>
          <w:jc w:val="center"/>
        </w:trPr>
        <w:tc>
          <w:tcPr>
            <w:tcW w:w="665" w:type="dxa"/>
          </w:tcPr>
          <w:p w:rsidR="006521F0" w:rsidRPr="00375CE3" w:rsidRDefault="006521F0" w:rsidP="000E4322">
            <w:pPr>
              <w:numPr>
                <w:ilvl w:val="0"/>
                <w:numId w:val="8"/>
              </w:numPr>
              <w:suppressAutoHyphens/>
              <w:spacing w:after="0" w:line="240" w:lineRule="auto"/>
              <w:ind w:left="0" w:firstLine="0"/>
              <w:contextualSpacing/>
              <w:jc w:val="both"/>
              <w:rPr>
                <w:rFonts w:ascii="Times New Roman" w:hAnsi="Times New Roman"/>
              </w:rPr>
            </w:pPr>
          </w:p>
        </w:tc>
        <w:tc>
          <w:tcPr>
            <w:tcW w:w="5910" w:type="dxa"/>
          </w:tcPr>
          <w:p w:rsidR="006521F0" w:rsidRPr="00375CE3" w:rsidRDefault="006521F0" w:rsidP="000E4322">
            <w:pPr>
              <w:spacing w:after="0" w:line="240" w:lineRule="auto"/>
              <w:contextualSpacing/>
              <w:jc w:val="both"/>
              <w:rPr>
                <w:rFonts w:ascii="Times New Roman" w:hAnsi="Times New Roman"/>
                <w:b/>
              </w:rPr>
            </w:pPr>
            <w:r>
              <w:rPr>
                <w:rFonts w:ascii="Times New Roman" w:hAnsi="Times New Roman"/>
                <w:b/>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trHeight w:val="267"/>
          <w:jc w:val="center"/>
        </w:trPr>
        <w:tc>
          <w:tcPr>
            <w:tcW w:w="665" w:type="dxa"/>
          </w:tcPr>
          <w:p w:rsidR="006521F0" w:rsidRPr="00375CE3" w:rsidRDefault="0067477A" w:rsidP="000E4322">
            <w:pPr>
              <w:suppressAutoHyphens/>
              <w:spacing w:after="0" w:line="240" w:lineRule="auto"/>
              <w:contextualSpacing/>
              <w:jc w:val="both"/>
              <w:rPr>
                <w:rFonts w:ascii="Times New Roman" w:hAnsi="Times New Roman"/>
              </w:rPr>
            </w:pPr>
            <w:r>
              <w:rPr>
                <w:rFonts w:ascii="Times New Roman" w:hAnsi="Times New Roman"/>
              </w:rPr>
              <w:t>…</w:t>
            </w:r>
          </w:p>
        </w:tc>
        <w:tc>
          <w:tcPr>
            <w:tcW w:w="5910"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843" w:type="dxa"/>
          </w:tcPr>
          <w:p w:rsidR="006521F0" w:rsidRPr="00375CE3" w:rsidRDefault="006521F0" w:rsidP="000E4322">
            <w:pPr>
              <w:suppressAutoHyphens/>
              <w:spacing w:after="0" w:line="240" w:lineRule="auto"/>
              <w:contextualSpacing/>
              <w:rPr>
                <w:rFonts w:ascii="Times New Roman" w:hAnsi="Times New Roman"/>
              </w:rPr>
            </w:pPr>
          </w:p>
        </w:tc>
        <w:tc>
          <w:tcPr>
            <w:tcW w:w="1559"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367CA7">
        <w:trPr>
          <w:jc w:val="center"/>
        </w:trPr>
        <w:tc>
          <w:tcPr>
            <w:tcW w:w="665"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753" w:type="dxa"/>
            <w:gridSpan w:val="2"/>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559"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A94466" w:rsidRDefault="006521F0" w:rsidP="005411AF">
      <w:pPr>
        <w:tabs>
          <w:tab w:val="num" w:pos="709"/>
        </w:tabs>
        <w:spacing w:after="0" w:line="240" w:lineRule="auto"/>
        <w:jc w:val="both"/>
        <w:rPr>
          <w:rFonts w:ascii="Times New Roman" w:hAnsi="Times New Roman"/>
        </w:rPr>
      </w:pPr>
      <w:r>
        <w:rPr>
          <w:rFonts w:ascii="Times New Roman" w:hAnsi="Times New Roman"/>
          <w:b/>
          <w:sz w:val="24"/>
          <w:szCs w:val="24"/>
        </w:rPr>
        <w:tab/>
      </w:r>
    </w:p>
    <w:p w:rsidR="005411AF" w:rsidRPr="004522B7" w:rsidRDefault="005411AF" w:rsidP="005411AF">
      <w:pPr>
        <w:spacing w:after="0" w:line="240" w:lineRule="auto"/>
        <w:jc w:val="both"/>
        <w:rPr>
          <w:rFonts w:ascii="Times New Roman" w:hAnsi="Times New Roman"/>
          <w:b/>
          <w:sz w:val="20"/>
          <w:szCs w:val="20"/>
        </w:rPr>
      </w:pPr>
    </w:p>
    <w:tbl>
      <w:tblPr>
        <w:tblW w:w="4951" w:type="pct"/>
        <w:tblLook w:val="01E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Default="005411AF" w:rsidP="0067477A">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67477A" w:rsidRDefault="0067477A" w:rsidP="0067477A">
      <w:pPr>
        <w:tabs>
          <w:tab w:val="left" w:pos="1080"/>
        </w:tabs>
        <w:spacing w:after="0" w:line="240" w:lineRule="auto"/>
        <w:ind w:firstLine="540"/>
        <w:rPr>
          <w:rFonts w:ascii="Times New Roman" w:hAnsi="Times New Roman"/>
          <w:b/>
          <w:lang w:eastAsia="ru-RU"/>
        </w:rPr>
      </w:pP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xml:space="preserve">. Опись следует оформить на официальном бланке Участника </w:t>
      </w:r>
      <w:r w:rsidR="00103EFA">
        <w:rPr>
          <w:sz w:val="20"/>
        </w:rPr>
        <w:t>з</w:t>
      </w:r>
      <w:r w:rsidR="006521F0" w:rsidRPr="00463703">
        <w:rPr>
          <w:sz w:val="20"/>
        </w:rPr>
        <w:t>апроса предложений.</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0A62BD" w:rsidRDefault="000A62BD" w:rsidP="00BA4E9E">
      <w:pPr>
        <w:spacing w:after="0" w:line="240" w:lineRule="auto"/>
        <w:jc w:val="both"/>
        <w:rPr>
          <w:rFonts w:ascii="Times New Roman" w:hAnsi="Times New Roman"/>
          <w:i/>
          <w:lang w:eastAsia="ru-RU"/>
        </w:rPr>
      </w:pPr>
    </w:p>
    <w:p w:rsidR="002E552D" w:rsidRDefault="002E552D" w:rsidP="008A4D0F">
      <w:pPr>
        <w:spacing w:after="0" w:line="240" w:lineRule="auto"/>
        <w:contextualSpacing/>
        <w:jc w:val="right"/>
        <w:rPr>
          <w:rFonts w:ascii="Times New Roman" w:hAnsi="Times New Roman"/>
          <w:b/>
        </w:rPr>
      </w:pPr>
      <w:bookmarkStart w:id="56" w:name="_Ref86826666"/>
      <w:bookmarkStart w:id="57" w:name="_Toc90385112"/>
      <w:bookmarkStart w:id="58" w:name="_Toc272413637"/>
      <w:bookmarkStart w:id="59" w:name="_Toc327341168"/>
      <w:bookmarkStart w:id="60" w:name="_Toc373216228"/>
    </w:p>
    <w:p w:rsidR="00865FF4" w:rsidRDefault="00865FF4" w:rsidP="008A4D0F">
      <w:pPr>
        <w:spacing w:after="0" w:line="240" w:lineRule="auto"/>
        <w:contextualSpacing/>
        <w:jc w:val="right"/>
        <w:rPr>
          <w:rFonts w:ascii="Times New Roman" w:hAnsi="Times New Roman"/>
          <w:b/>
        </w:rPr>
      </w:pPr>
      <w:r>
        <w:rPr>
          <w:rFonts w:ascii="Times New Roman" w:hAnsi="Times New Roman"/>
          <w:b/>
        </w:rPr>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7477A" w:rsidRDefault="0067477A" w:rsidP="008A4D0F">
      <w:pPr>
        <w:spacing w:after="0" w:line="240" w:lineRule="auto"/>
        <w:contextualSpacing/>
        <w:jc w:val="center"/>
        <w:rPr>
          <w:rFonts w:ascii="Times New Roman" w:hAnsi="Times New Roman"/>
          <w:b/>
        </w:rPr>
      </w:pPr>
    </w:p>
    <w:p w:rsidR="00865FF4" w:rsidRPr="0067477A" w:rsidRDefault="00F030D0" w:rsidP="008A4D0F">
      <w:pPr>
        <w:spacing w:after="0" w:line="240" w:lineRule="auto"/>
        <w:contextualSpacing/>
        <w:jc w:val="center"/>
        <w:rPr>
          <w:rFonts w:ascii="Times New Roman" w:hAnsi="Times New Roman"/>
          <w:i/>
        </w:rPr>
      </w:pPr>
      <w:r w:rsidRPr="0067477A">
        <w:rPr>
          <w:rFonts w:ascii="Times New Roman" w:hAnsi="Times New Roman"/>
          <w:i/>
        </w:rPr>
        <w:t>(</w:t>
      </w:r>
      <w:r w:rsidR="00865FF4" w:rsidRPr="0067477A">
        <w:rPr>
          <w:rFonts w:ascii="Times New Roman" w:hAnsi="Times New Roman"/>
          <w:i/>
        </w:rPr>
        <w:t>Фирменный бланк Участника закупки</w:t>
      </w:r>
      <w:r w:rsidRPr="0067477A">
        <w:rPr>
          <w:rFonts w:ascii="Times New Roman" w:hAnsi="Times New Roman"/>
          <w:i/>
        </w:rPr>
        <w:t>)</w:t>
      </w:r>
    </w:p>
    <w:p w:rsidR="00865FF4" w:rsidRDefault="00865FF4" w:rsidP="008A4D0F">
      <w:pPr>
        <w:spacing w:after="0" w:line="240" w:lineRule="auto"/>
        <w:contextualSpacing/>
        <w:rPr>
          <w:rFonts w:ascii="Times New Roman" w:hAnsi="Times New Roman"/>
          <w:sz w:val="24"/>
          <w:szCs w:val="24"/>
          <w:lang w:eastAsia="ru-RU"/>
        </w:rPr>
      </w:pPr>
    </w:p>
    <w:p w:rsidR="00865FF4" w:rsidRPr="0067477A" w:rsidRDefault="001B5587" w:rsidP="008A4D0F">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«_</w:t>
      </w:r>
      <w:r w:rsidR="00367CA7">
        <w:rPr>
          <w:rFonts w:ascii="Times New Roman" w:hAnsi="Times New Roman"/>
          <w:sz w:val="24"/>
          <w:szCs w:val="24"/>
          <w:lang w:eastAsia="ru-RU"/>
        </w:rPr>
        <w:t>_»______года  №_</w:t>
      </w:r>
      <w:r w:rsidR="00865FF4" w:rsidRPr="00747C0A">
        <w:rPr>
          <w:rFonts w:ascii="Times New Roman" w:hAnsi="Times New Roman"/>
          <w:sz w:val="24"/>
          <w:szCs w:val="24"/>
          <w:lang w:eastAsia="ru-RU"/>
        </w:rPr>
        <w:t>___</w:t>
      </w:r>
    </w:p>
    <w:p w:rsidR="00865FF4" w:rsidRPr="008A4D0F" w:rsidRDefault="00865FF4" w:rsidP="008A4D0F">
      <w:pPr>
        <w:spacing w:after="0" w:line="240" w:lineRule="auto"/>
        <w:contextualSpacing/>
        <w:jc w:val="right"/>
        <w:rPr>
          <w:rFonts w:ascii="Times New Roman" w:hAnsi="Times New Roman"/>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8A4D0F">
        <w:rPr>
          <w:rFonts w:ascii="Times New Roman" w:hAnsi="Times New Roman"/>
          <w:i/>
        </w:rPr>
        <w:t xml:space="preserve">Председателю Комиссии по закупкам </w:t>
      </w:r>
    </w:p>
    <w:p w:rsidR="00865FF4" w:rsidRPr="008A4D0F" w:rsidRDefault="00865FF4" w:rsidP="008A4D0F">
      <w:pPr>
        <w:spacing w:after="0" w:line="240" w:lineRule="auto"/>
        <w:contextualSpacing/>
        <w:jc w:val="right"/>
        <w:rPr>
          <w:rFonts w:ascii="Times New Roman" w:hAnsi="Times New Roman"/>
          <w:i/>
          <w:color w:val="FF0000"/>
        </w:rPr>
      </w:pPr>
      <w:r w:rsidRPr="008A4D0F">
        <w:rPr>
          <w:rFonts w:ascii="Times New Roman" w:hAnsi="Times New Roman"/>
          <w:i/>
        </w:rPr>
        <w:t xml:space="preserve">               </w:t>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АО «Западная энергетическая компания»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865FF4" w:rsidRPr="002011AA" w:rsidRDefault="00865FF4" w:rsidP="008A4D0F">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9D1570" w:rsidRPr="00A94466" w:rsidRDefault="009D1570" w:rsidP="009D1570">
      <w:pPr>
        <w:keepNext/>
        <w:keepLines/>
        <w:suppressAutoHyphens/>
        <w:spacing w:after="0" w:line="264" w:lineRule="auto"/>
        <w:ind w:firstLine="567"/>
        <w:jc w:val="both"/>
        <w:rPr>
          <w:rFonts w:ascii="Times New Roman" w:hAnsi="Times New Roman"/>
          <w:shd w:val="clear" w:color="auto" w:fill="FFFFFF"/>
        </w:rPr>
      </w:pPr>
      <w:r w:rsidRPr="00072094">
        <w:rPr>
          <w:rFonts w:ascii="Times New Roman" w:hAnsi="Times New Roman"/>
        </w:rPr>
        <w:t xml:space="preserve">1. Изучив Извещение о проведении Запроса предложений, опубликованное в единой </w:t>
      </w:r>
      <w:r w:rsidRPr="00CC374F">
        <w:rPr>
          <w:rFonts w:ascii="Times New Roman" w:hAnsi="Times New Roman"/>
        </w:rPr>
        <w:t xml:space="preserve">информационной системе </w:t>
      </w:r>
      <w:r w:rsidRPr="00CC374F">
        <w:rPr>
          <w:rFonts w:ascii="Times New Roman" w:hAnsi="Times New Roman"/>
          <w:u w:val="single"/>
        </w:rPr>
        <w:t>(</w:t>
      </w:r>
      <w:hyperlink r:id="rId18" w:history="1">
        <w:r w:rsidRPr="00CC374F">
          <w:rPr>
            <w:rStyle w:val="a3"/>
            <w:rFonts w:ascii="Times New Roman" w:hAnsi="Times New Roman"/>
            <w:color w:val="auto"/>
            <w:lang w:val="en-US"/>
          </w:rPr>
          <w:t>www</w:t>
        </w:r>
        <w:r w:rsidRPr="00CC374F">
          <w:rPr>
            <w:rStyle w:val="a3"/>
            <w:rFonts w:ascii="Times New Roman" w:hAnsi="Times New Roman"/>
            <w:color w:val="auto"/>
          </w:rPr>
          <w:t>.</w:t>
        </w:r>
        <w:r w:rsidRPr="00CC374F">
          <w:rPr>
            <w:rStyle w:val="a3"/>
            <w:rFonts w:ascii="Times New Roman" w:hAnsi="Times New Roman"/>
            <w:color w:val="auto"/>
            <w:lang w:val="en-US"/>
          </w:rPr>
          <w:t>zakupki</w:t>
        </w:r>
        <w:r w:rsidRPr="00CC374F">
          <w:rPr>
            <w:rStyle w:val="a3"/>
            <w:rFonts w:ascii="Times New Roman" w:hAnsi="Times New Roman"/>
            <w:color w:val="auto"/>
          </w:rPr>
          <w:t>.</w:t>
        </w:r>
        <w:r w:rsidRPr="00CC374F">
          <w:rPr>
            <w:rStyle w:val="a3"/>
            <w:rFonts w:ascii="Times New Roman" w:hAnsi="Times New Roman"/>
            <w:color w:val="auto"/>
            <w:lang w:val="en-US"/>
          </w:rPr>
          <w:t>gov</w:t>
        </w:r>
        <w:r w:rsidRPr="00CC374F">
          <w:rPr>
            <w:rStyle w:val="a3"/>
            <w:rFonts w:ascii="Times New Roman" w:hAnsi="Times New Roman"/>
            <w:color w:val="auto"/>
          </w:rPr>
          <w:t>.</w:t>
        </w:r>
        <w:r w:rsidRPr="00CC374F">
          <w:rPr>
            <w:rStyle w:val="a3"/>
            <w:rFonts w:ascii="Times New Roman" w:hAnsi="Times New Roman"/>
            <w:color w:val="auto"/>
            <w:lang w:val="en-US"/>
          </w:rPr>
          <w:t>ru</w:t>
        </w:r>
      </w:hyperlink>
      <w:r w:rsidRPr="00CC374F">
        <w:rPr>
          <w:rFonts w:ascii="Times New Roman" w:hAnsi="Times New Roman"/>
          <w:u w:val="single"/>
        </w:rPr>
        <w:t>)</w:t>
      </w:r>
      <w:r w:rsidRPr="00CC374F">
        <w:rPr>
          <w:rFonts w:ascii="Times New Roman" w:hAnsi="Times New Roman"/>
        </w:rPr>
        <w:t xml:space="preserve">  от  «____» _</w:t>
      </w:r>
      <w:r>
        <w:rPr>
          <w:rFonts w:ascii="Times New Roman" w:hAnsi="Times New Roman"/>
        </w:rPr>
        <w:t>________ 2017</w:t>
      </w:r>
      <w:r w:rsidRPr="00CC374F">
        <w:rPr>
          <w:rFonts w:ascii="Times New Roman" w:hAnsi="Times New Roman"/>
        </w:rPr>
        <w:t xml:space="preserve"> года, № __</w:t>
      </w:r>
      <w:r>
        <w:rPr>
          <w:rFonts w:ascii="Times New Roman" w:hAnsi="Times New Roman"/>
        </w:rPr>
        <w:t>_</w:t>
      </w:r>
      <w:r w:rsidRPr="00CC374F">
        <w:rPr>
          <w:rFonts w:ascii="Times New Roman" w:hAnsi="Times New Roman"/>
        </w:rPr>
        <w:t xml:space="preserve">__и  Документацию </w:t>
      </w:r>
      <w:r>
        <w:rPr>
          <w:rFonts w:ascii="Times New Roman" w:hAnsi="Times New Roman"/>
        </w:rPr>
        <w:t>п</w:t>
      </w:r>
      <w:r w:rsidRPr="00CC374F">
        <w:rPr>
          <w:rFonts w:ascii="Times New Roman" w:hAnsi="Times New Roman"/>
        </w:rPr>
        <w:t xml:space="preserve">о </w:t>
      </w:r>
      <w:r>
        <w:rPr>
          <w:rFonts w:ascii="Times New Roman" w:hAnsi="Times New Roman"/>
        </w:rPr>
        <w:t>з</w:t>
      </w:r>
      <w:r w:rsidRPr="00CC374F">
        <w:rPr>
          <w:rFonts w:ascii="Times New Roman" w:hAnsi="Times New Roman"/>
        </w:rPr>
        <w:t>апрос</w:t>
      </w:r>
      <w:r>
        <w:rPr>
          <w:rFonts w:ascii="Times New Roman" w:hAnsi="Times New Roman"/>
        </w:rPr>
        <w:t>у</w:t>
      </w:r>
      <w:r w:rsidRPr="00CC374F">
        <w:rPr>
          <w:rFonts w:ascii="Times New Roman" w:hAnsi="Times New Roman"/>
        </w:rPr>
        <w:t xml:space="preserve"> предложений, и принимая установлен</w:t>
      </w:r>
      <w:r>
        <w:rPr>
          <w:rFonts w:ascii="Times New Roman" w:hAnsi="Times New Roman"/>
        </w:rPr>
        <w:t>ные в них требования и условия з</w:t>
      </w:r>
      <w:r w:rsidRPr="00CC374F">
        <w:rPr>
          <w:rFonts w:ascii="Times New Roman" w:hAnsi="Times New Roman"/>
        </w:rPr>
        <w:t xml:space="preserve">апроса предложений на право заключения </w:t>
      </w:r>
      <w:r w:rsidRPr="00127CC4">
        <w:rPr>
          <w:rFonts w:ascii="Times New Roman" w:hAnsi="Times New Roman"/>
        </w:rPr>
        <w:t xml:space="preserve">договора на </w:t>
      </w:r>
      <w:r>
        <w:rPr>
          <w:rFonts w:ascii="Times New Roman" w:hAnsi="Times New Roman"/>
        </w:rPr>
        <w:t>________________________</w:t>
      </w:r>
      <w:r w:rsidR="00F327C0">
        <w:rPr>
          <w:rFonts w:ascii="Times New Roman" w:hAnsi="Times New Roman"/>
        </w:rPr>
        <w:t>_____________</w:t>
      </w:r>
      <w:r>
        <w:rPr>
          <w:rFonts w:ascii="Times New Roman" w:hAnsi="Times New Roman"/>
        </w:rPr>
        <w:t>_____</w:t>
      </w:r>
      <w:r w:rsidRPr="00841E96">
        <w:rPr>
          <w:rFonts w:ascii="Times New Roman" w:hAnsi="Times New Roman"/>
          <w:lang w:eastAsia="ru-RU"/>
        </w:rPr>
        <w:t>_,</w:t>
      </w:r>
    </w:p>
    <w:p w:rsidR="009D1570" w:rsidRPr="00F327C0" w:rsidRDefault="009D1570" w:rsidP="009D1570">
      <w:pPr>
        <w:tabs>
          <w:tab w:val="left" w:pos="1080"/>
        </w:tabs>
        <w:spacing w:after="0" w:line="240" w:lineRule="auto"/>
        <w:contextualSpacing/>
        <w:jc w:val="center"/>
        <w:rPr>
          <w:rFonts w:ascii="Times New Roman" w:hAnsi="Times New Roman"/>
          <w:bCs/>
          <w:sz w:val="20"/>
          <w:szCs w:val="20"/>
          <w:lang w:eastAsia="ru-RU"/>
        </w:rPr>
      </w:pPr>
      <w:r w:rsidRPr="00F327C0">
        <w:rPr>
          <w:rFonts w:ascii="Times New Roman" w:hAnsi="Times New Roman"/>
          <w:sz w:val="20"/>
          <w:szCs w:val="20"/>
          <w:lang w:eastAsia="ru-RU"/>
        </w:rPr>
        <w:t>(</w:t>
      </w:r>
      <w:r w:rsidRPr="00F327C0">
        <w:rPr>
          <w:rFonts w:ascii="Times New Roman" w:hAnsi="Times New Roman"/>
          <w:i/>
          <w:sz w:val="20"/>
          <w:szCs w:val="20"/>
          <w:lang w:eastAsia="ru-RU"/>
        </w:rPr>
        <w:t>полное наименование Участника закупки с указанием организационно-правовой формы в соответствии с Уставом, при подаче Заявки коллективным участником указывается лидер и состав коллективного Участника</w:t>
      </w:r>
      <w:r w:rsidRPr="00F327C0">
        <w:rPr>
          <w:rFonts w:ascii="Times New Roman" w:hAnsi="Times New Roman"/>
          <w:sz w:val="20"/>
          <w:szCs w:val="20"/>
          <w:lang w:eastAsia="ru-RU"/>
        </w:rPr>
        <w:t>),</w:t>
      </w:r>
    </w:p>
    <w:p w:rsidR="009D1570" w:rsidRPr="00841E96" w:rsidRDefault="009D1570" w:rsidP="009D1570">
      <w:pPr>
        <w:spacing w:after="0" w:line="240" w:lineRule="auto"/>
        <w:contextualSpacing/>
        <w:jc w:val="center"/>
        <w:rPr>
          <w:rFonts w:ascii="Times New Roman" w:hAnsi="Times New Roman"/>
          <w:vertAlign w:val="superscript"/>
        </w:rPr>
      </w:pPr>
    </w:p>
    <w:p w:rsidR="009D1570" w:rsidRPr="00841E96" w:rsidRDefault="009D1570" w:rsidP="009D1570">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9D1570" w:rsidRPr="00841E96" w:rsidRDefault="009D1570" w:rsidP="009D157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9D1570" w:rsidRPr="00841E96" w:rsidRDefault="009D1570" w:rsidP="009D1570">
      <w:pPr>
        <w:spacing w:after="0" w:line="240" w:lineRule="auto"/>
        <w:jc w:val="center"/>
        <w:rPr>
          <w:rFonts w:ascii="Times New Roman" w:hAnsi="Times New Roman"/>
          <w:vertAlign w:val="superscript"/>
        </w:rPr>
      </w:pPr>
      <w:r w:rsidRPr="00841E96">
        <w:rPr>
          <w:rFonts w:ascii="Times New Roman" w:hAnsi="Times New Roman"/>
          <w:vertAlign w:val="superscript"/>
        </w:rPr>
        <w:t>(место нахождения Участника</w:t>
      </w:r>
      <w:r>
        <w:rPr>
          <w:rFonts w:ascii="Times New Roman" w:hAnsi="Times New Roman"/>
          <w:vertAlign w:val="superscript"/>
        </w:rPr>
        <w:t xml:space="preserve"> закупки</w:t>
      </w:r>
      <w:r w:rsidRPr="00841E96">
        <w:rPr>
          <w:rFonts w:ascii="Times New Roman" w:hAnsi="Times New Roman"/>
          <w:vertAlign w:val="superscript"/>
        </w:rPr>
        <w:t>)</w:t>
      </w:r>
    </w:p>
    <w:p w:rsidR="009D1570" w:rsidRPr="00A94466" w:rsidRDefault="009D1570" w:rsidP="009D1570">
      <w:pPr>
        <w:spacing w:after="0" w:line="240" w:lineRule="auto"/>
        <w:jc w:val="both"/>
        <w:rPr>
          <w:rFonts w:ascii="Times New Roman" w:hAnsi="Times New Roman"/>
          <w:i/>
          <w:u w:val="single"/>
        </w:rPr>
      </w:pPr>
      <w:r w:rsidRPr="00841E96">
        <w:rPr>
          <w:rFonts w:ascii="Times New Roman" w:hAnsi="Times New Roman"/>
        </w:rPr>
        <w:t>сообщает о св</w:t>
      </w:r>
      <w:r>
        <w:rPr>
          <w:rFonts w:ascii="Times New Roman" w:hAnsi="Times New Roman"/>
        </w:rPr>
        <w:t>оем согласии принять участие в з</w:t>
      </w:r>
      <w:r w:rsidRPr="00841E96">
        <w:rPr>
          <w:rFonts w:ascii="Times New Roman" w:hAnsi="Times New Roman"/>
        </w:rPr>
        <w:t xml:space="preserve">апросе предложений </w:t>
      </w:r>
      <w:r>
        <w:rPr>
          <w:rFonts w:ascii="Times New Roman" w:hAnsi="Times New Roman"/>
          <w:u w:val="single"/>
        </w:rPr>
        <w:t xml:space="preserve"> </w:t>
      </w:r>
      <w:r w:rsidR="00F327C0">
        <w:rPr>
          <w:rFonts w:ascii="Times New Roman" w:hAnsi="Times New Roman"/>
          <w:u w:val="single"/>
        </w:rPr>
        <w:t xml:space="preserve">    </w:t>
      </w:r>
      <w:r>
        <w:rPr>
          <w:rFonts w:ascii="Times New Roman" w:hAnsi="Times New Roman"/>
          <w:u w:val="single"/>
        </w:rPr>
        <w:t xml:space="preserve">   </w:t>
      </w:r>
      <w:r w:rsidRPr="00A94466">
        <w:rPr>
          <w:rFonts w:ascii="Times New Roman" w:hAnsi="Times New Roman"/>
          <w:i/>
          <w:u w:val="single"/>
        </w:rPr>
        <w:t>(</w:t>
      </w:r>
      <w:r w:rsidRPr="00A94466">
        <w:rPr>
          <w:rFonts w:ascii="Times New Roman" w:hAnsi="Times New Roman"/>
          <w:i/>
          <w:sz w:val="20"/>
          <w:szCs w:val="20"/>
          <w:u w:val="single"/>
        </w:rPr>
        <w:t>указать предмет договора)</w:t>
      </w:r>
      <w:r w:rsidRPr="00A94466">
        <w:rPr>
          <w:rFonts w:ascii="Times New Roman" w:hAnsi="Times New Roman"/>
          <w:i/>
          <w:u w:val="single"/>
        </w:rPr>
        <w:t xml:space="preserve"> </w:t>
      </w:r>
    </w:p>
    <w:p w:rsidR="009D1570" w:rsidRPr="00A94466" w:rsidRDefault="009D1570" w:rsidP="009D1570">
      <w:pPr>
        <w:spacing w:after="0" w:line="240" w:lineRule="auto"/>
        <w:jc w:val="both"/>
        <w:rPr>
          <w:rFonts w:ascii="Times New Roman" w:hAnsi="Times New Roman"/>
        </w:rPr>
      </w:pPr>
      <w:r w:rsidRPr="00A94466">
        <w:rPr>
          <w:rFonts w:ascii="Times New Roman" w:hAnsi="Times New Roman"/>
        </w:rPr>
        <w:t xml:space="preserve">и     предлагает заключить Договор на </w:t>
      </w:r>
    </w:p>
    <w:p w:rsidR="009D1570" w:rsidRPr="00841E96" w:rsidRDefault="009D1570" w:rsidP="009D1570">
      <w:pPr>
        <w:tabs>
          <w:tab w:val="left" w:pos="1080"/>
        </w:tabs>
        <w:spacing w:after="0" w:line="240" w:lineRule="auto"/>
        <w:contextualSpacing/>
        <w:jc w:val="both"/>
        <w:rPr>
          <w:rFonts w:ascii="Times New Roman" w:hAnsi="Times New Roman"/>
          <w:bCs/>
          <w:lang w:eastAsia="ru-RU"/>
        </w:rPr>
      </w:pPr>
      <w:r>
        <w:rPr>
          <w:rFonts w:ascii="Times New Roman" w:hAnsi="Times New Roman"/>
          <w:lang w:eastAsia="ru-RU"/>
        </w:rPr>
        <w:t>____________</w:t>
      </w:r>
      <w:r w:rsidRPr="00841E96">
        <w:rPr>
          <w:rFonts w:ascii="Times New Roman" w:hAnsi="Times New Roman"/>
          <w:lang w:eastAsia="ru-RU"/>
        </w:rPr>
        <w:t>________________________________________________________________________</w:t>
      </w:r>
    </w:p>
    <w:p w:rsidR="009D1570" w:rsidRDefault="009D1570" w:rsidP="009D1570">
      <w:pPr>
        <w:tabs>
          <w:tab w:val="left" w:pos="1080"/>
        </w:tabs>
        <w:spacing w:after="0" w:line="240" w:lineRule="auto"/>
        <w:ind w:firstLine="539"/>
        <w:contextualSpacing/>
        <w:jc w:val="center"/>
        <w:rPr>
          <w:rFonts w:ascii="Times New Roman" w:hAnsi="Times New Roman"/>
          <w:i/>
          <w:sz w:val="20"/>
          <w:szCs w:val="20"/>
          <w:vertAlign w:val="subscript"/>
          <w:lang w:eastAsia="ru-RU"/>
        </w:rPr>
      </w:pPr>
      <w:r w:rsidRPr="004E358C">
        <w:rPr>
          <w:rFonts w:ascii="Times New Roman" w:hAnsi="Times New Roman"/>
          <w:i/>
          <w:sz w:val="20"/>
          <w:szCs w:val="20"/>
          <w:vertAlign w:val="subscript"/>
          <w:lang w:eastAsia="ru-RU"/>
        </w:rPr>
        <w:t>(наименование закупки, предмет закупки)</w:t>
      </w:r>
    </w:p>
    <w:p w:rsidR="009D1570" w:rsidRPr="004E358C" w:rsidRDefault="009D1570" w:rsidP="009D1570">
      <w:pPr>
        <w:tabs>
          <w:tab w:val="left" w:pos="1080"/>
        </w:tabs>
        <w:spacing w:after="0" w:line="240" w:lineRule="auto"/>
        <w:ind w:firstLine="539"/>
        <w:contextualSpacing/>
        <w:jc w:val="center"/>
        <w:rPr>
          <w:rFonts w:ascii="Times New Roman" w:hAnsi="Times New Roman"/>
          <w:bCs/>
          <w:i/>
          <w:sz w:val="20"/>
          <w:szCs w:val="20"/>
          <w:vertAlign w:val="subscript"/>
          <w:lang w:eastAsia="ru-RU"/>
        </w:rPr>
      </w:pPr>
    </w:p>
    <w:p w:rsidR="009D1570" w:rsidRPr="00841E96" w:rsidRDefault="009D1570" w:rsidP="009D1570">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Pr>
          <w:rFonts w:ascii="Times New Roman" w:hAnsi="Times New Roman"/>
          <w:lang w:eastAsia="ru-RU"/>
        </w:rPr>
        <w:t>Графиком</w:t>
      </w:r>
      <w:r w:rsidRPr="00EF459D">
        <w:rPr>
          <w:rFonts w:ascii="Times New Roman" w:hAnsi="Times New Roman"/>
          <w:lang w:eastAsia="ru-RU"/>
        </w:rPr>
        <w:t xml:space="preserve"> выполнения работ, Расчетом</w:t>
      </w:r>
      <w:r>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9D1570" w:rsidRDefault="009D1570" w:rsidP="009D1570">
      <w:pPr>
        <w:pStyle w:val="a4"/>
        <w:spacing w:after="0" w:line="240" w:lineRule="auto"/>
        <w:ind w:left="0"/>
        <w:jc w:val="both"/>
        <w:rPr>
          <w:rFonts w:ascii="Times New Roman" w:hAnsi="Times New Roman"/>
          <w:szCs w:val="22"/>
        </w:rPr>
      </w:pPr>
      <w:r w:rsidRPr="00841E96">
        <w:rPr>
          <w:rFonts w:ascii="Times New Roman" w:hAnsi="Times New Roman"/>
          <w:b/>
          <w:szCs w:val="22"/>
          <w:u w:val="single"/>
        </w:rPr>
        <w:t xml:space="preserve"> </w:t>
      </w:r>
      <w:r>
        <w:rPr>
          <w:rFonts w:ascii="Times New Roman" w:hAnsi="Times New Roman"/>
          <w:b/>
          <w:szCs w:val="22"/>
          <w:u w:val="single"/>
        </w:rPr>
        <w:t xml:space="preserve">                                                   </w:t>
      </w:r>
      <w:r w:rsidRPr="00F327C0">
        <w:rPr>
          <w:rFonts w:ascii="Times New Roman" w:hAnsi="Times New Roman"/>
          <w:b/>
          <w:i/>
          <w:szCs w:val="22"/>
          <w:u w:val="single"/>
        </w:rPr>
        <w:t>(сумма цифрами  и прописью)</w:t>
      </w:r>
      <w:r w:rsidRPr="00841E96">
        <w:rPr>
          <w:rFonts w:ascii="Times New Roman" w:hAnsi="Times New Roman"/>
          <w:b/>
          <w:szCs w:val="22"/>
        </w:rPr>
        <w:t>__</w:t>
      </w:r>
      <w:r w:rsidR="00F327C0">
        <w:rPr>
          <w:rFonts w:ascii="Times New Roman" w:hAnsi="Times New Roman"/>
          <w:b/>
          <w:szCs w:val="22"/>
        </w:rPr>
        <w:t>_____</w:t>
      </w:r>
      <w:r w:rsidRPr="00841E96">
        <w:rPr>
          <w:rFonts w:ascii="Times New Roman" w:hAnsi="Times New Roman"/>
          <w:b/>
          <w:szCs w:val="22"/>
        </w:rPr>
        <w:t>__ руб.</w:t>
      </w:r>
      <w:r>
        <w:rPr>
          <w:rFonts w:ascii="Times New Roman" w:hAnsi="Times New Roman"/>
          <w:b/>
          <w:szCs w:val="22"/>
        </w:rPr>
        <w:t xml:space="preserve"> коп.</w:t>
      </w:r>
      <w:r w:rsidRPr="00841E96">
        <w:rPr>
          <w:rFonts w:ascii="Times New Roman" w:hAnsi="Times New Roman"/>
          <w:b/>
          <w:szCs w:val="22"/>
        </w:rPr>
        <w:t xml:space="preserve"> без учета НДС</w:t>
      </w:r>
      <w:r w:rsidRPr="00841E96">
        <w:rPr>
          <w:rFonts w:ascii="Times New Roman" w:hAnsi="Times New Roman"/>
          <w:szCs w:val="22"/>
        </w:rPr>
        <w:t xml:space="preserve">, </w:t>
      </w:r>
    </w:p>
    <w:p w:rsidR="009D1570" w:rsidRPr="00841E96" w:rsidRDefault="009D1570" w:rsidP="009D1570">
      <w:pPr>
        <w:pStyle w:val="a4"/>
        <w:spacing w:after="0" w:line="240" w:lineRule="auto"/>
        <w:ind w:left="0"/>
        <w:jc w:val="both"/>
        <w:rPr>
          <w:rFonts w:ascii="Times New Roman" w:hAnsi="Times New Roman"/>
          <w:szCs w:val="22"/>
        </w:rPr>
      </w:pP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b/>
        </w:rPr>
        <w:t xml:space="preserve">кроме того  НДС (18%)  </w:t>
      </w:r>
      <w:r w:rsidRPr="00A94466">
        <w:rPr>
          <w:rFonts w:ascii="Times New Roman" w:hAnsi="Times New Roman"/>
          <w:b/>
          <w:i/>
          <w:sz w:val="20"/>
          <w:u w:val="single"/>
        </w:rPr>
        <w:t xml:space="preserve">  </w:t>
      </w:r>
      <w:r>
        <w:rPr>
          <w:rFonts w:ascii="Times New Roman" w:hAnsi="Times New Roman"/>
          <w:b/>
          <w:i/>
          <w:sz w:val="20"/>
          <w:u w:val="single"/>
        </w:rPr>
        <w:t xml:space="preserve">                   </w:t>
      </w:r>
      <w:r w:rsidRPr="00F327C0">
        <w:rPr>
          <w:rFonts w:ascii="Times New Roman" w:hAnsi="Times New Roman"/>
          <w:b/>
          <w:i/>
          <w:sz w:val="20"/>
          <w:u w:val="single"/>
        </w:rPr>
        <w:t xml:space="preserve">(сумма цифрами  и прописью) </w:t>
      </w:r>
      <w:r>
        <w:rPr>
          <w:rFonts w:ascii="Times New Roman" w:hAnsi="Times New Roman"/>
          <w:i/>
          <w:sz w:val="20"/>
          <w:u w:val="single"/>
        </w:rPr>
        <w:t xml:space="preserve">  </w:t>
      </w:r>
      <w:r w:rsidRPr="00A94466">
        <w:rPr>
          <w:rFonts w:ascii="Times New Roman" w:hAnsi="Times New Roman"/>
          <w:u w:val="single"/>
        </w:rPr>
        <w:t>руб.</w:t>
      </w:r>
      <w:r>
        <w:rPr>
          <w:rFonts w:ascii="Times New Roman" w:hAnsi="Times New Roman"/>
          <w:u w:val="single"/>
        </w:rPr>
        <w:t>коп</w:t>
      </w:r>
      <w:r w:rsidR="00F327C0">
        <w:rPr>
          <w:rFonts w:ascii="Times New Roman" w:hAnsi="Times New Roman"/>
          <w:u w:val="single"/>
        </w:rPr>
        <w:t xml:space="preserve">.                               </w:t>
      </w:r>
      <w:r w:rsidRPr="00F327C0">
        <w:rPr>
          <w:rFonts w:ascii="Times New Roman" w:hAnsi="Times New Roman"/>
          <w:color w:val="FFFFFF" w:themeColor="background1"/>
          <w:u w:val="single"/>
        </w:rPr>
        <w:t>.</w:t>
      </w:r>
      <w:r>
        <w:rPr>
          <w:rFonts w:ascii="Times New Roman" w:hAnsi="Times New Roman"/>
          <w:u w:val="single"/>
        </w:rPr>
        <w:t xml:space="preserve"> </w:t>
      </w:r>
      <w:r w:rsidRPr="00841E96">
        <w:rPr>
          <w:rFonts w:ascii="Times New Roman" w:hAnsi="Times New Roman"/>
        </w:rPr>
        <w:t xml:space="preserve"> </w:t>
      </w:r>
    </w:p>
    <w:tbl>
      <w:tblPr>
        <w:tblW w:w="10652" w:type="dxa"/>
        <w:tblLayout w:type="fixed"/>
        <w:tblLook w:val="01E0"/>
      </w:tblPr>
      <w:tblGrid>
        <w:gridCol w:w="5637"/>
        <w:gridCol w:w="5015"/>
      </w:tblGrid>
      <w:tr w:rsidR="009D1570" w:rsidRPr="00841E96" w:rsidTr="00B00E03">
        <w:trPr>
          <w:cantSplit/>
        </w:trPr>
        <w:tc>
          <w:tcPr>
            <w:tcW w:w="5637" w:type="dxa"/>
          </w:tcPr>
          <w:p w:rsidR="009D1570" w:rsidRDefault="009D1570" w:rsidP="00B00E03">
            <w:pPr>
              <w:spacing w:after="0" w:line="240" w:lineRule="auto"/>
              <w:rPr>
                <w:rFonts w:ascii="Times New Roman" w:hAnsi="Times New Roman"/>
                <w:color w:val="000000"/>
              </w:rPr>
            </w:pPr>
            <w:r w:rsidRPr="00841E96">
              <w:rPr>
                <w:rFonts w:ascii="Times New Roman" w:hAnsi="Times New Roman"/>
                <w:color w:val="000000"/>
              </w:rPr>
              <w:t xml:space="preserve">              </w:t>
            </w: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 xml:space="preserve">          </w:t>
            </w:r>
            <w:r w:rsidRPr="00841E96">
              <w:rPr>
                <w:rFonts w:ascii="Times New Roman" w:hAnsi="Times New Roman"/>
                <w:color w:val="000000"/>
              </w:rPr>
              <w:t>Итоговая стоимость Предложения с НДС</w:t>
            </w:r>
            <w:r>
              <w:rPr>
                <w:rFonts w:ascii="Times New Roman" w:hAnsi="Times New Roman"/>
                <w:color w:val="000000"/>
              </w:rPr>
              <w:t xml:space="preserve"> (18%)</w:t>
            </w:r>
            <w:r w:rsidRPr="00841E96">
              <w:rPr>
                <w:rFonts w:ascii="Times New Roman" w:hAnsi="Times New Roman"/>
                <w:color w:val="000000"/>
              </w:rPr>
              <w:t>, руб.</w:t>
            </w:r>
            <w:r>
              <w:rPr>
                <w:rFonts w:ascii="Times New Roman" w:hAnsi="Times New Roman"/>
                <w:color w:val="000000"/>
              </w:rPr>
              <w:t xml:space="preserve"> коп.</w:t>
            </w:r>
          </w:p>
        </w:tc>
        <w:tc>
          <w:tcPr>
            <w:tcW w:w="5015" w:type="dxa"/>
          </w:tcPr>
          <w:p w:rsidR="009D1570" w:rsidRDefault="009D1570" w:rsidP="00B00E03">
            <w:pPr>
              <w:spacing w:after="0" w:line="240" w:lineRule="auto"/>
              <w:rPr>
                <w:rFonts w:ascii="Times New Roman" w:hAnsi="Times New Roman"/>
                <w:color w:val="000000"/>
              </w:rPr>
            </w:pPr>
          </w:p>
          <w:p w:rsidR="009D1570" w:rsidRPr="00841E96" w:rsidRDefault="009D1570" w:rsidP="00B00E03">
            <w:pPr>
              <w:spacing w:after="0" w:line="240" w:lineRule="auto"/>
              <w:rPr>
                <w:rFonts w:ascii="Times New Roman" w:hAnsi="Times New Roman"/>
                <w:color w:val="000000"/>
              </w:rPr>
            </w:pPr>
            <w:r>
              <w:rPr>
                <w:rFonts w:ascii="Times New Roman" w:hAnsi="Times New Roman"/>
                <w:color w:val="000000"/>
              </w:rPr>
              <w:t>______</w:t>
            </w:r>
            <w:r w:rsidRPr="00841E96">
              <w:rPr>
                <w:rFonts w:ascii="Times New Roman" w:hAnsi="Times New Roman"/>
                <w:color w:val="000000"/>
              </w:rPr>
              <w:t>________________________</w:t>
            </w:r>
          </w:p>
          <w:p w:rsidR="009D1570" w:rsidRPr="00841E96" w:rsidRDefault="009D1570" w:rsidP="00B00E03">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9D1570" w:rsidRPr="00841E96" w:rsidRDefault="009D1570" w:rsidP="009D1570">
      <w:pPr>
        <w:spacing w:after="0" w:line="240" w:lineRule="auto"/>
        <w:jc w:val="both"/>
        <w:rPr>
          <w:rFonts w:ascii="Times New Roman" w:hAnsi="Times New Roman"/>
        </w:rPr>
      </w:pPr>
      <w:r w:rsidRPr="00841E96">
        <w:rPr>
          <w:rFonts w:ascii="Times New Roman" w:hAnsi="Times New Roman"/>
          <w:bCs/>
        </w:rPr>
        <w:tab/>
      </w: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9D157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p>
    <w:p w:rsidR="009D1570" w:rsidRPr="00841E96" w:rsidRDefault="009D1570" w:rsidP="009D1570">
      <w:pPr>
        <w:pStyle w:val="a4"/>
        <w:spacing w:after="0" w:line="240" w:lineRule="auto"/>
        <w:ind w:left="0"/>
        <w:jc w:val="both"/>
        <w:rPr>
          <w:rFonts w:ascii="Times New Roman" w:hAnsi="Times New Roman"/>
        </w:rPr>
      </w:pPr>
      <w:r w:rsidRPr="00841E96">
        <w:rPr>
          <w:rFonts w:ascii="Times New Roman" w:hAnsi="Times New Roman"/>
        </w:rPr>
        <w:tab/>
      </w:r>
      <w:r>
        <w:rPr>
          <w:rFonts w:ascii="Times New Roman" w:hAnsi="Times New Roman"/>
        </w:rPr>
        <w:t>4</w:t>
      </w:r>
      <w:r w:rsidRPr="00841E96">
        <w:rPr>
          <w:rFonts w:ascii="Times New Roman" w:hAnsi="Times New Roman"/>
        </w:rPr>
        <w:t>. Срок выполнения работ</w:t>
      </w:r>
      <w:r>
        <w:rPr>
          <w:rFonts w:ascii="Times New Roman" w:hAnsi="Times New Roman"/>
        </w:rPr>
        <w:t>:</w:t>
      </w:r>
      <w:r w:rsidRPr="00841E96">
        <w:rPr>
          <w:rFonts w:ascii="Times New Roman" w:hAnsi="Times New Roman"/>
        </w:rPr>
        <w:t xml:space="preserve"> __</w:t>
      </w:r>
      <w:r>
        <w:rPr>
          <w:rFonts w:ascii="Times New Roman" w:hAnsi="Times New Roman"/>
        </w:rPr>
        <w:t>___________</w:t>
      </w:r>
      <w:r w:rsidRPr="00841E96">
        <w:rPr>
          <w:rFonts w:ascii="Times New Roman" w:hAnsi="Times New Roman"/>
        </w:rPr>
        <w:t>______________</w:t>
      </w:r>
      <w:r w:rsidR="000F1248">
        <w:rPr>
          <w:rFonts w:ascii="Times New Roman" w:hAnsi="Times New Roman"/>
        </w:rPr>
        <w:t>(указать в мес.)</w:t>
      </w:r>
      <w:r w:rsidRPr="00841E96">
        <w:rPr>
          <w:rFonts w:ascii="Times New Roman" w:hAnsi="Times New Roman"/>
        </w:rPr>
        <w:t>.</w:t>
      </w:r>
    </w:p>
    <w:p w:rsidR="009D1570" w:rsidRPr="00841E96" w:rsidRDefault="009D1570" w:rsidP="009D157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Pr>
          <w:rFonts w:ascii="Times New Roman" w:hAnsi="Times New Roman"/>
          <w:szCs w:val="22"/>
          <w:lang w:eastAsia="ru-RU"/>
        </w:rPr>
        <w:t xml:space="preserve">5. </w:t>
      </w:r>
      <w:r w:rsidRPr="00F178DC">
        <w:rPr>
          <w:rFonts w:ascii="Times New Roman" w:hAnsi="Times New Roman"/>
          <w:szCs w:val="22"/>
          <w:lang w:eastAsia="ru-RU"/>
        </w:rPr>
        <w:t xml:space="preserve">Условия оплаты выполненных работ:  </w:t>
      </w:r>
      <w:r w:rsidRPr="009D1570">
        <w:rPr>
          <w:rFonts w:ascii="Times New Roman" w:hAnsi="Times New Roman"/>
          <w:szCs w:val="22"/>
          <w:lang w:eastAsia="ru-RU"/>
        </w:rPr>
        <w:t>________________ (</w:t>
      </w:r>
      <w:r w:rsidRPr="009D1570">
        <w:rPr>
          <w:rFonts w:ascii="Times New Roman" w:hAnsi="Times New Roman"/>
          <w:b/>
          <w:szCs w:val="22"/>
          <w:lang w:eastAsia="ru-RU"/>
        </w:rPr>
        <w:t>п. 1.4.6).</w:t>
      </w:r>
      <w:r>
        <w:rPr>
          <w:rFonts w:ascii="Times New Roman" w:hAnsi="Times New Roman"/>
          <w:szCs w:val="22"/>
          <w:lang w:eastAsia="ru-RU"/>
        </w:rPr>
        <w:t xml:space="preserve"> </w:t>
      </w:r>
    </w:p>
    <w:p w:rsidR="009D1570" w:rsidRPr="00841E96" w:rsidRDefault="009D1570" w:rsidP="009D1570">
      <w:pPr>
        <w:pStyle w:val="afa"/>
        <w:spacing w:before="0" w:beforeAutospacing="0" w:after="0" w:afterAutospacing="0"/>
        <w:ind w:firstLine="709"/>
        <w:jc w:val="both"/>
        <w:rPr>
          <w:sz w:val="22"/>
          <w:szCs w:val="22"/>
        </w:rPr>
      </w:pPr>
      <w:r>
        <w:rPr>
          <w:sz w:val="22"/>
          <w:szCs w:val="22"/>
        </w:rPr>
        <w:t>6</w:t>
      </w:r>
      <w:r w:rsidRPr="00841E96">
        <w:rPr>
          <w:sz w:val="22"/>
          <w:szCs w:val="22"/>
        </w:rPr>
        <w:t>. Мы (я) уведомлены(н) и согласны(ен) с условием, что:</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9D1570">
      <w:pPr>
        <w:pStyle w:val="afa"/>
        <w:numPr>
          <w:ilvl w:val="0"/>
          <w:numId w:val="39"/>
        </w:numPr>
        <w:tabs>
          <w:tab w:val="left" w:pos="993"/>
        </w:tabs>
        <w:spacing w:before="0" w:beforeAutospacing="0" w:after="0" w:afterAutospacing="0"/>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9D1570" w:rsidP="009D1570">
      <w:pPr>
        <w:tabs>
          <w:tab w:val="left" w:pos="0"/>
          <w:tab w:val="left" w:pos="142"/>
          <w:tab w:val="left" w:pos="1134"/>
        </w:tabs>
        <w:spacing w:after="0" w:line="240" w:lineRule="auto"/>
        <w:ind w:right="56" w:firstLine="851"/>
        <w:jc w:val="both"/>
        <w:rPr>
          <w:rFonts w:ascii="Times New Roman" w:hAnsi="Times New Roman"/>
        </w:rPr>
      </w:pPr>
      <w:r>
        <w:rPr>
          <w:rFonts w:ascii="Times New Roman" w:hAnsi="Times New Roman"/>
        </w:rPr>
        <w:t xml:space="preserve">7. </w:t>
      </w:r>
      <w:r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9D1570" w:rsidRDefault="009D1570" w:rsidP="009D1570">
      <w:pPr>
        <w:pStyle w:val="a4"/>
        <w:numPr>
          <w:ilvl w:val="0"/>
          <w:numId w:val="42"/>
        </w:numPr>
        <w:tabs>
          <w:tab w:val="left" w:pos="1080"/>
        </w:tabs>
        <w:spacing w:after="0" w:line="240" w:lineRule="auto"/>
        <w:jc w:val="both"/>
        <w:rPr>
          <w:rFonts w:ascii="Times New Roman" w:hAnsi="Times New Roman"/>
          <w:bCs/>
          <w:lang w:eastAsia="ru-RU"/>
        </w:rPr>
      </w:pPr>
      <w:r w:rsidRPr="009D1570">
        <w:rPr>
          <w:rFonts w:ascii="Times New Roman" w:hAnsi="Times New Roman"/>
          <w:lang w:eastAsia="ru-RU"/>
        </w:rPr>
        <w:t>Данная Заявка подается с пониманием того, что:</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lastRenderedPageBreak/>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9D1570">
      <w:pPr>
        <w:tabs>
          <w:tab w:val="left" w:pos="851"/>
        </w:tabs>
        <w:spacing w:after="0" w:line="240"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отклонить З</w:t>
      </w:r>
      <w:r w:rsidRPr="00A94466">
        <w:rPr>
          <w:rFonts w:ascii="Times New Roman" w:hAnsi="Times New Roman"/>
          <w:lang w:eastAsia="ru-RU"/>
        </w:rPr>
        <w:t>аявки с ценами, превышающими</w:t>
      </w:r>
      <w:r>
        <w:rPr>
          <w:rFonts w:ascii="Times New Roman" w:hAnsi="Times New Roman"/>
          <w:lang w:eastAsia="ru-RU"/>
        </w:rPr>
        <w:t xml:space="preserve"> начальную (максимальную) цену Д</w:t>
      </w:r>
      <w:r w:rsidRPr="00A94466">
        <w:rPr>
          <w:rFonts w:ascii="Times New Roman" w:hAnsi="Times New Roman"/>
          <w:lang w:eastAsia="ru-RU"/>
        </w:rPr>
        <w:t>оговора (цену лота);</w:t>
      </w:r>
    </w:p>
    <w:p w:rsidR="009D1570" w:rsidRPr="00A94466" w:rsidRDefault="009D1570" w:rsidP="009D1570">
      <w:pPr>
        <w:widowControl w:val="0"/>
        <w:numPr>
          <w:ilvl w:val="0"/>
          <w:numId w:val="40"/>
        </w:numPr>
        <w:tabs>
          <w:tab w:val="left" w:pos="1080"/>
        </w:tabs>
        <w:spacing w:after="0" w:line="240" w:lineRule="auto"/>
        <w:ind w:left="0" w:firstLine="851"/>
        <w:contextualSpacing/>
        <w:jc w:val="both"/>
        <w:rPr>
          <w:rFonts w:ascii="Times New Roman" w:hAnsi="Times New Roman"/>
          <w:bCs/>
          <w:lang w:eastAsia="ru-RU"/>
        </w:rPr>
      </w:pPr>
      <w:r>
        <w:rPr>
          <w:rFonts w:ascii="Times New Roman" w:hAnsi="Times New Roman"/>
          <w:lang w:eastAsia="ru-RU"/>
        </w:rPr>
        <w:t>принять или отклонить любую З</w:t>
      </w:r>
      <w:r w:rsidRPr="00A94466">
        <w:rPr>
          <w:rFonts w:ascii="Times New Roman" w:hAnsi="Times New Roman"/>
          <w:lang w:eastAsia="ru-RU"/>
        </w:rPr>
        <w:t>ая</w:t>
      </w:r>
      <w:r>
        <w:rPr>
          <w:rFonts w:ascii="Times New Roman" w:hAnsi="Times New Roman"/>
          <w:lang w:eastAsia="ru-RU"/>
        </w:rPr>
        <w:t>вку в соответствии с условиями Д</w:t>
      </w:r>
      <w:r w:rsidRPr="00A94466">
        <w:rPr>
          <w:rFonts w:ascii="Times New Roman" w:hAnsi="Times New Roman"/>
          <w:lang w:eastAsia="ru-RU"/>
        </w:rPr>
        <w:t>окументации о закупке;</w:t>
      </w:r>
    </w:p>
    <w:p w:rsidR="009D1570" w:rsidRPr="00A94466" w:rsidRDefault="009D1570" w:rsidP="00F327C0">
      <w:pPr>
        <w:widowControl w:val="0"/>
        <w:spacing w:after="0" w:line="240" w:lineRule="auto"/>
        <w:ind w:left="709" w:firstLine="191"/>
        <w:contextualSpacing/>
        <w:jc w:val="both"/>
        <w:rPr>
          <w:rFonts w:ascii="Times New Roman" w:hAnsi="Times New Roman"/>
          <w:bCs/>
          <w:lang w:eastAsia="ru-RU"/>
        </w:rPr>
      </w:pPr>
      <w:r>
        <w:rPr>
          <w:rFonts w:ascii="Times New Roman" w:hAnsi="Times New Roman"/>
          <w:lang w:eastAsia="ru-RU"/>
        </w:rPr>
        <w:t>3) </w:t>
      </w:r>
      <w:r w:rsidRPr="00A94466">
        <w:rPr>
          <w:rFonts w:ascii="Times New Roman" w:hAnsi="Times New Roman"/>
          <w:lang w:eastAsia="ru-RU"/>
        </w:rPr>
        <w:t>отклонить все заявки.</w:t>
      </w:r>
    </w:p>
    <w:p w:rsidR="009D1570" w:rsidRPr="00A94466" w:rsidRDefault="009D1570" w:rsidP="009D1570">
      <w:pPr>
        <w:tabs>
          <w:tab w:val="left" w:pos="1080"/>
        </w:tabs>
        <w:spacing w:after="0" w:line="240" w:lineRule="auto"/>
        <w:ind w:firstLine="540"/>
        <w:contextualSpacing/>
        <w:jc w:val="both"/>
        <w:rPr>
          <w:rFonts w:ascii="Times New Roman" w:hAnsi="Times New Roman"/>
          <w:bCs/>
          <w:lang w:eastAsia="ru-RU"/>
        </w:rPr>
      </w:pPr>
      <w:r w:rsidRPr="00A94466">
        <w:rPr>
          <w:rFonts w:ascii="Times New Roman" w:hAnsi="Times New Roman"/>
          <w:lang w:eastAsia="ru-RU"/>
        </w:rPr>
        <w:t>______</w:t>
      </w:r>
      <w:r>
        <w:rPr>
          <w:rFonts w:ascii="Times New Roman" w:hAnsi="Times New Roman"/>
          <w:lang w:eastAsia="ru-RU"/>
        </w:rPr>
        <w:t>_____</w:t>
      </w:r>
      <w:r w:rsidRPr="00A94466">
        <w:rPr>
          <w:rFonts w:ascii="Times New Roman" w:hAnsi="Times New Roman"/>
          <w:lang w:eastAsia="ru-RU"/>
        </w:rPr>
        <w:t>________(</w:t>
      </w:r>
      <w:r w:rsidRPr="00A94466">
        <w:rPr>
          <w:rFonts w:ascii="Times New Roman" w:hAnsi="Times New Roman"/>
          <w:i/>
          <w:lang w:eastAsia="ru-RU"/>
        </w:rPr>
        <w:t>Наим</w:t>
      </w:r>
      <w:r>
        <w:rPr>
          <w:rFonts w:ascii="Times New Roman" w:hAnsi="Times New Roman"/>
          <w:i/>
          <w:lang w:eastAsia="ru-RU"/>
        </w:rPr>
        <w:t>енование Участника, при подаче З</w:t>
      </w:r>
      <w:r w:rsidRPr="00A94466">
        <w:rPr>
          <w:rFonts w:ascii="Times New Roman" w:hAnsi="Times New Roman"/>
          <w:i/>
          <w:lang w:eastAsia="ru-RU"/>
        </w:rPr>
        <w:t>аявки коллективным участником указывается лидер и состав коллективного Участника</w:t>
      </w:r>
      <w:r w:rsidRPr="00A94466">
        <w:rPr>
          <w:rFonts w:ascii="Times New Roman" w:hAnsi="Times New Roman"/>
          <w:lang w:eastAsia="ru-RU"/>
        </w:rPr>
        <w:t>) при подаче настоящей оферты принимает на себя следующие обяз</w:t>
      </w:r>
      <w:r>
        <w:rPr>
          <w:rFonts w:ascii="Times New Roman" w:hAnsi="Times New Roman"/>
          <w:lang w:eastAsia="ru-RU"/>
        </w:rPr>
        <w:t>ательства, связанные с подачей З</w:t>
      </w:r>
      <w:r w:rsidRPr="00A94466">
        <w:rPr>
          <w:rFonts w:ascii="Times New Roman" w:hAnsi="Times New Roman"/>
          <w:lang w:eastAsia="ru-RU"/>
        </w:rPr>
        <w:t xml:space="preserve">аявки на участие в закупке: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sidRPr="00A94466">
        <w:rPr>
          <w:rFonts w:ascii="Times New Roman" w:hAnsi="Times New Roman"/>
          <w:lang w:eastAsia="ru-RU"/>
        </w:rPr>
        <w:t>предоставля</w:t>
      </w:r>
      <w:r>
        <w:rPr>
          <w:rFonts w:ascii="Times New Roman" w:hAnsi="Times New Roman"/>
          <w:lang w:eastAsia="ru-RU"/>
        </w:rPr>
        <w:t>ть достоверные и неискаженные Д</w:t>
      </w:r>
      <w:r w:rsidRPr="00A94466">
        <w:rPr>
          <w:rFonts w:ascii="Times New Roman" w:hAnsi="Times New Roman"/>
          <w:lang w:eastAsia="ru-RU"/>
        </w:rPr>
        <w:t xml:space="preserve">окументы, сведения и/или информацию, приведенные в составе Заявки; </w:t>
      </w:r>
    </w:p>
    <w:p w:rsidR="009D1570" w:rsidRPr="00A94466" w:rsidRDefault="009D1570" w:rsidP="009D1570">
      <w:pPr>
        <w:widowControl w:val="0"/>
        <w:numPr>
          <w:ilvl w:val="0"/>
          <w:numId w:val="41"/>
        </w:numPr>
        <w:tabs>
          <w:tab w:val="left" w:pos="1080"/>
        </w:tabs>
        <w:spacing w:after="0" w:line="240" w:lineRule="auto"/>
        <w:ind w:left="0" w:firstLine="900"/>
        <w:contextualSpacing/>
        <w:jc w:val="both"/>
        <w:rPr>
          <w:rFonts w:ascii="Times New Roman" w:hAnsi="Times New Roman"/>
          <w:bCs/>
          <w:lang w:eastAsia="ru-RU"/>
        </w:rPr>
      </w:pPr>
      <w:r>
        <w:rPr>
          <w:rFonts w:ascii="Times New Roman" w:hAnsi="Times New Roman"/>
          <w:lang w:eastAsia="ru-RU"/>
        </w:rPr>
        <w:t>заключить Договор в установленном в Д</w:t>
      </w:r>
      <w:r w:rsidRPr="00A94466">
        <w:rPr>
          <w:rFonts w:ascii="Times New Roman" w:hAnsi="Times New Roman"/>
          <w:lang w:eastAsia="ru-RU"/>
        </w:rPr>
        <w:t>окументации о закупке порядке, в случае признания ____________________(</w:t>
      </w:r>
      <w:r w:rsidRPr="00A94466">
        <w:rPr>
          <w:rFonts w:ascii="Times New Roman" w:hAnsi="Times New Roman"/>
          <w:i/>
          <w:lang w:eastAsia="ru-RU"/>
        </w:rPr>
        <w:t>Наименование Участника, при подаче Заявки коллективным Участником указывается лидер и состав коллективного Участника</w:t>
      </w:r>
      <w:r>
        <w:rPr>
          <w:rFonts w:ascii="Times New Roman" w:hAnsi="Times New Roman"/>
          <w:lang w:eastAsia="ru-RU"/>
        </w:rPr>
        <w:t>) 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9D1570" w:rsidP="009D1570">
      <w:pPr>
        <w:tabs>
          <w:tab w:val="left" w:pos="0"/>
        </w:tabs>
        <w:spacing w:after="0" w:line="240" w:lineRule="auto"/>
        <w:ind w:firstLine="709"/>
        <w:contextualSpacing/>
        <w:jc w:val="both"/>
        <w:rPr>
          <w:rFonts w:ascii="Times New Roman" w:hAnsi="Times New Roman"/>
        </w:rPr>
      </w:pPr>
      <w:r w:rsidRPr="00A94466">
        <w:rPr>
          <w:rFonts w:ascii="Times New Roman" w:hAnsi="Times New Roman"/>
        </w:rPr>
        <w:t>9. Я, нижеподписавшийся, настоящим удостоверяю, что на момент подписания настоящей Заявки ______________(</w:t>
      </w:r>
      <w:r w:rsidRPr="00A94466">
        <w:rPr>
          <w:rFonts w:ascii="Times New Roman" w:hAnsi="Times New Roman"/>
          <w:i/>
        </w:rPr>
        <w:t>Наименование Участника</w:t>
      </w:r>
      <w:r w:rsidRPr="00A94466">
        <w:rPr>
          <w:rFonts w:ascii="Times New Roman" w:hAnsi="Times New Roman"/>
        </w:rPr>
        <w:t>) полностью удовлетворяет требованиям к Участникам данного Запроса предложений и в частности:</w:t>
      </w:r>
    </w:p>
    <w:p w:rsidR="009D1570" w:rsidRPr="00841E96" w:rsidRDefault="009D1570" w:rsidP="009D1570">
      <w:pPr>
        <w:widowControl w:val="0"/>
        <w:tabs>
          <w:tab w:val="left" w:pos="0"/>
          <w:tab w:val="num" w:pos="851"/>
        </w:tabs>
        <w:autoSpaceDE w:val="0"/>
        <w:autoSpaceDN w:val="0"/>
        <w:spacing w:after="0" w:line="240"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9D1570">
      <w:pPr>
        <w:widowControl w:val="0"/>
        <w:tabs>
          <w:tab w:val="left" w:pos="0"/>
          <w:tab w:val="num" w:pos="851"/>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D1570" w:rsidRPr="00B92EDD" w:rsidRDefault="009D1570" w:rsidP="009D1570">
      <w:pPr>
        <w:widowControl w:val="0"/>
        <w:tabs>
          <w:tab w:val="left" w:pos="0"/>
          <w:tab w:val="num" w:pos="851"/>
          <w:tab w:val="num" w:pos="1620"/>
        </w:tabs>
        <w:autoSpaceDE w:val="0"/>
        <w:autoSpaceDN w:val="0"/>
        <w:spacing w:after="0" w:line="240" w:lineRule="auto"/>
        <w:ind w:firstLine="709"/>
        <w:jc w:val="both"/>
        <w:rPr>
          <w:rFonts w:ascii="Times New Roman" w:hAnsi="Times New Roman"/>
        </w:rPr>
      </w:pPr>
      <w:r>
        <w:rPr>
          <w:rFonts w:ascii="Times New Roman" w:hAnsi="Times New Roman"/>
          <w:noProof/>
        </w:rPr>
        <w:t xml:space="preserve">10.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sidR="009A1C32">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19"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sidR="009A1C32">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9D1570" w:rsidRDefault="009D1570" w:rsidP="009D1570">
      <w:pPr>
        <w:tabs>
          <w:tab w:val="num" w:pos="709"/>
        </w:tabs>
        <w:spacing w:after="0" w:line="240" w:lineRule="auto"/>
        <w:jc w:val="both"/>
        <w:rPr>
          <w:rFonts w:ascii="Times New Roman" w:hAnsi="Times New Roman"/>
        </w:rPr>
      </w:pPr>
      <w:r w:rsidRPr="00841E96">
        <w:rPr>
          <w:rFonts w:ascii="Times New Roman" w:hAnsi="Times New Roman"/>
        </w:rPr>
        <w:tab/>
      </w:r>
      <w:r>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w:t>
      </w:r>
      <w:r>
        <w:rPr>
          <w:rFonts w:ascii="Times New Roman" w:hAnsi="Times New Roman"/>
        </w:rPr>
        <w:t>__</w:t>
      </w:r>
      <w:r w:rsidRPr="00841E96">
        <w:rPr>
          <w:rFonts w:ascii="Times New Roman" w:hAnsi="Times New Roman"/>
        </w:rPr>
        <w:t>__ 20___ г.</w:t>
      </w:r>
    </w:p>
    <w:p w:rsidR="00F36577" w:rsidRDefault="00F36577" w:rsidP="009D1570">
      <w:pPr>
        <w:tabs>
          <w:tab w:val="num" w:pos="709"/>
        </w:tabs>
        <w:spacing w:after="0" w:line="240" w:lineRule="auto"/>
        <w:jc w:val="both"/>
        <w:rPr>
          <w:rFonts w:ascii="Times New Roman" w:hAnsi="Times New Roman"/>
        </w:rPr>
      </w:pPr>
    </w:p>
    <w:p w:rsidR="00F36577" w:rsidRDefault="00F36577" w:rsidP="009D1570">
      <w:pPr>
        <w:tabs>
          <w:tab w:val="num" w:pos="709"/>
        </w:tabs>
        <w:spacing w:after="0" w:line="240" w:lineRule="auto"/>
        <w:jc w:val="both"/>
        <w:rPr>
          <w:rFonts w:ascii="Times New Roman" w:hAnsi="Times New Roman"/>
        </w:rPr>
      </w:pPr>
    </w:p>
    <w:p w:rsidR="00865FF4" w:rsidRPr="004522B7" w:rsidRDefault="00865FF4" w:rsidP="00865FF4">
      <w:pPr>
        <w:spacing w:after="0" w:line="240" w:lineRule="auto"/>
        <w:contextualSpacing/>
        <w:jc w:val="both"/>
        <w:rPr>
          <w:rFonts w:ascii="Times New Roman" w:hAnsi="Times New Roman"/>
          <w:b/>
          <w:sz w:val="20"/>
          <w:szCs w:val="20"/>
        </w:rPr>
      </w:pPr>
    </w:p>
    <w:tbl>
      <w:tblPr>
        <w:tblW w:w="4906" w:type="pct"/>
        <w:tblLook w:val="01E0"/>
      </w:tblPr>
      <w:tblGrid>
        <w:gridCol w:w="4095"/>
        <w:gridCol w:w="718"/>
        <w:gridCol w:w="5135"/>
      </w:tblGrid>
      <w:tr w:rsidR="00865FF4" w:rsidRPr="004522B7" w:rsidTr="00367CA7">
        <w:trPr>
          <w:trHeight w:val="390"/>
        </w:trPr>
        <w:tc>
          <w:tcPr>
            <w:tcW w:w="2058"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367CA7">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367CA7">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67CA7" w:rsidRDefault="005430E6" w:rsidP="00367CA7">
      <w:pPr>
        <w:tabs>
          <w:tab w:val="left" w:pos="1080"/>
        </w:tabs>
        <w:spacing w:after="0" w:line="240" w:lineRule="auto"/>
        <w:ind w:firstLine="540"/>
        <w:contextualSpacing/>
        <w:rPr>
          <w:rFonts w:ascii="Times New Roman" w:hAnsi="Times New Roman"/>
          <w:b/>
          <w:lang w:eastAsia="ru-RU"/>
        </w:rPr>
      </w:pPr>
      <w:r w:rsidRPr="004522B7">
        <w:rPr>
          <w:rFonts w:ascii="Times New Roman" w:hAnsi="Times New Roman"/>
          <w:b/>
          <w:lang w:eastAsia="ru-RU"/>
        </w:rPr>
        <w:t>м.п.</w:t>
      </w:r>
    </w:p>
    <w:p w:rsidR="005D5E7E" w:rsidRPr="00367CA7" w:rsidRDefault="005D5E7E" w:rsidP="00367CA7">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865FF4" w:rsidRPr="00463703" w:rsidRDefault="00865FF4" w:rsidP="00865FF4">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65FF4"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40E9" w:rsidRDefault="006540E9"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C77E22" w:rsidRDefault="00C77E2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E170A2" w:rsidRDefault="00E170A2"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p w:rsidR="00F327C0" w:rsidRDefault="00F327C0" w:rsidP="006521F0">
      <w:pPr>
        <w:spacing w:after="0" w:line="240" w:lineRule="auto"/>
        <w:jc w:val="both"/>
        <w:rPr>
          <w:rFonts w:ascii="Times New Roman" w:hAnsi="Times New Roman"/>
        </w:rPr>
      </w:pPr>
    </w:p>
    <w:bookmarkEnd w:id="56"/>
    <w:bookmarkEnd w:id="57"/>
    <w:bookmarkEnd w:id="58"/>
    <w:bookmarkEnd w:id="59"/>
    <w:bookmarkEnd w:id="60"/>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F31A04" w:rsidRDefault="00F31A04" w:rsidP="00E043EB">
      <w:pPr>
        <w:pStyle w:val="aff6"/>
        <w:jc w:val="center"/>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Default="00E043EB" w:rsidP="00E043EB">
      <w:pPr>
        <w:pStyle w:val="aff6"/>
        <w:jc w:val="center"/>
        <w:rPr>
          <w:rFonts w:ascii="Times New Roman" w:hAnsi="Times New Roman"/>
          <w:b/>
          <w:sz w:val="24"/>
          <w:szCs w:val="24"/>
        </w:rPr>
      </w:pPr>
      <w:r w:rsidRPr="00A86149">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Pr="00A86149">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7E22" w:rsidRPr="00D04BA1" w:rsidRDefault="00C77E22" w:rsidP="00C77E22">
      <w:pPr>
        <w:spacing w:line="240" w:lineRule="auto"/>
        <w:rPr>
          <w:color w:val="000000"/>
        </w:rPr>
      </w:pPr>
    </w:p>
    <w:p w:rsidR="00C77E22" w:rsidRPr="00595948" w:rsidRDefault="00C77E22" w:rsidP="00B94817">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sidR="00FD500E">
        <w:rPr>
          <w:rFonts w:ascii="Times New Roman" w:hAnsi="Times New Roman"/>
          <w:i/>
          <w:color w:val="000000"/>
        </w:rPr>
        <w:t>(</w:t>
      </w:r>
      <w:r w:rsidR="000F1248">
        <w:rPr>
          <w:rFonts w:ascii="Times New Roman" w:hAnsi="Times New Roman"/>
          <w:i/>
          <w:color w:val="000000"/>
        </w:rPr>
        <w:t>приложение № 2</w:t>
      </w:r>
      <w:r w:rsidR="00FD500E">
        <w:rPr>
          <w:rFonts w:ascii="Times New Roman" w:hAnsi="Times New Roman"/>
          <w:i/>
          <w:color w:val="000000"/>
        </w:rPr>
        <w:t>)</w:t>
      </w:r>
      <w:r w:rsidRPr="00C77E22">
        <w:rPr>
          <w:rFonts w:ascii="Times New Roman" w:hAnsi="Times New Roman"/>
          <w:i/>
          <w:color w:val="000000"/>
        </w:rPr>
        <w:t xml:space="preserve">, в соответствии </w:t>
      </w:r>
      <w:r w:rsidR="00B94817">
        <w:rPr>
          <w:rFonts w:ascii="Times New Roman" w:hAnsi="Times New Roman"/>
          <w:i/>
          <w:color w:val="000000"/>
        </w:rPr>
        <w:t>с требованиями проекта Договора</w:t>
      </w:r>
      <w:r w:rsidR="00FE1CCE">
        <w:rPr>
          <w:rFonts w:ascii="Times New Roman" w:hAnsi="Times New Roman"/>
          <w:i/>
          <w:color w:val="000000"/>
        </w:rPr>
        <w:t xml:space="preserve"> – Приложение № 1 к Документации) </w:t>
      </w:r>
    </w:p>
    <w:p w:rsidR="00E043EB" w:rsidRPr="00C14368" w:rsidRDefault="00E043EB" w:rsidP="00E043EB">
      <w:pPr>
        <w:widowControl w:val="0"/>
        <w:autoSpaceDE w:val="0"/>
        <w:autoSpaceDN w:val="0"/>
        <w:adjustRightInd w:val="0"/>
        <w:spacing w:after="0" w:line="240" w:lineRule="auto"/>
        <w:jc w:val="center"/>
        <w:rPr>
          <w:rFonts w:ascii="Times New Roman" w:hAnsi="Times New Roman"/>
          <w:b/>
          <w:bCs/>
          <w:lang w:eastAsia="ru-RU"/>
        </w:rPr>
      </w:pPr>
    </w:p>
    <w:p w:rsidR="00E043EB" w:rsidRPr="00C14368" w:rsidRDefault="00E043EB" w:rsidP="00E043EB">
      <w:pPr>
        <w:tabs>
          <w:tab w:val="left" w:pos="1080"/>
        </w:tabs>
        <w:spacing w:after="0" w:line="240" w:lineRule="auto"/>
        <w:rPr>
          <w:rFonts w:ascii="Times New Roman" w:hAnsi="Times New Roman"/>
          <w:b/>
          <w:bCs/>
          <w:lang w:eastAsia="ru-RU"/>
        </w:rPr>
      </w:pPr>
      <w:bookmarkStart w:id="61" w:name="_Toc247081498"/>
      <w:r w:rsidRPr="00C14368">
        <w:rPr>
          <w:rFonts w:ascii="Times New Roman" w:hAnsi="Times New Roman"/>
          <w:b/>
          <w:lang w:eastAsia="ru-RU"/>
        </w:rPr>
        <w:t>Способ и наименован</w:t>
      </w:r>
      <w:r>
        <w:rPr>
          <w:rFonts w:ascii="Times New Roman" w:hAnsi="Times New Roman"/>
          <w:b/>
          <w:lang w:eastAsia="ru-RU"/>
        </w:rPr>
        <w:t>ие закупки</w:t>
      </w:r>
      <w:r w:rsidR="00F030D0">
        <w:rPr>
          <w:rFonts w:ascii="Times New Roman" w:hAnsi="Times New Roman"/>
          <w:b/>
          <w:lang w:eastAsia="ru-RU"/>
        </w:rPr>
        <w:t>:</w:t>
      </w:r>
      <w:r>
        <w:rPr>
          <w:rFonts w:ascii="Times New Roman" w:hAnsi="Times New Roman"/>
          <w:b/>
          <w:lang w:eastAsia="ru-RU"/>
        </w:rPr>
        <w:t xml:space="preserve"> ____________________</w:t>
      </w:r>
      <w:r w:rsidRPr="00C14368">
        <w:rPr>
          <w:rFonts w:ascii="Times New Roman" w:hAnsi="Times New Roman"/>
          <w:b/>
          <w:lang w:eastAsia="ru-RU"/>
        </w:rPr>
        <w:t xml:space="preserve"> </w:t>
      </w:r>
    </w:p>
    <w:p w:rsidR="00E043EB" w:rsidRPr="00C14368" w:rsidRDefault="00E043EB" w:rsidP="00E043EB">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61"/>
      <w:r w:rsidRPr="00C14368">
        <w:rPr>
          <w:rFonts w:ascii="Times New Roman" w:hAnsi="Times New Roman"/>
          <w:lang w:eastAsia="ru-RU"/>
        </w:rPr>
        <w:t xml:space="preserve"> </w:t>
      </w:r>
    </w:p>
    <w:p w:rsidR="00FE1CCE" w:rsidRDefault="00FE1CCE" w:rsidP="00FE1CCE">
      <w:pPr>
        <w:tabs>
          <w:tab w:val="left" w:pos="1080"/>
        </w:tabs>
        <w:spacing w:after="0" w:line="240" w:lineRule="auto"/>
        <w:ind w:firstLine="540"/>
        <w:contextualSpacing/>
        <w:rPr>
          <w:rFonts w:ascii="Times New Roman" w:hAnsi="Times New Roman"/>
          <w:bCs/>
          <w:lang w:eastAsia="ru-RU"/>
        </w:rPr>
      </w:pPr>
    </w:p>
    <w:p w:rsidR="00FE1CCE" w:rsidRPr="00BC299A" w:rsidRDefault="00FE1CCE" w:rsidP="00FE1CCE">
      <w:pPr>
        <w:tabs>
          <w:tab w:val="left" w:pos="1080"/>
        </w:tabs>
        <w:spacing w:after="0" w:line="240" w:lineRule="auto"/>
        <w:ind w:firstLine="540"/>
        <w:contextualSpacing/>
        <w:rPr>
          <w:rFonts w:ascii="Times New Roman" w:hAnsi="Times New Roman"/>
          <w:bCs/>
          <w:lang w:eastAsia="ru-RU"/>
        </w:rPr>
      </w:pPr>
    </w:p>
    <w:p w:rsidR="00FE1CCE" w:rsidRPr="004522B7" w:rsidRDefault="00FE1CCE" w:rsidP="00FE1CCE">
      <w:pPr>
        <w:spacing w:after="0" w:line="240" w:lineRule="auto"/>
        <w:jc w:val="both"/>
        <w:rPr>
          <w:rFonts w:ascii="Times New Roman" w:hAnsi="Times New Roman"/>
          <w:b/>
          <w:sz w:val="20"/>
          <w:szCs w:val="20"/>
        </w:rPr>
      </w:pPr>
      <w:bookmarkStart w:id="62" w:name="_Toc247081500"/>
    </w:p>
    <w:tbl>
      <w:tblPr>
        <w:tblW w:w="4898" w:type="pct"/>
        <w:tblLook w:val="01E0"/>
      </w:tblPr>
      <w:tblGrid>
        <w:gridCol w:w="4088"/>
        <w:gridCol w:w="717"/>
        <w:gridCol w:w="5127"/>
      </w:tblGrid>
      <w:tr w:rsidR="00FE1CCE" w:rsidRPr="004522B7" w:rsidTr="006C5F87">
        <w:trPr>
          <w:trHeight w:val="121"/>
        </w:trPr>
        <w:tc>
          <w:tcPr>
            <w:tcW w:w="2058" w:type="pct"/>
            <w:tcBorders>
              <w:top w:val="single" w:sz="4" w:space="0" w:color="auto"/>
            </w:tcBorders>
          </w:tcPr>
          <w:p w:rsidR="00FE1CCE" w:rsidRPr="004522B7" w:rsidRDefault="00FE1CCE" w:rsidP="006C5F87">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FE1CCE" w:rsidRPr="004522B7" w:rsidRDefault="00FE1CCE" w:rsidP="006C5F87">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FE1CCE" w:rsidRPr="004522B7" w:rsidRDefault="00FE1CCE" w:rsidP="006C5F87">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FE1CCE" w:rsidRDefault="00FE1CCE" w:rsidP="00FE1CCE">
      <w:pPr>
        <w:tabs>
          <w:tab w:val="left" w:pos="1080"/>
        </w:tabs>
        <w:spacing w:after="0" w:line="240" w:lineRule="auto"/>
        <w:ind w:firstLine="540"/>
        <w:contextualSpacing/>
        <w:rPr>
          <w:rFonts w:ascii="Times New Roman" w:hAnsi="Times New Roman"/>
          <w:b/>
          <w:bCs/>
          <w:lang w:eastAsia="ru-RU"/>
        </w:rPr>
      </w:pPr>
      <w:r>
        <w:rPr>
          <w:rFonts w:ascii="Times New Roman" w:hAnsi="Times New Roman"/>
          <w:b/>
          <w:lang w:eastAsia="ru-RU"/>
        </w:rPr>
        <w:t xml:space="preserve">         </w:t>
      </w:r>
      <w:r w:rsidRPr="00BC299A">
        <w:rPr>
          <w:rFonts w:ascii="Times New Roman" w:hAnsi="Times New Roman"/>
          <w:b/>
          <w:lang w:eastAsia="ru-RU"/>
        </w:rPr>
        <w:t>м.п.</w:t>
      </w:r>
      <w:bookmarkEnd w:id="62"/>
    </w:p>
    <w:p w:rsidR="00FE1CCE" w:rsidRPr="00FE1CCE" w:rsidRDefault="00FE1CCE" w:rsidP="00FE1CCE">
      <w:pPr>
        <w:tabs>
          <w:tab w:val="left" w:pos="1080"/>
        </w:tabs>
        <w:spacing w:after="0" w:line="240" w:lineRule="auto"/>
        <w:ind w:firstLine="540"/>
        <w:contextualSpacing/>
        <w:rPr>
          <w:rFonts w:ascii="Times New Roman" w:hAnsi="Times New Roman"/>
          <w:b/>
          <w:bCs/>
          <w:lang w:eastAsia="ru-RU"/>
        </w:rPr>
      </w:pPr>
    </w:p>
    <w:p w:rsidR="00FE1CCE" w:rsidRPr="00FE1CCE" w:rsidRDefault="00FE1CCE" w:rsidP="00FE1CCE">
      <w:pPr>
        <w:tabs>
          <w:tab w:val="left" w:pos="1080"/>
        </w:tabs>
        <w:spacing w:line="240" w:lineRule="auto"/>
        <w:ind w:firstLine="540"/>
        <w:rPr>
          <w:rFonts w:ascii="Times New Roman" w:hAnsi="Times New Roman"/>
          <w:b/>
          <w:bCs/>
          <w:lang w:eastAsia="ru-RU"/>
        </w:rPr>
      </w:pPr>
      <w:r w:rsidRPr="00FE1CCE">
        <w:rPr>
          <w:rFonts w:ascii="Times New Roman" w:hAnsi="Times New Roman"/>
          <w:b/>
          <w:lang w:eastAsia="ru-RU"/>
        </w:rPr>
        <w:t>Инструкции по заполнению</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Данные инструкции не следует воспроизводить в документах, подготовленных Участником.</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 xml:space="preserve">Выше приведена форма титульного листа Технического предложения. </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w:t>
      </w:r>
      <w:r>
        <w:rPr>
          <w:rFonts w:ascii="Times New Roman" w:hAnsi="Times New Roman"/>
          <w:lang w:eastAsia="ru-RU"/>
        </w:rPr>
        <w:t xml:space="preserve"> (приложение № 1)</w:t>
      </w:r>
      <w:r w:rsidRPr="00FE1CCE">
        <w:rPr>
          <w:rFonts w:ascii="Times New Roman" w:hAnsi="Times New Roman"/>
          <w:lang w:eastAsia="ru-RU"/>
        </w:rPr>
        <w:t xml:space="preserve">. </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r w:rsidRPr="00FE1CCE">
        <w:rPr>
          <w:rFonts w:ascii="Times New Roman" w:hAnsi="Times New Roman"/>
          <w:lang w:eastAsia="ru-RU"/>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p w:rsidR="00FE1CCE" w:rsidRPr="00FE1CCE" w:rsidRDefault="00FE1CCE" w:rsidP="00FE1CCE">
      <w:pPr>
        <w:numPr>
          <w:ilvl w:val="0"/>
          <w:numId w:val="25"/>
        </w:numPr>
        <w:tabs>
          <w:tab w:val="num" w:pos="1080"/>
        </w:tabs>
        <w:spacing w:after="0" w:line="240" w:lineRule="auto"/>
        <w:ind w:left="0" w:firstLine="600"/>
        <w:jc w:val="both"/>
        <w:rPr>
          <w:rFonts w:ascii="Times New Roman" w:hAnsi="Times New Roman"/>
          <w:bCs/>
          <w:lang w:eastAsia="ru-RU"/>
        </w:rPr>
      </w:pPr>
    </w:p>
    <w:tbl>
      <w:tblPr>
        <w:tblW w:w="5000" w:type="pct"/>
        <w:jc w:val="center"/>
        <w:tblLook w:val="0000"/>
      </w:tblPr>
      <w:tblGrid>
        <w:gridCol w:w="469"/>
        <w:gridCol w:w="531"/>
        <w:gridCol w:w="1342"/>
        <w:gridCol w:w="34"/>
        <w:gridCol w:w="1598"/>
        <w:gridCol w:w="3833"/>
        <w:gridCol w:w="2087"/>
        <w:gridCol w:w="245"/>
      </w:tblGrid>
      <w:tr w:rsidR="00FE1CCE" w:rsidRPr="00FE1CCE" w:rsidTr="006C5F87">
        <w:trPr>
          <w:trHeight w:val="392"/>
          <w:tblHeader/>
          <w:jc w:val="center"/>
        </w:trPr>
        <w:tc>
          <w:tcPr>
            <w:tcW w:w="493" w:type="pct"/>
            <w:gridSpan w:val="2"/>
            <w:tcBorders>
              <w:top w:val="single" w:sz="4" w:space="0" w:color="000000"/>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w:t>
            </w:r>
          </w:p>
        </w:tc>
        <w:tc>
          <w:tcPr>
            <w:tcW w:w="662" w:type="pct"/>
            <w:tcBorders>
              <w:top w:val="single" w:sz="4" w:space="0" w:color="000000"/>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 п.п. ТТ</w:t>
            </w:r>
          </w:p>
        </w:tc>
        <w:tc>
          <w:tcPr>
            <w:tcW w:w="805" w:type="pct"/>
            <w:gridSpan w:val="2"/>
            <w:tcBorders>
              <w:top w:val="single" w:sz="4" w:space="0" w:color="000000"/>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Выполнение</w:t>
            </w:r>
          </w:p>
        </w:tc>
        <w:tc>
          <w:tcPr>
            <w:tcW w:w="1890" w:type="pct"/>
            <w:tcBorders>
              <w:top w:val="single" w:sz="4" w:space="0" w:color="000000"/>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Ссылки на ПП</w:t>
            </w:r>
          </w:p>
        </w:tc>
      </w:tr>
      <w:tr w:rsidR="00FE1CCE" w:rsidRPr="00FE1CCE" w:rsidTr="006C5F87">
        <w:trPr>
          <w:trHeight w:val="245"/>
          <w:jc w:val="center"/>
        </w:trPr>
        <w:tc>
          <w:tcPr>
            <w:tcW w:w="493" w:type="pct"/>
            <w:gridSpan w:val="2"/>
            <w:tcBorders>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p>
        </w:tc>
        <w:tc>
          <w:tcPr>
            <w:tcW w:w="662" w:type="pct"/>
            <w:tcBorders>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p>
        </w:tc>
        <w:tc>
          <w:tcPr>
            <w:tcW w:w="805" w:type="pct"/>
            <w:gridSpan w:val="2"/>
            <w:tcBorders>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p>
        </w:tc>
        <w:tc>
          <w:tcPr>
            <w:tcW w:w="1890" w:type="pct"/>
            <w:tcBorders>
              <w:left w:val="single" w:sz="4" w:space="0" w:color="000000"/>
              <w:bottom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p>
        </w:tc>
        <w:tc>
          <w:tcPr>
            <w:tcW w:w="1150" w:type="pct"/>
            <w:gridSpan w:val="2"/>
            <w:tcBorders>
              <w:left w:val="single" w:sz="4" w:space="0" w:color="000000"/>
              <w:bottom w:val="single" w:sz="4" w:space="0" w:color="000000"/>
              <w:right w:val="single" w:sz="4" w:space="0" w:color="000000"/>
            </w:tcBorders>
            <w:vAlign w:val="center"/>
          </w:tcPr>
          <w:p w:rsidR="00FE1CCE" w:rsidRPr="00FE1CCE" w:rsidRDefault="00FE1CCE" w:rsidP="006C5F87">
            <w:pPr>
              <w:tabs>
                <w:tab w:val="left" w:pos="1080"/>
              </w:tabs>
              <w:spacing w:line="240" w:lineRule="auto"/>
              <w:ind w:firstLine="540"/>
              <w:rPr>
                <w:rFonts w:ascii="Times New Roman" w:hAnsi="Times New Roman"/>
                <w:bCs/>
                <w:lang w:eastAsia="ru-RU"/>
              </w:rPr>
            </w:pP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p w:rsidR="00FE1CCE" w:rsidRPr="00FE1CCE" w:rsidRDefault="00FE1CCE" w:rsidP="00FE1CCE">
            <w:pPr>
              <w:tabs>
                <w:tab w:val="left" w:pos="1080"/>
              </w:tabs>
              <w:spacing w:after="0" w:line="240" w:lineRule="auto"/>
              <w:rPr>
                <w:rFonts w:ascii="Times New Roman" w:hAnsi="Times New Roman"/>
                <w:bCs/>
                <w:lang w:eastAsia="ru-RU"/>
              </w:rPr>
            </w:pPr>
            <w:r w:rsidRPr="00FE1CCE">
              <w:rPr>
                <w:rFonts w:ascii="Times New Roman" w:hAnsi="Times New Roman"/>
                <w:lang w:eastAsia="ru-RU"/>
              </w:rPr>
              <w:t>№:</w:t>
            </w: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порядковый номер</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rPr>
                <w:rFonts w:ascii="Times New Roman" w:hAnsi="Times New Roman"/>
                <w:bCs/>
                <w:lang w:eastAsia="ru-RU"/>
              </w:rPr>
            </w:pPr>
            <w:r w:rsidRPr="00FE1CCE">
              <w:rPr>
                <w:rFonts w:ascii="Times New Roman" w:hAnsi="Times New Roman"/>
                <w:lang w:eastAsia="ru-RU"/>
              </w:rPr>
              <w:t>№ п.п. ТТ:</w:t>
            </w: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 xml:space="preserve">номер пункта Технических требований </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rPr>
                <w:rFonts w:ascii="Times New Roman" w:hAnsi="Times New Roman"/>
                <w:bCs/>
                <w:lang w:eastAsia="ru-RU"/>
              </w:rPr>
            </w:pPr>
            <w:r w:rsidRPr="00FE1CCE">
              <w:rPr>
                <w:rFonts w:ascii="Times New Roman" w:hAnsi="Times New Roman"/>
                <w:lang w:eastAsia="ru-RU"/>
              </w:rPr>
              <w:t>Выполнение:</w:t>
            </w: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"да" - будет выполнен полностью</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"нет" - не будет выполнен</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"частично" – выполняется с "такими-то" ограничениями</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rPr>
                <w:rFonts w:ascii="Times New Roman" w:hAnsi="Times New Roman"/>
                <w:bCs/>
                <w:lang w:eastAsia="ru-RU"/>
              </w:rPr>
            </w:pPr>
            <w:r w:rsidRPr="00FE1CCE">
              <w:rPr>
                <w:rFonts w:ascii="Times New Roman" w:hAnsi="Times New Roman"/>
                <w:lang w:eastAsia="ru-RU"/>
              </w:rPr>
              <w:lastRenderedPageBreak/>
              <w:t>Пояснения:</w:t>
            </w:r>
          </w:p>
        </w:tc>
        <w:tc>
          <w:tcPr>
            <w:tcW w:w="3707" w:type="pct"/>
            <w:gridSpan w:val="3"/>
          </w:tcPr>
          <w:p w:rsidR="00FE1CCE" w:rsidRPr="00FE1CCE" w:rsidRDefault="00FE1CCE" w:rsidP="00FE1CCE">
            <w:pPr>
              <w:tabs>
                <w:tab w:val="left" w:pos="1080"/>
              </w:tabs>
              <w:spacing w:after="0" w:line="240" w:lineRule="auto"/>
              <w:ind w:firstLine="540"/>
              <w:rPr>
                <w:rFonts w:ascii="Times New Roman" w:hAnsi="Times New Roman"/>
                <w:bCs/>
                <w:lang w:eastAsia="ru-RU"/>
              </w:rPr>
            </w:pPr>
            <w:r w:rsidRPr="00FE1CCE">
              <w:rPr>
                <w:rFonts w:ascii="Times New Roman" w:hAnsi="Times New Roman"/>
                <w:lang w:eastAsia="ru-RU"/>
              </w:rPr>
              <w:t>необходимые пояснения</w:t>
            </w:r>
          </w:p>
        </w:tc>
      </w:tr>
      <w:tr w:rsidR="00FE1CCE" w:rsidRPr="00FE1CCE" w:rsidTr="006C5F87">
        <w:tblPrEx>
          <w:jc w:val="left"/>
        </w:tblPrEx>
        <w:trPr>
          <w:gridBefore w:val="1"/>
          <w:gridAfter w:val="1"/>
          <w:wBefore w:w="231" w:type="pct"/>
          <w:wAfter w:w="120" w:type="pct"/>
        </w:trPr>
        <w:tc>
          <w:tcPr>
            <w:tcW w:w="941" w:type="pct"/>
            <w:gridSpan w:val="3"/>
          </w:tcPr>
          <w:p w:rsidR="00FE1CCE" w:rsidRPr="00FE1CCE" w:rsidRDefault="00FE1CCE" w:rsidP="00FE1CCE">
            <w:pPr>
              <w:tabs>
                <w:tab w:val="left" w:pos="1080"/>
              </w:tabs>
              <w:spacing w:after="0" w:line="240" w:lineRule="auto"/>
              <w:rPr>
                <w:rFonts w:ascii="Times New Roman" w:hAnsi="Times New Roman"/>
                <w:bCs/>
                <w:lang w:eastAsia="ru-RU"/>
              </w:rPr>
            </w:pPr>
            <w:r w:rsidRPr="00FE1CCE">
              <w:rPr>
                <w:rFonts w:ascii="Times New Roman" w:hAnsi="Times New Roman"/>
                <w:lang w:eastAsia="ru-RU"/>
              </w:rPr>
              <w:t>Ссылки на ПП:</w:t>
            </w:r>
          </w:p>
        </w:tc>
        <w:tc>
          <w:tcPr>
            <w:tcW w:w="3707" w:type="pct"/>
            <w:gridSpan w:val="3"/>
          </w:tcPr>
          <w:p w:rsidR="00FE1CCE" w:rsidRPr="00FE1CCE" w:rsidRDefault="00FE1CCE" w:rsidP="00FE1CCE">
            <w:pPr>
              <w:tabs>
                <w:tab w:val="left" w:pos="1080"/>
              </w:tabs>
              <w:spacing w:after="0" w:line="240" w:lineRule="auto"/>
              <w:ind w:left="459" w:firstLine="81"/>
              <w:rPr>
                <w:rFonts w:ascii="Times New Roman" w:hAnsi="Times New Roman"/>
                <w:bCs/>
                <w:lang w:eastAsia="ru-RU"/>
              </w:rPr>
            </w:pPr>
            <w:r w:rsidRPr="00FE1CCE">
              <w:rPr>
                <w:rFonts w:ascii="Times New Roman" w:hAnsi="Times New Roman"/>
                <w:lang w:eastAsia="ru-RU"/>
              </w:rPr>
              <w:t>номер пункта материалов Предложений Подрядчика (ПП), где приведены подробные объяснения</w:t>
            </w:r>
          </w:p>
        </w:tc>
      </w:tr>
    </w:tbl>
    <w:p w:rsidR="00FE1CCE" w:rsidRPr="00FE1CCE" w:rsidRDefault="00FE1CCE" w:rsidP="00FE1CCE">
      <w:pPr>
        <w:tabs>
          <w:tab w:val="left" w:pos="1080"/>
        </w:tabs>
        <w:spacing w:line="240" w:lineRule="auto"/>
        <w:ind w:firstLine="540"/>
        <w:rPr>
          <w:rFonts w:ascii="Times New Roman" w:hAnsi="Times New Roman"/>
          <w:bCs/>
          <w:lang w:eastAsia="ru-RU"/>
        </w:rPr>
      </w:pPr>
    </w:p>
    <w:p w:rsidR="00FE1CCE" w:rsidRPr="00FE1CCE" w:rsidRDefault="00FE1CCE" w:rsidP="00FE1CCE">
      <w:pPr>
        <w:tabs>
          <w:tab w:val="left" w:pos="1080"/>
        </w:tabs>
        <w:spacing w:line="240" w:lineRule="auto"/>
        <w:ind w:firstLine="540"/>
        <w:rPr>
          <w:rFonts w:ascii="Times New Roman" w:hAnsi="Times New Roman"/>
          <w:bCs/>
          <w:lang w:eastAsia="ru-RU"/>
        </w:rPr>
      </w:pPr>
      <w:r w:rsidRPr="00FE1CCE">
        <w:rPr>
          <w:rFonts w:ascii="Times New Roman" w:hAnsi="Times New Roman"/>
          <w:lang w:eastAsia="ru-RU"/>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057"/>
        <w:gridCol w:w="5282"/>
        <w:gridCol w:w="1803"/>
        <w:gridCol w:w="1997"/>
      </w:tblGrid>
      <w:tr w:rsidR="00FE1CCE" w:rsidRPr="00FE1CCE" w:rsidTr="006C5F87">
        <w:tc>
          <w:tcPr>
            <w:tcW w:w="521" w:type="pct"/>
            <w:tcBorders>
              <w:top w:val="double" w:sz="4" w:space="0" w:color="auto"/>
            </w:tcBorders>
            <w:vAlign w:val="center"/>
          </w:tcPr>
          <w:p w:rsidR="00FE1CCE" w:rsidRPr="00FE1CCE" w:rsidRDefault="00FE1CCE" w:rsidP="006C5F87">
            <w:pPr>
              <w:tabs>
                <w:tab w:val="left" w:pos="1080"/>
              </w:tabs>
              <w:spacing w:line="240" w:lineRule="auto"/>
              <w:rPr>
                <w:rFonts w:ascii="Times New Roman" w:hAnsi="Times New Roman"/>
                <w:bCs/>
                <w:lang w:eastAsia="ru-RU"/>
              </w:rPr>
            </w:pPr>
            <w:r w:rsidRPr="00FE1CCE">
              <w:rPr>
                <w:rFonts w:ascii="Times New Roman" w:hAnsi="Times New Roman"/>
                <w:lang w:eastAsia="ru-RU"/>
              </w:rPr>
              <w:t>№ п/п</w:t>
            </w:r>
          </w:p>
        </w:tc>
        <w:tc>
          <w:tcPr>
            <w:tcW w:w="2605" w:type="pct"/>
            <w:tcBorders>
              <w:top w:val="double" w:sz="4" w:space="0" w:color="auto"/>
            </w:tcBorders>
            <w:vAlign w:val="center"/>
          </w:tcPr>
          <w:p w:rsidR="00FE1CCE" w:rsidRPr="00FE1CCE" w:rsidRDefault="00FE1CCE" w:rsidP="006C5F87">
            <w:pPr>
              <w:tabs>
                <w:tab w:val="left" w:pos="1080"/>
              </w:tabs>
              <w:spacing w:line="240" w:lineRule="auto"/>
              <w:rPr>
                <w:rFonts w:ascii="Times New Roman" w:hAnsi="Times New Roman"/>
                <w:bCs/>
                <w:lang w:eastAsia="ru-RU"/>
              </w:rPr>
            </w:pPr>
            <w:r w:rsidRPr="00FE1CCE">
              <w:rPr>
                <w:rFonts w:ascii="Times New Roman" w:hAnsi="Times New Roman"/>
                <w:lang w:eastAsia="ru-RU"/>
              </w:rPr>
              <w:t>Наименование параметра</w:t>
            </w:r>
          </w:p>
        </w:tc>
        <w:tc>
          <w:tcPr>
            <w:tcW w:w="889" w:type="pct"/>
            <w:tcBorders>
              <w:top w:val="double" w:sz="4" w:space="0" w:color="auto"/>
            </w:tcBorders>
            <w:vAlign w:val="center"/>
          </w:tcPr>
          <w:p w:rsidR="00FE1CCE" w:rsidRPr="00FE1CCE" w:rsidRDefault="00FE1CCE" w:rsidP="006C5F87">
            <w:pPr>
              <w:tabs>
                <w:tab w:val="left" w:pos="1080"/>
              </w:tabs>
              <w:spacing w:line="240" w:lineRule="auto"/>
              <w:rPr>
                <w:rFonts w:ascii="Times New Roman" w:hAnsi="Times New Roman"/>
                <w:bCs/>
                <w:lang w:eastAsia="ru-RU"/>
              </w:rPr>
            </w:pPr>
            <w:r w:rsidRPr="00FE1CCE">
              <w:rPr>
                <w:rFonts w:ascii="Times New Roman" w:hAnsi="Times New Roman"/>
                <w:lang w:eastAsia="ru-RU"/>
              </w:rPr>
              <w:t>Требуемое значение</w:t>
            </w:r>
          </w:p>
        </w:tc>
        <w:tc>
          <w:tcPr>
            <w:tcW w:w="985" w:type="pct"/>
            <w:tcBorders>
              <w:top w:val="double" w:sz="4" w:space="0" w:color="auto"/>
            </w:tcBorders>
            <w:vAlign w:val="center"/>
          </w:tcPr>
          <w:p w:rsidR="00FE1CCE" w:rsidRPr="00FE1CCE" w:rsidRDefault="00FE1CCE" w:rsidP="006C5F87">
            <w:pPr>
              <w:tabs>
                <w:tab w:val="left" w:pos="1080"/>
              </w:tabs>
              <w:spacing w:line="240" w:lineRule="auto"/>
              <w:rPr>
                <w:rFonts w:ascii="Times New Roman" w:hAnsi="Times New Roman"/>
                <w:bCs/>
                <w:lang w:eastAsia="ru-RU"/>
              </w:rPr>
            </w:pPr>
            <w:r w:rsidRPr="00FE1CCE">
              <w:rPr>
                <w:rFonts w:ascii="Times New Roman" w:hAnsi="Times New Roman"/>
                <w:lang w:eastAsia="ru-RU"/>
              </w:rPr>
              <w:t>Предлагаемое Участником закупки</w:t>
            </w:r>
          </w:p>
        </w:tc>
      </w:tr>
      <w:tr w:rsidR="00FE1CCE" w:rsidRPr="00FE1CCE" w:rsidTr="006C5F87">
        <w:trPr>
          <w:trHeight w:val="371"/>
        </w:trPr>
        <w:tc>
          <w:tcPr>
            <w:tcW w:w="521" w:type="pct"/>
          </w:tcPr>
          <w:p w:rsidR="00FE1CCE" w:rsidRPr="00FE1CCE" w:rsidRDefault="00FE1CCE" w:rsidP="006C5F87">
            <w:pPr>
              <w:tabs>
                <w:tab w:val="left" w:pos="1080"/>
              </w:tabs>
              <w:spacing w:line="240" w:lineRule="auto"/>
              <w:rPr>
                <w:rFonts w:ascii="Times New Roman" w:hAnsi="Times New Roman"/>
                <w:bCs/>
                <w:lang w:eastAsia="ru-RU"/>
              </w:rPr>
            </w:pPr>
            <w:r w:rsidRPr="00FE1CCE">
              <w:rPr>
                <w:rFonts w:ascii="Times New Roman" w:hAnsi="Times New Roman"/>
                <w:lang w:eastAsia="ru-RU"/>
              </w:rPr>
              <w:t>1.</w:t>
            </w:r>
          </w:p>
        </w:tc>
        <w:tc>
          <w:tcPr>
            <w:tcW w:w="2605" w:type="pct"/>
          </w:tcPr>
          <w:p w:rsidR="00FE1CCE" w:rsidRPr="00FE1CCE" w:rsidRDefault="00FE1CCE" w:rsidP="006C5F87">
            <w:pPr>
              <w:tabs>
                <w:tab w:val="left" w:pos="1080"/>
              </w:tabs>
              <w:spacing w:line="240" w:lineRule="auto"/>
              <w:rPr>
                <w:rFonts w:ascii="Times New Roman" w:hAnsi="Times New Roman"/>
                <w:bCs/>
                <w:lang w:eastAsia="ru-RU"/>
              </w:rPr>
            </w:pPr>
          </w:p>
        </w:tc>
        <w:tc>
          <w:tcPr>
            <w:tcW w:w="889" w:type="pct"/>
          </w:tcPr>
          <w:p w:rsidR="00FE1CCE" w:rsidRPr="00FE1CCE" w:rsidRDefault="00FE1CCE" w:rsidP="006C5F87">
            <w:pPr>
              <w:tabs>
                <w:tab w:val="left" w:pos="1080"/>
              </w:tabs>
              <w:spacing w:line="240" w:lineRule="auto"/>
              <w:rPr>
                <w:rFonts w:ascii="Times New Roman" w:hAnsi="Times New Roman"/>
                <w:bCs/>
                <w:lang w:eastAsia="ru-RU"/>
              </w:rPr>
            </w:pPr>
          </w:p>
        </w:tc>
        <w:tc>
          <w:tcPr>
            <w:tcW w:w="985" w:type="pct"/>
          </w:tcPr>
          <w:p w:rsidR="00FE1CCE" w:rsidRPr="00FE1CCE" w:rsidRDefault="00FE1CCE" w:rsidP="006C5F87">
            <w:pPr>
              <w:tabs>
                <w:tab w:val="left" w:pos="1080"/>
              </w:tabs>
              <w:spacing w:line="240" w:lineRule="auto"/>
              <w:rPr>
                <w:rFonts w:ascii="Times New Roman" w:hAnsi="Times New Roman"/>
                <w:bCs/>
                <w:lang w:eastAsia="ru-RU"/>
              </w:rPr>
            </w:pPr>
          </w:p>
        </w:tc>
      </w:tr>
      <w:tr w:rsidR="00FE1CCE" w:rsidRPr="00FE1CCE" w:rsidTr="006C5F87">
        <w:trPr>
          <w:trHeight w:val="198"/>
        </w:trPr>
        <w:tc>
          <w:tcPr>
            <w:tcW w:w="521" w:type="pct"/>
            <w:tcBorders>
              <w:bottom w:val="double" w:sz="4" w:space="0" w:color="auto"/>
            </w:tcBorders>
          </w:tcPr>
          <w:p w:rsidR="00FE1CCE" w:rsidRPr="00FE1CCE" w:rsidRDefault="00FE1CCE" w:rsidP="006C5F87">
            <w:pPr>
              <w:tabs>
                <w:tab w:val="left" w:pos="1080"/>
              </w:tabs>
              <w:spacing w:line="240" w:lineRule="auto"/>
              <w:rPr>
                <w:rFonts w:ascii="Times New Roman" w:hAnsi="Times New Roman"/>
                <w:bCs/>
                <w:lang w:eastAsia="ru-RU"/>
              </w:rPr>
            </w:pPr>
          </w:p>
        </w:tc>
        <w:tc>
          <w:tcPr>
            <w:tcW w:w="2605" w:type="pct"/>
            <w:tcBorders>
              <w:bottom w:val="double" w:sz="4" w:space="0" w:color="auto"/>
            </w:tcBorders>
          </w:tcPr>
          <w:p w:rsidR="00FE1CCE" w:rsidRPr="00FE1CCE" w:rsidRDefault="00FE1CCE" w:rsidP="006C5F87">
            <w:pPr>
              <w:tabs>
                <w:tab w:val="left" w:pos="1080"/>
              </w:tabs>
              <w:spacing w:line="240" w:lineRule="auto"/>
              <w:rPr>
                <w:rFonts w:ascii="Times New Roman" w:hAnsi="Times New Roman"/>
                <w:bCs/>
                <w:lang w:eastAsia="ru-RU"/>
              </w:rPr>
            </w:pPr>
          </w:p>
        </w:tc>
        <w:tc>
          <w:tcPr>
            <w:tcW w:w="889" w:type="pct"/>
            <w:tcBorders>
              <w:bottom w:val="double" w:sz="4" w:space="0" w:color="auto"/>
            </w:tcBorders>
          </w:tcPr>
          <w:p w:rsidR="00FE1CCE" w:rsidRPr="00FE1CCE" w:rsidRDefault="00FE1CCE" w:rsidP="006C5F87">
            <w:pPr>
              <w:tabs>
                <w:tab w:val="left" w:pos="1080"/>
              </w:tabs>
              <w:spacing w:line="240" w:lineRule="auto"/>
              <w:rPr>
                <w:rFonts w:ascii="Times New Roman" w:hAnsi="Times New Roman"/>
                <w:bCs/>
                <w:lang w:eastAsia="ru-RU"/>
              </w:rPr>
            </w:pPr>
          </w:p>
        </w:tc>
        <w:tc>
          <w:tcPr>
            <w:tcW w:w="985" w:type="pct"/>
            <w:tcBorders>
              <w:bottom w:val="double" w:sz="4" w:space="0" w:color="auto"/>
            </w:tcBorders>
          </w:tcPr>
          <w:p w:rsidR="00FE1CCE" w:rsidRPr="00FE1CCE" w:rsidRDefault="00FE1CCE" w:rsidP="006C5F87">
            <w:pPr>
              <w:tabs>
                <w:tab w:val="left" w:pos="1080"/>
              </w:tabs>
              <w:spacing w:line="240" w:lineRule="auto"/>
              <w:rPr>
                <w:rFonts w:ascii="Times New Roman" w:hAnsi="Times New Roman"/>
                <w:bCs/>
                <w:lang w:eastAsia="ru-RU"/>
              </w:rPr>
            </w:pPr>
          </w:p>
        </w:tc>
      </w:tr>
    </w:tbl>
    <w:p w:rsidR="00FE1CCE" w:rsidRPr="00FE1CCE" w:rsidRDefault="00FE1CCE" w:rsidP="00FE1CCE">
      <w:pPr>
        <w:tabs>
          <w:tab w:val="left" w:pos="1276"/>
        </w:tabs>
        <w:spacing w:line="240" w:lineRule="auto"/>
        <w:ind w:left="1276" w:hanging="283"/>
        <w:rPr>
          <w:rFonts w:ascii="Times New Roman" w:hAnsi="Times New Roman"/>
          <w:bCs/>
          <w:lang w:eastAsia="ru-RU"/>
        </w:rPr>
      </w:pPr>
      <w:r w:rsidRPr="00FE1CCE">
        <w:rPr>
          <w:rFonts w:ascii="Times New Roman" w:hAnsi="Times New Roman"/>
          <w:lang w:eastAsia="ru-RU"/>
        </w:rPr>
        <w:t>-</w:t>
      </w:r>
      <w:r w:rsidRPr="00FE1CCE">
        <w:rPr>
          <w:rFonts w:ascii="Times New Roman" w:hAnsi="Times New Roman"/>
          <w:lang w:eastAsia="ru-RU"/>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FE1CCE" w:rsidRPr="00FE1CCE" w:rsidRDefault="00FE1CCE" w:rsidP="00FE1CCE">
      <w:pPr>
        <w:tabs>
          <w:tab w:val="left" w:pos="1276"/>
        </w:tabs>
        <w:spacing w:line="240" w:lineRule="auto"/>
        <w:ind w:left="1276" w:hanging="283"/>
        <w:rPr>
          <w:rFonts w:ascii="Times New Roman" w:hAnsi="Times New Roman"/>
          <w:bCs/>
          <w:lang w:eastAsia="ru-RU"/>
        </w:rPr>
      </w:pPr>
      <w:r w:rsidRPr="00FE1CCE">
        <w:rPr>
          <w:rFonts w:ascii="Times New Roman" w:hAnsi="Times New Roman"/>
          <w:lang w:eastAsia="ru-RU"/>
        </w:rPr>
        <w:t>-</w:t>
      </w:r>
      <w:r w:rsidRPr="00FE1CCE">
        <w:rPr>
          <w:rFonts w:ascii="Times New Roman" w:hAnsi="Times New Roman"/>
          <w:lang w:eastAsia="ru-RU"/>
        </w:rPr>
        <w:tab/>
        <w:t>сведения о периодичности и объеме технического обслуживания;</w:t>
      </w:r>
    </w:p>
    <w:p w:rsidR="00FE1CCE" w:rsidRPr="00FE1CCE" w:rsidRDefault="00FE1CCE" w:rsidP="00FE1CCE">
      <w:pPr>
        <w:tabs>
          <w:tab w:val="left" w:pos="1276"/>
        </w:tabs>
        <w:spacing w:line="240" w:lineRule="auto"/>
        <w:ind w:left="1276" w:hanging="283"/>
        <w:rPr>
          <w:rFonts w:ascii="Times New Roman" w:hAnsi="Times New Roman"/>
          <w:bCs/>
          <w:lang w:eastAsia="ru-RU"/>
        </w:rPr>
      </w:pPr>
      <w:r w:rsidRPr="00FE1CCE">
        <w:rPr>
          <w:rFonts w:ascii="Times New Roman" w:hAnsi="Times New Roman"/>
          <w:lang w:eastAsia="ru-RU"/>
        </w:rPr>
        <w:t>-</w:t>
      </w:r>
      <w:r w:rsidRPr="00FE1CCE">
        <w:rPr>
          <w:rFonts w:ascii="Times New Roman" w:hAnsi="Times New Roman"/>
          <w:lang w:eastAsia="ru-RU"/>
        </w:rPr>
        <w:tab/>
        <w:t>сведения о периодичности и объеме среднего ремонта, а также необходимых запасных частях;</w:t>
      </w:r>
    </w:p>
    <w:p w:rsidR="00FE1CCE" w:rsidRPr="00FE1CCE" w:rsidRDefault="00FE1CCE" w:rsidP="00FE1CCE">
      <w:pPr>
        <w:tabs>
          <w:tab w:val="left" w:pos="1276"/>
        </w:tabs>
        <w:spacing w:line="240" w:lineRule="auto"/>
        <w:ind w:left="1276" w:hanging="283"/>
        <w:rPr>
          <w:rFonts w:ascii="Times New Roman" w:hAnsi="Times New Roman"/>
          <w:bCs/>
          <w:lang w:eastAsia="ru-RU"/>
        </w:rPr>
      </w:pPr>
      <w:r w:rsidRPr="00FE1CCE">
        <w:rPr>
          <w:rFonts w:ascii="Times New Roman" w:hAnsi="Times New Roman"/>
          <w:lang w:eastAsia="ru-RU"/>
        </w:rPr>
        <w:t>-</w:t>
      </w:r>
      <w:r w:rsidRPr="00FE1CCE">
        <w:rPr>
          <w:rFonts w:ascii="Times New Roman" w:hAnsi="Times New Roman"/>
          <w:lang w:eastAsia="ru-RU"/>
        </w:rPr>
        <w:tab/>
        <w:t>сведения о периодичности и объеме капитального ремонта, а также необходимых запасных частях.</w:t>
      </w:r>
    </w:p>
    <w:p w:rsidR="00FE1CCE" w:rsidRPr="00FE1CCE" w:rsidRDefault="00FE1CCE" w:rsidP="00FE1CCE">
      <w:pPr>
        <w:tabs>
          <w:tab w:val="num" w:pos="1080"/>
        </w:tabs>
        <w:spacing w:after="0" w:line="240" w:lineRule="auto"/>
        <w:ind w:left="567"/>
        <w:jc w:val="both"/>
        <w:rPr>
          <w:rFonts w:ascii="Times New Roman" w:hAnsi="Times New Roman"/>
          <w:bCs/>
          <w:lang w:eastAsia="ru-RU"/>
        </w:rPr>
      </w:pPr>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63" w:name="_Toc247081501"/>
    </w:p>
    <w:bookmarkEnd w:id="63"/>
    <w:p w:rsidR="004C1CAB" w:rsidRDefault="004C1CAB"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4C1CAB" w:rsidRDefault="004C1CAB" w:rsidP="004C1CAB">
      <w:pPr>
        <w:pStyle w:val="22"/>
        <w:ind w:right="29"/>
        <w:rPr>
          <w:bCs w:val="0"/>
          <w:i w:val="0"/>
          <w:szCs w:val="24"/>
        </w:rPr>
      </w:pPr>
    </w:p>
    <w:p w:rsidR="00F36577" w:rsidRDefault="00F36577" w:rsidP="004C1CAB">
      <w:pPr>
        <w:pStyle w:val="22"/>
        <w:ind w:right="29"/>
        <w:rPr>
          <w:bCs w:val="0"/>
          <w:i w:val="0"/>
          <w:szCs w:val="24"/>
        </w:rPr>
      </w:pPr>
    </w:p>
    <w:p w:rsidR="00FE1CCE" w:rsidRDefault="00FE1CCE" w:rsidP="004C1CAB">
      <w:pPr>
        <w:pStyle w:val="22"/>
        <w:ind w:right="29"/>
        <w:rPr>
          <w:bCs w:val="0"/>
          <w:i w:val="0"/>
          <w:szCs w:val="24"/>
        </w:rPr>
      </w:pPr>
    </w:p>
    <w:p w:rsidR="00FE1CCE" w:rsidRDefault="00FE1CCE" w:rsidP="004C1CAB">
      <w:pPr>
        <w:pStyle w:val="22"/>
        <w:ind w:right="29"/>
        <w:rPr>
          <w:bCs w:val="0"/>
          <w:i w:val="0"/>
          <w:szCs w:val="24"/>
        </w:rPr>
      </w:pPr>
    </w:p>
    <w:p w:rsidR="004C1CAB" w:rsidRPr="002A2468" w:rsidRDefault="004C1CAB" w:rsidP="004C1CAB">
      <w:pPr>
        <w:spacing w:after="0" w:line="240" w:lineRule="auto"/>
        <w:contextualSpacing/>
        <w:jc w:val="right"/>
        <w:rPr>
          <w:rFonts w:ascii="Times New Roman" w:hAnsi="Times New Roman"/>
          <w:b/>
          <w:color w:val="000000"/>
        </w:rPr>
      </w:pPr>
      <w:r w:rsidRPr="002A2468">
        <w:rPr>
          <w:rFonts w:ascii="Times New Roman" w:hAnsi="Times New Roman"/>
          <w:b/>
          <w:color w:val="000000"/>
        </w:rPr>
        <w:lastRenderedPageBreak/>
        <w:t xml:space="preserve">Форма </w:t>
      </w:r>
      <w:r>
        <w:rPr>
          <w:rFonts w:ascii="Times New Roman" w:hAnsi="Times New Roman"/>
          <w:b/>
          <w:color w:val="000000"/>
        </w:rPr>
        <w:t>4</w:t>
      </w:r>
      <w:r w:rsidRPr="002A2468">
        <w:rPr>
          <w:rFonts w:ascii="Times New Roman" w:hAnsi="Times New Roman"/>
          <w:b/>
          <w:color w:val="000000"/>
        </w:rPr>
        <w:t xml:space="preserve"> </w:t>
      </w:r>
    </w:p>
    <w:p w:rsidR="004C1CAB" w:rsidRPr="00BF0611" w:rsidRDefault="004C1CAB" w:rsidP="004C1CAB">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 г. №_____</w:t>
      </w:r>
      <w:r w:rsidRPr="00BF0611">
        <w:rPr>
          <w:rFonts w:ascii="Times New Roman" w:hAnsi="Times New Roman"/>
          <w:snapToGrid w:val="0"/>
          <w:lang w:eastAsia="ru-RU"/>
        </w:rPr>
        <w:t>___</w:t>
      </w:r>
    </w:p>
    <w:p w:rsidR="004C1CAB" w:rsidRDefault="004C1CAB" w:rsidP="004C1CAB">
      <w:pPr>
        <w:keepNext/>
        <w:tabs>
          <w:tab w:val="num" w:pos="1134"/>
        </w:tabs>
        <w:spacing w:line="240" w:lineRule="auto"/>
        <w:jc w:val="center"/>
        <w:outlineLvl w:val="1"/>
        <w:rPr>
          <w:rFonts w:ascii="Times New Roman" w:hAnsi="Times New Roman"/>
          <w:b/>
        </w:rPr>
      </w:pPr>
    </w:p>
    <w:p w:rsidR="004C1CAB" w:rsidRDefault="004C1CAB" w:rsidP="004C1CAB">
      <w:pPr>
        <w:keepNext/>
        <w:tabs>
          <w:tab w:val="num" w:pos="1134"/>
        </w:tabs>
        <w:spacing w:line="240" w:lineRule="auto"/>
        <w:jc w:val="center"/>
        <w:outlineLvl w:val="1"/>
        <w:rPr>
          <w:rFonts w:ascii="Times New Roman" w:hAnsi="Times New Roman"/>
          <w:b/>
        </w:rPr>
      </w:pPr>
    </w:p>
    <w:p w:rsidR="004C1CAB" w:rsidRPr="006521F0" w:rsidRDefault="004C1CAB" w:rsidP="004C1CAB">
      <w:pPr>
        <w:keepNext/>
        <w:tabs>
          <w:tab w:val="num" w:pos="1134"/>
        </w:tabs>
        <w:spacing w:line="240" w:lineRule="auto"/>
        <w:jc w:val="center"/>
        <w:outlineLvl w:val="1"/>
        <w:rPr>
          <w:rFonts w:ascii="Times New Roman" w:hAnsi="Times New Roman"/>
          <w:b/>
        </w:rPr>
      </w:pPr>
      <w:r>
        <w:rPr>
          <w:rFonts w:ascii="Times New Roman" w:hAnsi="Times New Roman"/>
          <w:b/>
        </w:rPr>
        <w:t xml:space="preserve">График </w:t>
      </w:r>
      <w:r w:rsidRPr="006521F0">
        <w:rPr>
          <w:rFonts w:ascii="Times New Roman" w:hAnsi="Times New Roman"/>
          <w:b/>
        </w:rPr>
        <w:t>выполнения работ</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Pr="006521F0" w:rsidRDefault="004C1CAB" w:rsidP="004C1CAB">
      <w:pPr>
        <w:pStyle w:val="Times12"/>
        <w:ind w:firstLine="0"/>
        <w:jc w:val="center"/>
        <w:rPr>
          <w:sz w:val="22"/>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3"/>
        <w:gridCol w:w="1703"/>
        <w:gridCol w:w="1670"/>
        <w:gridCol w:w="1337"/>
        <w:gridCol w:w="992"/>
        <w:gridCol w:w="447"/>
        <w:gridCol w:w="236"/>
        <w:gridCol w:w="408"/>
        <w:gridCol w:w="289"/>
        <w:gridCol w:w="282"/>
        <w:gridCol w:w="14"/>
        <w:gridCol w:w="402"/>
        <w:gridCol w:w="278"/>
        <w:gridCol w:w="388"/>
      </w:tblGrid>
      <w:tr w:rsidR="004C1CAB" w:rsidRPr="006521F0" w:rsidTr="002F116F">
        <w:trPr>
          <w:cantSplit/>
          <w:tblHeader/>
        </w:trPr>
        <w:tc>
          <w:tcPr>
            <w:tcW w:w="843"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ind w:left="0"/>
              <w:jc w:val="center"/>
              <w:rPr>
                <w:b/>
                <w:sz w:val="18"/>
                <w:szCs w:val="18"/>
                <w:lang w:eastAsia="en-US"/>
              </w:rPr>
            </w:pPr>
          </w:p>
          <w:p w:rsidR="004C1CAB" w:rsidRPr="0083146F" w:rsidRDefault="004C1CAB" w:rsidP="002F116F">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6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9" w:type="pct"/>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Default="004C1CAB" w:rsidP="002F116F">
            <w:pPr>
              <w:pStyle w:val="af"/>
              <w:keepNext w:val="0"/>
              <w:widowControl w:val="0"/>
              <w:spacing w:before="0" w:after="0"/>
              <w:jc w:val="center"/>
              <w:rPr>
                <w:b/>
                <w:sz w:val="18"/>
                <w:szCs w:val="18"/>
                <w:lang w:eastAsia="en-US"/>
              </w:rPr>
            </w:pPr>
          </w:p>
          <w:p w:rsidR="004C1CAB" w:rsidRPr="0083146F" w:rsidRDefault="004C1CAB" w:rsidP="002F116F">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4C1CAB" w:rsidRPr="006521F0" w:rsidTr="002F116F">
        <w:trPr>
          <w:cantSplit/>
          <w:trHeight w:val="397"/>
          <w:tblHeader/>
        </w:trPr>
        <w:tc>
          <w:tcPr>
            <w:tcW w:w="843"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83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2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3146F" w:rsidRDefault="004C1CAB" w:rsidP="002F116F">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2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u w:val="single"/>
              </w:rPr>
            </w:pPr>
          </w:p>
        </w:tc>
        <w:tc>
          <w:tcPr>
            <w:tcW w:w="14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4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83146F" w:rsidRDefault="004C1CAB" w:rsidP="002F116F">
            <w:pPr>
              <w:widowControl w:val="0"/>
              <w:spacing w:line="240" w:lineRule="auto"/>
              <w:jc w:val="center"/>
              <w:rPr>
                <w:rFonts w:ascii="Times New Roman" w:hAnsi="Times New Roman"/>
                <w:b/>
                <w:sz w:val="18"/>
                <w:szCs w:val="18"/>
              </w:rPr>
            </w:pPr>
          </w:p>
        </w:tc>
        <w:tc>
          <w:tcPr>
            <w:tcW w:w="1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C1CAB" w:rsidRPr="006521F0" w:rsidRDefault="004C1CAB" w:rsidP="002F116F">
            <w:pPr>
              <w:widowControl w:val="0"/>
              <w:spacing w:line="240" w:lineRule="auto"/>
              <w:jc w:val="center"/>
              <w:rPr>
                <w:rFonts w:ascii="Times New Roman" w:hAnsi="Times New Roman"/>
                <w:b/>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rPr>
                <w:bCs/>
                <w:color w:val="0000FF"/>
                <w:sz w:val="22"/>
                <w:szCs w:val="22"/>
                <w:u w:val="single"/>
              </w:rPr>
            </w:pPr>
          </w:p>
        </w:tc>
        <w:tc>
          <w:tcPr>
            <w:tcW w:w="838"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rsidR="004C1CAB" w:rsidRPr="006521F0" w:rsidRDefault="004C1CAB" w:rsidP="002F116F">
            <w:pPr>
              <w:widowControl w:val="0"/>
              <w:spacing w:line="240" w:lineRule="auto"/>
              <w:jc w:val="center"/>
              <w:rPr>
                <w:rFonts w:ascii="Times New Roman" w:hAnsi="Times New Roman"/>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46"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center"/>
              <w:rPr>
                <w:bCs/>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ind w:left="0" w:right="0"/>
              <w:jc w:val="both"/>
              <w:rPr>
                <w:bCs/>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843" w:type="pct"/>
            <w:tcBorders>
              <w:top w:val="single" w:sz="4" w:space="0" w:color="auto"/>
              <w:left w:val="single" w:sz="4" w:space="0" w:color="auto"/>
              <w:bottom w:val="single" w:sz="4" w:space="0" w:color="auto"/>
              <w:right w:val="single" w:sz="4" w:space="0" w:color="auto"/>
            </w:tcBorders>
          </w:tcPr>
          <w:p w:rsidR="004C1CAB" w:rsidRPr="004A70C0" w:rsidRDefault="004C1CAB" w:rsidP="002F116F">
            <w:pPr>
              <w:spacing w:after="0" w:line="240" w:lineRule="auto"/>
              <w:jc w:val="center"/>
              <w:rPr>
                <w:rFonts w:ascii="Times New Roman" w:hAnsi="Times New Roman"/>
                <w:sz w:val="20"/>
                <w:szCs w:val="20"/>
              </w:rPr>
            </w:pPr>
          </w:p>
        </w:tc>
        <w:tc>
          <w:tcPr>
            <w:tcW w:w="83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82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65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bCs/>
                <w:sz w:val="22"/>
                <w:szCs w:val="22"/>
              </w:rPr>
            </w:pPr>
          </w:p>
        </w:tc>
        <w:tc>
          <w:tcPr>
            <w:tcW w:w="488"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20"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16"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1"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4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9"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205" w:type="pct"/>
            <w:gridSpan w:val="2"/>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37"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c>
          <w:tcPr>
            <w:tcW w:w="192" w:type="pct"/>
            <w:tcBorders>
              <w:top w:val="single" w:sz="4" w:space="0" w:color="auto"/>
              <w:left w:val="single" w:sz="4" w:space="0" w:color="auto"/>
              <w:bottom w:val="single" w:sz="4" w:space="0" w:color="auto"/>
              <w:right w:val="single" w:sz="4" w:space="0" w:color="auto"/>
            </w:tcBorders>
          </w:tcPr>
          <w:p w:rsidR="004C1CAB" w:rsidRPr="00AF3EB0" w:rsidRDefault="004C1CAB" w:rsidP="002F116F">
            <w:pPr>
              <w:pStyle w:val="af1"/>
              <w:widowControl w:val="0"/>
              <w:spacing w:before="0" w:after="0"/>
              <w:jc w:val="both"/>
              <w:rPr>
                <w:sz w:val="22"/>
                <w:szCs w:val="22"/>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Pr>
                <w:bCs/>
                <w:szCs w:val="24"/>
              </w:rPr>
              <w:t>Кроме того.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r w:rsidR="004C1CAB" w:rsidRPr="006521F0" w:rsidTr="002F116F">
        <w:tc>
          <w:tcPr>
            <w:tcW w:w="2503" w:type="pct"/>
            <w:gridSpan w:val="3"/>
            <w:tcBorders>
              <w:top w:val="single" w:sz="4" w:space="0" w:color="auto"/>
              <w:left w:val="single" w:sz="4" w:space="0" w:color="auto"/>
              <w:bottom w:val="single" w:sz="4" w:space="0" w:color="auto"/>
              <w:right w:val="single" w:sz="4" w:space="0" w:color="auto"/>
            </w:tcBorders>
            <w:hideMark/>
          </w:tcPr>
          <w:p w:rsidR="004C1CAB" w:rsidRPr="004D0F20" w:rsidRDefault="004C1CAB" w:rsidP="002F116F">
            <w:pPr>
              <w:pStyle w:val="af1"/>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8" w:type="pct"/>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bCs/>
                <w:szCs w:val="24"/>
              </w:rPr>
            </w:pPr>
          </w:p>
        </w:tc>
        <w:tc>
          <w:tcPr>
            <w:tcW w:w="1839" w:type="pct"/>
            <w:gridSpan w:val="10"/>
            <w:tcBorders>
              <w:top w:val="single" w:sz="4" w:space="0" w:color="auto"/>
              <w:left w:val="single" w:sz="4" w:space="0" w:color="auto"/>
              <w:bottom w:val="single" w:sz="4" w:space="0" w:color="auto"/>
              <w:right w:val="single" w:sz="4" w:space="0" w:color="auto"/>
            </w:tcBorders>
          </w:tcPr>
          <w:p w:rsidR="004C1CAB" w:rsidRPr="004D0F20" w:rsidRDefault="004C1CAB" w:rsidP="002F116F">
            <w:pPr>
              <w:pStyle w:val="af1"/>
              <w:widowControl w:val="0"/>
              <w:spacing w:before="0" w:after="0"/>
              <w:jc w:val="both"/>
              <w:rPr>
                <w:szCs w:val="24"/>
              </w:rPr>
            </w:pPr>
          </w:p>
        </w:tc>
      </w:tr>
    </w:tbl>
    <w:p w:rsidR="004C1CAB" w:rsidRPr="00451A67" w:rsidRDefault="004C1CAB" w:rsidP="004C1CAB">
      <w:pPr>
        <w:spacing w:after="0" w:line="240" w:lineRule="auto"/>
        <w:contextualSpacing/>
        <w:jc w:val="center"/>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4C1CAB">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spacing w:after="0" w:line="240" w:lineRule="auto"/>
        <w:jc w:val="center"/>
        <w:rPr>
          <w:rFonts w:ascii="Times New Roman" w:hAnsi="Times New Roman"/>
          <w:b/>
          <w:bCs/>
        </w:rPr>
      </w:pPr>
    </w:p>
    <w:p w:rsidR="004C1CAB" w:rsidRPr="005F4F65" w:rsidRDefault="004C1CAB" w:rsidP="005F4F65">
      <w:pPr>
        <w:pStyle w:val="22"/>
        <w:ind w:right="29" w:firstLine="708"/>
        <w:rPr>
          <w:bCs w:val="0"/>
          <w:i w:val="0"/>
          <w:szCs w:val="24"/>
        </w:rPr>
        <w:sectPr w:rsidR="004C1CAB" w:rsidRPr="005F4F65" w:rsidSect="00205119">
          <w:footerReference w:type="default" r:id="rId20"/>
          <w:pgSz w:w="11906" w:h="16838"/>
          <w:pgMar w:top="426" w:right="849" w:bottom="284" w:left="1134" w:header="421" w:footer="527" w:gutter="0"/>
          <w:cols w:space="708"/>
          <w:rtlGutter/>
          <w:docGrid w:linePitch="360"/>
        </w:sectPr>
      </w:pPr>
    </w:p>
    <w:tbl>
      <w:tblPr>
        <w:tblW w:w="10029" w:type="dxa"/>
        <w:jc w:val="center"/>
        <w:tblInd w:w="250" w:type="dxa"/>
        <w:tblLook w:val="01E0"/>
      </w:tblPr>
      <w:tblGrid>
        <w:gridCol w:w="13809"/>
        <w:gridCol w:w="222"/>
      </w:tblGrid>
      <w:tr w:rsidR="004C1CAB" w:rsidRPr="00882A9F" w:rsidTr="002F116F">
        <w:trPr>
          <w:jc w:val="center"/>
        </w:trPr>
        <w:tc>
          <w:tcPr>
            <w:tcW w:w="5014" w:type="dxa"/>
          </w:tcPr>
          <w:p w:rsidR="004C1CAB" w:rsidRPr="00111C71" w:rsidRDefault="004C1CAB" w:rsidP="002F116F">
            <w:pPr>
              <w:pStyle w:val="20"/>
              <w:tabs>
                <w:tab w:val="clear" w:pos="1134"/>
              </w:tabs>
              <w:spacing w:before="0" w:after="0"/>
              <w:ind w:left="0" w:firstLine="0"/>
              <w:jc w:val="center"/>
              <w:rPr>
                <w:sz w:val="22"/>
                <w:szCs w:val="22"/>
              </w:rPr>
            </w:pPr>
          </w:p>
          <w:p w:rsidR="004C1CAB" w:rsidRDefault="004C1CAB" w:rsidP="002F116F">
            <w:pPr>
              <w:suppressAutoHyphens/>
              <w:spacing w:after="0" w:line="240" w:lineRule="auto"/>
              <w:jc w:val="right"/>
              <w:rPr>
                <w:rFonts w:ascii="Times New Roman" w:hAnsi="Times New Roman"/>
                <w:b/>
              </w:rPr>
            </w:pPr>
            <w:r>
              <w:rPr>
                <w:rFonts w:ascii="Times New Roman" w:hAnsi="Times New Roman"/>
                <w:b/>
              </w:rPr>
              <w:t xml:space="preserve">Форма 5 </w:t>
            </w:r>
          </w:p>
          <w:p w:rsidR="004C1CAB" w:rsidRPr="00BF0611" w:rsidRDefault="004C1CAB" w:rsidP="002F116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w:t>
            </w:r>
            <w:r>
              <w:rPr>
                <w:rFonts w:ascii="Times New Roman" w:hAnsi="Times New Roman"/>
                <w:snapToGrid w:val="0"/>
                <w:lang w:eastAsia="ru-RU"/>
              </w:rPr>
              <w:t>__</w:t>
            </w:r>
            <w:r w:rsidRPr="00BF0611">
              <w:rPr>
                <w:rFonts w:ascii="Times New Roman" w:hAnsi="Times New Roman"/>
                <w:snapToGrid w:val="0"/>
                <w:lang w:eastAsia="ru-RU"/>
              </w:rPr>
              <w:t>_ к</w:t>
            </w:r>
            <w:r>
              <w:rPr>
                <w:rFonts w:ascii="Times New Roman" w:hAnsi="Times New Roman"/>
                <w:snapToGrid w:val="0"/>
                <w:lang w:eastAsia="ru-RU"/>
              </w:rPr>
              <w:t xml:space="preserve"> заявке на участие</w:t>
            </w:r>
          </w:p>
          <w:p w:rsidR="004C1CAB" w:rsidRPr="00111C71" w:rsidRDefault="004C1CAB" w:rsidP="002F116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w:t>
            </w:r>
            <w:r w:rsidRPr="00BF0611">
              <w:rPr>
                <w:rFonts w:ascii="Times New Roman" w:hAnsi="Times New Roman"/>
                <w:snapToGrid w:val="0"/>
                <w:lang w:eastAsia="ru-RU"/>
              </w:rPr>
              <w:t>____ г. №__________</w:t>
            </w:r>
          </w:p>
          <w:p w:rsidR="004C1CAB" w:rsidRPr="00111C71" w:rsidRDefault="004C1CAB" w:rsidP="002F116F">
            <w:pPr>
              <w:pStyle w:val="20"/>
              <w:tabs>
                <w:tab w:val="clear" w:pos="1134"/>
              </w:tabs>
              <w:spacing w:before="0" w:after="0"/>
              <w:ind w:left="0" w:firstLine="0"/>
              <w:jc w:val="center"/>
              <w:rPr>
                <w:sz w:val="22"/>
                <w:szCs w:val="22"/>
              </w:rPr>
            </w:pPr>
            <w:r w:rsidRPr="00A94466">
              <w:rPr>
                <w:sz w:val="22"/>
                <w:szCs w:val="22"/>
              </w:rPr>
              <w:t>Сводная таблица стоимости работ</w:t>
            </w:r>
            <w:r w:rsidRPr="00882A9F">
              <w:rPr>
                <w:sz w:val="22"/>
                <w:szCs w:val="22"/>
              </w:rPr>
              <w:t xml:space="preserve"> </w:t>
            </w:r>
          </w:p>
          <w:p w:rsidR="004C1CAB" w:rsidRPr="00111C71" w:rsidRDefault="004C1CAB" w:rsidP="002F116F">
            <w:pPr>
              <w:tabs>
                <w:tab w:val="left" w:pos="1080"/>
              </w:tabs>
              <w:spacing w:after="0" w:line="240" w:lineRule="auto"/>
              <w:ind w:firstLine="539"/>
              <w:jc w:val="both"/>
              <w:rPr>
                <w:lang w:eastAsia="ru-RU"/>
              </w:rPr>
            </w:pP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Способ и наименование закупки ____________________</w:t>
            </w:r>
          </w:p>
          <w:p w:rsidR="004C1CAB" w:rsidRPr="006521F0" w:rsidRDefault="004C1CAB" w:rsidP="002F116F">
            <w:pPr>
              <w:tabs>
                <w:tab w:val="left" w:pos="1080"/>
              </w:tabs>
              <w:spacing w:after="0" w:line="240" w:lineRule="auto"/>
              <w:ind w:firstLine="539"/>
              <w:jc w:val="both"/>
              <w:rPr>
                <w:rFonts w:ascii="Times New Roman" w:hAnsi="Times New Roman"/>
                <w:b/>
              </w:rPr>
            </w:pPr>
            <w:r w:rsidRPr="006521F0">
              <w:rPr>
                <w:rFonts w:ascii="Times New Roman" w:hAnsi="Times New Roman"/>
                <w:b/>
              </w:rPr>
              <w:t>Участник закупки: ________________________________</w:t>
            </w:r>
          </w:p>
          <w:p w:rsidR="004C1CAB" w:rsidRPr="00111C71" w:rsidRDefault="004C1CAB" w:rsidP="002F116F">
            <w:pPr>
              <w:spacing w:after="0" w:line="240" w:lineRule="auto"/>
              <w:jc w:val="both"/>
              <w:rPr>
                <w:rFonts w:ascii="Times New Roman" w:hAnsi="Times New Roman"/>
                <w:b/>
                <w:i/>
              </w:rPr>
            </w:pPr>
          </w:p>
          <w:p w:rsidR="004C1CAB" w:rsidRPr="00882A9F" w:rsidRDefault="004C1CAB" w:rsidP="002F116F">
            <w:pPr>
              <w:spacing w:after="0" w:line="240" w:lineRule="auto"/>
              <w:ind w:firstLine="544"/>
              <w:jc w:val="both"/>
              <w:rPr>
                <w:rFonts w:ascii="Times New Roman" w:hAnsi="Times New Roman"/>
              </w:rPr>
            </w:pPr>
            <w:bookmarkStart w:id="64" w:name="_Toc247081512"/>
            <w:r>
              <w:rPr>
                <w:rFonts w:ascii="Times New Roman" w:hAnsi="Times New Roman"/>
              </w:rPr>
              <w:t>В ценах на момент подачи З</w:t>
            </w:r>
            <w:r w:rsidRPr="00882A9F">
              <w:rPr>
                <w:rFonts w:ascii="Times New Roman" w:hAnsi="Times New Roman"/>
              </w:rPr>
              <w:t>аявки: «____»___________________года</w:t>
            </w:r>
            <w:bookmarkEnd w:id="64"/>
          </w:p>
          <w:p w:rsidR="004C1CAB" w:rsidRPr="0083146F" w:rsidRDefault="004C1CAB" w:rsidP="002F116F">
            <w:pPr>
              <w:spacing w:line="240" w:lineRule="auto"/>
              <w:jc w:val="right"/>
              <w:rPr>
                <w:rFonts w:ascii="Times New Roman" w:hAnsi="Times New Roman"/>
                <w:b/>
              </w:rPr>
            </w:pPr>
            <w:r w:rsidRPr="0083146F">
              <w:rPr>
                <w:rFonts w:ascii="Times New Roman" w:hAnsi="Times New Roman"/>
                <w:b/>
              </w:rPr>
              <w:t>Таблица 1</w:t>
            </w:r>
          </w:p>
          <w:tbl>
            <w:tblPr>
              <w:tblW w:w="4872"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421"/>
              <w:gridCol w:w="2136"/>
              <w:gridCol w:w="2136"/>
              <w:gridCol w:w="662"/>
              <w:gridCol w:w="856"/>
              <w:gridCol w:w="1210"/>
              <w:gridCol w:w="834"/>
              <w:gridCol w:w="1573"/>
              <w:gridCol w:w="972"/>
              <w:gridCol w:w="841"/>
            </w:tblGrid>
            <w:tr w:rsidR="004C1CAB" w:rsidRPr="00882A9F" w:rsidTr="002F116F">
              <w:trPr>
                <w:jc w:val="center"/>
              </w:trPr>
              <w:tc>
                <w:tcPr>
                  <w:tcW w:w="226"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4C1CAB"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p w:rsidR="004C1CAB" w:rsidRPr="00882A9F" w:rsidRDefault="004C1CAB" w:rsidP="002F116F">
                  <w:pPr>
                    <w:widowControl w:val="0"/>
                    <w:spacing w:after="0" w:line="240" w:lineRule="auto"/>
                    <w:jc w:val="center"/>
                    <w:rPr>
                      <w:rFonts w:ascii="Times New Roman" w:hAnsi="Times New Roman"/>
                      <w:b/>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 xml:space="preserve">Наименование </w:t>
                  </w:r>
                  <w:r>
                    <w:rPr>
                      <w:rFonts w:ascii="Times New Roman" w:hAnsi="Times New Roman"/>
                      <w:b/>
                      <w:sz w:val="18"/>
                      <w:szCs w:val="18"/>
                    </w:rPr>
                    <w:t xml:space="preserve">этапов </w:t>
                  </w:r>
                  <w:r w:rsidRPr="00882A9F">
                    <w:rPr>
                      <w:rFonts w:ascii="Times New Roman" w:hAnsi="Times New Roman"/>
                      <w:b/>
                      <w:sz w:val="18"/>
                      <w:szCs w:val="18"/>
                    </w:rPr>
                    <w:t>работ, услуг</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c>
                <w:tcPr>
                  <w:tcW w:w="1616"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30" w:type="pct"/>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p>
              </w:tc>
            </w:tr>
            <w:tr w:rsidR="004C1CAB" w:rsidRPr="00882A9F" w:rsidTr="002F116F">
              <w:trPr>
                <w:jc w:val="center"/>
              </w:trPr>
              <w:tc>
                <w:tcPr>
                  <w:tcW w:w="226" w:type="pct"/>
                  <w:vMerge/>
                  <w:tcBorders>
                    <w:left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528"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rPr>
                      <w:rFonts w:ascii="Times New Roman" w:hAnsi="Times New Roman"/>
                      <w:b/>
                      <w:sz w:val="18"/>
                      <w:szCs w:val="18"/>
                    </w:rPr>
                  </w:pP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4C1CAB" w:rsidRPr="00882A9F" w:rsidRDefault="004C1CAB" w:rsidP="002F116F">
                  <w:pPr>
                    <w:widowControl w:val="0"/>
                    <w:tabs>
                      <w:tab w:val="left" w:pos="888"/>
                    </w:tabs>
                    <w:spacing w:after="0" w:line="240" w:lineRule="auto"/>
                    <w:jc w:val="center"/>
                    <w:rPr>
                      <w:rFonts w:ascii="Times New Roman" w:hAnsi="Times New Roman"/>
                      <w:sz w:val="18"/>
                      <w:szCs w:val="18"/>
                    </w:rPr>
                  </w:pPr>
                  <w:r>
                    <w:rPr>
                      <w:rFonts w:ascii="Times New Roman" w:hAnsi="Times New Roman"/>
                      <w:sz w:val="18"/>
                      <w:szCs w:val="18"/>
                    </w:rPr>
                    <w:t>(наим. о</w:t>
                  </w:r>
                  <w:r w:rsidRPr="00882A9F">
                    <w:rPr>
                      <w:rFonts w:ascii="Times New Roman" w:hAnsi="Times New Roman"/>
                      <w:sz w:val="18"/>
                      <w:szCs w:val="18"/>
                    </w:rPr>
                    <w:t>рганизации/процент выполнения вида работ)</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4C1CAB" w:rsidRPr="00882A9F" w:rsidTr="002F116F">
              <w:trPr>
                <w:jc w:val="center"/>
              </w:trPr>
              <w:tc>
                <w:tcPr>
                  <w:tcW w:w="226" w:type="pct"/>
                  <w:vMerge/>
                  <w:tcBorders>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24"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58"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1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4C1CAB" w:rsidRPr="00882A9F" w:rsidRDefault="004C1CAB" w:rsidP="002F116F">
                  <w:pPr>
                    <w:spacing w:after="0" w:line="240" w:lineRule="auto"/>
                    <w:rPr>
                      <w:rFonts w:ascii="Times New Roman" w:hAnsi="Times New Roman"/>
                      <w:b/>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jc w:val="center"/>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2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2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28"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80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251"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2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45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6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318"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r>
          </w:tbl>
          <w:p w:rsidR="004C1CAB" w:rsidRPr="00111C71" w:rsidRDefault="004C1CAB" w:rsidP="002F116F">
            <w:pPr>
              <w:spacing w:after="0" w:line="240" w:lineRule="auto"/>
              <w:jc w:val="right"/>
              <w:rPr>
                <w:rFonts w:ascii="Times New Roman" w:hAnsi="Times New Roman"/>
              </w:rPr>
            </w:pPr>
          </w:p>
          <w:p w:rsidR="004C1CAB" w:rsidRDefault="004C1CAB" w:rsidP="002F116F">
            <w:pPr>
              <w:spacing w:after="0" w:line="240" w:lineRule="auto"/>
              <w:jc w:val="right"/>
              <w:rPr>
                <w:rFonts w:ascii="Times New Roman" w:hAnsi="Times New Roman"/>
                <w:b/>
              </w:rPr>
            </w:pPr>
            <w:r w:rsidRPr="0083146F">
              <w:rPr>
                <w:rFonts w:ascii="Times New Roman" w:hAnsi="Times New Roman"/>
                <w:b/>
              </w:rPr>
              <w:t>Таблица 2</w:t>
            </w:r>
          </w:p>
          <w:p w:rsidR="00F327C0" w:rsidRPr="0083146F" w:rsidRDefault="00F327C0" w:rsidP="002F116F">
            <w:pPr>
              <w:spacing w:after="0" w:line="240" w:lineRule="auto"/>
              <w:jc w:val="right"/>
              <w:rPr>
                <w:rFonts w:ascii="Times New Roman" w:hAnsi="Times New Roman"/>
                <w:b/>
              </w:rPr>
            </w:pPr>
          </w:p>
          <w:tbl>
            <w:tblPr>
              <w:tblW w:w="48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268"/>
              <w:gridCol w:w="3537"/>
              <w:gridCol w:w="3251"/>
              <w:gridCol w:w="3021"/>
            </w:tblGrid>
            <w:tr w:rsidR="004C1CAB" w:rsidRPr="00882A9F" w:rsidTr="002F116F">
              <w:trPr>
                <w:cantSplit/>
                <w:trHeight w:val="516"/>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4C1CAB" w:rsidRPr="00882A9F" w:rsidRDefault="004C1CAB" w:rsidP="002F116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34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4C1CAB" w:rsidRPr="00882A9F" w:rsidRDefault="004C1CAB" w:rsidP="002F116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392"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4C1CAB" w:rsidRPr="00882A9F" w:rsidTr="002F116F">
              <w:trPr>
                <w:cantSplit/>
                <w:jc w:val="center"/>
              </w:trPr>
              <w:tc>
                <w:tcPr>
                  <w:tcW w:w="39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rPr>
                      <w:rFonts w:ascii="Times New Roman" w:hAnsi="Times New Roman"/>
                      <w:b/>
                      <w:sz w:val="20"/>
                      <w:szCs w:val="20"/>
                    </w:rPr>
                  </w:pPr>
                </w:p>
              </w:tc>
              <w:tc>
                <w:tcPr>
                  <w:tcW w:w="124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4C1CAB" w:rsidRPr="00882A9F" w:rsidRDefault="004C1CAB" w:rsidP="002F116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4C1CAB" w:rsidRPr="00882A9F" w:rsidRDefault="004C1CAB" w:rsidP="002F116F">
                  <w:pPr>
                    <w:widowControl w:val="0"/>
                    <w:spacing w:after="0" w:line="240" w:lineRule="auto"/>
                    <w:ind w:firstLine="299"/>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394"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65"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349"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sz w:val="20"/>
                      <w:szCs w:val="20"/>
                    </w:rPr>
                  </w:pPr>
                </w:p>
              </w:tc>
            </w:tr>
            <w:tr w:rsidR="004C1CAB" w:rsidRPr="00882A9F" w:rsidTr="002F116F">
              <w:trPr>
                <w:jc w:val="center"/>
              </w:trPr>
              <w:tc>
                <w:tcPr>
                  <w:tcW w:w="2608" w:type="pct"/>
                  <w:gridSpan w:val="3"/>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240" w:type="pct"/>
                  <w:tcBorders>
                    <w:top w:val="single" w:sz="4" w:space="0" w:color="auto"/>
                    <w:left w:val="single" w:sz="4" w:space="0" w:color="auto"/>
                    <w:bottom w:val="single" w:sz="4" w:space="0" w:color="auto"/>
                    <w:right w:val="single" w:sz="4" w:space="0" w:color="auto"/>
                  </w:tcBorders>
                </w:tcPr>
                <w:p w:rsidR="004C1CAB" w:rsidRPr="00882A9F" w:rsidRDefault="004C1CAB" w:rsidP="002F116F">
                  <w:pPr>
                    <w:widowControl w:val="0"/>
                    <w:spacing w:after="0" w:line="240" w:lineRule="auto"/>
                    <w:rPr>
                      <w:rFonts w:ascii="Times New Roman" w:hAnsi="Times New Roman"/>
                      <w:b/>
                      <w:sz w:val="20"/>
                      <w:szCs w:val="20"/>
                    </w:rPr>
                  </w:pPr>
                </w:p>
              </w:tc>
              <w:tc>
                <w:tcPr>
                  <w:tcW w:w="1152" w:type="pct"/>
                  <w:tcBorders>
                    <w:top w:val="single" w:sz="4" w:space="0" w:color="auto"/>
                    <w:left w:val="single" w:sz="4" w:space="0" w:color="auto"/>
                    <w:bottom w:val="single" w:sz="4" w:space="0" w:color="auto"/>
                    <w:right w:val="single" w:sz="4" w:space="0" w:color="auto"/>
                  </w:tcBorders>
                  <w:hideMark/>
                </w:tcPr>
                <w:p w:rsidR="004C1CAB" w:rsidRPr="00882A9F" w:rsidRDefault="004C1CAB" w:rsidP="002F116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4C1CAB" w:rsidRPr="00882A9F" w:rsidRDefault="004C1CAB" w:rsidP="002F116F">
            <w:pPr>
              <w:spacing w:after="0"/>
              <w:ind w:left="1429" w:hanging="970"/>
              <w:jc w:val="both"/>
              <w:rPr>
                <w:rFonts w:ascii="Times New Roman" w:hAnsi="Times New Roman"/>
              </w:rPr>
            </w:pPr>
          </w:p>
          <w:p w:rsidR="004C1CAB" w:rsidRPr="002011AA" w:rsidRDefault="00E96621" w:rsidP="002F116F">
            <w:pPr>
              <w:pStyle w:val="210"/>
              <w:ind w:left="0" w:firstLine="176"/>
              <w:jc w:val="left"/>
              <w:rPr>
                <w:rFonts w:ascii="Times New Roman" w:hAnsi="Times New Roman"/>
                <w:b/>
                <w:sz w:val="22"/>
                <w:szCs w:val="22"/>
              </w:rPr>
            </w:pPr>
            <w:r>
              <w:rPr>
                <w:rFonts w:ascii="Times New Roman" w:hAnsi="Times New Roman"/>
                <w:b/>
                <w:sz w:val="22"/>
                <w:szCs w:val="22"/>
              </w:rPr>
              <w:t xml:space="preserve"> </w:t>
            </w:r>
          </w:p>
          <w:p w:rsidR="004C1CAB" w:rsidRPr="00111C71" w:rsidRDefault="004C1CAB" w:rsidP="002F116F">
            <w:pPr>
              <w:spacing w:after="0"/>
              <w:jc w:val="center"/>
              <w:rPr>
                <w:rFonts w:ascii="Times New Roman" w:hAnsi="Times New Roman"/>
                <w:b/>
              </w:rPr>
            </w:pPr>
          </w:p>
          <w:tbl>
            <w:tblPr>
              <w:tblW w:w="13343" w:type="dxa"/>
              <w:tblInd w:w="250" w:type="dxa"/>
              <w:tblLook w:val="01E0"/>
            </w:tblPr>
            <w:tblGrid>
              <w:gridCol w:w="11687"/>
              <w:gridCol w:w="1656"/>
            </w:tblGrid>
            <w:tr w:rsidR="004C1CAB" w:rsidRPr="00882A9F" w:rsidTr="002F116F">
              <w:tc>
                <w:tcPr>
                  <w:tcW w:w="8856" w:type="dxa"/>
                </w:tcPr>
                <w:p w:rsidR="004C1CAB" w:rsidRPr="00451A67" w:rsidRDefault="004C1CAB" w:rsidP="002F116F">
                  <w:pPr>
                    <w:spacing w:after="0" w:line="240" w:lineRule="auto"/>
                    <w:rPr>
                      <w:rFonts w:ascii="Times New Roman" w:hAnsi="Times New Roman"/>
                      <w:color w:val="000000"/>
                    </w:rPr>
                  </w:pPr>
                </w:p>
                <w:tbl>
                  <w:tblPr>
                    <w:tblW w:w="11471" w:type="dxa"/>
                    <w:tblLook w:val="01E0"/>
                  </w:tblPr>
                  <w:tblGrid>
                    <w:gridCol w:w="4154"/>
                    <w:gridCol w:w="1292"/>
                    <w:gridCol w:w="6025"/>
                  </w:tblGrid>
                  <w:tr w:rsidR="004C1CAB" w:rsidRPr="004522B7" w:rsidTr="002F116F">
                    <w:tc>
                      <w:tcPr>
                        <w:tcW w:w="1811"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563"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882A9F" w:rsidRDefault="00F327C0" w:rsidP="004C1CAB">
                  <w:pPr>
                    <w:spacing w:after="0" w:line="240" w:lineRule="auto"/>
                    <w:rPr>
                      <w:rFonts w:ascii="Times New Roman" w:hAnsi="Times New Roman"/>
                      <w:vertAlign w:val="superscript"/>
                    </w:rPr>
                  </w:pPr>
                  <w:r>
                    <w:rPr>
                      <w:rFonts w:ascii="Times New Roman" w:hAnsi="Times New Roman"/>
                      <w:b/>
                      <w:lang w:eastAsia="ru-RU"/>
                    </w:rPr>
                    <w:t xml:space="preserve">                   </w:t>
                  </w:r>
                  <w:r w:rsidR="004C1CAB" w:rsidRPr="004522B7">
                    <w:rPr>
                      <w:rFonts w:ascii="Times New Roman" w:hAnsi="Times New Roman"/>
                      <w:b/>
                      <w:lang w:eastAsia="ru-RU"/>
                    </w:rPr>
                    <w:t>м.п</w:t>
                  </w:r>
                </w:p>
              </w:tc>
              <w:tc>
                <w:tcPr>
                  <w:tcW w:w="4487" w:type="dxa"/>
                </w:tcPr>
                <w:p w:rsidR="004C1CAB" w:rsidRPr="00882A9F" w:rsidRDefault="004C1CAB" w:rsidP="002F116F">
                  <w:pPr>
                    <w:spacing w:after="0" w:line="360" w:lineRule="auto"/>
                    <w:jc w:val="both"/>
                    <w:rPr>
                      <w:rFonts w:ascii="Times New Roman" w:hAnsi="Times New Roman"/>
                      <w:b/>
                      <w:i/>
                    </w:rPr>
                  </w:pPr>
                </w:p>
              </w:tc>
            </w:tr>
          </w:tbl>
          <w:p w:rsidR="004C1CAB" w:rsidRPr="00882A9F" w:rsidRDefault="004C1CAB" w:rsidP="002F116F">
            <w:pPr>
              <w:spacing w:after="0" w:line="240" w:lineRule="auto"/>
              <w:jc w:val="both"/>
              <w:rPr>
                <w:rFonts w:ascii="Times New Roman" w:hAnsi="Times New Roman"/>
                <w:b/>
                <w:i/>
              </w:rPr>
            </w:pPr>
          </w:p>
        </w:tc>
        <w:tc>
          <w:tcPr>
            <w:tcW w:w="5015" w:type="dxa"/>
          </w:tcPr>
          <w:p w:rsidR="004C1CAB" w:rsidRPr="00882A9F" w:rsidRDefault="004C1CAB" w:rsidP="002F116F">
            <w:pPr>
              <w:spacing w:after="0" w:line="240" w:lineRule="auto"/>
              <w:jc w:val="both"/>
              <w:rPr>
                <w:rFonts w:ascii="Times New Roman" w:hAnsi="Times New Roman"/>
                <w:b/>
                <w:i/>
              </w:rPr>
            </w:pPr>
          </w:p>
        </w:tc>
      </w:tr>
    </w:tbl>
    <w:p w:rsidR="004C1CAB" w:rsidRDefault="004C1CAB" w:rsidP="004C1CAB">
      <w:pPr>
        <w:pStyle w:val="24"/>
        <w:keepNext w:val="0"/>
        <w:tabs>
          <w:tab w:val="left" w:pos="708"/>
        </w:tabs>
        <w:spacing w:before="0" w:after="0"/>
        <w:ind w:left="0" w:firstLine="0"/>
        <w:rPr>
          <w:b w:val="0"/>
          <w:i/>
          <w:snapToGrid/>
          <w:color w:val="000000"/>
          <w:sz w:val="22"/>
          <w:szCs w:val="22"/>
        </w:rPr>
        <w:sectPr w:rsidR="004C1CAB" w:rsidSect="002F116F">
          <w:pgSz w:w="16838" w:h="11906" w:orient="landscape"/>
          <w:pgMar w:top="567" w:right="425" w:bottom="851" w:left="284" w:header="420" w:footer="221" w:gutter="0"/>
          <w:cols w:space="708"/>
          <w:docGrid w:linePitch="360"/>
        </w:sectPr>
      </w:pPr>
    </w:p>
    <w:p w:rsidR="004C1CAB" w:rsidRPr="00882A9F" w:rsidRDefault="004C1CAB" w:rsidP="004C1CAB">
      <w:pPr>
        <w:pStyle w:val="24"/>
        <w:keepNext w:val="0"/>
        <w:tabs>
          <w:tab w:val="left" w:pos="708"/>
        </w:tabs>
        <w:spacing w:before="0" w:after="0"/>
        <w:ind w:left="851" w:firstLine="567"/>
        <w:rPr>
          <w:sz w:val="22"/>
          <w:szCs w:val="22"/>
        </w:rPr>
      </w:pPr>
      <w:r w:rsidRPr="00882A9F">
        <w:rPr>
          <w:sz w:val="22"/>
          <w:szCs w:val="22"/>
        </w:rPr>
        <w:lastRenderedPageBreak/>
        <w:t>Инструкции по заполнению</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1. </w:t>
      </w:r>
      <w:r w:rsidR="00F327C0">
        <w:rPr>
          <w:sz w:val="20"/>
        </w:rPr>
        <w:t xml:space="preserve"> </w:t>
      </w:r>
      <w:r w:rsidRPr="00882A9F">
        <w:rPr>
          <w:sz w:val="20"/>
        </w:rPr>
        <w:t xml:space="preserve">Участник </w:t>
      </w:r>
      <w:r w:rsidR="00F327C0">
        <w:rPr>
          <w:sz w:val="20"/>
        </w:rPr>
        <w:t>з</w:t>
      </w:r>
      <w:r w:rsidRPr="00882A9F">
        <w:rPr>
          <w:sz w:val="20"/>
        </w:rPr>
        <w:t xml:space="preserve">апроса предложений приводит номер и дату </w:t>
      </w:r>
      <w:r>
        <w:rPr>
          <w:sz w:val="20"/>
        </w:rPr>
        <w:t>письма о подаче оферты</w:t>
      </w:r>
      <w:r w:rsidRPr="00882A9F">
        <w:rPr>
          <w:sz w:val="20"/>
        </w:rPr>
        <w:t>.</w:t>
      </w:r>
    </w:p>
    <w:p w:rsidR="004C1CAB" w:rsidRPr="00882A9F" w:rsidRDefault="004C1CAB" w:rsidP="004C1CAB">
      <w:pPr>
        <w:pStyle w:val="aff0"/>
        <w:numPr>
          <w:ilvl w:val="3"/>
          <w:numId w:val="0"/>
        </w:numPr>
        <w:tabs>
          <w:tab w:val="num" w:pos="1276"/>
        </w:tabs>
        <w:spacing w:line="240" w:lineRule="auto"/>
        <w:ind w:left="851" w:firstLine="567"/>
        <w:contextualSpacing/>
        <w:rPr>
          <w:sz w:val="20"/>
        </w:rPr>
      </w:pPr>
      <w:r w:rsidRPr="00882A9F">
        <w:rPr>
          <w:sz w:val="20"/>
        </w:rPr>
        <w:t xml:space="preserve">2. </w:t>
      </w:r>
      <w:r w:rsidR="00F327C0">
        <w:rPr>
          <w:sz w:val="20"/>
        </w:rPr>
        <w:t xml:space="preserve"> </w:t>
      </w:r>
      <w:r w:rsidRPr="00882A9F">
        <w:rPr>
          <w:sz w:val="20"/>
        </w:rPr>
        <w:t xml:space="preserve">Участник </w:t>
      </w:r>
      <w:r w:rsidR="00F327C0">
        <w:rPr>
          <w:sz w:val="20"/>
        </w:rPr>
        <w:t>з</w:t>
      </w:r>
      <w:r w:rsidRPr="00882A9F">
        <w:rPr>
          <w:sz w:val="20"/>
        </w:rPr>
        <w:t>апроса предложений указывает свое фирменное наименование (в т.ч. организационно-правовую форму) и свой адрес.</w:t>
      </w:r>
    </w:p>
    <w:p w:rsidR="004C1CAB" w:rsidRPr="00882A9F" w:rsidRDefault="004C1CAB" w:rsidP="004C1CAB">
      <w:pPr>
        <w:pStyle w:val="aff0"/>
        <w:tabs>
          <w:tab w:val="clear" w:pos="2880"/>
        </w:tabs>
        <w:spacing w:line="240" w:lineRule="auto"/>
        <w:ind w:left="851" w:firstLine="567"/>
        <w:rPr>
          <w:sz w:val="20"/>
        </w:rPr>
      </w:pPr>
      <w:r w:rsidRPr="00882A9F">
        <w:rPr>
          <w:sz w:val="20"/>
        </w:rPr>
        <w:t xml:space="preserve">3. </w:t>
      </w:r>
      <w:r w:rsidR="00F327C0">
        <w:rPr>
          <w:sz w:val="20"/>
        </w:rPr>
        <w:t xml:space="preserve"> </w:t>
      </w:r>
      <w:r w:rsidRPr="00882A9F">
        <w:rPr>
          <w:sz w:val="20"/>
        </w:rPr>
        <w:t xml:space="preserve">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4C1CAB" w:rsidRPr="00882A9F" w:rsidRDefault="004C1CAB" w:rsidP="004C1CAB">
      <w:pPr>
        <w:pStyle w:val="aff0"/>
        <w:numPr>
          <w:ilvl w:val="3"/>
          <w:numId w:val="0"/>
        </w:numPr>
        <w:tabs>
          <w:tab w:val="num" w:pos="567"/>
          <w:tab w:val="num" w:pos="1134"/>
        </w:tabs>
        <w:snapToGrid w:val="0"/>
        <w:spacing w:line="240" w:lineRule="auto"/>
        <w:ind w:left="851" w:firstLine="567"/>
        <w:rPr>
          <w:sz w:val="20"/>
        </w:rPr>
      </w:pPr>
      <w:r w:rsidRPr="00882A9F">
        <w:rPr>
          <w:sz w:val="20"/>
        </w:rPr>
        <w:t xml:space="preserve">4. </w:t>
      </w:r>
      <w:r w:rsidR="00F327C0">
        <w:rPr>
          <w:sz w:val="20"/>
        </w:rPr>
        <w:t xml:space="preserve"> </w:t>
      </w:r>
      <w:r w:rsidRPr="00882A9F">
        <w:rPr>
          <w:sz w:val="20"/>
        </w:rPr>
        <w:t>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C1CAB" w:rsidRPr="00457FB4" w:rsidRDefault="004C1CAB" w:rsidP="004C1CAB">
      <w:pPr>
        <w:pStyle w:val="aff0"/>
        <w:numPr>
          <w:ilvl w:val="3"/>
          <w:numId w:val="0"/>
        </w:numPr>
        <w:tabs>
          <w:tab w:val="num" w:pos="567"/>
          <w:tab w:val="num" w:pos="1134"/>
        </w:tabs>
        <w:snapToGrid w:val="0"/>
        <w:spacing w:line="240" w:lineRule="auto"/>
        <w:ind w:left="851" w:firstLine="567"/>
        <w:rPr>
          <w:spacing w:val="-2"/>
          <w:sz w:val="20"/>
        </w:rPr>
      </w:pPr>
      <w:r w:rsidRPr="00882A9F">
        <w:rPr>
          <w:sz w:val="20"/>
        </w:rPr>
        <w:t>5.</w:t>
      </w:r>
      <w:r w:rsidR="00F327C0">
        <w:rPr>
          <w:sz w:val="20"/>
        </w:rPr>
        <w:t xml:space="preserve">  </w:t>
      </w:r>
      <w:r w:rsidRPr="00882A9F">
        <w:rPr>
          <w:sz w:val="20"/>
        </w:rPr>
        <w:t xml:space="preserve"> </w:t>
      </w:r>
      <w:r w:rsidRPr="00882A9F">
        <w:rPr>
          <w:spacing w:val="-2"/>
          <w:sz w:val="20"/>
        </w:rPr>
        <w:t xml:space="preserve">В </w:t>
      </w:r>
      <w:r>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Pr>
          <w:spacing w:val="-2"/>
          <w:sz w:val="20"/>
        </w:rPr>
        <w:t xml:space="preserve">СМР в соответствии Техническим </w:t>
      </w:r>
      <w:r w:rsidRPr="00882A9F">
        <w:rPr>
          <w:spacing w:val="-2"/>
          <w:sz w:val="20"/>
        </w:rPr>
        <w:t xml:space="preserve"> </w:t>
      </w:r>
      <w:r w:rsidRPr="00E81C0E">
        <w:rPr>
          <w:spacing w:val="-2"/>
          <w:sz w:val="20"/>
        </w:rPr>
        <w:t>заданием (</w:t>
      </w:r>
      <w:r>
        <w:rPr>
          <w:spacing w:val="-2"/>
          <w:sz w:val="20"/>
        </w:rPr>
        <w:t xml:space="preserve">Приложение </w:t>
      </w:r>
      <w:r w:rsidRPr="00E81C0E">
        <w:rPr>
          <w:spacing w:val="-2"/>
          <w:sz w:val="20"/>
        </w:rPr>
        <w:t>№ 1 настоящей Документации</w:t>
      </w:r>
      <w:r>
        <w:rPr>
          <w:spacing w:val="-2"/>
          <w:sz w:val="20"/>
        </w:rPr>
        <w:t xml:space="preserve">). </w:t>
      </w:r>
      <w:r w:rsidRPr="00882A9F">
        <w:rPr>
          <w:spacing w:val="-2"/>
          <w:sz w:val="20"/>
        </w:rPr>
        <w:t xml:space="preserve">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4C1CAB"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sidRPr="00882A9F">
        <w:rPr>
          <w:rFonts w:ascii="Times New Roman" w:hAnsi="Times New Roman"/>
          <w:spacing w:val="-2"/>
          <w:sz w:val="20"/>
          <w:szCs w:val="20"/>
        </w:rPr>
        <w:t>7. Участник должен ук</w:t>
      </w:r>
      <w:r>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4C1CAB" w:rsidRPr="00882A9F" w:rsidRDefault="004C1CAB" w:rsidP="004C1CAB">
      <w:pPr>
        <w:pStyle w:val="37"/>
        <w:overflowPunct w:val="0"/>
        <w:autoSpaceDE w:val="0"/>
        <w:autoSpaceDN w:val="0"/>
        <w:spacing w:after="0" w:line="240" w:lineRule="auto"/>
        <w:ind w:left="851" w:firstLine="567"/>
        <w:jc w:val="both"/>
        <w:rPr>
          <w:rFonts w:ascii="Times New Roman" w:hAnsi="Times New Roman"/>
          <w:spacing w:val="-2"/>
          <w:sz w:val="20"/>
          <w:szCs w:val="20"/>
        </w:rPr>
      </w:pPr>
      <w:r>
        <w:rPr>
          <w:rFonts w:ascii="Times New Roman" w:hAnsi="Times New Roman"/>
          <w:spacing w:val="-2"/>
          <w:sz w:val="20"/>
          <w:szCs w:val="20"/>
        </w:rPr>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4C1CAB" w:rsidRPr="00882A9F" w:rsidRDefault="004C1CAB" w:rsidP="004C1CAB">
      <w:pPr>
        <w:pStyle w:val="aff0"/>
        <w:tabs>
          <w:tab w:val="clear" w:pos="2880"/>
        </w:tabs>
        <w:spacing w:line="240" w:lineRule="auto"/>
        <w:ind w:left="0" w:firstLine="0"/>
        <w:rPr>
          <w:sz w:val="22"/>
          <w:szCs w:val="22"/>
        </w:rPr>
      </w:pPr>
    </w:p>
    <w:p w:rsidR="00F65702" w:rsidRDefault="00F65702" w:rsidP="008E076D">
      <w:pPr>
        <w:pStyle w:val="aff0"/>
        <w:spacing w:line="240" w:lineRule="auto"/>
        <w:ind w:left="0" w:firstLine="0"/>
        <w:contextualSpacing/>
        <w:rPr>
          <w:i/>
          <w:color w:val="000000"/>
          <w:sz w:val="22"/>
          <w:szCs w:val="22"/>
        </w:rPr>
      </w:pPr>
    </w:p>
    <w:p w:rsidR="00EF291A" w:rsidRDefault="00EF291A" w:rsidP="008E076D">
      <w:pPr>
        <w:pStyle w:val="aff0"/>
        <w:spacing w:line="240" w:lineRule="auto"/>
        <w:ind w:left="0" w:firstLine="0"/>
        <w:contextualSpacing/>
        <w:rPr>
          <w:i/>
          <w:color w:val="000000"/>
          <w:sz w:val="22"/>
          <w:szCs w:val="22"/>
        </w:rPr>
        <w:sectPr w:rsidR="00EF291A" w:rsidSect="00EF291A">
          <w:pgSz w:w="16838" w:h="11906" w:orient="landscape"/>
          <w:pgMar w:top="992" w:right="425" w:bottom="851" w:left="284"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Pr="001300D4" w:rsidRDefault="004C1CAB" w:rsidP="004C1CAB">
      <w:pPr>
        <w:tabs>
          <w:tab w:val="left" w:pos="1080"/>
        </w:tabs>
        <w:spacing w:after="0" w:line="240" w:lineRule="auto"/>
        <w:ind w:firstLine="540"/>
        <w:rPr>
          <w:rFonts w:ascii="Times New Roman" w:hAnsi="Times New Roman"/>
          <w:b/>
          <w:bCs/>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 xml:space="preserve">Участник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2144"/>
        <w:gridCol w:w="2237"/>
        <w:gridCol w:w="1493"/>
        <w:gridCol w:w="1641"/>
        <w:gridCol w:w="2111"/>
      </w:tblGrid>
      <w:tr w:rsidR="004C1CAB" w:rsidRPr="001300D4" w:rsidTr="002F116F">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F116F">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Default="004C1CAB" w:rsidP="00E96621">
      <w:pPr>
        <w:tabs>
          <w:tab w:val="left" w:pos="1080"/>
        </w:tabs>
        <w:spacing w:after="0" w:line="240" w:lineRule="auto"/>
        <w:ind w:firstLine="540"/>
        <w:rPr>
          <w:rFonts w:ascii="Times New Roman" w:hAnsi="Times New Roman"/>
          <w:b/>
          <w:lang w:eastAsia="ru-RU"/>
        </w:rPr>
      </w:pPr>
      <w:r w:rsidRPr="004522B7">
        <w:rPr>
          <w:rFonts w:ascii="Times New Roman" w:hAnsi="Times New Roman"/>
          <w:b/>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F327C0">
      <w:pPr>
        <w:numPr>
          <w:ilvl w:val="0"/>
          <w:numId w:val="43"/>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Графика выполнения работ, Сводной таблицы стоимости работ и должен содержать ссылки на отдельные этапы/подэтапы, предусмотренные этими документами.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F327C0">
      <w:pPr>
        <w:numPr>
          <w:ilvl w:val="0"/>
          <w:numId w:val="43"/>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График оплаты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F327C0" w:rsidRDefault="00F327C0"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F36577" w:rsidRDefault="00F36577" w:rsidP="001B5587">
      <w:pPr>
        <w:suppressAutoHyphens/>
        <w:spacing w:after="0" w:line="240" w:lineRule="auto"/>
        <w:jc w:val="right"/>
        <w:rPr>
          <w:rFonts w:ascii="Times New Roman" w:hAnsi="Times New Roman"/>
          <w:b/>
        </w:rPr>
      </w:pPr>
    </w:p>
    <w:p w:rsidR="0059059D" w:rsidRDefault="0059059D" w:rsidP="001B5587">
      <w:pPr>
        <w:suppressAutoHyphens/>
        <w:spacing w:after="0" w:line="240" w:lineRule="auto"/>
        <w:jc w:val="right"/>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511092" w:rsidRDefault="00511092" w:rsidP="001B5587">
      <w:pPr>
        <w:suppressAutoHyphens/>
        <w:jc w:val="center"/>
        <w:rPr>
          <w:rFonts w:ascii="Times New Roman" w:hAnsi="Times New Roman"/>
          <w:b/>
        </w:rPr>
      </w:pPr>
    </w:p>
    <w:p w:rsidR="001B5587" w:rsidRPr="005B4DBB" w:rsidRDefault="00511092" w:rsidP="00FE1CCE">
      <w:pPr>
        <w:suppressAutoHyphens/>
        <w:jc w:val="center"/>
        <w:rPr>
          <w:rFonts w:ascii="Times New Roman" w:hAnsi="Times New Roman"/>
          <w:b/>
        </w:rPr>
      </w:pPr>
      <w:r>
        <w:rPr>
          <w:rFonts w:ascii="Times New Roman" w:hAnsi="Times New Roman"/>
          <w:b/>
        </w:rPr>
        <w:t xml:space="preserve">Протокол разногласий к проекту Договора </w:t>
      </w: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FF48BD">
      <w:pPr>
        <w:tabs>
          <w:tab w:val="left" w:pos="1080"/>
        </w:tabs>
        <w:spacing w:after="0" w:line="240" w:lineRule="auto"/>
        <w:ind w:firstLine="540"/>
        <w:rPr>
          <w:rFonts w:ascii="Times New Roman" w:hAnsi="Times New Roman"/>
          <w:b/>
          <w:bCs/>
          <w:lang w:eastAsia="ru-RU"/>
        </w:rPr>
      </w:pPr>
    </w:p>
    <w:p w:rsidR="001B5587" w:rsidRPr="002C55BC" w:rsidRDefault="001B5587" w:rsidP="00FF48BD">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511092" w:rsidRPr="00511092" w:rsidRDefault="00511092" w:rsidP="00511092">
      <w:pPr>
        <w:suppressAutoHyphens/>
        <w:spacing w:after="0" w:line="240" w:lineRule="auto"/>
        <w:rPr>
          <w:rFonts w:ascii="Times New Roman" w:hAnsi="Times New Roman"/>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 xml:space="preserve"> «Обязательные»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Pr>
                <w:szCs w:val="22"/>
              </w:rPr>
              <w:t xml:space="preserve">Проекта </w:t>
            </w:r>
            <w:r w:rsidRPr="00511092">
              <w:rPr>
                <w:szCs w:val="22"/>
              </w:rPr>
              <w:t>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4"/>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511092" w:rsidRDefault="00511092" w:rsidP="00511092">
      <w:pPr>
        <w:suppressAutoHyphens/>
        <w:spacing w:after="0" w:line="240" w:lineRule="auto"/>
        <w:rPr>
          <w:rFonts w:ascii="Times New Roman" w:hAnsi="Times New Roman"/>
          <w:b/>
          <w:bCs/>
          <w:color w:val="000000"/>
        </w:rPr>
      </w:pPr>
    </w:p>
    <w:p w:rsidR="00511092" w:rsidRPr="00511092" w:rsidRDefault="00511092" w:rsidP="00511092">
      <w:pPr>
        <w:suppressAutoHyphens/>
        <w:spacing w:after="0" w:line="240" w:lineRule="auto"/>
        <w:rPr>
          <w:rFonts w:ascii="Times New Roman" w:hAnsi="Times New Roman"/>
          <w:b/>
          <w:bCs/>
          <w:color w:val="000000"/>
        </w:rPr>
      </w:pPr>
      <w:r w:rsidRPr="00511092">
        <w:rPr>
          <w:rFonts w:ascii="Times New Roman" w:hAnsi="Times New Roman"/>
          <w:b/>
          <w:bCs/>
          <w:color w:val="000000"/>
        </w:rPr>
        <w:t>«Желательные» условия Договора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046"/>
        <w:gridCol w:w="2994"/>
        <w:gridCol w:w="2700"/>
        <w:gridCol w:w="1872"/>
      </w:tblGrid>
      <w:tr w:rsidR="00511092" w:rsidRPr="00511092" w:rsidTr="00511092">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п/п</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 пункта</w:t>
            </w:r>
          </w:p>
          <w:p w:rsidR="00511092" w:rsidRPr="00511092" w:rsidRDefault="00511092" w:rsidP="00511092">
            <w:pPr>
              <w:pStyle w:val="af"/>
              <w:suppressAutoHyphens/>
              <w:spacing w:before="0" w:after="0"/>
              <w:jc w:val="center"/>
              <w:rPr>
                <w:szCs w:val="22"/>
              </w:rPr>
            </w:pPr>
            <w:r w:rsidRPr="00511092">
              <w:rPr>
                <w:szCs w:val="22"/>
              </w:rPr>
              <w:t>проекта Договора</w:t>
            </w: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Исходные формулировки</w:t>
            </w: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Предложения Участника</w:t>
            </w: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
              <w:suppressAutoHyphens/>
              <w:spacing w:before="0" w:after="0"/>
              <w:jc w:val="center"/>
              <w:rPr>
                <w:szCs w:val="22"/>
              </w:rPr>
            </w:pPr>
            <w:r w:rsidRPr="00511092">
              <w:rPr>
                <w:szCs w:val="22"/>
              </w:rPr>
              <w:t>Примечания, обоснование</w:t>
            </w: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numPr>
                <w:ilvl w:val="0"/>
                <w:numId w:val="35"/>
              </w:numPr>
              <w:suppressAutoHyphens/>
              <w:spacing w:after="0" w:line="240" w:lineRule="auto"/>
              <w:rPr>
                <w:rFonts w:ascii="Times New Roman" w:hAnsi="Times New Roman"/>
              </w:rPr>
            </w:pP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r w:rsidR="00511092" w:rsidRPr="00511092" w:rsidTr="00511092">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r w:rsidRPr="00511092">
              <w:rPr>
                <w:color w:val="000000"/>
                <w:sz w:val="22"/>
                <w:szCs w:val="22"/>
              </w:rPr>
              <w:t>…</w:t>
            </w:r>
          </w:p>
        </w:tc>
        <w:tc>
          <w:tcPr>
            <w:tcW w:w="2046"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994"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c>
          <w:tcPr>
            <w:tcW w:w="1872" w:type="dxa"/>
            <w:tcBorders>
              <w:top w:val="single" w:sz="4" w:space="0" w:color="auto"/>
              <w:left w:val="single" w:sz="4" w:space="0" w:color="auto"/>
              <w:bottom w:val="single" w:sz="4" w:space="0" w:color="auto"/>
              <w:right w:val="single" w:sz="4" w:space="0" w:color="auto"/>
            </w:tcBorders>
            <w:vAlign w:val="center"/>
          </w:tcPr>
          <w:p w:rsidR="00511092" w:rsidRPr="00511092" w:rsidRDefault="00511092" w:rsidP="00511092">
            <w:pPr>
              <w:pStyle w:val="af1"/>
              <w:suppressAutoHyphens/>
              <w:spacing w:before="0" w:after="0"/>
              <w:rPr>
                <w:color w:val="000000"/>
                <w:sz w:val="22"/>
                <w:szCs w:val="22"/>
              </w:rPr>
            </w:pPr>
          </w:p>
        </w:tc>
      </w:tr>
    </w:tbl>
    <w:p w:rsidR="00DE31D3" w:rsidRPr="00511092" w:rsidRDefault="00DE31D3" w:rsidP="00511092">
      <w:pPr>
        <w:spacing w:after="0" w:line="240" w:lineRule="auto"/>
        <w:rPr>
          <w:rFonts w:ascii="Times New Roman" w:hAnsi="Times New Roman"/>
        </w:rPr>
      </w:pPr>
    </w:p>
    <w:tbl>
      <w:tblPr>
        <w:tblW w:w="0" w:type="auto"/>
        <w:tblInd w:w="108" w:type="dxa"/>
        <w:tblLook w:val="01E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E96621" w:rsidRDefault="00511092" w:rsidP="00E96621">
      <w:pPr>
        <w:pStyle w:val="aff0"/>
        <w:tabs>
          <w:tab w:val="clear" w:pos="2880"/>
          <w:tab w:val="left" w:pos="708"/>
        </w:tabs>
        <w:spacing w:line="240" w:lineRule="auto"/>
        <w:ind w:left="0" w:firstLine="0"/>
        <w:rPr>
          <w:b/>
          <w:sz w:val="22"/>
          <w:szCs w:val="22"/>
        </w:rPr>
      </w:pPr>
      <w:r w:rsidRPr="0067021D">
        <w:rPr>
          <w:b/>
          <w:sz w:val="22"/>
          <w:szCs w:val="22"/>
        </w:rPr>
        <w:t xml:space="preserve">  </w:t>
      </w:r>
      <w:r>
        <w:rPr>
          <w:b/>
          <w:sz w:val="22"/>
          <w:szCs w:val="22"/>
        </w:rPr>
        <w:t xml:space="preserve"> </w:t>
      </w:r>
      <w:r w:rsidRPr="0067021D">
        <w:rPr>
          <w:b/>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случае наличия у У</w:t>
      </w:r>
      <w:r w:rsidRPr="00743D4D">
        <w:rPr>
          <w:rFonts w:ascii="Times New Roman" w:eastAsia="Times New Roman" w:hAnsi="Times New Roman" w:cs="Calibri"/>
          <w:sz w:val="20"/>
          <w:szCs w:val="20"/>
          <w:lang w:eastAsia="ru-RU"/>
        </w:rPr>
        <w:t>частника предложений по внесению изменений в проект договора, Участник долж</w:t>
      </w:r>
      <w:r>
        <w:rPr>
          <w:rFonts w:ascii="Times New Roman" w:eastAsia="Times New Roman" w:hAnsi="Times New Roman" w:cs="Calibri"/>
          <w:sz w:val="20"/>
          <w:szCs w:val="20"/>
          <w:lang w:eastAsia="ru-RU"/>
        </w:rPr>
        <w:t>ен представить в составе своей З</w:t>
      </w:r>
      <w:r w:rsidRPr="00743D4D">
        <w:rPr>
          <w:rFonts w:ascii="Times New Roman" w:eastAsia="Times New Roman" w:hAnsi="Times New Roman" w:cs="Calibri"/>
          <w:sz w:val="20"/>
          <w:szCs w:val="20"/>
          <w:lang w:eastAsia="ru-RU"/>
        </w:rPr>
        <w:t>аявки данный протокол разногласий. «Желательными» здесь считаются предложения по услов</w:t>
      </w:r>
      <w:r>
        <w:rPr>
          <w:rFonts w:ascii="Times New Roman" w:eastAsia="Times New Roman" w:hAnsi="Times New Roman" w:cs="Calibri"/>
          <w:sz w:val="20"/>
          <w:szCs w:val="20"/>
          <w:lang w:eastAsia="ru-RU"/>
        </w:rPr>
        <w:t>иям Д</w:t>
      </w:r>
      <w:r w:rsidRPr="00743D4D">
        <w:rPr>
          <w:rFonts w:ascii="Times New Roman" w:eastAsia="Times New Roman" w:hAnsi="Times New Roman" w:cs="Calibri"/>
          <w:sz w:val="20"/>
          <w:szCs w:val="20"/>
          <w:lang w:eastAsia="ru-RU"/>
        </w:rPr>
        <w:t>оговора, которые он предлагает на рассмотрение закупочного органа, но отклонение которых закупоч</w:t>
      </w:r>
      <w:r>
        <w:rPr>
          <w:rFonts w:ascii="Times New Roman" w:eastAsia="Times New Roman" w:hAnsi="Times New Roman" w:cs="Calibri"/>
          <w:sz w:val="20"/>
          <w:szCs w:val="20"/>
          <w:lang w:eastAsia="ru-RU"/>
        </w:rPr>
        <w:t>ным органом не повлечет отказа У</w:t>
      </w:r>
      <w:r w:rsidRPr="00743D4D">
        <w:rPr>
          <w:rFonts w:ascii="Times New Roman" w:eastAsia="Times New Roman" w:hAnsi="Times New Roman" w:cs="Calibri"/>
          <w:sz w:val="20"/>
          <w:szCs w:val="20"/>
          <w:lang w:eastAsia="ru-RU"/>
        </w:rPr>
        <w:t>частника от подписания договора, изложенного в настоящей документации, в случае признания его победителем закупочной процедуры.</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Условия Договора будут определяться в соответствии с требованиями документации о закупке.</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Заказчик оставляет за собой право рассмотре</w:t>
      </w:r>
      <w:r>
        <w:rPr>
          <w:rFonts w:ascii="Times New Roman" w:eastAsia="Times New Roman" w:hAnsi="Times New Roman" w:cs="Calibri"/>
          <w:sz w:val="20"/>
          <w:szCs w:val="20"/>
          <w:lang w:eastAsia="ru-RU"/>
        </w:rPr>
        <w:t>ть и принять перед подписанием Д</w:t>
      </w:r>
      <w:r w:rsidRPr="00743D4D">
        <w:rPr>
          <w:rFonts w:ascii="Times New Roman" w:eastAsia="Times New Roman" w:hAnsi="Times New Roman" w:cs="Calibri"/>
          <w:sz w:val="20"/>
          <w:szCs w:val="20"/>
          <w:lang w:eastAsia="ru-RU"/>
        </w:rPr>
        <w:t>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закупки/лица, давшего наилучшую заявку.</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В любом случае У</w:t>
      </w:r>
      <w:r w:rsidRPr="00743D4D">
        <w:rPr>
          <w:rFonts w:ascii="Times New Roman" w:eastAsia="Times New Roman" w:hAnsi="Times New Roman" w:cs="Calibri"/>
          <w:sz w:val="20"/>
          <w:szCs w:val="20"/>
          <w:lang w:eastAsia="ru-RU"/>
        </w:rPr>
        <w:t>частник должен им</w:t>
      </w:r>
      <w:r>
        <w:rPr>
          <w:rFonts w:ascii="Times New Roman" w:eastAsia="Times New Roman" w:hAnsi="Times New Roman" w:cs="Calibri"/>
          <w:sz w:val="20"/>
          <w:szCs w:val="20"/>
          <w:lang w:eastAsia="ru-RU"/>
        </w:rPr>
        <w:t>еть в виду, что предоставление У</w:t>
      </w:r>
      <w:r w:rsidRPr="00743D4D">
        <w:rPr>
          <w:rFonts w:ascii="Times New Roman" w:eastAsia="Times New Roman" w:hAnsi="Times New Roman" w:cs="Calibri"/>
          <w:sz w:val="20"/>
          <w:szCs w:val="20"/>
          <w:lang w:eastAsia="ru-RU"/>
        </w:rPr>
        <w:t>частником протокола разногласий по подготовленном</w:t>
      </w:r>
      <w:r>
        <w:rPr>
          <w:rFonts w:ascii="Times New Roman" w:eastAsia="Times New Roman" w:hAnsi="Times New Roman" w:cs="Calibri"/>
          <w:sz w:val="20"/>
          <w:szCs w:val="20"/>
          <w:lang w:eastAsia="ru-RU"/>
        </w:rPr>
        <w:t>у Заказчиком исходному проекту Договора не лишает Участника и З</w:t>
      </w:r>
      <w:r w:rsidRPr="00743D4D">
        <w:rPr>
          <w:rFonts w:ascii="Times New Roman" w:eastAsia="Times New Roman" w:hAnsi="Times New Roman" w:cs="Calibri"/>
          <w:sz w:val="20"/>
          <w:szCs w:val="20"/>
          <w:lang w:eastAsia="ru-RU"/>
        </w:rPr>
        <w:t>аказчика права обсуждать эти условия и изменять их в процессе отборочного этапа для достижения соглашения в отношении изменения этих условий.</w:t>
      </w:r>
    </w:p>
    <w:p w:rsidR="00743D4D" w:rsidRPr="00743D4D" w:rsidRDefault="00743D4D" w:rsidP="00525820">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Данная форма запо</w:t>
      </w:r>
      <w:r>
        <w:rPr>
          <w:rFonts w:ascii="Times New Roman" w:eastAsia="Times New Roman" w:hAnsi="Times New Roman" w:cs="Calibri"/>
          <w:sz w:val="20"/>
          <w:szCs w:val="20"/>
          <w:lang w:eastAsia="ru-RU"/>
        </w:rPr>
        <w:t>лняется как в случае наличия у У</w:t>
      </w:r>
      <w:r w:rsidRPr="00743D4D">
        <w:rPr>
          <w:rFonts w:ascii="Times New Roman" w:eastAsia="Times New Roman" w:hAnsi="Times New Roman" w:cs="Calibri"/>
          <w:sz w:val="20"/>
          <w:szCs w:val="20"/>
          <w:lang w:eastAsia="ru-RU"/>
        </w:rPr>
        <w:t>частника требований или пр</w:t>
      </w:r>
      <w:r>
        <w:rPr>
          <w:rFonts w:ascii="Times New Roman" w:eastAsia="Times New Roman" w:hAnsi="Times New Roman" w:cs="Calibri"/>
          <w:sz w:val="20"/>
          <w:szCs w:val="20"/>
          <w:lang w:eastAsia="ru-RU"/>
        </w:rPr>
        <w:t>едложений по изменению проекта Д</w:t>
      </w:r>
      <w:r w:rsidRPr="00743D4D">
        <w:rPr>
          <w:rFonts w:ascii="Times New Roman" w:eastAsia="Times New Roman" w:hAnsi="Times New Roman" w:cs="Calibri"/>
          <w:sz w:val="20"/>
          <w:szCs w:val="20"/>
          <w:lang w:eastAsia="ru-RU"/>
        </w:rPr>
        <w:t>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w:t>
      </w:r>
      <w:r>
        <w:rPr>
          <w:rFonts w:ascii="Times New Roman" w:eastAsia="Times New Roman" w:hAnsi="Times New Roman" w:cs="Calibri"/>
          <w:sz w:val="20"/>
          <w:szCs w:val="20"/>
          <w:lang w:eastAsia="ru-RU"/>
        </w:rPr>
        <w:t>гласны с предложенным проектом Д</w:t>
      </w:r>
      <w:r w:rsidRPr="00743D4D">
        <w:rPr>
          <w:rFonts w:ascii="Times New Roman" w:eastAsia="Times New Roman" w:hAnsi="Times New Roman" w:cs="Calibri"/>
          <w:sz w:val="20"/>
          <w:szCs w:val="20"/>
          <w:lang w:eastAsia="ru-RU"/>
        </w:rPr>
        <w:t>оговора».</w:t>
      </w:r>
    </w:p>
    <w:p w:rsidR="004C1CAB" w:rsidRPr="00FE1CCE" w:rsidRDefault="00743D4D" w:rsidP="00FE1CCE">
      <w:pPr>
        <w:numPr>
          <w:ilvl w:val="0"/>
          <w:numId w:val="27"/>
        </w:numPr>
        <w:tabs>
          <w:tab w:val="clear" w:pos="540"/>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При не предоставлении У</w:t>
      </w:r>
      <w:r w:rsidRPr="00743D4D">
        <w:rPr>
          <w:rFonts w:ascii="Times New Roman" w:eastAsia="Times New Roman" w:hAnsi="Times New Roman" w:cs="Calibri"/>
          <w:sz w:val="20"/>
          <w:szCs w:val="20"/>
          <w:lang w:eastAsia="ru-RU"/>
        </w:rPr>
        <w:t>частником закупочной процедуры протокола разногласий (письменных предложений к редакц</w:t>
      </w:r>
      <w:r>
        <w:rPr>
          <w:rFonts w:ascii="Times New Roman" w:eastAsia="Times New Roman" w:hAnsi="Times New Roman" w:cs="Calibri"/>
          <w:sz w:val="20"/>
          <w:szCs w:val="20"/>
          <w:lang w:eastAsia="ru-RU"/>
        </w:rPr>
        <w:t>ии проекта договора) к проекту Д</w:t>
      </w:r>
      <w:r w:rsidRPr="00743D4D">
        <w:rPr>
          <w:rFonts w:ascii="Times New Roman" w:eastAsia="Times New Roman" w:hAnsi="Times New Roman" w:cs="Calibri"/>
          <w:sz w:val="20"/>
          <w:szCs w:val="20"/>
          <w:lang w:eastAsia="ru-RU"/>
        </w:rPr>
        <w:t xml:space="preserve">оговора, считается, </w:t>
      </w:r>
      <w:r>
        <w:rPr>
          <w:rFonts w:ascii="Times New Roman" w:eastAsia="Times New Roman" w:hAnsi="Times New Roman" w:cs="Calibri"/>
          <w:sz w:val="20"/>
          <w:szCs w:val="20"/>
          <w:lang w:eastAsia="ru-RU"/>
        </w:rPr>
        <w:t>что такой У</w:t>
      </w:r>
      <w:r w:rsidRPr="00743D4D">
        <w:rPr>
          <w:rFonts w:ascii="Times New Roman" w:eastAsia="Times New Roman" w:hAnsi="Times New Roman" w:cs="Calibri"/>
          <w:sz w:val="20"/>
          <w:szCs w:val="20"/>
          <w:lang w:eastAsia="ru-RU"/>
        </w:rPr>
        <w:t>частник полностью согласен со всеми усло</w:t>
      </w:r>
      <w:r>
        <w:rPr>
          <w:rFonts w:ascii="Times New Roman" w:eastAsia="Times New Roman" w:hAnsi="Times New Roman" w:cs="Calibri"/>
          <w:sz w:val="20"/>
          <w:szCs w:val="20"/>
          <w:lang w:eastAsia="ru-RU"/>
        </w:rPr>
        <w:t>виями, содержащимися в проек</w:t>
      </w:r>
      <w:r w:rsidR="00511092">
        <w:rPr>
          <w:rFonts w:ascii="Times New Roman" w:eastAsia="Times New Roman" w:hAnsi="Times New Roman" w:cs="Calibri"/>
          <w:sz w:val="20"/>
          <w:szCs w:val="20"/>
          <w:lang w:eastAsia="ru-RU"/>
        </w:rPr>
        <w:t>те Договора, опубликованном на Официальном</w:t>
      </w:r>
      <w:r>
        <w:rPr>
          <w:rFonts w:ascii="Times New Roman" w:eastAsia="Times New Roman" w:hAnsi="Times New Roman" w:cs="Calibri"/>
          <w:sz w:val="20"/>
          <w:szCs w:val="20"/>
          <w:lang w:eastAsia="ru-RU"/>
        </w:rPr>
        <w:t xml:space="preserve"> сайте в составе Д</w:t>
      </w:r>
      <w:r w:rsidRPr="00743D4D">
        <w:rPr>
          <w:rFonts w:ascii="Times New Roman" w:eastAsia="Times New Roman" w:hAnsi="Times New Roman" w:cs="Calibri"/>
          <w:sz w:val="20"/>
          <w:szCs w:val="20"/>
          <w:lang w:eastAsia="ru-RU"/>
        </w:rPr>
        <w:t xml:space="preserve">окументации </w:t>
      </w:r>
      <w:r w:rsidR="00511092">
        <w:rPr>
          <w:rFonts w:ascii="Times New Roman" w:eastAsia="Times New Roman" w:hAnsi="Times New Roman" w:cs="Calibri"/>
          <w:sz w:val="20"/>
          <w:szCs w:val="20"/>
          <w:lang w:eastAsia="ru-RU"/>
        </w:rPr>
        <w:t>Запроса</w:t>
      </w:r>
      <w:r>
        <w:rPr>
          <w:rFonts w:ascii="Times New Roman" w:eastAsia="Times New Roman" w:hAnsi="Times New Roman" w:cs="Calibri"/>
          <w:sz w:val="20"/>
          <w:szCs w:val="20"/>
          <w:lang w:eastAsia="ru-RU"/>
        </w:rPr>
        <w:t xml:space="preserve"> предложений</w:t>
      </w:r>
      <w:r w:rsidRPr="00743D4D">
        <w:rPr>
          <w:rFonts w:ascii="Times New Roman" w:eastAsia="Times New Roman" w:hAnsi="Times New Roman" w:cs="Calibri"/>
          <w:sz w:val="20"/>
          <w:szCs w:val="20"/>
          <w:lang w:eastAsia="ru-RU"/>
        </w:rPr>
        <w:t xml:space="preserve"> и в случае признания его победителем закупочно</w:t>
      </w:r>
      <w:r>
        <w:rPr>
          <w:rFonts w:ascii="Times New Roman" w:eastAsia="Times New Roman" w:hAnsi="Times New Roman" w:cs="Calibri"/>
          <w:sz w:val="20"/>
          <w:szCs w:val="20"/>
          <w:lang w:eastAsia="ru-RU"/>
        </w:rPr>
        <w:t>й процедуры согласен заключить Д</w:t>
      </w:r>
      <w:r w:rsidRPr="00743D4D">
        <w:rPr>
          <w:rFonts w:ascii="Times New Roman" w:eastAsia="Times New Roman" w:hAnsi="Times New Roman" w:cs="Calibri"/>
          <w:sz w:val="20"/>
          <w:szCs w:val="20"/>
          <w:lang w:eastAsia="ru-RU"/>
        </w:rPr>
        <w:t xml:space="preserve">оговор в указанной редакции. </w:t>
      </w: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463703" w:rsidRDefault="00463703" w:rsidP="00FF48BD">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511092" w:rsidRDefault="00511092" w:rsidP="00463703">
      <w:pPr>
        <w:tabs>
          <w:tab w:val="left" w:pos="1080"/>
        </w:tabs>
        <w:spacing w:after="0" w:line="240" w:lineRule="auto"/>
        <w:ind w:firstLine="993"/>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FF48BD">
        <w:rPr>
          <w:rFonts w:ascii="Times New Roman" w:hAnsi="Times New Roman"/>
          <w:b/>
        </w:rPr>
        <w:t>___</w:t>
      </w:r>
      <w:r w:rsidRPr="0087443F">
        <w:rPr>
          <w:rFonts w:ascii="Times New Roman" w:hAnsi="Times New Roman"/>
          <w:b/>
        </w:rPr>
        <w:t xml:space="preserve">_ </w:t>
      </w:r>
    </w:p>
    <w:p w:rsidR="00463703"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511092" w:rsidRPr="0087443F" w:rsidRDefault="00511092" w:rsidP="00463703">
      <w:pPr>
        <w:tabs>
          <w:tab w:val="left" w:pos="1080"/>
        </w:tabs>
        <w:spacing w:after="0" w:line="240" w:lineRule="auto"/>
        <w:ind w:firstLine="993"/>
        <w:rPr>
          <w:rFonts w:ascii="Times New Roman" w:hAnsi="Times New Roman"/>
        </w:rPr>
      </w:pP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Срок деятельности (с учетом правопреемственности)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napToGrid w:val="0"/>
                <w:sz w:val="20"/>
                <w:lang w:eastAsia="ru-RU"/>
              </w:rPr>
              <w:t>Виды деятельности</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ОКПО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FE1CCE" w:rsidRDefault="00FE1CCE"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65" w:name="_Анкета_Участника_конкурса__форма_7_"/>
      <w:bookmarkEnd w:id="65"/>
    </w:p>
    <w:tbl>
      <w:tblPr>
        <w:tblW w:w="10584" w:type="dxa"/>
        <w:tblLook w:val="01E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63703" w:rsidRPr="001B5587" w:rsidRDefault="00743D4D" w:rsidP="001B5587">
      <w:pPr>
        <w:tabs>
          <w:tab w:val="left" w:pos="1080"/>
        </w:tabs>
        <w:spacing w:after="0" w:line="240" w:lineRule="auto"/>
        <w:ind w:firstLine="540"/>
        <w:contextualSpacing/>
        <w:rPr>
          <w:rFonts w:ascii="Times New Roman" w:hAnsi="Times New Roman"/>
          <w:b/>
          <w:lang w:eastAsia="ru-RU"/>
        </w:rPr>
      </w:pPr>
      <w:r>
        <w:rPr>
          <w:rFonts w:ascii="Times New Roman" w:hAnsi="Times New Roman"/>
          <w:b/>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lastRenderedPageBreak/>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1"/>
          <w:type w:val="continuous"/>
          <w:pgSz w:w="11906" w:h="16838"/>
          <w:pgMar w:top="426" w:right="850" w:bottom="284" w:left="993" w:header="708" w:footer="492" w:gutter="0"/>
          <w:cols w:space="708"/>
          <w:docGrid w:linePitch="360"/>
        </w:sectPr>
      </w:pPr>
    </w:p>
    <w:p w:rsidR="009A5D1F" w:rsidRPr="007B0887" w:rsidRDefault="0081238C" w:rsidP="007B0887">
      <w:pPr>
        <w:suppressAutoHyphens/>
        <w:spacing w:after="0" w:line="240" w:lineRule="auto"/>
        <w:jc w:val="right"/>
        <w:rPr>
          <w:rFonts w:ascii="Times New Roman" w:hAnsi="Times New Roman"/>
          <w:b/>
        </w:rPr>
      </w:pPr>
      <w:r>
        <w:rPr>
          <w:rFonts w:ascii="Times New Roman" w:hAnsi="Times New Roman"/>
          <w:b/>
        </w:rPr>
        <w:lastRenderedPageBreak/>
        <w:t>Форма</w:t>
      </w:r>
      <w:r w:rsidR="004C1CAB">
        <w:rPr>
          <w:rFonts w:ascii="Times New Roman" w:hAnsi="Times New Roman"/>
          <w:b/>
        </w:rPr>
        <w:t xml:space="preserve"> 8</w:t>
      </w:r>
      <w:r>
        <w:rPr>
          <w:rFonts w:ascii="Times New Roman" w:hAnsi="Times New Roman"/>
          <w:b/>
        </w:rPr>
        <w:t>.1</w:t>
      </w:r>
    </w:p>
    <w:p w:rsidR="00715423" w:rsidRPr="001846E1" w:rsidRDefault="00715423" w:rsidP="007B0887">
      <w:pPr>
        <w:spacing w:after="0" w:line="240" w:lineRule="auto"/>
        <w:contextualSpacing/>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B0887">
      <w:pPr>
        <w:spacing w:after="0" w:line="240" w:lineRule="auto"/>
        <w:contextualSpacing/>
        <w:jc w:val="center"/>
        <w:rPr>
          <w:rFonts w:ascii="Times New Roman" w:hAnsi="Times New Roman"/>
          <w:b/>
          <w:bCs/>
        </w:rPr>
      </w:pPr>
      <w:r w:rsidRPr="001846E1">
        <w:rPr>
          <w:rFonts w:ascii="Times New Roman" w:hAnsi="Times New Roman"/>
          <w:b/>
          <w:bCs/>
        </w:rPr>
        <w:t>ВКЛЮЧАЯ БЕНЕФИЦИАРОВ (В ТОМ ЧИСЛЕ КОНЕЧНЫХ)</w:t>
      </w:r>
    </w:p>
    <w:p w:rsidR="00715423" w:rsidRDefault="00715423" w:rsidP="007B088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outlineLvl w:val="2"/>
        <w:rPr>
          <w:rFonts w:ascii="Times New Roman" w:hAnsi="Times New Roman"/>
          <w:b/>
        </w:rPr>
      </w:pPr>
    </w:p>
    <w:p w:rsidR="00715423" w:rsidRPr="002C55BC"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F70448" w:rsidRDefault="00715423" w:rsidP="007B0887">
      <w:pPr>
        <w:tabs>
          <w:tab w:val="left" w:pos="1080"/>
        </w:tabs>
        <w:spacing w:after="0" w:line="240" w:lineRule="auto"/>
        <w:ind w:firstLine="540"/>
        <w:contextualSpacing/>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B0887" w:rsidRDefault="007B0887" w:rsidP="007B0887">
      <w:pPr>
        <w:tabs>
          <w:tab w:val="left" w:pos="1080"/>
        </w:tabs>
        <w:spacing w:after="0" w:line="240" w:lineRule="auto"/>
        <w:ind w:firstLine="540"/>
        <w:contextualSpacing/>
        <w:rPr>
          <w:rFonts w:ascii="Times New Roman" w:hAnsi="Times New Roman"/>
          <w:b/>
          <w:bCs/>
          <w:lang w:eastAsia="ru-RU"/>
        </w:rPr>
      </w:pPr>
    </w:p>
    <w:tbl>
      <w:tblPr>
        <w:tblW w:w="15526" w:type="dxa"/>
        <w:jc w:val="center"/>
        <w:tblInd w:w="-250" w:type="dxa"/>
        <w:tblLayout w:type="fixed"/>
        <w:tblLook w:val="04A0"/>
      </w:tblPr>
      <w:tblGrid>
        <w:gridCol w:w="626"/>
        <w:gridCol w:w="583"/>
        <w:gridCol w:w="567"/>
        <w:gridCol w:w="709"/>
        <w:gridCol w:w="619"/>
        <w:gridCol w:w="801"/>
        <w:gridCol w:w="1556"/>
        <w:gridCol w:w="441"/>
        <w:gridCol w:w="719"/>
        <w:gridCol w:w="793"/>
        <w:gridCol w:w="1116"/>
        <w:gridCol w:w="1178"/>
        <w:gridCol w:w="1045"/>
        <w:gridCol w:w="2489"/>
        <w:gridCol w:w="2284"/>
      </w:tblGrid>
      <w:tr w:rsidR="007B0887" w:rsidRPr="00D5171B" w:rsidTr="00AE6050">
        <w:trPr>
          <w:trHeight w:val="300"/>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511092">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 xml:space="preserve">Информация о собственниках Участника </w:t>
            </w:r>
            <w:r w:rsidR="00511092">
              <w:rPr>
                <w:rFonts w:ascii="Times New Roman" w:hAnsi="Times New Roman"/>
                <w:color w:val="000000"/>
                <w:sz w:val="20"/>
                <w:szCs w:val="20"/>
              </w:rPr>
              <w:t>з</w:t>
            </w:r>
            <w:r w:rsidRPr="00D40B26">
              <w:rPr>
                <w:rFonts w:ascii="Times New Roman" w:hAnsi="Times New Roman"/>
                <w:color w:val="000000"/>
                <w:sz w:val="20"/>
                <w:szCs w:val="20"/>
              </w:rPr>
              <w:t>апроса предложений (включая конечных бенефициаров)</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14900" w:type="dxa"/>
            <w:gridSpan w:val="14"/>
            <w:tcBorders>
              <w:top w:val="single" w:sz="4" w:space="0" w:color="auto"/>
              <w:left w:val="nil"/>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w:t>
            </w:r>
          </w:p>
        </w:tc>
      </w:tr>
      <w:tr w:rsidR="007B0887" w:rsidRPr="00D5171B" w:rsidTr="00AE6050">
        <w:trPr>
          <w:trHeight w:val="300"/>
          <w:jc w:val="center"/>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7B0887" w:rsidRPr="00D5171B" w:rsidRDefault="007B0887" w:rsidP="007B0887">
            <w:pPr>
              <w:spacing w:after="0" w:line="240" w:lineRule="auto"/>
              <w:contextualSpacing/>
              <w:rPr>
                <w:rFonts w:ascii="Times New Roman" w:hAnsi="Times New Roman"/>
                <w:color w:val="000000"/>
                <w:sz w:val="18"/>
                <w:szCs w:val="18"/>
              </w:rPr>
            </w:pPr>
            <w:r w:rsidRPr="00D5171B">
              <w:rPr>
                <w:rFonts w:ascii="Times New Roman" w:hAnsi="Times New Roman"/>
                <w:color w:val="000000"/>
                <w:sz w:val="18"/>
                <w:szCs w:val="18"/>
              </w:rPr>
              <w:t> </w:t>
            </w:r>
          </w:p>
        </w:tc>
        <w:tc>
          <w:tcPr>
            <w:tcW w:w="4835" w:type="dxa"/>
            <w:gridSpan w:val="6"/>
            <w:tcBorders>
              <w:top w:val="single" w:sz="4" w:space="0" w:color="auto"/>
              <w:left w:val="nil"/>
              <w:bottom w:val="single" w:sz="4" w:space="0" w:color="auto"/>
              <w:right w:val="single" w:sz="4" w:space="0" w:color="auto"/>
            </w:tcBorders>
            <w:shd w:val="clear" w:color="auto" w:fill="auto"/>
            <w:noWrap/>
            <w:vAlign w:val="bottom"/>
            <w:hideMark/>
          </w:tcPr>
          <w:p w:rsidR="007B0887" w:rsidRPr="00D40B26" w:rsidRDefault="007B0887" w:rsidP="007B0887">
            <w:pPr>
              <w:spacing w:after="0" w:line="240" w:lineRule="auto"/>
              <w:contextualSpacing/>
              <w:jc w:val="center"/>
              <w:rPr>
                <w:rFonts w:ascii="Times New Roman" w:hAnsi="Times New Roman"/>
                <w:color w:val="000000"/>
                <w:sz w:val="20"/>
                <w:szCs w:val="20"/>
              </w:rPr>
            </w:pPr>
            <w:r w:rsidRPr="00D40B26">
              <w:rPr>
                <w:rFonts w:ascii="Times New Roman" w:hAnsi="Times New Roman"/>
                <w:color w:val="000000"/>
                <w:sz w:val="20"/>
                <w:szCs w:val="20"/>
              </w:rPr>
              <w:t>Наименование  Участника закупки</w:t>
            </w:r>
          </w:p>
        </w:tc>
        <w:tc>
          <w:tcPr>
            <w:tcW w:w="10065" w:type="dxa"/>
            <w:gridSpan w:val="8"/>
            <w:tcBorders>
              <w:top w:val="single" w:sz="4" w:space="0" w:color="auto"/>
              <w:left w:val="nil"/>
              <w:bottom w:val="single" w:sz="4" w:space="0" w:color="auto"/>
              <w:right w:val="single" w:sz="4" w:space="0" w:color="auto"/>
            </w:tcBorders>
            <w:shd w:val="clear" w:color="auto" w:fill="auto"/>
            <w:vAlign w:val="center"/>
            <w:hideMark/>
          </w:tcPr>
          <w:p w:rsidR="007B0887" w:rsidRPr="00D40B26" w:rsidRDefault="007B0887" w:rsidP="007B0887">
            <w:pPr>
              <w:spacing w:after="0" w:line="240" w:lineRule="auto"/>
              <w:contextualSpacing/>
              <w:jc w:val="center"/>
              <w:rPr>
                <w:rFonts w:ascii="Times New Roman" w:hAnsi="Times New Roman"/>
                <w:bCs/>
                <w:color w:val="000000"/>
                <w:sz w:val="20"/>
                <w:szCs w:val="20"/>
              </w:rPr>
            </w:pPr>
            <w:r w:rsidRPr="00D40B26">
              <w:rPr>
                <w:rFonts w:ascii="Times New Roman" w:hAnsi="Times New Roman"/>
                <w:color w:val="000000"/>
                <w:sz w:val="20"/>
                <w:szCs w:val="20"/>
              </w:rPr>
              <w:t>Информация о цепочке собственников Участника, включая бенефициаров (в том числе конечных)</w:t>
            </w:r>
          </w:p>
        </w:tc>
      </w:tr>
      <w:tr w:rsidR="007B0887" w:rsidRPr="00D5171B" w:rsidTr="00AE6050">
        <w:trPr>
          <w:trHeight w:val="870"/>
          <w:jc w:val="center"/>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 п.п.</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83"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Н</w:t>
            </w:r>
            <w:r w:rsidRPr="00D5171B">
              <w:rPr>
                <w:rFonts w:ascii="Times New Roman" w:hAnsi="Times New Roman"/>
                <w:color w:val="000000"/>
                <w:sz w:val="18"/>
                <w:szCs w:val="18"/>
              </w:rPr>
              <w:t>аименование краткое</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К</w:t>
            </w:r>
            <w:r w:rsidRPr="00D5171B">
              <w:rPr>
                <w:rFonts w:ascii="Times New Roman" w:hAnsi="Times New Roman"/>
                <w:color w:val="000000"/>
                <w:sz w:val="18"/>
                <w:szCs w:val="18"/>
              </w:rPr>
              <w:t>од ОКВЭД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8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ФИО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5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Серия и номер документа, удостоверяющего личность руководителя</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ИНН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ОГРН</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Наименование/ФИО</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А</w:t>
            </w:r>
            <w:r w:rsidRPr="00D5171B">
              <w:rPr>
                <w:rFonts w:ascii="Times New Roman" w:hAnsi="Times New Roman"/>
                <w:color w:val="000000"/>
                <w:sz w:val="18"/>
                <w:szCs w:val="18"/>
              </w:rPr>
              <w:t>дрес регистрации</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1045" w:type="dxa"/>
            <w:vMerge w:val="restart"/>
            <w:tcBorders>
              <w:top w:val="nil"/>
              <w:left w:val="single" w:sz="4" w:space="0" w:color="auto"/>
              <w:bottom w:val="single" w:sz="4" w:space="0" w:color="auto"/>
              <w:right w:val="single" w:sz="4" w:space="0" w:color="auto"/>
            </w:tcBorders>
            <w:shd w:val="clear" w:color="auto" w:fill="auto"/>
            <w:vAlign w:val="bottom"/>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С</w:t>
            </w:r>
            <w:r w:rsidRPr="00D5171B">
              <w:rPr>
                <w:rFonts w:ascii="Times New Roman" w:hAnsi="Times New Roman"/>
                <w:color w:val="000000"/>
                <w:sz w:val="18"/>
                <w:szCs w:val="18"/>
              </w:rPr>
              <w:t>ерия и номер документа, удостоверяющего личность (для физ.лиц)</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489" w:type="dxa"/>
            <w:vMerge w:val="restart"/>
            <w:tcBorders>
              <w:top w:val="nil"/>
              <w:left w:val="single" w:sz="4" w:space="0" w:color="auto"/>
              <w:bottom w:val="single" w:sz="4" w:space="0" w:color="auto"/>
              <w:right w:val="single" w:sz="4" w:space="0" w:color="auto"/>
            </w:tcBorders>
            <w:shd w:val="clear" w:color="auto" w:fill="auto"/>
            <w:vAlign w:val="center"/>
            <w:hideMark/>
          </w:tcPr>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Р</w:t>
            </w:r>
            <w:r w:rsidRPr="00D5171B">
              <w:rPr>
                <w:rFonts w:ascii="Times New Roman" w:hAnsi="Times New Roman"/>
                <w:color w:val="000000"/>
                <w:sz w:val="18"/>
                <w:szCs w:val="18"/>
              </w:rPr>
              <w:t>уководитель/участник</w:t>
            </w:r>
          </w:p>
          <w:p w:rsidR="007B0887"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/акционер/бенефициар</w:t>
            </w: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bCs/>
                <w:color w:val="000000"/>
                <w:sz w:val="18"/>
                <w:szCs w:val="18"/>
              </w:rPr>
            </w:pPr>
          </w:p>
        </w:tc>
        <w:tc>
          <w:tcPr>
            <w:tcW w:w="2284" w:type="dxa"/>
            <w:vMerge w:val="restart"/>
            <w:tcBorders>
              <w:top w:val="nil"/>
              <w:left w:val="single" w:sz="4" w:space="0" w:color="auto"/>
              <w:bottom w:val="single" w:sz="4" w:space="0" w:color="auto"/>
              <w:right w:val="single" w:sz="4" w:space="0" w:color="auto"/>
            </w:tcBorders>
            <w:shd w:val="clear" w:color="auto" w:fill="auto"/>
            <w:vAlign w:val="bottom"/>
            <w:hideMark/>
          </w:tcPr>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r>
              <w:rPr>
                <w:rFonts w:ascii="Times New Roman" w:hAnsi="Times New Roman"/>
                <w:color w:val="000000"/>
                <w:sz w:val="18"/>
                <w:szCs w:val="18"/>
              </w:rPr>
              <w:t>И</w:t>
            </w:r>
            <w:r w:rsidRPr="00D5171B">
              <w:rPr>
                <w:rFonts w:ascii="Times New Roman" w:hAnsi="Times New Roman"/>
                <w:color w:val="000000"/>
                <w:sz w:val="18"/>
                <w:szCs w:val="18"/>
              </w:rPr>
              <w:t>нформация о подтверждающих документах (наименование, реквизиты и т.д.)</w:t>
            </w: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43D4D" w:rsidRDefault="00743D4D"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Default="007B0887" w:rsidP="007B0887">
            <w:pPr>
              <w:spacing w:after="0" w:line="240" w:lineRule="auto"/>
              <w:contextualSpacing/>
              <w:jc w:val="center"/>
              <w:rPr>
                <w:rFonts w:ascii="Times New Roman" w:hAnsi="Times New Roman"/>
                <w:color w:val="000000"/>
                <w:sz w:val="18"/>
                <w:szCs w:val="18"/>
              </w:rPr>
            </w:pPr>
          </w:p>
          <w:p w:rsidR="007B0887" w:rsidRPr="00D5171B" w:rsidRDefault="007B0887" w:rsidP="007B0887">
            <w:pPr>
              <w:spacing w:after="0" w:line="240" w:lineRule="auto"/>
              <w:contextualSpacing/>
              <w:jc w:val="center"/>
              <w:rPr>
                <w:rFonts w:ascii="Times New Roman" w:hAnsi="Times New Roman"/>
                <w:color w:val="000000"/>
                <w:sz w:val="18"/>
                <w:szCs w:val="18"/>
              </w:rPr>
            </w:pPr>
          </w:p>
        </w:tc>
      </w:tr>
      <w:tr w:rsidR="007B0887" w:rsidRPr="00D5171B" w:rsidTr="00AE6050">
        <w:trPr>
          <w:trHeight w:val="42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1590"/>
          <w:jc w:val="center"/>
        </w:trPr>
        <w:tc>
          <w:tcPr>
            <w:tcW w:w="62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8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80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55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441"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1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793"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16"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178"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1045"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489"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bCs/>
                <w:color w:val="000000"/>
                <w:sz w:val="18"/>
                <w:szCs w:val="18"/>
              </w:rPr>
            </w:pPr>
          </w:p>
        </w:tc>
        <w:tc>
          <w:tcPr>
            <w:tcW w:w="2284" w:type="dxa"/>
            <w:vMerge/>
            <w:tcBorders>
              <w:top w:val="nil"/>
              <w:left w:val="single" w:sz="4" w:space="0" w:color="auto"/>
              <w:bottom w:val="single" w:sz="4" w:space="0" w:color="auto"/>
              <w:right w:val="single" w:sz="4" w:space="0" w:color="auto"/>
            </w:tcBorders>
            <w:vAlign w:val="center"/>
            <w:hideMark/>
          </w:tcPr>
          <w:p w:rsidR="007B0887" w:rsidRPr="00D5171B" w:rsidRDefault="007B0887" w:rsidP="007B0887">
            <w:pPr>
              <w:spacing w:after="0" w:line="240" w:lineRule="auto"/>
              <w:contextualSpacing/>
              <w:rPr>
                <w:rFonts w:ascii="Times New Roman" w:hAnsi="Times New Roman"/>
                <w:color w:val="000000"/>
                <w:sz w:val="18"/>
                <w:szCs w:val="18"/>
              </w:rPr>
            </w:pPr>
          </w:p>
        </w:tc>
      </w:tr>
      <w:tr w:rsidR="007B0887" w:rsidRPr="00D5171B" w:rsidTr="00AE6050">
        <w:trPr>
          <w:trHeight w:val="225"/>
          <w:jc w:val="center"/>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w:t>
            </w:r>
            <w:r>
              <w:rPr>
                <w:rFonts w:ascii="Times New Roman" w:hAnsi="Times New Roman"/>
                <w:color w:val="000000"/>
                <w:sz w:val="18"/>
                <w:szCs w:val="18"/>
              </w:rPr>
              <w:t>.</w:t>
            </w:r>
          </w:p>
        </w:tc>
        <w:tc>
          <w:tcPr>
            <w:tcW w:w="583"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2</w:t>
            </w:r>
            <w:r>
              <w:rPr>
                <w:rFonts w:ascii="Times New Roman" w:hAnsi="Times New Roman"/>
                <w:color w:val="000000"/>
                <w:sz w:val="18"/>
                <w:szCs w:val="18"/>
              </w:rPr>
              <w:t>.</w:t>
            </w:r>
          </w:p>
        </w:tc>
        <w:tc>
          <w:tcPr>
            <w:tcW w:w="567"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3</w:t>
            </w:r>
            <w:r>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4</w:t>
            </w:r>
            <w:r>
              <w:rPr>
                <w:rFonts w:ascii="Times New Roman" w:hAnsi="Times New Roman"/>
                <w:color w:val="000000"/>
                <w:sz w:val="18"/>
                <w:szCs w:val="18"/>
              </w:rPr>
              <w:t>.</w:t>
            </w:r>
          </w:p>
        </w:tc>
        <w:tc>
          <w:tcPr>
            <w:tcW w:w="619"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5</w:t>
            </w:r>
            <w:r>
              <w:rPr>
                <w:rFonts w:ascii="Times New Roman" w:hAnsi="Times New Roman"/>
                <w:color w:val="000000"/>
                <w:sz w:val="18"/>
                <w:szCs w:val="18"/>
              </w:rPr>
              <w:t>.</w:t>
            </w:r>
          </w:p>
        </w:tc>
        <w:tc>
          <w:tcPr>
            <w:tcW w:w="801"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6</w:t>
            </w:r>
            <w:r>
              <w:rPr>
                <w:rFonts w:ascii="Times New Roman" w:hAnsi="Times New Roman"/>
                <w:color w:val="000000"/>
                <w:sz w:val="18"/>
                <w:szCs w:val="18"/>
              </w:rPr>
              <w:t>.</w:t>
            </w:r>
          </w:p>
        </w:tc>
        <w:tc>
          <w:tcPr>
            <w:tcW w:w="1556" w:type="dxa"/>
            <w:tcBorders>
              <w:top w:val="nil"/>
              <w:left w:val="nil"/>
              <w:bottom w:val="single" w:sz="4" w:space="0" w:color="auto"/>
              <w:right w:val="single" w:sz="4" w:space="0" w:color="auto"/>
            </w:tcBorders>
            <w:shd w:val="clear" w:color="000000" w:fill="FFFFFF"/>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7</w:t>
            </w:r>
            <w:r>
              <w:rPr>
                <w:rFonts w:ascii="Times New Roman" w:hAnsi="Times New Roman"/>
                <w:color w:val="000000"/>
                <w:sz w:val="18"/>
                <w:szCs w:val="18"/>
              </w:rPr>
              <w:t>.</w:t>
            </w:r>
          </w:p>
        </w:tc>
        <w:tc>
          <w:tcPr>
            <w:tcW w:w="441"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8</w:t>
            </w:r>
            <w:r>
              <w:rPr>
                <w:rFonts w:ascii="Times New Roman" w:hAnsi="Times New Roman"/>
                <w:color w:val="000000"/>
                <w:sz w:val="18"/>
                <w:szCs w:val="18"/>
              </w:rPr>
              <w:t>.</w:t>
            </w:r>
          </w:p>
        </w:tc>
        <w:tc>
          <w:tcPr>
            <w:tcW w:w="71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9</w:t>
            </w:r>
            <w:r>
              <w:rPr>
                <w:rFonts w:ascii="Times New Roman" w:hAnsi="Times New Roman"/>
                <w:color w:val="000000"/>
                <w:sz w:val="18"/>
                <w:szCs w:val="18"/>
              </w:rPr>
              <w:t>.</w:t>
            </w:r>
          </w:p>
        </w:tc>
        <w:tc>
          <w:tcPr>
            <w:tcW w:w="793"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10</w:t>
            </w:r>
            <w:r>
              <w:rPr>
                <w:rFonts w:ascii="Times New Roman" w:hAnsi="Times New Roman"/>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11</w:t>
            </w:r>
            <w:r>
              <w:rPr>
                <w:rFonts w:ascii="Times New Roman" w:hAnsi="Times New Roman"/>
                <w:color w:val="000000"/>
                <w:sz w:val="18"/>
                <w:szCs w:val="18"/>
              </w:rPr>
              <w:t>.</w:t>
            </w:r>
          </w:p>
        </w:tc>
        <w:tc>
          <w:tcPr>
            <w:tcW w:w="1178"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12</w:t>
            </w:r>
            <w:r>
              <w:rPr>
                <w:rFonts w:ascii="Times New Roman" w:hAnsi="Times New Roman"/>
                <w:color w:val="000000"/>
                <w:sz w:val="18"/>
                <w:szCs w:val="18"/>
              </w:rPr>
              <w:t>.</w:t>
            </w:r>
          </w:p>
        </w:tc>
        <w:tc>
          <w:tcPr>
            <w:tcW w:w="1045"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13</w:t>
            </w:r>
            <w:r>
              <w:rPr>
                <w:rFonts w:ascii="Times New Roman" w:hAnsi="Times New Roman"/>
                <w:color w:val="000000"/>
                <w:sz w:val="18"/>
                <w:szCs w:val="18"/>
              </w:rPr>
              <w:t>.</w:t>
            </w:r>
          </w:p>
        </w:tc>
        <w:tc>
          <w:tcPr>
            <w:tcW w:w="2489" w:type="dxa"/>
            <w:tcBorders>
              <w:top w:val="nil"/>
              <w:left w:val="nil"/>
              <w:bottom w:val="single" w:sz="4" w:space="0" w:color="auto"/>
              <w:right w:val="single" w:sz="4" w:space="0" w:color="auto"/>
            </w:tcBorders>
            <w:shd w:val="clear" w:color="auto" w:fill="auto"/>
            <w:vAlign w:val="center"/>
            <w:hideMark/>
          </w:tcPr>
          <w:p w:rsidR="007B0887" w:rsidRPr="00D5171B" w:rsidRDefault="007B0887" w:rsidP="007B0887">
            <w:pPr>
              <w:spacing w:after="0" w:line="240" w:lineRule="auto"/>
              <w:contextualSpacing/>
              <w:jc w:val="center"/>
              <w:rPr>
                <w:rFonts w:ascii="Times New Roman" w:hAnsi="Times New Roman"/>
                <w:bCs/>
                <w:color w:val="000000"/>
                <w:sz w:val="18"/>
                <w:szCs w:val="18"/>
              </w:rPr>
            </w:pPr>
            <w:r w:rsidRPr="00D5171B">
              <w:rPr>
                <w:rFonts w:ascii="Times New Roman" w:hAnsi="Times New Roman"/>
                <w:color w:val="000000"/>
                <w:sz w:val="18"/>
                <w:szCs w:val="18"/>
              </w:rPr>
              <w:t>14</w:t>
            </w:r>
            <w:r>
              <w:rPr>
                <w:rFonts w:ascii="Times New Roman" w:hAnsi="Times New Roman"/>
                <w:color w:val="000000"/>
                <w:sz w:val="18"/>
                <w:szCs w:val="18"/>
              </w:rPr>
              <w:t>.</w:t>
            </w:r>
          </w:p>
        </w:tc>
        <w:tc>
          <w:tcPr>
            <w:tcW w:w="2284" w:type="dxa"/>
            <w:tcBorders>
              <w:top w:val="nil"/>
              <w:left w:val="nil"/>
              <w:bottom w:val="single" w:sz="4" w:space="0" w:color="auto"/>
              <w:right w:val="single" w:sz="4" w:space="0" w:color="auto"/>
            </w:tcBorders>
            <w:shd w:val="clear" w:color="auto" w:fill="auto"/>
            <w:vAlign w:val="bottom"/>
            <w:hideMark/>
          </w:tcPr>
          <w:p w:rsidR="007B0887" w:rsidRPr="00D5171B" w:rsidRDefault="007B0887" w:rsidP="007B0887">
            <w:pPr>
              <w:spacing w:after="0" w:line="240" w:lineRule="auto"/>
              <w:contextualSpacing/>
              <w:jc w:val="center"/>
              <w:rPr>
                <w:rFonts w:ascii="Times New Roman" w:hAnsi="Times New Roman"/>
                <w:color w:val="000000"/>
                <w:sz w:val="18"/>
                <w:szCs w:val="18"/>
              </w:rPr>
            </w:pPr>
            <w:r w:rsidRPr="00D5171B">
              <w:rPr>
                <w:rFonts w:ascii="Times New Roman" w:hAnsi="Times New Roman"/>
                <w:color w:val="000000"/>
                <w:sz w:val="18"/>
                <w:szCs w:val="18"/>
              </w:rPr>
              <w:t>15</w:t>
            </w:r>
            <w:r>
              <w:rPr>
                <w:rFonts w:ascii="Times New Roman" w:hAnsi="Times New Roman"/>
                <w:color w:val="000000"/>
                <w:sz w:val="18"/>
                <w:szCs w:val="18"/>
              </w:rPr>
              <w:t>.</w:t>
            </w:r>
          </w:p>
        </w:tc>
      </w:tr>
    </w:tbl>
    <w:p w:rsidR="00743D4D" w:rsidRDefault="00743D4D" w:rsidP="007B0887">
      <w:pPr>
        <w:spacing w:after="0" w:line="240" w:lineRule="auto"/>
        <w:jc w:val="center"/>
        <w:rPr>
          <w:rFonts w:ascii="Times New Roman" w:hAnsi="Times New Roman"/>
          <w:color w:val="000000"/>
        </w:rPr>
      </w:pPr>
    </w:p>
    <w:p w:rsidR="007B0887" w:rsidRPr="00451A67" w:rsidRDefault="007B0887" w:rsidP="007B0887">
      <w:pPr>
        <w:spacing w:after="0" w:line="240" w:lineRule="auto"/>
        <w:jc w:val="center"/>
        <w:rPr>
          <w:rFonts w:ascii="Times New Roman" w:hAnsi="Times New Roman"/>
          <w:color w:val="000000"/>
        </w:rPr>
      </w:pPr>
      <w:r>
        <w:rPr>
          <w:rFonts w:ascii="Times New Roman" w:hAnsi="Times New Roman"/>
          <w:color w:val="000000"/>
        </w:rPr>
        <w:t xml:space="preserve"> </w:t>
      </w:r>
    </w:p>
    <w:tbl>
      <w:tblPr>
        <w:tblW w:w="13647" w:type="dxa"/>
        <w:tblLook w:val="01E0"/>
      </w:tblPr>
      <w:tblGrid>
        <w:gridCol w:w="4154"/>
        <w:gridCol w:w="3469"/>
        <w:gridCol w:w="6024"/>
      </w:tblGrid>
      <w:tr w:rsidR="007B0887" w:rsidRPr="004522B7" w:rsidTr="007B0887">
        <w:tc>
          <w:tcPr>
            <w:tcW w:w="1522" w:type="pct"/>
            <w:tcBorders>
              <w:top w:val="single" w:sz="4" w:space="0" w:color="auto"/>
            </w:tcBorders>
          </w:tcPr>
          <w:p w:rsidR="007B0887" w:rsidRPr="004522B7" w:rsidRDefault="007B0887" w:rsidP="00BD2E9A">
            <w:pPr>
              <w:tabs>
                <w:tab w:val="left" w:pos="1080"/>
              </w:tabs>
              <w:spacing w:after="0" w:line="240" w:lineRule="auto"/>
              <w:contextualSpacing/>
              <w:jc w:val="center"/>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1271" w:type="pct"/>
          </w:tcPr>
          <w:p w:rsidR="007B0887" w:rsidRPr="004522B7" w:rsidRDefault="007B0887" w:rsidP="00BD2E9A">
            <w:pPr>
              <w:tabs>
                <w:tab w:val="left" w:pos="1080"/>
              </w:tabs>
              <w:spacing w:after="0" w:line="240" w:lineRule="auto"/>
              <w:ind w:firstLine="540"/>
              <w:contextualSpacing/>
              <w:jc w:val="center"/>
              <w:rPr>
                <w:rFonts w:ascii="Times New Roman" w:hAnsi="Times New Roman"/>
                <w:bCs/>
                <w:sz w:val="20"/>
                <w:szCs w:val="20"/>
                <w:lang w:eastAsia="ru-RU"/>
              </w:rPr>
            </w:pPr>
          </w:p>
        </w:tc>
        <w:tc>
          <w:tcPr>
            <w:tcW w:w="2208" w:type="pct"/>
            <w:tcBorders>
              <w:top w:val="single" w:sz="4" w:space="0" w:color="auto"/>
            </w:tcBorders>
          </w:tcPr>
          <w:p w:rsidR="007B0887" w:rsidRPr="004522B7" w:rsidRDefault="007B0887" w:rsidP="00BD2E9A">
            <w:pPr>
              <w:tabs>
                <w:tab w:val="left" w:pos="174"/>
              </w:tabs>
              <w:spacing w:after="0" w:line="240" w:lineRule="auto"/>
              <w:ind w:left="-110"/>
              <w:contextualSpacing/>
              <w:jc w:val="center"/>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1B5587" w:rsidRDefault="00743D4D" w:rsidP="00BD2E9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r>
        <w:rPr>
          <w:rFonts w:ascii="Times New Roman" w:hAnsi="Times New Roman"/>
          <w:b/>
        </w:rPr>
        <w:t>м.п.</w:t>
      </w:r>
    </w:p>
    <w:p w:rsidR="00D40B26" w:rsidRDefault="00D40B26"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2"/>
        <w:rPr>
          <w:rFonts w:ascii="Times New Roman" w:hAnsi="Times New Roman"/>
          <w:b/>
        </w:rPr>
      </w:pPr>
    </w:p>
    <w:p w:rsidR="001B5587"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0"/>
        <w:pageBreakBefore/>
        <w:tabs>
          <w:tab w:val="clear" w:pos="1134"/>
        </w:tabs>
        <w:spacing w:before="0" w:after="0"/>
        <w:ind w:left="0" w:firstLine="0"/>
        <w:jc w:val="center"/>
        <w:rPr>
          <w:b w:val="0"/>
          <w:sz w:val="22"/>
          <w:szCs w:val="22"/>
        </w:rPr>
        <w:sectPr w:rsidR="00715423" w:rsidSect="007B0887">
          <w:footerReference w:type="default" r:id="rId22"/>
          <w:pgSz w:w="16838" w:h="11906" w:orient="landscape"/>
          <w:pgMar w:top="709" w:right="720" w:bottom="284" w:left="709" w:header="709" w:footer="709" w:gutter="0"/>
          <w:cols w:space="708"/>
          <w:rtlGutter/>
          <w:docGrid w:linePitch="360"/>
        </w:sectPr>
      </w:pPr>
    </w:p>
    <w:bookmarkEnd w:id="52"/>
    <w:bookmarkEnd w:id="53"/>
    <w:bookmarkEnd w:id="54"/>
    <w:bookmarkEnd w:id="55"/>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 xml:space="preserve">Форма </w:t>
      </w:r>
      <w:r w:rsidR="004C1CAB">
        <w:rPr>
          <w:rFonts w:ascii="Times New Roman" w:hAnsi="Times New Roman"/>
          <w:b/>
          <w:snapToGrid w:val="0"/>
          <w:lang w:eastAsia="ru-RU"/>
        </w:rPr>
        <w:t>8</w:t>
      </w:r>
      <w:r w:rsidR="007B0887">
        <w:rPr>
          <w:rFonts w:ascii="Times New Roman" w:hAnsi="Times New Roman"/>
          <w:b/>
          <w:snapToGrid w:val="0"/>
          <w:lang w:eastAsia="ru-RU"/>
        </w:rPr>
        <w:t>.2</w:t>
      </w: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6"/>
        <w:ind w:right="-30"/>
        <w:jc w:val="center"/>
        <w:rPr>
          <w:rFonts w:ascii="Times New Roman" w:hAnsi="Times New Roman"/>
          <w:b/>
          <w:sz w:val="24"/>
          <w:szCs w:val="24"/>
        </w:rPr>
      </w:pPr>
      <w:r w:rsidRPr="00A04560">
        <w:rPr>
          <w:rFonts w:ascii="Times New Roman" w:hAnsi="Times New Roman"/>
          <w:b/>
          <w:sz w:val="24"/>
          <w:szCs w:val="24"/>
        </w:rPr>
        <w:t>от «_</w:t>
      </w:r>
      <w:r w:rsidR="000F7FFB">
        <w:rPr>
          <w:rFonts w:ascii="Times New Roman" w:hAnsi="Times New Roman"/>
          <w:b/>
          <w:sz w:val="24"/>
          <w:szCs w:val="24"/>
        </w:rPr>
        <w:t>_</w:t>
      </w:r>
      <w:r w:rsidRPr="00A04560">
        <w:rPr>
          <w:rFonts w:ascii="Times New Roman" w:hAnsi="Times New Roman"/>
          <w:b/>
          <w:sz w:val="24"/>
          <w:szCs w:val="24"/>
        </w:rPr>
        <w:t>_»_________201__г.</w:t>
      </w:r>
    </w:p>
    <w:p w:rsidR="00715423" w:rsidRPr="00A04560" w:rsidRDefault="00715423" w:rsidP="00715423">
      <w:pPr>
        <w:pStyle w:val="aff6"/>
        <w:ind w:right="-30"/>
        <w:jc w:val="both"/>
        <w:rPr>
          <w:rFonts w:ascii="Times New Roman" w:hAnsi="Times New Roman"/>
          <w:b/>
          <w:sz w:val="24"/>
          <w:szCs w:val="24"/>
        </w:rPr>
      </w:pPr>
    </w:p>
    <w:p w:rsidR="003764FE" w:rsidRPr="00A04560"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5D160F">
        <w:rPr>
          <w:rFonts w:ascii="Times New Roman" w:hAnsi="Times New Roman"/>
          <w:sz w:val="24"/>
          <w:szCs w:val="24"/>
        </w:rPr>
        <w:t>АО «Западная энергетическая компания»</w:t>
      </w:r>
      <w:r w:rsidRPr="00A04560">
        <w:rPr>
          <w:rFonts w:ascii="Times New Roman" w:hAnsi="Times New Roman"/>
          <w:b/>
          <w:sz w:val="24"/>
          <w:szCs w:val="24"/>
        </w:rPr>
        <w:t xml:space="preserve"> </w:t>
      </w:r>
      <w:r>
        <w:rPr>
          <w:rFonts w:ascii="Times New Roman" w:hAnsi="Times New Roman"/>
          <w:sz w:val="24"/>
          <w:szCs w:val="24"/>
        </w:rPr>
        <w:t>__________</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r>
        <w:rPr>
          <w:rFonts w:ascii="Times New Roman" w:hAnsi="Times New Roman"/>
          <w:sz w:val="24"/>
          <w:szCs w:val="24"/>
        </w:rPr>
        <w:t>*</w:t>
      </w:r>
      <w:r w:rsidRPr="00A04560">
        <w:rPr>
          <w:rFonts w:ascii="Times New Roman" w:hAnsi="Times New Roman"/>
          <w:sz w:val="24"/>
          <w:szCs w:val="24"/>
        </w:rPr>
        <w:t xml:space="preserve"> </w:t>
      </w:r>
    </w:p>
    <w:p w:rsidR="003764FE"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3764FE" w:rsidRPr="004522B7" w:rsidRDefault="003764FE" w:rsidP="003764FE">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r w:rsidRPr="004522B7">
        <w:rPr>
          <w:rFonts w:ascii="Times New Roman" w:hAnsi="Times New Roman"/>
          <w:spacing w:val="-30"/>
          <w:sz w:val="24"/>
          <w:szCs w:val="24"/>
        </w:rPr>
        <w:tab/>
      </w:r>
    </w:p>
    <w:tbl>
      <w:tblPr>
        <w:tblW w:w="0" w:type="auto"/>
        <w:tblInd w:w="108" w:type="dxa"/>
        <w:tblLook w:val="01E0"/>
      </w:tblPr>
      <w:tblGrid>
        <w:gridCol w:w="3960"/>
        <w:gridCol w:w="860"/>
        <w:gridCol w:w="5245"/>
      </w:tblGrid>
      <w:tr w:rsidR="003764FE" w:rsidRPr="004522B7" w:rsidTr="00D40B26">
        <w:tc>
          <w:tcPr>
            <w:tcW w:w="3960" w:type="dxa"/>
            <w:tcBorders>
              <w:bottom w:val="single" w:sz="4" w:space="0" w:color="auto"/>
            </w:tcBorders>
          </w:tcPr>
          <w:p w:rsidR="003764FE" w:rsidRDefault="003764FE" w:rsidP="00BD2E9A">
            <w:pPr>
              <w:tabs>
                <w:tab w:val="left" w:pos="1080"/>
              </w:tabs>
              <w:spacing w:after="0" w:line="240" w:lineRule="auto"/>
              <w:ind w:firstLine="540"/>
              <w:rPr>
                <w:rFonts w:ascii="Times New Roman" w:hAnsi="Times New Roman"/>
                <w:bCs/>
                <w:sz w:val="20"/>
                <w:szCs w:val="20"/>
                <w:lang w:eastAsia="ru-RU"/>
              </w:rPr>
            </w:pPr>
          </w:p>
          <w:p w:rsidR="00B5084F" w:rsidRPr="004522B7" w:rsidRDefault="00B5084F" w:rsidP="00BD2E9A">
            <w:pPr>
              <w:tabs>
                <w:tab w:val="left" w:pos="1080"/>
              </w:tabs>
              <w:spacing w:after="0" w:line="240" w:lineRule="auto"/>
              <w:ind w:firstLine="540"/>
              <w:rPr>
                <w:rFonts w:ascii="Times New Roman" w:hAnsi="Times New Roman"/>
                <w:bCs/>
                <w:sz w:val="20"/>
                <w:szCs w:val="20"/>
                <w:lang w:eastAsia="ru-RU"/>
              </w:rPr>
            </w:pP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r>
      <w:tr w:rsidR="003764FE" w:rsidRPr="004522B7" w:rsidTr="00D40B26">
        <w:tc>
          <w:tcPr>
            <w:tcW w:w="3960" w:type="dxa"/>
            <w:tcBorders>
              <w:top w:val="single" w:sz="4" w:space="0" w:color="auto"/>
            </w:tcBorders>
          </w:tcPr>
          <w:p w:rsidR="003764FE" w:rsidRDefault="003764FE"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Pr>
                <w:rFonts w:ascii="Times New Roman" w:hAnsi="Times New Roman"/>
                <w:b/>
                <w:sz w:val="24"/>
                <w:szCs w:val="24"/>
                <w:lang w:eastAsia="ru-RU"/>
              </w:rPr>
              <w:t xml:space="preserve">           </w:t>
            </w:r>
            <w:r w:rsidRPr="00743D4D">
              <w:rPr>
                <w:rFonts w:ascii="Times New Roman" w:hAnsi="Times New Roman"/>
                <w:b/>
                <w:sz w:val="24"/>
                <w:szCs w:val="24"/>
                <w:lang w:eastAsia="ru-RU"/>
              </w:rPr>
              <w:t xml:space="preserve">м.п. </w:t>
            </w:r>
          </w:p>
        </w:tc>
        <w:tc>
          <w:tcPr>
            <w:tcW w:w="860" w:type="dxa"/>
          </w:tcPr>
          <w:p w:rsidR="003764FE" w:rsidRPr="004522B7" w:rsidRDefault="003764FE" w:rsidP="00D40B26">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3764FE" w:rsidRPr="004522B7" w:rsidRDefault="003764FE" w:rsidP="00D40B26">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r>
              <w:rPr>
                <w:rFonts w:ascii="Times New Roman" w:hAnsi="Times New Roman"/>
                <w:sz w:val="20"/>
                <w:szCs w:val="20"/>
                <w:lang w:eastAsia="ru-RU"/>
              </w:rPr>
              <w:t xml:space="preserve"> ***</w:t>
            </w:r>
            <w:r w:rsidRPr="004522B7">
              <w:rPr>
                <w:rFonts w:ascii="Times New Roman" w:hAnsi="Times New Roman"/>
                <w:sz w:val="20"/>
                <w:szCs w:val="20"/>
                <w:lang w:eastAsia="ru-RU"/>
              </w:rPr>
              <w:t>)</w:t>
            </w:r>
          </w:p>
        </w:tc>
      </w:tr>
    </w:tbl>
    <w:p w:rsidR="003764FE" w:rsidRPr="00B5084F" w:rsidRDefault="003764FE" w:rsidP="003764FE">
      <w:pPr>
        <w:shd w:val="clear" w:color="auto" w:fill="FFFFFF"/>
        <w:tabs>
          <w:tab w:val="num" w:pos="720"/>
        </w:tabs>
        <w:spacing w:after="0" w:line="240" w:lineRule="auto"/>
        <w:contextualSpacing/>
        <w:jc w:val="both"/>
        <w:rPr>
          <w:sz w:val="20"/>
          <w:szCs w:val="20"/>
        </w:rPr>
      </w:pPr>
      <w:r>
        <w:rPr>
          <w:rFonts w:ascii="Times New Roman" w:hAnsi="Times New Roman"/>
          <w:spacing w:val="-11"/>
          <w:sz w:val="24"/>
          <w:szCs w:val="24"/>
        </w:rPr>
        <w:tab/>
      </w:r>
      <w:r w:rsidRPr="00B5084F">
        <w:rPr>
          <w:rFonts w:ascii="Times New Roman" w:hAnsi="Times New Roman"/>
          <w:spacing w:val="-11"/>
          <w:sz w:val="20"/>
          <w:szCs w:val="20"/>
        </w:rPr>
        <w:t xml:space="preserve">* Заполнение Участником закупки (потенциальным контрагентом) / контрагентом </w:t>
      </w:r>
      <w:r w:rsidRPr="00B5084F">
        <w:rPr>
          <w:rFonts w:ascii="Times New Roman" w:hAnsi="Times New Roman"/>
          <w:spacing w:val="-10"/>
          <w:sz w:val="20"/>
          <w:szCs w:val="20"/>
        </w:rPr>
        <w:t xml:space="preserve">на бумажном носителе согласия на обработку его данных </w:t>
      </w:r>
      <w:r w:rsidRPr="00B5084F">
        <w:rPr>
          <w:rFonts w:ascii="Times New Roman" w:hAnsi="Times New Roman"/>
          <w:spacing w:val="-11"/>
          <w:sz w:val="20"/>
          <w:szCs w:val="20"/>
        </w:rPr>
        <w:t xml:space="preserve">и информации о его собственниках (участниках, учредителях, акционерах) и бенефициарах </w:t>
      </w:r>
      <w:r w:rsidRPr="00B5084F">
        <w:rPr>
          <w:rFonts w:ascii="Times New Roman" w:hAnsi="Times New Roman"/>
          <w:spacing w:val="-10"/>
          <w:sz w:val="20"/>
          <w:szCs w:val="20"/>
        </w:rPr>
        <w:t xml:space="preserve">исключает ответственность Общества перед собственником (участником, учредителем, </w:t>
      </w:r>
      <w:r w:rsidRPr="00B5084F">
        <w:rPr>
          <w:rFonts w:ascii="Times New Roman" w:hAnsi="Times New Roman"/>
          <w:spacing w:val="-9"/>
          <w:sz w:val="20"/>
          <w:szCs w:val="20"/>
        </w:rPr>
        <w:t xml:space="preserve">акционером), а также бенефициаром участника закупки / контрагента / их субконтрагентов </w:t>
      </w:r>
      <w:r w:rsidRPr="00B5084F">
        <w:rPr>
          <w:rFonts w:ascii="Times New Roman" w:hAnsi="Times New Roman"/>
          <w:spacing w:val="-10"/>
          <w:sz w:val="20"/>
          <w:szCs w:val="20"/>
        </w:rPr>
        <w:t xml:space="preserve">за предоставление Обществу данных о своих собственниках (участниках, учредителях, </w:t>
      </w:r>
      <w:r w:rsidRPr="00B5084F">
        <w:rPr>
          <w:rFonts w:ascii="Times New Roman" w:hAnsi="Times New Roman"/>
          <w:sz w:val="20"/>
          <w:szCs w:val="20"/>
        </w:rPr>
        <w:t xml:space="preserve">акционерах), в том числе бенефициарах и бенефициарах своего субконтрагента, </w:t>
      </w:r>
      <w:r w:rsidRPr="00B5084F">
        <w:rPr>
          <w:rFonts w:ascii="Times New Roman" w:hAnsi="Times New Roman"/>
          <w:spacing w:val="-6"/>
          <w:sz w:val="20"/>
          <w:szCs w:val="20"/>
        </w:rPr>
        <w:t xml:space="preserve">и предполагает, что участник закупки (потенциальный контрагент) / контрагент получил </w:t>
      </w:r>
      <w:r w:rsidRPr="00B5084F">
        <w:rPr>
          <w:rFonts w:ascii="Times New Roman" w:hAnsi="Times New Roman"/>
          <w:spacing w:val="-9"/>
          <w:sz w:val="20"/>
          <w:szCs w:val="20"/>
        </w:rPr>
        <w:t xml:space="preserve">у своих бенефициаров и бенефициаров своих субконтрагентов согласие на представление </w:t>
      </w:r>
      <w:r w:rsidRPr="00B5084F">
        <w:rPr>
          <w:rFonts w:ascii="Times New Roman" w:hAnsi="Times New Roman"/>
          <w:spacing w:val="-10"/>
          <w:sz w:val="20"/>
          <w:szCs w:val="20"/>
        </w:rPr>
        <w:t>(обработку) Обществу и в уполномоченные государственные органы указанных.</w:t>
      </w:r>
      <w:r w:rsidRPr="00B5084F">
        <w:rPr>
          <w:sz w:val="20"/>
          <w:szCs w:val="20"/>
        </w:rPr>
        <w:t xml:space="preserve"> </w:t>
      </w:r>
    </w:p>
    <w:p w:rsidR="003764FE" w:rsidRPr="00B5084F" w:rsidRDefault="003764FE" w:rsidP="003764FE">
      <w:pPr>
        <w:widowControl w:val="0"/>
        <w:shd w:val="clear" w:color="auto" w:fill="FFFFFF"/>
        <w:spacing w:after="0" w:line="240" w:lineRule="auto"/>
        <w:jc w:val="both"/>
        <w:rPr>
          <w:rFonts w:ascii="Times New Roman" w:hAnsi="Times New Roman"/>
          <w:snapToGrid w:val="0"/>
          <w:sz w:val="20"/>
          <w:szCs w:val="20"/>
        </w:rPr>
      </w:pPr>
      <w:r w:rsidRPr="00B5084F">
        <w:rPr>
          <w:sz w:val="20"/>
          <w:szCs w:val="20"/>
        </w:rPr>
        <w:tab/>
      </w:r>
      <w:r w:rsidRPr="00B5084F">
        <w:rPr>
          <w:rFonts w:ascii="Times New Roman" w:hAnsi="Times New Roman"/>
          <w:sz w:val="20"/>
          <w:szCs w:val="20"/>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3764FE" w:rsidRPr="00B5084F" w:rsidRDefault="003764FE" w:rsidP="003764FE">
      <w:pPr>
        <w:widowControl w:val="0"/>
        <w:shd w:val="clear" w:color="auto" w:fill="FFFFFF"/>
        <w:spacing w:after="0" w:line="240" w:lineRule="auto"/>
        <w:rPr>
          <w:rFonts w:ascii="Times New Roman" w:hAnsi="Times New Roman"/>
          <w:sz w:val="20"/>
          <w:szCs w:val="20"/>
        </w:rPr>
      </w:pPr>
      <w:r w:rsidRPr="00B5084F">
        <w:rPr>
          <w:rFonts w:ascii="Times New Roman" w:hAnsi="Times New Roman"/>
          <w:sz w:val="20"/>
          <w:szCs w:val="20"/>
        </w:rPr>
        <w:tab/>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B5084F">
        <w:rPr>
          <w:rFonts w:ascii="Times New Roman" w:hAnsi="Times New Roman"/>
          <w:snapToGrid w:val="0"/>
          <w:sz w:val="20"/>
          <w:szCs w:val="20"/>
        </w:rPr>
        <w:t xml:space="preserve"> </w:t>
      </w:r>
    </w:p>
    <w:p w:rsidR="001B5587" w:rsidRDefault="00715423" w:rsidP="007B0887">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 xml:space="preserve">Справка 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p w:rsidR="0081238C" w:rsidRDefault="0081238C" w:rsidP="003003A2">
      <w:pPr>
        <w:pStyle w:val="24"/>
        <w:keepNext w:val="0"/>
        <w:tabs>
          <w:tab w:val="left" w:pos="708"/>
        </w:tabs>
        <w:spacing w:before="0" w:after="0"/>
        <w:ind w:left="0" w:firstLine="0"/>
        <w:jc w:val="both"/>
        <w:rPr>
          <w:b w:val="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7B0887" w:rsidRPr="0087443F" w:rsidTr="00FF48BD">
        <w:trPr>
          <w:cantSplit/>
          <w:tblHeader/>
        </w:trPr>
        <w:tc>
          <w:tcPr>
            <w:tcW w:w="720" w:type="dxa"/>
            <w:shd w:val="clear" w:color="auto" w:fill="auto"/>
            <w:vAlign w:val="center"/>
          </w:tcPr>
          <w:p w:rsidR="007B0887" w:rsidRPr="0087443F" w:rsidRDefault="007B0887" w:rsidP="00AE6050">
            <w:pPr>
              <w:pStyle w:val="af"/>
              <w:jc w:val="center"/>
              <w:rPr>
                <w:sz w:val="20"/>
              </w:rPr>
            </w:pPr>
            <w:r w:rsidRPr="0087443F">
              <w:rPr>
                <w:sz w:val="20"/>
              </w:rPr>
              <w:t>№</w:t>
            </w:r>
          </w:p>
          <w:p w:rsidR="007B0887" w:rsidRDefault="007B0887" w:rsidP="00AE6050">
            <w:pPr>
              <w:pStyle w:val="af"/>
              <w:jc w:val="center"/>
              <w:rPr>
                <w:sz w:val="20"/>
              </w:rPr>
            </w:pPr>
            <w:r w:rsidRPr="0087443F">
              <w:rPr>
                <w:sz w:val="20"/>
              </w:rPr>
              <w:t>п/п</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2520" w:type="dxa"/>
            <w:shd w:val="clear" w:color="auto" w:fill="auto"/>
            <w:vAlign w:val="center"/>
          </w:tcPr>
          <w:p w:rsidR="007B0887" w:rsidRDefault="007B0887" w:rsidP="00AE6050">
            <w:pPr>
              <w:pStyle w:val="af"/>
              <w:jc w:val="center"/>
              <w:rPr>
                <w:sz w:val="20"/>
              </w:rPr>
            </w:pPr>
            <w:r w:rsidRPr="0087443F">
              <w:rPr>
                <w:sz w:val="20"/>
              </w:rPr>
              <w:t xml:space="preserve">Сроки выполнения </w:t>
            </w:r>
          </w:p>
          <w:p w:rsidR="007B0887" w:rsidRPr="0087443F" w:rsidRDefault="007B0887" w:rsidP="00AE6050">
            <w:pPr>
              <w:pStyle w:val="af"/>
              <w:jc w:val="center"/>
              <w:rPr>
                <w:sz w:val="20"/>
              </w:rPr>
            </w:pPr>
            <w:r w:rsidRPr="0087443F">
              <w:rPr>
                <w:sz w:val="20"/>
              </w:rPr>
              <w:t>(год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shd w:val="clear" w:color="auto" w:fill="auto"/>
            <w:vAlign w:val="center"/>
          </w:tcPr>
          <w:p w:rsidR="007B0887" w:rsidRDefault="007B0887" w:rsidP="00AE6050">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800" w:type="dxa"/>
            <w:shd w:val="clear" w:color="auto" w:fill="auto"/>
            <w:vAlign w:val="center"/>
          </w:tcPr>
          <w:p w:rsidR="007B0887" w:rsidRDefault="007B0887" w:rsidP="00AE6050">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p w:rsidR="007B0887" w:rsidRPr="0087443F" w:rsidRDefault="007B0887" w:rsidP="00AE6050">
            <w:pPr>
              <w:pStyle w:val="af"/>
              <w:jc w:val="center"/>
              <w:rPr>
                <w:sz w:val="20"/>
              </w:rPr>
            </w:pPr>
          </w:p>
        </w:tc>
        <w:tc>
          <w:tcPr>
            <w:tcW w:w="1260" w:type="dxa"/>
            <w:shd w:val="clear" w:color="auto" w:fill="auto"/>
            <w:vAlign w:val="center"/>
          </w:tcPr>
          <w:p w:rsidR="007B0887" w:rsidRDefault="007B0887" w:rsidP="00AE6050">
            <w:pPr>
              <w:pStyle w:val="af"/>
              <w:jc w:val="center"/>
              <w:rPr>
                <w:sz w:val="20"/>
              </w:rPr>
            </w:pPr>
            <w:r w:rsidRPr="0087443F">
              <w:rPr>
                <w:sz w:val="20"/>
              </w:rPr>
              <w:t>Сумма договора, рублей</w:t>
            </w: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c>
          <w:tcPr>
            <w:tcW w:w="1440" w:type="dxa"/>
            <w:shd w:val="clear" w:color="auto" w:fill="auto"/>
            <w:vAlign w:val="center"/>
          </w:tcPr>
          <w:p w:rsidR="007B0887" w:rsidRDefault="007B0887" w:rsidP="00AE6050">
            <w:pPr>
              <w:pStyle w:val="af"/>
              <w:jc w:val="center"/>
              <w:rPr>
                <w:sz w:val="20"/>
              </w:rPr>
            </w:pPr>
            <w:r w:rsidRPr="0087443F">
              <w:rPr>
                <w:sz w:val="20"/>
              </w:rPr>
              <w:t>Сведения о рекламациях по перечисленным договорам</w:t>
            </w:r>
          </w:p>
          <w:p w:rsidR="007B0887" w:rsidRDefault="007B0887" w:rsidP="00AE6050">
            <w:pPr>
              <w:pStyle w:val="af"/>
              <w:jc w:val="center"/>
              <w:rPr>
                <w:sz w:val="20"/>
              </w:rPr>
            </w:pPr>
          </w:p>
          <w:p w:rsidR="007B0887" w:rsidRDefault="007B0887" w:rsidP="00AE6050">
            <w:pPr>
              <w:pStyle w:val="af"/>
              <w:jc w:val="center"/>
              <w:rPr>
                <w:sz w:val="20"/>
              </w:rPr>
            </w:pPr>
          </w:p>
          <w:p w:rsidR="007B0887" w:rsidRPr="0087443F" w:rsidRDefault="007B0887" w:rsidP="00AE6050">
            <w:pPr>
              <w:pStyle w:val="af"/>
              <w:jc w:val="center"/>
              <w:rPr>
                <w:sz w:val="20"/>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3"/>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2"/>
                <w:szCs w:val="22"/>
                <w:lang w:eastAsia="ru-RU"/>
              </w:rPr>
            </w:pPr>
          </w:p>
        </w:tc>
        <w:tc>
          <w:tcPr>
            <w:tcW w:w="2160" w:type="dxa"/>
            <w:vAlign w:val="center"/>
          </w:tcPr>
          <w:p w:rsidR="007B0887" w:rsidRPr="00AF3EB0" w:rsidRDefault="007B0887" w:rsidP="00AE6050">
            <w:pPr>
              <w:pStyle w:val="af1"/>
              <w:jc w:val="center"/>
              <w:rPr>
                <w:sz w:val="22"/>
                <w:szCs w:val="22"/>
                <w:lang w:eastAsia="ru-RU"/>
              </w:rPr>
            </w:pPr>
          </w:p>
        </w:tc>
        <w:tc>
          <w:tcPr>
            <w:tcW w:w="1800" w:type="dxa"/>
            <w:vAlign w:val="center"/>
          </w:tcPr>
          <w:p w:rsidR="007B0887" w:rsidRPr="00AF3EB0" w:rsidRDefault="007B0887" w:rsidP="00AE6050">
            <w:pPr>
              <w:pStyle w:val="af1"/>
              <w:jc w:val="center"/>
              <w:rPr>
                <w:sz w:val="22"/>
                <w:szCs w:val="22"/>
                <w:lang w:eastAsia="ru-RU"/>
              </w:rPr>
            </w:pPr>
          </w:p>
        </w:tc>
        <w:tc>
          <w:tcPr>
            <w:tcW w:w="1260" w:type="dxa"/>
            <w:vAlign w:val="center"/>
          </w:tcPr>
          <w:p w:rsidR="007B0887" w:rsidRPr="00AF3EB0" w:rsidRDefault="007B0887" w:rsidP="00AE6050">
            <w:pPr>
              <w:pStyle w:val="af1"/>
              <w:jc w:val="center"/>
              <w:rPr>
                <w:sz w:val="22"/>
                <w:szCs w:val="22"/>
                <w:lang w:eastAsia="ru-RU"/>
              </w:rPr>
            </w:pPr>
          </w:p>
        </w:tc>
        <w:tc>
          <w:tcPr>
            <w:tcW w:w="1440" w:type="dxa"/>
            <w:vAlign w:val="center"/>
          </w:tcPr>
          <w:p w:rsidR="007B0887" w:rsidRPr="00AF3EB0"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год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4"/>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511092">
            <w:pPr>
              <w:pStyle w:val="af1"/>
              <w:rPr>
                <w:b/>
                <w:sz w:val="20"/>
                <w:lang w:eastAsia="ru-RU"/>
              </w:rPr>
            </w:pPr>
            <w:r w:rsidRPr="00AF3EB0">
              <w:rPr>
                <w:b/>
                <w:sz w:val="20"/>
                <w:lang w:eastAsia="ru-RU"/>
              </w:rPr>
              <w:t xml:space="preserve">ИТОГО за полный </w:t>
            </w:r>
            <w:r w:rsidR="00511092">
              <w:rPr>
                <w:b/>
                <w:sz w:val="20"/>
                <w:lang w:eastAsia="ru-RU"/>
              </w:rPr>
              <w:t>за ...</w:t>
            </w: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 w:type="dxa"/>
            <w:vAlign w:val="center"/>
          </w:tcPr>
          <w:p w:rsidR="007B0887" w:rsidRPr="0087443F" w:rsidRDefault="007B0887" w:rsidP="00525820">
            <w:pPr>
              <w:numPr>
                <w:ilvl w:val="0"/>
                <w:numId w:val="2"/>
              </w:numPr>
              <w:spacing w:after="0" w:line="240" w:lineRule="auto"/>
              <w:jc w:val="center"/>
              <w:rPr>
                <w:rFonts w:ascii="Times New Roman" w:hAnsi="Times New Roman"/>
              </w:rPr>
            </w:pPr>
          </w:p>
        </w:tc>
        <w:tc>
          <w:tcPr>
            <w:tcW w:w="2520" w:type="dxa"/>
            <w:vAlign w:val="center"/>
          </w:tcPr>
          <w:p w:rsidR="007B0887" w:rsidRPr="00AF3EB0" w:rsidRDefault="007B0887" w:rsidP="00AE6050">
            <w:pPr>
              <w:pStyle w:val="af1"/>
              <w:jc w:val="center"/>
              <w:rPr>
                <w:sz w:val="20"/>
                <w:lang w:eastAsia="ru-RU"/>
              </w:rPr>
            </w:pPr>
          </w:p>
        </w:tc>
        <w:tc>
          <w:tcPr>
            <w:tcW w:w="2160" w:type="dxa"/>
            <w:vAlign w:val="center"/>
          </w:tcPr>
          <w:p w:rsidR="007B0887" w:rsidRPr="00AF3EB0" w:rsidRDefault="007B0887" w:rsidP="00AE6050">
            <w:pPr>
              <w:pStyle w:val="af1"/>
              <w:jc w:val="center"/>
              <w:rPr>
                <w:sz w:val="20"/>
                <w:lang w:eastAsia="ru-RU"/>
              </w:rPr>
            </w:pPr>
          </w:p>
        </w:tc>
        <w:tc>
          <w:tcPr>
            <w:tcW w:w="1800" w:type="dxa"/>
            <w:vAlign w:val="center"/>
          </w:tcPr>
          <w:p w:rsidR="007B0887" w:rsidRPr="00AF3EB0" w:rsidRDefault="007B0887" w:rsidP="00AE6050">
            <w:pPr>
              <w:pStyle w:val="af1"/>
              <w:jc w:val="center"/>
              <w:rPr>
                <w:sz w:val="20"/>
                <w:lang w:eastAsia="ru-RU"/>
              </w:rPr>
            </w:pPr>
          </w:p>
        </w:tc>
        <w:tc>
          <w:tcPr>
            <w:tcW w:w="1260" w:type="dxa"/>
            <w:vAlign w:val="center"/>
          </w:tcPr>
          <w:p w:rsidR="007B0887" w:rsidRPr="00AF3EB0" w:rsidRDefault="007B0887" w:rsidP="00AE6050">
            <w:pPr>
              <w:pStyle w:val="af1"/>
              <w:jc w:val="center"/>
              <w:rPr>
                <w:sz w:val="20"/>
                <w:lang w:eastAsia="ru-RU"/>
              </w:rPr>
            </w:pPr>
          </w:p>
        </w:tc>
        <w:tc>
          <w:tcPr>
            <w:tcW w:w="1440" w:type="dxa"/>
            <w:vAlign w:val="center"/>
          </w:tcPr>
          <w:p w:rsidR="007B0887" w:rsidRPr="00D17DB4" w:rsidRDefault="007B0887" w:rsidP="00AE6050">
            <w:pPr>
              <w:pStyle w:val="af1"/>
              <w:jc w:val="center"/>
              <w:rPr>
                <w:sz w:val="22"/>
                <w:szCs w:val="22"/>
                <w:lang w:eastAsia="ru-RU"/>
              </w:rPr>
            </w:pPr>
          </w:p>
        </w:tc>
      </w:tr>
      <w:tr w:rsidR="007B0887" w:rsidRPr="0087443F" w:rsidTr="00AE6050">
        <w:trPr>
          <w:cantSplit/>
        </w:trPr>
        <w:tc>
          <w:tcPr>
            <w:tcW w:w="7200" w:type="dxa"/>
            <w:gridSpan w:val="4"/>
            <w:vAlign w:val="center"/>
          </w:tcPr>
          <w:p w:rsidR="007B0887" w:rsidRPr="00AF3EB0" w:rsidRDefault="007B0887" w:rsidP="00AE6050">
            <w:pPr>
              <w:pStyle w:val="af1"/>
              <w:rPr>
                <w:b/>
                <w:sz w:val="20"/>
                <w:lang w:eastAsia="ru-RU"/>
              </w:rPr>
            </w:pPr>
            <w:r>
              <w:rPr>
                <w:b/>
                <w:sz w:val="20"/>
                <w:lang w:eastAsia="ru-RU"/>
              </w:rPr>
              <w:t xml:space="preserve">ИТОГО за полный год </w:t>
            </w:r>
            <w:r w:rsidR="00511092">
              <w:rPr>
                <w:b/>
                <w:sz w:val="20"/>
                <w:lang w:eastAsia="ru-RU"/>
              </w:rPr>
              <w:t>за …</w:t>
            </w:r>
          </w:p>
          <w:p w:rsidR="007B0887" w:rsidRPr="00AF3EB0" w:rsidRDefault="007B0887" w:rsidP="00AE6050">
            <w:pPr>
              <w:pStyle w:val="af1"/>
              <w:jc w:val="center"/>
              <w:rPr>
                <w:b/>
                <w:sz w:val="20"/>
                <w:lang w:eastAsia="ru-RU"/>
              </w:rPr>
            </w:pPr>
          </w:p>
        </w:tc>
        <w:tc>
          <w:tcPr>
            <w:tcW w:w="1260" w:type="dxa"/>
            <w:vAlign w:val="center"/>
          </w:tcPr>
          <w:p w:rsidR="007B0887" w:rsidRPr="00AF3EB0" w:rsidRDefault="007B0887" w:rsidP="00AE6050">
            <w:pPr>
              <w:pStyle w:val="af1"/>
              <w:jc w:val="center"/>
              <w:rPr>
                <w:b/>
                <w:sz w:val="20"/>
                <w:lang w:eastAsia="ru-RU"/>
              </w:rPr>
            </w:pPr>
          </w:p>
        </w:tc>
        <w:tc>
          <w:tcPr>
            <w:tcW w:w="1440" w:type="dxa"/>
            <w:vAlign w:val="center"/>
          </w:tcPr>
          <w:p w:rsidR="007B0887" w:rsidRPr="00D17DB4" w:rsidRDefault="007B0887" w:rsidP="00AE6050">
            <w:pPr>
              <w:pStyle w:val="af1"/>
              <w:jc w:val="center"/>
              <w:rPr>
                <w:b/>
                <w:sz w:val="22"/>
                <w:szCs w:val="22"/>
                <w:lang w:eastAsia="ru-RU"/>
              </w:rPr>
            </w:pPr>
            <w:r w:rsidRPr="00D17DB4">
              <w:rPr>
                <w:b/>
                <w:sz w:val="22"/>
                <w:szCs w:val="22"/>
                <w:lang w:eastAsia="ru-RU"/>
              </w:rPr>
              <w:t>х</w:t>
            </w:r>
          </w:p>
        </w:tc>
      </w:tr>
    </w:tbl>
    <w:p w:rsidR="0081238C" w:rsidRDefault="0081238C" w:rsidP="003003A2">
      <w:pPr>
        <w:pStyle w:val="24"/>
        <w:keepNext w:val="0"/>
        <w:tabs>
          <w:tab w:val="left" w:pos="708"/>
        </w:tabs>
        <w:spacing w:before="0" w:after="0"/>
        <w:ind w:left="0" w:firstLine="0"/>
        <w:jc w:val="both"/>
        <w:rPr>
          <w:b w:val="0"/>
        </w:rPr>
      </w:pPr>
    </w:p>
    <w:tbl>
      <w:tblPr>
        <w:tblW w:w="0" w:type="auto"/>
        <w:tblInd w:w="108" w:type="dxa"/>
        <w:tblLook w:val="01E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BD2E9A">
      <w:pPr>
        <w:pStyle w:val="24"/>
        <w:keepNext w:val="0"/>
        <w:tabs>
          <w:tab w:val="left" w:pos="708"/>
        </w:tabs>
        <w:spacing w:before="0" w:after="0"/>
        <w:ind w:left="0" w:firstLine="0"/>
        <w:contextualSpacing/>
        <w:rPr>
          <w:sz w:val="22"/>
          <w:szCs w:val="22"/>
        </w:rPr>
      </w:pPr>
      <w:r>
        <w:rPr>
          <w:sz w:val="22"/>
          <w:szCs w:val="22"/>
        </w:rPr>
        <w:t xml:space="preserve">           </w:t>
      </w:r>
      <w:r w:rsidR="00743D4D">
        <w:rPr>
          <w:sz w:val="22"/>
          <w:szCs w:val="22"/>
        </w:rPr>
        <w:t xml:space="preserve"> м.п. </w:t>
      </w:r>
    </w:p>
    <w:p w:rsidR="00743D4D" w:rsidRDefault="00743D4D" w:rsidP="007B0887">
      <w:pPr>
        <w:pStyle w:val="24"/>
        <w:keepNext w:val="0"/>
        <w:tabs>
          <w:tab w:val="left" w:pos="708"/>
        </w:tabs>
        <w:spacing w:before="0" w:after="0"/>
        <w:ind w:left="0" w:firstLine="0"/>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FE1CCE">
        <w:rPr>
          <w:b w:val="0"/>
          <w:i/>
        </w:rPr>
        <w:t>двух</w:t>
      </w:r>
      <w:r>
        <w:rPr>
          <w:b w:val="0"/>
          <w:i/>
        </w:rPr>
        <w:t xml:space="preserve"> </w:t>
      </w:r>
      <w:r w:rsidRPr="003003A2">
        <w:rPr>
          <w:b w:val="0"/>
        </w:rPr>
        <w:t>подоб</w:t>
      </w:r>
      <w:r>
        <w:rPr>
          <w:b w:val="0"/>
        </w:rPr>
        <w:t>н</w:t>
      </w:r>
      <w:r w:rsidR="00FE1CCE">
        <w:rPr>
          <w:b w:val="0"/>
        </w:rPr>
        <w:t>ых</w:t>
      </w:r>
      <w:r w:rsidRPr="003003A2">
        <w:rPr>
          <w:b w:val="0"/>
        </w:rPr>
        <w:t xml:space="preserve"> договор</w:t>
      </w:r>
      <w:r w:rsidR="00FE1CCE">
        <w:rPr>
          <w:b w:val="0"/>
        </w:rPr>
        <w:t>ов</w:t>
      </w:r>
      <w:r>
        <w:rPr>
          <w:b w:val="0"/>
        </w:rPr>
        <w:t xml:space="preserve">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FE1CCE" w:rsidRDefault="007B0887" w:rsidP="007B0887">
      <w:pPr>
        <w:pStyle w:val="24"/>
        <w:keepNext w:val="0"/>
        <w:tabs>
          <w:tab w:val="left" w:pos="708"/>
        </w:tabs>
        <w:spacing w:before="0" w:after="0"/>
        <w:ind w:left="0" w:firstLine="0"/>
        <w:jc w:val="both"/>
        <w:rPr>
          <w:b w:val="0"/>
        </w:rPr>
      </w:pPr>
      <w:r w:rsidRPr="00B34443">
        <w:rPr>
          <w:b w:val="0"/>
          <w:color w:val="FF0000"/>
        </w:rPr>
        <w:tab/>
      </w:r>
      <w:r w:rsidRPr="00FE1CCE">
        <w:rPr>
          <w:b w:val="0"/>
          <w:i/>
        </w:rPr>
        <w:t xml:space="preserve">6. Заказчик рекомендует </w:t>
      </w:r>
      <w:r w:rsidRPr="00FE1CCE">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FE1CCE">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F70448" w:rsidRPr="00AF38E1" w:rsidRDefault="00F70448" w:rsidP="00AF38E1">
      <w:pPr>
        <w:spacing w:after="0" w:line="240" w:lineRule="auto"/>
        <w:jc w:val="right"/>
        <w:rPr>
          <w:rFonts w:ascii="Times New Roman" w:hAnsi="Times New Roman"/>
          <w:snapToGrid w:val="0"/>
          <w:lang w:eastAsia="ru-RU"/>
        </w:rPr>
      </w:pPr>
    </w:p>
    <w:p w:rsidR="0081238C" w:rsidRDefault="0081238C" w:rsidP="0081238C">
      <w:pPr>
        <w:spacing w:after="0" w:line="240" w:lineRule="auto"/>
        <w:rPr>
          <w:rFonts w:ascii="Times New Roman" w:hAnsi="Times New Roman"/>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7B0887"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p>
    <w:p w:rsidR="0081238C" w:rsidRPr="0081238C" w:rsidRDefault="0081238C" w:rsidP="007B0887">
      <w:pPr>
        <w:tabs>
          <w:tab w:val="left" w:pos="1080"/>
        </w:tabs>
        <w:spacing w:after="0" w:line="240" w:lineRule="auto"/>
        <w:ind w:firstLine="993"/>
        <w:rPr>
          <w:rFonts w:ascii="Times New Roman" w:hAnsi="Times New Roman"/>
          <w:b/>
        </w:rPr>
      </w:pP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_________________</w:t>
      </w:r>
      <w:r>
        <w:rPr>
          <w:rFonts w:ascii="Times New Roman" w:hAnsi="Times New Roman"/>
          <w:b/>
        </w:rPr>
        <w:t>_</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1136"/>
        <w:gridCol w:w="995"/>
        <w:gridCol w:w="1416"/>
        <w:gridCol w:w="1133"/>
      </w:tblGrid>
      <w:tr w:rsidR="0088772B" w:rsidRPr="0081238C" w:rsidTr="00FF48BD">
        <w:tc>
          <w:tcPr>
            <w:tcW w:w="197" w:type="pct"/>
            <w:vMerge w:val="restart"/>
            <w:shd w:val="clear" w:color="auto" w:fill="auto"/>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shd w:val="clear" w:color="auto" w:fill="auto"/>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shd w:val="clear" w:color="auto" w:fill="auto"/>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34" w:type="pct"/>
            <w:vMerge w:val="restar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67" w:type="pct"/>
            <w:gridSpan w:val="3"/>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FF48BD">
        <w:tc>
          <w:tcPr>
            <w:tcW w:w="197"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534" w:type="pct"/>
            <w:vMerge/>
            <w:shd w:val="clear" w:color="auto" w:fill="auto"/>
            <w:hideMark/>
          </w:tcPr>
          <w:p w:rsidR="0081238C" w:rsidRPr="0088772B" w:rsidRDefault="0081238C" w:rsidP="0081238C">
            <w:pPr>
              <w:spacing w:after="0" w:line="240" w:lineRule="auto"/>
              <w:jc w:val="center"/>
              <w:rPr>
                <w:rFonts w:ascii="Times New Roman" w:hAnsi="Times New Roman"/>
                <w:sz w:val="18"/>
                <w:szCs w:val="18"/>
              </w:rPr>
            </w:pPr>
          </w:p>
        </w:tc>
        <w:tc>
          <w:tcPr>
            <w:tcW w:w="468" w:type="pct"/>
            <w:shd w:val="clear" w:color="auto" w:fill="auto"/>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3" w:type="pct"/>
            <w:shd w:val="clear" w:color="auto" w:fill="auto"/>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F70448">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534" w:type="pct"/>
          </w:tcPr>
          <w:p w:rsidR="0081238C" w:rsidRPr="0081238C" w:rsidRDefault="0081238C" w:rsidP="0081238C">
            <w:pPr>
              <w:spacing w:after="0" w:line="240" w:lineRule="auto"/>
              <w:jc w:val="both"/>
              <w:rPr>
                <w:rFonts w:ascii="Times New Roman" w:hAnsi="Times New Roman"/>
              </w:rPr>
            </w:pPr>
          </w:p>
        </w:tc>
        <w:tc>
          <w:tcPr>
            <w:tcW w:w="468"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Default="003003A2" w:rsidP="00511092">
      <w:pPr>
        <w:suppressAutoHyphens/>
        <w:spacing w:after="0" w:line="240" w:lineRule="auto"/>
        <w:rPr>
          <w:rFonts w:ascii="Times New Roman" w:hAnsi="Times New Roman"/>
          <w:b/>
        </w:rPr>
      </w:pPr>
      <w:r w:rsidRPr="0081238C">
        <w:rPr>
          <w:rFonts w:ascii="Times New Roman" w:hAnsi="Times New Roman"/>
          <w:b/>
          <w:i/>
        </w:rPr>
        <w:tab/>
      </w:r>
      <w:r w:rsidR="00743D4D" w:rsidRPr="0081238C">
        <w:rPr>
          <w:rFonts w:ascii="Times New Roman" w:hAnsi="Times New Roman"/>
          <w:b/>
        </w:rPr>
        <w:t xml:space="preserve"> </w:t>
      </w:r>
      <w:r w:rsidR="00743D4D">
        <w:rPr>
          <w:rFonts w:ascii="Times New Roman" w:hAnsi="Times New Roman"/>
          <w:b/>
        </w:rPr>
        <w:t xml:space="preserve">м.п. </w:t>
      </w:r>
    </w:p>
    <w:p w:rsidR="00743D4D" w:rsidRDefault="00743D4D" w:rsidP="00743D4D">
      <w:pPr>
        <w:suppressAutoHyphens/>
        <w:spacing w:after="0" w:line="240" w:lineRule="auto"/>
        <w:rPr>
          <w:rFonts w:ascii="Times New Roman" w:hAnsi="Times New Roman"/>
          <w:b/>
        </w:rPr>
      </w:pP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53381" w:rsidRDefault="00353381"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о подтверждении квалификации сотрудников </w:t>
      </w:r>
      <w:r w:rsidR="007B0887">
        <w:rPr>
          <w:rFonts w:ascii="Times New Roman" w:hAnsi="Times New Roman"/>
          <w:b/>
        </w:rPr>
        <w:t xml:space="preserve">Участника </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0F7FFB" w:rsidRDefault="000F7FFB" w:rsidP="003003A2">
      <w:pPr>
        <w:keepNext/>
        <w:suppressAutoHyphens/>
        <w:jc w:val="both"/>
        <w:rPr>
          <w:rFonts w:ascii="Times New Roman" w:hAnsi="Times New Roman"/>
          <w:b/>
        </w:rPr>
      </w:pP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FF48BD">
        <w:trPr>
          <w:trHeight w:val="551"/>
        </w:trPr>
        <w:tc>
          <w:tcPr>
            <w:tcW w:w="695" w:type="dxa"/>
            <w:shd w:val="clear" w:color="auto" w:fill="auto"/>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auto"/>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auto"/>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auto"/>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auto"/>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auto"/>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5"/>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1"/>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r w:rsidR="008E076D" w:rsidRPr="00CA1ED7" w:rsidTr="008E076D">
        <w:tc>
          <w:tcPr>
            <w:tcW w:w="695" w:type="dxa"/>
          </w:tcPr>
          <w:p w:rsidR="008E076D" w:rsidRPr="00CA1ED7" w:rsidRDefault="008E076D" w:rsidP="00525820">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1"/>
              <w:spacing w:before="0" w:after="0"/>
              <w:ind w:left="0" w:right="0"/>
              <w:jc w:val="both"/>
              <w:rPr>
                <w:sz w:val="20"/>
                <w:lang w:eastAsia="ru-RU"/>
              </w:rPr>
            </w:pPr>
          </w:p>
        </w:tc>
        <w:tc>
          <w:tcPr>
            <w:tcW w:w="2551" w:type="dxa"/>
          </w:tcPr>
          <w:p w:rsidR="008E076D" w:rsidRPr="008E076D" w:rsidRDefault="008E076D" w:rsidP="00C073EC">
            <w:pPr>
              <w:pStyle w:val="af1"/>
              <w:spacing w:before="0" w:after="0"/>
              <w:ind w:left="0" w:right="0"/>
              <w:jc w:val="both"/>
              <w:rPr>
                <w:sz w:val="20"/>
                <w:lang w:eastAsia="ru-RU"/>
              </w:rPr>
            </w:pPr>
          </w:p>
        </w:tc>
        <w:tc>
          <w:tcPr>
            <w:tcW w:w="1560" w:type="dxa"/>
          </w:tcPr>
          <w:p w:rsidR="008E076D" w:rsidRPr="008E076D" w:rsidRDefault="008E076D" w:rsidP="00C073EC">
            <w:pPr>
              <w:pStyle w:val="af1"/>
              <w:spacing w:before="0" w:after="0"/>
              <w:ind w:left="0" w:right="0"/>
              <w:jc w:val="both"/>
              <w:rPr>
                <w:sz w:val="20"/>
                <w:lang w:eastAsia="ru-RU"/>
              </w:rPr>
            </w:pPr>
          </w:p>
        </w:tc>
        <w:tc>
          <w:tcPr>
            <w:tcW w:w="2126" w:type="dxa"/>
          </w:tcPr>
          <w:p w:rsidR="008E076D" w:rsidRPr="008E076D" w:rsidRDefault="008E076D" w:rsidP="00C073EC">
            <w:pPr>
              <w:pStyle w:val="af1"/>
              <w:spacing w:before="0" w:after="0"/>
              <w:ind w:left="0" w:right="0"/>
              <w:jc w:val="both"/>
              <w:rPr>
                <w:sz w:val="20"/>
                <w:lang w:eastAsia="ru-RU"/>
              </w:rPr>
            </w:pPr>
          </w:p>
        </w:tc>
        <w:tc>
          <w:tcPr>
            <w:tcW w:w="1559" w:type="dxa"/>
          </w:tcPr>
          <w:p w:rsidR="008E076D" w:rsidRPr="008E076D" w:rsidRDefault="008E076D" w:rsidP="00C073EC">
            <w:pPr>
              <w:pStyle w:val="af1"/>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Руководящий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Инженерно-технический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r w:rsidR="003003A2" w:rsidRPr="00CA1ED7" w:rsidTr="00C073EC">
        <w:tc>
          <w:tcPr>
            <w:tcW w:w="5051" w:type="dxa"/>
          </w:tcPr>
          <w:p w:rsidR="003003A2" w:rsidRPr="00511092" w:rsidRDefault="003003A2" w:rsidP="00C073EC">
            <w:pPr>
              <w:pStyle w:val="af1"/>
              <w:spacing w:before="0" w:after="0"/>
              <w:ind w:left="0" w:right="0"/>
              <w:jc w:val="both"/>
              <w:rPr>
                <w:color w:val="000000"/>
                <w:sz w:val="20"/>
                <w:lang w:eastAsia="ru-RU"/>
              </w:rPr>
            </w:pPr>
            <w:r w:rsidRPr="00511092">
              <w:rPr>
                <w:color w:val="000000"/>
                <w:sz w:val="20"/>
                <w:lang w:eastAsia="ru-RU"/>
              </w:rPr>
              <w:t>Рабочие и вспомогательный персонал</w:t>
            </w:r>
          </w:p>
        </w:tc>
        <w:tc>
          <w:tcPr>
            <w:tcW w:w="5231" w:type="dxa"/>
          </w:tcPr>
          <w:p w:rsidR="003003A2" w:rsidRPr="00511092" w:rsidRDefault="003003A2" w:rsidP="00C073EC">
            <w:pPr>
              <w:pStyle w:val="af1"/>
              <w:spacing w:before="0" w:after="0"/>
              <w:ind w:left="0" w:right="0"/>
              <w:jc w:val="both"/>
              <w:rPr>
                <w:color w:val="000000"/>
                <w:sz w:val="20"/>
                <w:lang w:eastAsia="ru-RU"/>
              </w:rPr>
            </w:pPr>
          </w:p>
        </w:tc>
      </w:tr>
    </w:tbl>
    <w:p w:rsidR="007B0887" w:rsidRPr="007B0887" w:rsidRDefault="007B0887" w:rsidP="007B0887">
      <w:pPr>
        <w:spacing w:after="0" w:line="240" w:lineRule="auto"/>
        <w:ind w:left="720"/>
        <w:contextualSpacing/>
        <w:rPr>
          <w:rFonts w:ascii="Times New Roman" w:hAnsi="Times New Roman"/>
          <w:b/>
          <w:i/>
        </w:rPr>
      </w:pPr>
    </w:p>
    <w:tbl>
      <w:tblPr>
        <w:tblW w:w="0" w:type="auto"/>
        <w:tblInd w:w="108" w:type="dxa"/>
        <w:tblLook w:val="01E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743D4D" w:rsidRDefault="00743D4D" w:rsidP="00BD2E9A">
            <w:pPr>
              <w:tabs>
                <w:tab w:val="left" w:pos="1080"/>
              </w:tabs>
              <w:spacing w:after="0" w:line="240" w:lineRule="auto"/>
              <w:rPr>
                <w:rFonts w:ascii="Times New Roman" w:hAnsi="Times New Roman"/>
                <w:b/>
                <w:bCs/>
                <w:sz w:val="24"/>
                <w:szCs w:val="24"/>
                <w:lang w:eastAsia="ru-RU"/>
              </w:rPr>
            </w:pPr>
            <w:r w:rsidRPr="00743D4D">
              <w:rPr>
                <w:rFonts w:ascii="Times New Roman" w:hAnsi="Times New Roman"/>
                <w:b/>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6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7" w:name="_Toc307936280"/>
      <w:r w:rsidRPr="00457FB4">
        <w:rPr>
          <w:rFonts w:ascii="Times New Roman" w:hAnsi="Times New Roman"/>
          <w:b/>
          <w:sz w:val="24"/>
          <w:szCs w:val="24"/>
          <w:lang w:eastAsia="ru-RU"/>
        </w:rPr>
        <w:t>Справка об участии в судебных разбирательствах</w:t>
      </w:r>
      <w:bookmarkEnd w:id="6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Способ и наимено</w:t>
      </w:r>
      <w:r w:rsidR="00F70448">
        <w:rPr>
          <w:rFonts w:ascii="Times New Roman" w:hAnsi="Times New Roman"/>
          <w:b/>
          <w:sz w:val="24"/>
          <w:szCs w:val="24"/>
          <w:lang w:eastAsia="ru-RU"/>
        </w:rPr>
        <w:t>вание закупки</w:t>
      </w:r>
      <w:r w:rsidR="00743D4D">
        <w:rPr>
          <w:rFonts w:ascii="Times New Roman" w:hAnsi="Times New Roman"/>
          <w:b/>
          <w:sz w:val="24"/>
          <w:szCs w:val="24"/>
          <w:lang w:eastAsia="ru-RU"/>
        </w:rPr>
        <w:t>:</w:t>
      </w:r>
      <w:r w:rsidR="00F70448">
        <w:rPr>
          <w:rFonts w:ascii="Times New Roman" w:hAnsi="Times New Roman"/>
          <w:b/>
          <w:sz w:val="24"/>
          <w:szCs w:val="24"/>
          <w:lang w:eastAsia="ru-RU"/>
        </w:rPr>
        <w:t xml:space="preserve"> _________________</w:t>
      </w:r>
      <w:r w:rsidRPr="00457FB4">
        <w:rPr>
          <w:rFonts w:ascii="Times New Roman" w:hAnsi="Times New Roman"/>
          <w:b/>
          <w:sz w:val="24"/>
          <w:szCs w:val="24"/>
          <w:lang w:eastAsia="ru-RU"/>
        </w:rPr>
        <w:t xml:space="preserve">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00F70448">
        <w:rPr>
          <w:rFonts w:ascii="Times New Roman" w:hAnsi="Times New Roman"/>
          <w:sz w:val="24"/>
          <w:szCs w:val="24"/>
          <w:lang w:eastAsia="ru-RU"/>
        </w:rPr>
        <w:t xml:space="preserve"> ______________________________</w:t>
      </w:r>
      <w:r w:rsidRPr="00457FB4">
        <w:rPr>
          <w:rFonts w:ascii="Times New Roman" w:hAnsi="Times New Roman"/>
          <w:sz w:val="24"/>
          <w:szCs w:val="24"/>
          <w:lang w:eastAsia="ru-RU"/>
        </w:rPr>
        <w:t xml:space="preserve">_ </w:t>
      </w:r>
    </w:p>
    <w:p w:rsidR="00457FB4" w:rsidRDefault="00457FB4" w:rsidP="00457FB4">
      <w:pPr>
        <w:spacing w:after="0" w:line="240" w:lineRule="auto"/>
        <w:rPr>
          <w:rFonts w:ascii="Times New Roman" w:hAnsi="Times New Roman"/>
          <w:bCs/>
          <w:sz w:val="24"/>
          <w:szCs w:val="24"/>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F48BD">
        <w:tc>
          <w:tcPr>
            <w:tcW w:w="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8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4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(текущая стоимость, рублей)</w:t>
            </w:r>
          </w:p>
        </w:tc>
        <w:tc>
          <w:tcPr>
            <w:tcW w:w="1419"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Default="00743D4D" w:rsidP="00511092">
      <w:pPr>
        <w:spacing w:after="0" w:line="240" w:lineRule="auto"/>
        <w:contextualSpacing/>
        <w:rPr>
          <w:rFonts w:ascii="Times New Roman" w:hAnsi="Times New Roman"/>
          <w:b/>
          <w:bCs/>
          <w:sz w:val="24"/>
          <w:szCs w:val="24"/>
          <w:lang w:eastAsia="ru-RU"/>
        </w:rPr>
      </w:pPr>
      <w:r>
        <w:rPr>
          <w:rFonts w:ascii="Times New Roman" w:hAnsi="Times New Roman"/>
          <w:b/>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525820">
      <w:pPr>
        <w:numPr>
          <w:ilvl w:val="0"/>
          <w:numId w:val="19"/>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w:t>
      </w:r>
      <w:r w:rsidR="004C1CAB">
        <w:rPr>
          <w:rFonts w:ascii="Times New Roman" w:hAnsi="Times New Roman"/>
        </w:rPr>
        <w:t>_</w:t>
      </w:r>
      <w:r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533"/>
        <w:gridCol w:w="1544"/>
        <w:gridCol w:w="624"/>
        <w:gridCol w:w="1465"/>
        <w:gridCol w:w="1562"/>
        <w:gridCol w:w="808"/>
        <w:gridCol w:w="1982"/>
        <w:gridCol w:w="24"/>
      </w:tblGrid>
      <w:tr w:rsidR="00BB148B" w:rsidRPr="00A1320B" w:rsidTr="00FF48BD">
        <w:trPr>
          <w:trHeight w:val="99"/>
          <w:jc w:val="center"/>
        </w:trPr>
        <w:tc>
          <w:tcPr>
            <w:tcW w:w="2101"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Требования Документации</w:t>
            </w:r>
          </w:p>
        </w:tc>
        <w:tc>
          <w:tcPr>
            <w:tcW w:w="2899" w:type="pct"/>
            <w:gridSpan w:val="5"/>
            <w:tcBorders>
              <w:top w:val="single" w:sz="4" w:space="0" w:color="auto"/>
              <w:left w:val="single" w:sz="4" w:space="0" w:color="auto"/>
              <w:bottom w:val="single" w:sz="4" w:space="0" w:color="auto"/>
              <w:right w:val="single" w:sz="4" w:space="0" w:color="auto"/>
            </w:tcBorders>
            <w:shd w:val="clear" w:color="auto" w:fill="auto"/>
            <w:hideMark/>
          </w:tcPr>
          <w:p w:rsidR="00BB148B" w:rsidRPr="00A1320B" w:rsidRDefault="00BB148B" w:rsidP="00D40B26">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В наличи</w:t>
            </w:r>
            <w:r w:rsidR="00D40B26">
              <w:rPr>
                <w:rFonts w:ascii="Times New Roman" w:hAnsi="Times New Roman"/>
                <w:sz w:val="20"/>
                <w:szCs w:val="20"/>
                <w:lang w:eastAsia="ru-RU"/>
              </w:rPr>
              <w:t>е</w:t>
            </w:r>
            <w:r w:rsidRPr="00A1320B">
              <w:rPr>
                <w:rFonts w:ascii="Times New Roman" w:hAnsi="Times New Roman"/>
                <w:sz w:val="20"/>
                <w:szCs w:val="20"/>
                <w:lang w:eastAsia="ru-RU"/>
              </w:rPr>
              <w:t xml:space="preserve"> у Участника</w:t>
            </w:r>
          </w:p>
        </w:tc>
      </w:tr>
      <w:tr w:rsidR="00BB148B" w:rsidRPr="00A1320B" w:rsidTr="00FF48BD">
        <w:trPr>
          <w:gridAfter w:val="1"/>
          <w:wAfter w:w="11" w:type="pct"/>
          <w:trHeight w:val="584"/>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 п.п.</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 машин и механизмов*</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Основная характеристика</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BB148B" w:rsidRPr="00A1320B" w:rsidRDefault="00743D4D" w:rsidP="003764FE">
            <w:pPr>
              <w:widowControl w:val="0"/>
              <w:spacing w:after="0" w:line="240" w:lineRule="auto"/>
              <w:contextualSpacing/>
              <w:jc w:val="center"/>
              <w:rPr>
                <w:rFonts w:ascii="Times New Roman" w:hAnsi="Times New Roman"/>
                <w:bCs/>
                <w:sz w:val="20"/>
                <w:szCs w:val="20"/>
                <w:lang w:eastAsia="ru-RU"/>
              </w:rPr>
            </w:pPr>
            <w:r>
              <w:rPr>
                <w:rFonts w:ascii="Times New Roman" w:hAnsi="Times New Roman"/>
                <w:sz w:val="20"/>
                <w:szCs w:val="20"/>
                <w:lang w:eastAsia="ru-RU"/>
              </w:rPr>
              <w:t xml:space="preserve">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Наименование</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Основные технические характеристики</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Кол-во, ед.</w:t>
            </w: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FF48BD" w:rsidRDefault="00FF48BD"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Default="00DE31D3" w:rsidP="003764FE">
            <w:pPr>
              <w:widowControl w:val="0"/>
              <w:spacing w:after="0" w:line="240" w:lineRule="auto"/>
              <w:contextualSpacing/>
              <w:jc w:val="center"/>
              <w:rPr>
                <w:rFonts w:ascii="Times New Roman" w:hAnsi="Times New Roman"/>
                <w:sz w:val="20"/>
                <w:szCs w:val="20"/>
                <w:lang w:eastAsia="ru-RU"/>
              </w:rPr>
            </w:pPr>
          </w:p>
          <w:p w:rsidR="00DE31D3" w:rsidRPr="00A1320B" w:rsidRDefault="00DE31D3" w:rsidP="003764FE">
            <w:pPr>
              <w:widowControl w:val="0"/>
              <w:spacing w:after="0" w:line="240" w:lineRule="auto"/>
              <w:contextualSpacing/>
              <w:jc w:val="center"/>
              <w:rPr>
                <w:rFonts w:ascii="Times New Roman" w:hAnsi="Times New Roman"/>
                <w:bCs/>
                <w:sz w:val="20"/>
                <w:szCs w:val="20"/>
                <w:lang w:eastAsia="ru-RU"/>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rsidR="00BB148B" w:rsidRPr="00A1320B" w:rsidRDefault="00BB148B" w:rsidP="003764FE">
            <w:pPr>
              <w:spacing w:after="0" w:line="240" w:lineRule="auto"/>
              <w:contextualSpacing/>
              <w:jc w:val="center"/>
              <w:rPr>
                <w:rFonts w:ascii="Times New Roman" w:hAnsi="Times New Roman"/>
                <w:bCs/>
                <w:sz w:val="20"/>
                <w:szCs w:val="20"/>
                <w:lang w:eastAsia="ru-RU"/>
              </w:rPr>
            </w:pPr>
          </w:p>
          <w:p w:rsidR="00BB148B" w:rsidRDefault="00BB148B" w:rsidP="003764FE">
            <w:pPr>
              <w:widowControl w:val="0"/>
              <w:spacing w:after="0" w:line="240" w:lineRule="auto"/>
              <w:contextualSpacing/>
              <w:jc w:val="center"/>
              <w:rPr>
                <w:rFonts w:ascii="Times New Roman" w:hAnsi="Times New Roman"/>
                <w:sz w:val="20"/>
                <w:szCs w:val="20"/>
                <w:lang w:eastAsia="ru-RU"/>
              </w:rPr>
            </w:pPr>
            <w:r w:rsidRPr="00A1320B">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A1320B">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p w:rsidR="00FF48BD" w:rsidRPr="00A1320B" w:rsidRDefault="00FF48BD" w:rsidP="003764FE">
            <w:pPr>
              <w:widowControl w:val="0"/>
              <w:spacing w:after="0" w:line="240" w:lineRule="auto"/>
              <w:contextualSpacing/>
              <w:jc w:val="center"/>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310"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6</w:t>
            </w:r>
          </w:p>
        </w:tc>
        <w:tc>
          <w:tcPr>
            <w:tcW w:w="401" w:type="pct"/>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7</w:t>
            </w:r>
          </w:p>
        </w:tc>
        <w:tc>
          <w:tcPr>
            <w:tcW w:w="996" w:type="pct"/>
            <w:gridSpan w:val="2"/>
            <w:tcBorders>
              <w:top w:val="single" w:sz="4" w:space="0" w:color="auto"/>
              <w:left w:val="single" w:sz="4" w:space="0" w:color="auto"/>
              <w:bottom w:val="single" w:sz="4" w:space="0" w:color="auto"/>
              <w:right w:val="single" w:sz="4" w:space="0" w:color="auto"/>
            </w:tcBorders>
            <w:hideMark/>
          </w:tcPr>
          <w:p w:rsidR="00BB148B" w:rsidRPr="00A1320B" w:rsidRDefault="00BB148B" w:rsidP="003764FE">
            <w:pPr>
              <w:widowControl w:val="0"/>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1</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Бульдозер ДЗ-182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325 л.с.</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Экскаватор ЭО-4225А</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ковш 0,6 – 1,42 м</w:t>
            </w:r>
            <w:r w:rsidRPr="00A1320B">
              <w:rPr>
                <w:rFonts w:ascii="Times New Roman" w:hAnsi="Times New Roman"/>
                <w:sz w:val="20"/>
                <w:szCs w:val="20"/>
                <w:vertAlign w:val="superscript"/>
                <w:lang w:eastAsia="ru-RU"/>
              </w:rPr>
              <w:t>3</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3</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Автокран КС-65713-1</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50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2</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Коматцу Д-355 С</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92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8</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r w:rsidR="00BB148B" w:rsidRPr="00A1320B" w:rsidTr="00BB148B">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5</w:t>
            </w:r>
          </w:p>
        </w:tc>
        <w:tc>
          <w:tcPr>
            <w:tcW w:w="761"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Трубоукладчик ТГ-62</w:t>
            </w: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макс. г/п 6,3 т</w:t>
            </w:r>
          </w:p>
        </w:tc>
        <w:tc>
          <w:tcPr>
            <w:tcW w:w="310" w:type="pct"/>
            <w:tcBorders>
              <w:top w:val="single" w:sz="4" w:space="0" w:color="auto"/>
              <w:left w:val="single" w:sz="4" w:space="0" w:color="auto"/>
              <w:bottom w:val="single" w:sz="4" w:space="0" w:color="auto"/>
              <w:right w:val="single" w:sz="4" w:space="0" w:color="auto"/>
            </w:tcBorders>
            <w:vAlign w:val="center"/>
            <w:hideMark/>
          </w:tcPr>
          <w:p w:rsidR="00BB148B" w:rsidRPr="00A1320B" w:rsidRDefault="00BB148B" w:rsidP="003764FE">
            <w:pPr>
              <w:spacing w:after="0" w:line="240" w:lineRule="auto"/>
              <w:contextualSpacing/>
              <w:jc w:val="center"/>
              <w:rPr>
                <w:rFonts w:ascii="Times New Roman" w:hAnsi="Times New Roman"/>
                <w:bCs/>
                <w:sz w:val="20"/>
                <w:szCs w:val="20"/>
                <w:lang w:eastAsia="ru-RU"/>
              </w:rPr>
            </w:pPr>
            <w:r w:rsidRPr="00A1320B">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401" w:type="pct"/>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c>
          <w:tcPr>
            <w:tcW w:w="996" w:type="pct"/>
            <w:gridSpan w:val="2"/>
            <w:tcBorders>
              <w:top w:val="single" w:sz="4" w:space="0" w:color="auto"/>
              <w:left w:val="single" w:sz="4" w:space="0" w:color="auto"/>
              <w:bottom w:val="single" w:sz="4" w:space="0" w:color="auto"/>
              <w:right w:val="single" w:sz="4" w:space="0" w:color="auto"/>
            </w:tcBorders>
          </w:tcPr>
          <w:p w:rsidR="00BB148B" w:rsidRPr="00A1320B" w:rsidRDefault="00BB148B" w:rsidP="003764FE">
            <w:pPr>
              <w:widowControl w:val="0"/>
              <w:spacing w:after="0" w:line="240" w:lineRule="auto"/>
              <w:contextualSpacing/>
              <w:rPr>
                <w:rFonts w:ascii="Times New Roman" w:hAnsi="Times New Roman"/>
                <w:bCs/>
                <w:sz w:val="20"/>
                <w:szCs w:val="20"/>
                <w:lang w:eastAsia="ru-RU"/>
              </w:rPr>
            </w:pPr>
          </w:p>
        </w:tc>
      </w:tr>
    </w:tbl>
    <w:p w:rsidR="00743D4D" w:rsidRDefault="00743D4D" w:rsidP="00AB6C1F">
      <w:pPr>
        <w:pStyle w:val="aff0"/>
        <w:tabs>
          <w:tab w:val="clear" w:pos="2880"/>
          <w:tab w:val="left" w:pos="900"/>
        </w:tabs>
        <w:spacing w:line="240" w:lineRule="auto"/>
        <w:ind w:hanging="2171"/>
        <w:jc w:val="left"/>
        <w:rPr>
          <w:sz w:val="20"/>
        </w:rPr>
      </w:pPr>
    </w:p>
    <w:p w:rsidR="00BB148B" w:rsidRDefault="00BB148B" w:rsidP="00AB6C1F">
      <w:pPr>
        <w:pStyle w:val="aff0"/>
        <w:tabs>
          <w:tab w:val="clear" w:pos="2880"/>
          <w:tab w:val="left" w:pos="900"/>
        </w:tabs>
        <w:spacing w:line="240" w:lineRule="auto"/>
        <w:ind w:hanging="2171"/>
        <w:jc w:val="left"/>
        <w:rPr>
          <w:sz w:val="20"/>
        </w:rPr>
      </w:pPr>
      <w:r w:rsidRPr="00BB148B">
        <w:rPr>
          <w:sz w:val="20"/>
        </w:rPr>
        <w:t xml:space="preserve">* Пример заполнения </w:t>
      </w:r>
    </w:p>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511092">
      <w:pPr>
        <w:spacing w:after="0" w:line="240" w:lineRule="auto"/>
        <w:contextualSpacing/>
        <w:rPr>
          <w:rFonts w:ascii="Times New Roman" w:hAnsi="Times New Roman"/>
          <w:b/>
          <w:sz w:val="24"/>
          <w:szCs w:val="24"/>
        </w:rPr>
      </w:pPr>
      <w:r w:rsidRPr="004522B7">
        <w:rPr>
          <w:rFonts w:ascii="Times New Roman" w:hAnsi="Times New Roman"/>
          <w:b/>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525820">
      <w:pPr>
        <w:numPr>
          <w:ilvl w:val="0"/>
          <w:numId w:val="9"/>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Запроса предложений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BD2E9A">
        <w:rPr>
          <w:rFonts w:ascii="Times New Roman" w:hAnsi="Times New Roman"/>
          <w:bCs/>
          <w:i/>
          <w:lang w:eastAsia="ru-RU"/>
        </w:rPr>
        <w:t>Указывается полное наименование Участника закупки</w:t>
      </w:r>
      <w:r w:rsidR="00BD2E9A">
        <w:rPr>
          <w:rFonts w:ascii="Times New Roman" w:hAnsi="Times New Roman"/>
          <w:bCs/>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Pr="00CA0499">
        <w:rPr>
          <w:rFonts w:ascii="Times New Roman" w:hAnsi="Times New Roman"/>
        </w:rPr>
        <w:t>апроса предложений</w:t>
      </w:r>
      <w:r>
        <w:rPr>
          <w:rFonts w:ascii="Times New Roman" w:hAnsi="Times New Roman"/>
        </w:rPr>
        <w:t>;</w:t>
      </w:r>
    </w:p>
    <w:p w:rsidR="00AB6C1F" w:rsidRPr="00645AFD" w:rsidRDefault="00AB6C1F" w:rsidP="00525820">
      <w:pPr>
        <w:pStyle w:val="a4"/>
        <w:widowControl w:val="0"/>
        <w:numPr>
          <w:ilvl w:val="0"/>
          <w:numId w:val="17"/>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525820">
      <w:pPr>
        <w:pStyle w:val="a4"/>
        <w:widowControl w:val="0"/>
        <w:numPr>
          <w:ilvl w:val="0"/>
          <w:numId w:val="17"/>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525820">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5A3FF5">
        <w:rPr>
          <w:rFonts w:ascii="Times New Roman" w:hAnsi="Times New Roman"/>
          <w:bCs/>
          <w:lang w:eastAsia="ru-RU"/>
        </w:rPr>
        <w:t>)  банкротом и об открытии конкурсного производства, на имущество ________________________(</w:t>
      </w:r>
      <w:r w:rsidRPr="00BD2E9A">
        <w:rPr>
          <w:rFonts w:ascii="Times New Roman" w:hAnsi="Times New Roman"/>
          <w:bCs/>
          <w:i/>
          <w:iCs/>
          <w:lang w:eastAsia="ru-RU"/>
        </w:rPr>
        <w:t>Наименование Участника</w:t>
      </w:r>
      <w:r w:rsidR="00BD2E9A">
        <w:rPr>
          <w:rFonts w:ascii="Times New Roman" w:hAnsi="Times New Roman"/>
          <w:bCs/>
          <w:lang w:eastAsia="ru-RU"/>
        </w:rPr>
        <w:t xml:space="preserve"> закупки</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BD2E9A">
        <w:rPr>
          <w:rFonts w:ascii="Times New Roman" w:hAnsi="Times New Roman"/>
          <w:bCs/>
          <w:i/>
          <w:iCs/>
          <w:lang w:eastAsia="ru-RU"/>
        </w:rPr>
        <w:t>Наименование Участника</w:t>
      </w:r>
      <w:r w:rsidR="00BD2E9A" w:rsidRPr="00BD2E9A">
        <w:rPr>
          <w:rFonts w:ascii="Times New Roman" w:hAnsi="Times New Roman"/>
          <w:bCs/>
          <w:i/>
          <w:iCs/>
          <w:lang w:eastAsia="ru-RU"/>
        </w:rPr>
        <w:t xml:space="preserve"> закупки</w:t>
      </w:r>
      <w:r w:rsidRPr="00BD2E9A">
        <w:rPr>
          <w:rFonts w:ascii="Times New Roman" w:hAnsi="Times New Roman"/>
          <w:bCs/>
          <w:i/>
          <w:iCs/>
          <w:lang w:eastAsia="ru-RU"/>
        </w:rPr>
        <w:t xml:space="preserve">, </w:t>
      </w:r>
      <w:r w:rsidR="00BD2E9A" w:rsidRPr="00BD2E9A">
        <w:rPr>
          <w:rFonts w:ascii="Times New Roman" w:hAnsi="Times New Roman"/>
          <w:bCs/>
          <w:i/>
          <w:lang w:eastAsia="ru-RU"/>
        </w:rPr>
        <w:t>при подаче заявки коллективным У</w:t>
      </w:r>
      <w:r w:rsidRPr="00BD2E9A">
        <w:rPr>
          <w:rFonts w:ascii="Times New Roman" w:hAnsi="Times New Roman"/>
          <w:bCs/>
          <w:i/>
          <w:lang w:eastAsia="ru-RU"/>
        </w:rPr>
        <w:t>частником указывается лидер и сос</w:t>
      </w:r>
      <w:r w:rsidR="00BD2E9A" w:rsidRPr="00BD2E9A">
        <w:rPr>
          <w:rFonts w:ascii="Times New Roman" w:hAnsi="Times New Roman"/>
          <w:bCs/>
          <w:i/>
          <w:lang w:eastAsia="ru-RU"/>
        </w:rPr>
        <w:t>тав коллективного У</w:t>
      </w:r>
      <w:r w:rsidRPr="00BD2E9A">
        <w:rPr>
          <w:rFonts w:ascii="Times New Roman" w:hAnsi="Times New Roman"/>
          <w:bCs/>
          <w:i/>
          <w:lang w:eastAsia="ru-RU"/>
        </w:rPr>
        <w:t>частника</w:t>
      </w:r>
      <w:r w:rsidRPr="005A3FF5">
        <w:rPr>
          <w:rFonts w:ascii="Times New Roman" w:hAnsi="Times New Roman"/>
          <w:bCs/>
          <w:lang w:eastAsia="ru-RU"/>
        </w:rPr>
        <w:t>)  не приостановлена.</w:t>
      </w:r>
    </w:p>
    <w:p w:rsidR="00A767B7" w:rsidRPr="00E96621" w:rsidRDefault="00AB6C1F" w:rsidP="00AB6C1F">
      <w:pPr>
        <w:widowControl w:val="0"/>
        <w:numPr>
          <w:ilvl w:val="0"/>
          <w:numId w:val="17"/>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522B7" w:rsidRDefault="00743D4D" w:rsidP="00BB148B">
      <w:pPr>
        <w:spacing w:after="0" w:line="240" w:lineRule="auto"/>
        <w:rPr>
          <w:rFonts w:ascii="Times New Roman" w:hAnsi="Times New Roman"/>
          <w:b/>
          <w:sz w:val="24"/>
          <w:szCs w:val="24"/>
        </w:rPr>
      </w:pPr>
      <w:r w:rsidRPr="004522B7">
        <w:rPr>
          <w:rFonts w:ascii="Times New Roman" w:hAnsi="Times New Roman"/>
          <w:b/>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68" w:name="_Toc90385123"/>
      <w:bookmarkStart w:id="69" w:name="_Toc93293101"/>
      <w:bookmarkStart w:id="70" w:name="_Toc175749035"/>
    </w:p>
    <w:bookmarkEnd w:id="68"/>
    <w:bookmarkEnd w:id="69"/>
    <w:bookmarkEnd w:id="70"/>
    <w:p w:rsidR="002F1A9A" w:rsidRDefault="002F1A9A" w:rsidP="00AB6C1F">
      <w:pPr>
        <w:pStyle w:val="20"/>
        <w:pageBreakBefore/>
        <w:tabs>
          <w:tab w:val="clear" w:pos="1134"/>
        </w:tabs>
        <w:ind w:left="0" w:firstLine="0"/>
        <w:jc w:val="right"/>
        <w:rPr>
          <w:sz w:val="22"/>
          <w:szCs w:val="22"/>
        </w:rPr>
        <w:sectPr w:rsidR="002F1A9A" w:rsidSect="00AE6050">
          <w:footerReference w:type="default" r:id="rId23"/>
          <w:pgSz w:w="11906" w:h="16838"/>
          <w:pgMar w:top="426" w:right="850" w:bottom="426" w:left="993" w:header="708" w:footer="0" w:gutter="0"/>
          <w:cols w:space="708"/>
          <w:docGrid w:linePitch="360"/>
        </w:sectPr>
      </w:pPr>
    </w:p>
    <w:p w:rsidR="004C1CAB" w:rsidRPr="00111C71" w:rsidRDefault="004C1CAB" w:rsidP="004C1CAB">
      <w:pPr>
        <w:pStyle w:val="20"/>
        <w:pageBreakBefore/>
        <w:tabs>
          <w:tab w:val="clear" w:pos="1134"/>
        </w:tabs>
        <w:ind w:left="0" w:firstLine="0"/>
        <w:jc w:val="right"/>
        <w:rPr>
          <w:sz w:val="22"/>
          <w:szCs w:val="22"/>
        </w:rPr>
      </w:pPr>
      <w:bookmarkStart w:id="71" w:name="_Ref93268095"/>
      <w:bookmarkStart w:id="72" w:name="_Ref93268099"/>
      <w:bookmarkStart w:id="73" w:name="_Toc93293102"/>
      <w:bookmarkStart w:id="74" w:name="_Toc175749036"/>
      <w:r>
        <w:rPr>
          <w:sz w:val="22"/>
          <w:szCs w:val="22"/>
        </w:rPr>
        <w:lastRenderedPageBreak/>
        <w:t xml:space="preserve">Форма </w:t>
      </w:r>
      <w:r w:rsidRPr="00E87FF9">
        <w:rPr>
          <w:sz w:val="22"/>
          <w:szCs w:val="22"/>
        </w:rPr>
        <w:t>1</w:t>
      </w:r>
      <w:r>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23274A" w:rsidRDefault="004C1CAB" w:rsidP="004C1CAB">
      <w:pPr>
        <w:spacing w:line="240" w:lineRule="auto"/>
        <w:ind w:left="567"/>
        <w:rPr>
          <w:rFonts w:ascii="Times New Roman" w:hAnsi="Times New Roman"/>
          <w:color w:val="000000"/>
        </w:rPr>
      </w:pPr>
    </w:p>
    <w:p w:rsidR="004C1CAB"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4C1CAB" w:rsidRPr="008B08BF" w:rsidRDefault="004C1CAB" w:rsidP="004C1CAB">
      <w:pPr>
        <w:suppressAutoHyphens/>
        <w:spacing w:line="240" w:lineRule="auto"/>
        <w:ind w:left="567"/>
        <w:jc w:val="center"/>
        <w:rPr>
          <w:rFonts w:ascii="Times New Roman" w:hAnsi="Times New Roman"/>
          <w:b/>
        </w:rPr>
      </w:pPr>
    </w:p>
    <w:p w:rsidR="004C1CAB" w:rsidRDefault="004C1CAB" w:rsidP="004C1CAB">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p w:rsidR="004C1CAB" w:rsidRPr="0023274A" w:rsidRDefault="004C1CAB" w:rsidP="004C1CAB">
      <w:pPr>
        <w:spacing w:line="240" w:lineRule="auto"/>
        <w:ind w:left="567"/>
        <w:rPr>
          <w:rFonts w:ascii="Times New Roman" w:hAnsi="Times New Roman"/>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4C1CAB">
            <w:pPr>
              <w:pStyle w:val="af1"/>
              <w:numPr>
                <w:ilvl w:val="0"/>
                <w:numId w:val="45"/>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Default="004C1CAB" w:rsidP="004C1CAB">
            <w:pPr>
              <w:tabs>
                <w:tab w:val="left" w:pos="1080"/>
              </w:tabs>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       </w:t>
            </w:r>
            <w:r w:rsidRPr="0067021D">
              <w:rPr>
                <w:rFonts w:ascii="Times New Roman" w:hAnsi="Times New Roman"/>
                <w:b/>
                <w:sz w:val="20"/>
                <w:szCs w:val="20"/>
                <w:lang w:eastAsia="ru-RU"/>
              </w:rPr>
              <w:t>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4C1CAB">
      <w:pPr>
        <w:spacing w:line="240" w:lineRule="auto"/>
        <w:ind w:left="567"/>
        <w:rPr>
          <w:rFonts w:ascii="Times New Roman" w:hAnsi="Times New Roman"/>
          <w:color w:val="000000"/>
        </w:rPr>
      </w:pPr>
    </w:p>
    <w:p w:rsidR="004C1CAB" w:rsidRPr="0023274A" w:rsidRDefault="004C1CAB" w:rsidP="004C1CAB">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4C1CAB" w:rsidRPr="0023274A" w:rsidRDefault="004C1CAB" w:rsidP="004C1CAB">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4C1CAB" w:rsidRPr="0023274A" w:rsidTr="002F116F">
        <w:trPr>
          <w:cantSplit/>
        </w:trPr>
        <w:tc>
          <w:tcPr>
            <w:tcW w:w="709" w:type="dxa"/>
            <w:vMerge w:val="restart"/>
          </w:tcPr>
          <w:p w:rsidR="004C1CAB" w:rsidRPr="0023274A" w:rsidRDefault="004C1CAB" w:rsidP="002F116F">
            <w:pPr>
              <w:pStyle w:val="af"/>
              <w:ind w:left="0"/>
              <w:jc w:val="center"/>
              <w:rPr>
                <w:szCs w:val="22"/>
              </w:rPr>
            </w:pPr>
            <w:r w:rsidRPr="0023274A">
              <w:rPr>
                <w:szCs w:val="22"/>
              </w:rPr>
              <w:t>№ п/п</w:t>
            </w:r>
          </w:p>
        </w:tc>
        <w:tc>
          <w:tcPr>
            <w:tcW w:w="2196"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70"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79"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709" w:type="dxa"/>
            <w:vMerge/>
          </w:tcPr>
          <w:p w:rsidR="004C1CAB" w:rsidRPr="0023274A" w:rsidRDefault="004C1CAB" w:rsidP="002F116F">
            <w:pPr>
              <w:pStyle w:val="af"/>
              <w:ind w:left="0"/>
              <w:jc w:val="center"/>
              <w:rPr>
                <w:szCs w:val="22"/>
              </w:rPr>
            </w:pPr>
          </w:p>
        </w:tc>
        <w:tc>
          <w:tcPr>
            <w:tcW w:w="2196" w:type="dxa"/>
            <w:vMerge/>
          </w:tcPr>
          <w:p w:rsidR="004C1CAB" w:rsidRPr="0023274A" w:rsidRDefault="004C1CAB" w:rsidP="002F116F">
            <w:pPr>
              <w:pStyle w:val="af"/>
              <w:ind w:left="0"/>
              <w:jc w:val="center"/>
              <w:rPr>
                <w:szCs w:val="22"/>
              </w:rPr>
            </w:pPr>
          </w:p>
        </w:tc>
        <w:tc>
          <w:tcPr>
            <w:tcW w:w="1970" w:type="dxa"/>
            <w:vMerge/>
          </w:tcPr>
          <w:p w:rsidR="004C1CAB" w:rsidRPr="0023274A" w:rsidRDefault="004C1CAB" w:rsidP="002F116F">
            <w:pPr>
              <w:pStyle w:val="af"/>
              <w:ind w:left="0"/>
              <w:jc w:val="center"/>
              <w:rPr>
                <w:szCs w:val="22"/>
              </w:rPr>
            </w:pPr>
          </w:p>
        </w:tc>
        <w:tc>
          <w:tcPr>
            <w:tcW w:w="1713"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79"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79" w:type="dxa"/>
            <w:vMerge/>
          </w:tcPr>
          <w:p w:rsidR="004C1CAB" w:rsidRPr="0023274A" w:rsidRDefault="004C1CAB" w:rsidP="002F116F">
            <w:pPr>
              <w:pStyle w:val="af"/>
              <w:ind w:left="0"/>
              <w:rPr>
                <w:szCs w:val="22"/>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4C1CAB">
            <w:pPr>
              <w:pStyle w:val="af1"/>
              <w:numPr>
                <w:ilvl w:val="0"/>
                <w:numId w:val="44"/>
              </w:numPr>
              <w:ind w:left="1425" w:hanging="360"/>
              <w:rPr>
                <w:color w:val="000000"/>
                <w:sz w:val="22"/>
                <w:szCs w:val="22"/>
                <w:lang w:eastAsia="ru-RU"/>
              </w:rPr>
            </w:pP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709"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196" w:type="dxa"/>
          </w:tcPr>
          <w:p w:rsidR="004C1CAB" w:rsidRPr="00AF3EB0" w:rsidRDefault="004C1CAB" w:rsidP="002F116F">
            <w:pPr>
              <w:pStyle w:val="af1"/>
              <w:ind w:left="0"/>
              <w:rPr>
                <w:sz w:val="22"/>
                <w:szCs w:val="22"/>
                <w:lang w:eastAsia="ru-RU"/>
              </w:rPr>
            </w:pPr>
          </w:p>
        </w:tc>
        <w:tc>
          <w:tcPr>
            <w:tcW w:w="1970" w:type="dxa"/>
          </w:tcPr>
          <w:p w:rsidR="004C1CAB" w:rsidRPr="00AF3EB0" w:rsidRDefault="004C1CAB" w:rsidP="002F116F">
            <w:pPr>
              <w:pStyle w:val="af1"/>
              <w:ind w:left="0"/>
              <w:rPr>
                <w:sz w:val="22"/>
                <w:szCs w:val="22"/>
                <w:lang w:eastAsia="ru-RU"/>
              </w:rPr>
            </w:pPr>
          </w:p>
        </w:tc>
        <w:tc>
          <w:tcPr>
            <w:tcW w:w="1713"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c>
          <w:tcPr>
            <w:tcW w:w="1579" w:type="dxa"/>
          </w:tcPr>
          <w:p w:rsidR="004C1CAB" w:rsidRPr="00AF3EB0" w:rsidRDefault="004C1CAB" w:rsidP="002F116F">
            <w:pPr>
              <w:pStyle w:val="af1"/>
              <w:ind w:left="0"/>
              <w:rPr>
                <w:sz w:val="22"/>
                <w:szCs w:val="22"/>
                <w:lang w:eastAsia="ru-RU"/>
              </w:rPr>
            </w:pPr>
          </w:p>
        </w:tc>
      </w:tr>
      <w:tr w:rsidR="004C1CAB" w:rsidRPr="0023274A" w:rsidTr="002F116F">
        <w:tc>
          <w:tcPr>
            <w:tcW w:w="4875"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713" w:type="dxa"/>
          </w:tcPr>
          <w:p w:rsidR="004C1CAB" w:rsidRPr="00AF3EB0" w:rsidRDefault="004C1CAB" w:rsidP="002F116F">
            <w:pPr>
              <w:pStyle w:val="af1"/>
              <w:ind w:left="0"/>
              <w:jc w:val="center"/>
              <w:rPr>
                <w:b/>
                <w:sz w:val="22"/>
                <w:szCs w:val="22"/>
                <w:lang w:eastAsia="ru-RU"/>
              </w:rPr>
            </w:pP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79"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75" w:name="_Toc90385126"/>
            <w:bookmarkStart w:id="76" w:name="_Toc93293103"/>
            <w:bookmarkStart w:id="7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4C1CAB" w:rsidP="004C1CAB">
      <w:pPr>
        <w:pStyle w:val="24"/>
        <w:tabs>
          <w:tab w:val="clear" w:pos="1418"/>
          <w:tab w:val="clear" w:pos="4679"/>
        </w:tabs>
        <w:suppressAutoHyphens w:val="0"/>
        <w:spacing w:before="0" w:after="0"/>
        <w:ind w:left="0" w:firstLine="0"/>
        <w:rPr>
          <w:sz w:val="22"/>
          <w:szCs w:val="22"/>
        </w:rPr>
      </w:pPr>
      <w:r w:rsidRPr="0067021D">
        <w:rPr>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75"/>
      <w:bookmarkEnd w:id="76"/>
      <w:bookmarkEnd w:id="7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71"/>
    <w:bookmarkEnd w:id="72"/>
    <w:bookmarkEnd w:id="73"/>
    <w:bookmarkEnd w:id="74"/>
    <w:p w:rsidR="00B312AF" w:rsidRDefault="00B312AF" w:rsidP="00AB6C1F">
      <w:pPr>
        <w:pStyle w:val="aff0"/>
        <w:tabs>
          <w:tab w:val="clear" w:pos="2880"/>
          <w:tab w:val="left" w:pos="708"/>
        </w:tabs>
        <w:spacing w:line="240" w:lineRule="auto"/>
        <w:ind w:left="0" w:firstLine="0"/>
        <w:rPr>
          <w:sz w:val="22"/>
          <w:szCs w:val="22"/>
        </w:rPr>
      </w:pPr>
    </w:p>
    <w:p w:rsidR="00AB6C1F" w:rsidRPr="00DF32FB" w:rsidRDefault="00AB6C1F" w:rsidP="00DF32FB">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t xml:space="preserve">Форма </w:t>
      </w:r>
      <w:r w:rsidR="00045AB4">
        <w:rPr>
          <w:rFonts w:ascii="Times New Roman" w:hAnsi="Times New Roman"/>
          <w:b/>
          <w:bCs/>
          <w:snapToGrid w:val="0"/>
          <w:lang w:eastAsia="ru-RU"/>
        </w:rPr>
        <w:t>1</w:t>
      </w:r>
      <w:r w:rsidR="004C1CAB">
        <w:rPr>
          <w:rFonts w:ascii="Times New Roman" w:hAnsi="Times New Roman"/>
          <w:b/>
          <w:bCs/>
          <w:snapToGrid w:val="0"/>
          <w:lang w:eastAsia="ru-RU"/>
        </w:rPr>
        <w:t>8</w:t>
      </w:r>
    </w:p>
    <w:p w:rsidR="00AE6050" w:rsidRPr="00EB4796" w:rsidRDefault="00AE6050" w:rsidP="00AE6050">
      <w:pPr>
        <w:spacing w:after="0" w:line="240" w:lineRule="auto"/>
        <w:jc w:val="right"/>
        <w:rPr>
          <w:rFonts w:ascii="Times New Roman" w:hAnsi="Times New Roman"/>
          <w:snapToGrid w:val="0"/>
          <w:lang w:eastAsia="ru-RU"/>
        </w:rPr>
      </w:pPr>
      <w:bookmarkStart w:id="78" w:name="_Протокол_разногласий_к"/>
      <w:bookmarkEnd w:id="78"/>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AE6050" w:rsidRPr="002C55BC" w:rsidRDefault="00AE6050" w:rsidP="00AE605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513DC4" w:rsidRDefault="00513DC4" w:rsidP="00597171">
      <w:pPr>
        <w:pStyle w:val="aff0"/>
        <w:tabs>
          <w:tab w:val="clear" w:pos="2880"/>
          <w:tab w:val="left" w:pos="708"/>
        </w:tabs>
        <w:spacing w:line="240" w:lineRule="auto"/>
        <w:ind w:left="0" w:firstLine="0"/>
        <w:rPr>
          <w:sz w:val="22"/>
          <w:szCs w:val="22"/>
        </w:rPr>
      </w:pPr>
    </w:p>
    <w:p w:rsidR="00DF32FB" w:rsidRDefault="00DF32FB" w:rsidP="00597171">
      <w:pPr>
        <w:pStyle w:val="aff0"/>
        <w:tabs>
          <w:tab w:val="clear" w:pos="2880"/>
          <w:tab w:val="left" w:pos="708"/>
        </w:tabs>
        <w:spacing w:line="240" w:lineRule="auto"/>
        <w:ind w:left="0" w:firstLine="0"/>
        <w:rPr>
          <w:sz w:val="22"/>
          <w:szCs w:val="22"/>
        </w:rPr>
      </w:pPr>
    </w:p>
    <w:p w:rsidR="00E96621" w:rsidRPr="00A1320B" w:rsidRDefault="00AE6050" w:rsidP="00E96621">
      <w:pPr>
        <w:spacing w:after="0" w:line="240" w:lineRule="auto"/>
        <w:jc w:val="center"/>
        <w:outlineLvl w:val="0"/>
        <w:rPr>
          <w:rFonts w:ascii="Times New Roman" w:hAnsi="Times New Roman"/>
          <w:b/>
        </w:rPr>
      </w:pPr>
      <w:r w:rsidRPr="00A1320B">
        <w:rPr>
          <w:rFonts w:ascii="Times New Roman" w:hAnsi="Times New Roman"/>
          <w:b/>
        </w:rPr>
        <w:t xml:space="preserve"> </w:t>
      </w:r>
      <w:r w:rsidR="00E96621" w:rsidRPr="00A1320B">
        <w:rPr>
          <w:rFonts w:ascii="Times New Roman" w:hAnsi="Times New Roman"/>
          <w:b/>
        </w:rPr>
        <w:t xml:space="preserve">Форма Соглашения о раскрытии информации </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для заключения Генеральными подрядчиками (Сторона-1)</w:t>
      </w: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 с Субподрядчиками/Поставщиками/Исполнителями (Сторона-2)</w:t>
      </w:r>
    </w:p>
    <w:p w:rsidR="00E96621" w:rsidRPr="00A1320B" w:rsidRDefault="00E96621" w:rsidP="00E96621">
      <w:pPr>
        <w:spacing w:after="0" w:line="240" w:lineRule="auto"/>
        <w:jc w:val="center"/>
        <w:rPr>
          <w:rFonts w:ascii="Times New Roman" w:hAnsi="Times New Roman"/>
          <w:b/>
        </w:rPr>
      </w:pPr>
    </w:p>
    <w:p w:rsidR="00E96621" w:rsidRPr="00A1320B" w:rsidRDefault="00E96621" w:rsidP="00E96621">
      <w:pPr>
        <w:spacing w:after="0" w:line="240" w:lineRule="auto"/>
        <w:jc w:val="center"/>
        <w:outlineLvl w:val="0"/>
        <w:rPr>
          <w:rFonts w:ascii="Times New Roman" w:hAnsi="Times New Roman"/>
          <w:b/>
        </w:rPr>
      </w:pPr>
      <w:r w:rsidRPr="00A1320B">
        <w:rPr>
          <w:rFonts w:ascii="Times New Roman" w:hAnsi="Times New Roman"/>
          <w:b/>
        </w:rPr>
        <w:t xml:space="preserve">СОГЛАШЕНИЕ </w:t>
      </w:r>
    </w:p>
    <w:p w:rsidR="00E96621" w:rsidRPr="00A1320B" w:rsidRDefault="00E96621" w:rsidP="00E96621">
      <w:pPr>
        <w:spacing w:after="0" w:line="240" w:lineRule="auto"/>
        <w:jc w:val="center"/>
        <w:outlineLvl w:val="0"/>
        <w:rPr>
          <w:rFonts w:ascii="Times New Roman" w:hAnsi="Times New Roman"/>
        </w:rPr>
      </w:pPr>
      <w:r w:rsidRPr="00A1320B">
        <w:rPr>
          <w:rFonts w:ascii="Times New Roman" w:hAnsi="Times New Roman"/>
          <w:b/>
        </w:rPr>
        <w:t>О РАСКРЫТИИ ИНФОРМАЦИИ</w:t>
      </w:r>
    </w:p>
    <w:p w:rsidR="00AE6050" w:rsidRPr="00A1320B" w:rsidRDefault="00E96621" w:rsidP="00E96621">
      <w:pPr>
        <w:spacing w:after="0" w:line="240" w:lineRule="auto"/>
        <w:jc w:val="center"/>
        <w:outlineLvl w:val="0"/>
        <w:rPr>
          <w:rFonts w:ascii="Times New Roman" w:hAnsi="Times New Roman"/>
        </w:rPr>
      </w:pPr>
      <w:r>
        <w:rPr>
          <w:rFonts w:ascii="Times New Roman" w:hAnsi="Times New Roman"/>
        </w:rPr>
        <w:t>г.___________</w:t>
      </w:r>
      <w:r w:rsidR="00AE6050" w:rsidRPr="00A1320B">
        <w:rPr>
          <w:rFonts w:ascii="Times New Roman" w:hAnsi="Times New Roman"/>
        </w:rPr>
        <w:t xml:space="preserve">__                                                                       </w:t>
      </w:r>
      <w:r w:rsidR="00AE6050">
        <w:rPr>
          <w:rFonts w:ascii="Times New Roman" w:hAnsi="Times New Roman"/>
        </w:rPr>
        <w:tab/>
      </w:r>
      <w:r w:rsidR="00AE6050">
        <w:rPr>
          <w:rFonts w:ascii="Times New Roman" w:hAnsi="Times New Roman"/>
        </w:rPr>
        <w:tab/>
        <w:t xml:space="preserve">           </w:t>
      </w:r>
      <w:r w:rsidR="00AE6050" w:rsidRPr="00A1320B">
        <w:rPr>
          <w:rFonts w:ascii="Times New Roman" w:hAnsi="Times New Roman"/>
        </w:rPr>
        <w:t xml:space="preserve">   «___»_________201_г.</w:t>
      </w: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___________________, именуемое в дальнейшем «Сторона-1», в лице ___________________, действующего на основании _________________, с одной стороны,</w:t>
      </w:r>
    </w:p>
    <w:p w:rsidR="00AE6050" w:rsidRPr="00A1320B" w:rsidRDefault="00AE6050" w:rsidP="00AE6050">
      <w:pPr>
        <w:spacing w:after="0" w:line="240" w:lineRule="auto"/>
        <w:ind w:firstLine="709"/>
        <w:jc w:val="both"/>
        <w:rPr>
          <w:rFonts w:ascii="Times New Roman" w:hAnsi="Times New Roman"/>
        </w:rPr>
      </w:pPr>
      <w:r>
        <w:rPr>
          <w:rFonts w:ascii="Times New Roman" w:hAnsi="Times New Roman"/>
        </w:rPr>
        <w:t xml:space="preserve">И </w:t>
      </w:r>
      <w:r w:rsidRPr="00A1320B">
        <w:rPr>
          <w:rFonts w:ascii="Times New Roman" w:hAnsi="Times New Roman"/>
        </w:rPr>
        <w:t>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4. «Сторона-1»вправе передавать указанную в пп. 2,3 настоящего Соглашения информацию АО «__</w:t>
      </w:r>
      <w:r>
        <w:rPr>
          <w:rFonts w:ascii="Times New Roman" w:hAnsi="Times New Roman"/>
        </w:rPr>
        <w:t>___</w:t>
      </w:r>
      <w:r w:rsidRPr="00A1320B">
        <w:rPr>
          <w:rFonts w:ascii="Times New Roman" w:hAnsi="Times New Roman"/>
        </w:rPr>
        <w:t>__»,и/или лицам, указанным АО «_____</w:t>
      </w:r>
      <w:r>
        <w:rPr>
          <w:rFonts w:ascii="Times New Roman" w:hAnsi="Times New Roman"/>
        </w:rPr>
        <w:t>___</w:t>
      </w:r>
      <w:r w:rsidRPr="00A1320B">
        <w:rPr>
          <w:rFonts w:ascii="Times New Roman" w:hAnsi="Times New Roman"/>
        </w:rPr>
        <w:t>__» в качестве получателей указанной информации.</w:t>
      </w:r>
    </w:p>
    <w:p w:rsidR="00AE6050" w:rsidRPr="00A1320B" w:rsidRDefault="00AE6050" w:rsidP="00AE6050">
      <w:pPr>
        <w:spacing w:after="0" w:line="240" w:lineRule="auto"/>
        <w:ind w:firstLine="709"/>
        <w:jc w:val="both"/>
        <w:rPr>
          <w:rFonts w:ascii="Times New Roman" w:hAnsi="Times New Roman"/>
        </w:rPr>
      </w:pPr>
      <w:r w:rsidRPr="00A1320B">
        <w:rPr>
          <w:rFonts w:ascii="Times New Roman" w:hAnsi="Times New Roman"/>
        </w:rPr>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 xml:space="preserve">6. Стороны пришли к соглашению, что в случае заключения Сторонами договора на выполнение </w:t>
      </w:r>
      <w:r>
        <w:rPr>
          <w:rFonts w:ascii="Times New Roman" w:hAnsi="Times New Roman"/>
          <w:i/>
        </w:rPr>
        <w:t>работ/услуг/поставок по объекту</w:t>
      </w:r>
      <w:r w:rsidRPr="00A1320B">
        <w:rPr>
          <w:rFonts w:ascii="Times New Roman" w:hAnsi="Times New Roman"/>
          <w:i/>
        </w:rPr>
        <w:t>: ___________</w:t>
      </w:r>
      <w:r w:rsidRPr="00A1320B">
        <w:rPr>
          <w:rFonts w:ascii="Times New Roman" w:hAnsi="Times New Roman"/>
        </w:rPr>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7. Отношения Сторон, не урегулированные настоящим Соглашением, регулируются законодательством Российской Федерации.</w:t>
      </w:r>
    </w:p>
    <w:p w:rsidR="00AE6050" w:rsidRPr="00A1320B" w:rsidRDefault="00AE6050" w:rsidP="00AE6050">
      <w:pPr>
        <w:tabs>
          <w:tab w:val="num" w:pos="0"/>
        </w:tabs>
        <w:spacing w:after="0" w:line="240" w:lineRule="auto"/>
        <w:ind w:firstLine="709"/>
        <w:jc w:val="both"/>
        <w:rPr>
          <w:rFonts w:ascii="Times New Roman" w:hAnsi="Times New Roman"/>
        </w:rPr>
      </w:pPr>
      <w:r w:rsidRPr="00A1320B">
        <w:rPr>
          <w:rFonts w:ascii="Times New Roman" w:hAnsi="Times New Roman"/>
        </w:rPr>
        <w:t>8. Настоящее Соглашение вступает в силу с даты его подписания Сторонами и действует до ________________.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9. Настоящее Соглашение подписано в ___ экземплярах, __ экземпляр передается «Стороне-1», __ экземпляр - «Стороне-2», _ экземпляр – АО «________».</w:t>
      </w:r>
    </w:p>
    <w:p w:rsidR="00AE6050" w:rsidRPr="00A1320B" w:rsidRDefault="00AE6050" w:rsidP="00AE6050">
      <w:pPr>
        <w:tabs>
          <w:tab w:val="num" w:pos="720"/>
        </w:tabs>
        <w:spacing w:after="0" w:line="240" w:lineRule="auto"/>
        <w:ind w:firstLine="709"/>
        <w:jc w:val="both"/>
        <w:rPr>
          <w:rFonts w:ascii="Times New Roman" w:hAnsi="Times New Roman"/>
        </w:rPr>
      </w:pPr>
      <w:r w:rsidRPr="00A1320B">
        <w:rPr>
          <w:rFonts w:ascii="Times New Roman" w:hAnsi="Times New Roman"/>
        </w:rPr>
        <w:t>10. Место нахождения, реквизиты и подписи Сторон:</w:t>
      </w:r>
    </w:p>
    <w:tbl>
      <w:tblPr>
        <w:tblW w:w="15253" w:type="dxa"/>
        <w:tblInd w:w="335" w:type="dxa"/>
        <w:tblBorders>
          <w:top w:val="single" w:sz="4" w:space="0" w:color="auto"/>
          <w:left w:val="single" w:sz="4" w:space="0" w:color="auto"/>
          <w:bottom w:val="single" w:sz="4" w:space="0" w:color="auto"/>
          <w:right w:val="single" w:sz="4" w:space="0" w:color="auto"/>
        </w:tblBorders>
        <w:tblLayout w:type="fixed"/>
        <w:tblLook w:val="0000"/>
      </w:tblPr>
      <w:tblGrid>
        <w:gridCol w:w="10213"/>
        <w:gridCol w:w="5040"/>
      </w:tblGrid>
      <w:tr w:rsidR="00AE6050" w:rsidRPr="00A1320B" w:rsidTr="00AE6050">
        <w:trPr>
          <w:trHeight w:val="1787"/>
        </w:trPr>
        <w:tc>
          <w:tcPr>
            <w:tcW w:w="10213"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bCs/>
              </w:rPr>
            </w:pPr>
            <w:r w:rsidRPr="00A1320B">
              <w:rPr>
                <w:rFonts w:ascii="Times New Roman" w:hAnsi="Times New Roman"/>
              </w:rPr>
              <w:tab/>
            </w:r>
            <w:r w:rsidRPr="00A1320B">
              <w:rPr>
                <w:rFonts w:ascii="Times New Roman" w:hAnsi="Times New Roman"/>
              </w:rPr>
              <w:tab/>
            </w:r>
            <w:r w:rsidRPr="00A1320B">
              <w:rPr>
                <w:rFonts w:ascii="Times New Roman" w:hAnsi="Times New Roman"/>
              </w:rPr>
              <w:tab/>
            </w:r>
          </w:p>
          <w:tbl>
            <w:tblPr>
              <w:tblW w:w="0" w:type="auto"/>
              <w:tblLayout w:type="fixed"/>
              <w:tblLook w:val="01E0"/>
            </w:tblPr>
            <w:tblGrid>
              <w:gridCol w:w="4991"/>
              <w:gridCol w:w="4991"/>
            </w:tblGrid>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«Сторона-1»</w:t>
                  </w: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
                      <w:bCs/>
                      <w:i/>
                    </w:rPr>
                  </w:pPr>
                  <w:r w:rsidRPr="00A1320B">
                    <w:rPr>
                      <w:rFonts w:ascii="Times New Roman" w:hAnsi="Times New Roman"/>
                      <w:b/>
                    </w:rPr>
                    <w:t>«Сторона-2»</w:t>
                  </w:r>
                </w:p>
              </w:tc>
            </w:tr>
            <w:tr w:rsidR="00AE6050" w:rsidRPr="00A1320B" w:rsidTr="00AE6050">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c>
                <w:tcPr>
                  <w:tcW w:w="4991" w:type="dxa"/>
                  <w:tcBorders>
                    <w:top w:val="nil"/>
                    <w:left w:val="nil"/>
                    <w:bottom w:val="nil"/>
                    <w:right w:val="nil"/>
                  </w:tcBorders>
                </w:tcPr>
                <w:p w:rsidR="00AE6050" w:rsidRPr="00A1320B" w:rsidRDefault="00AE6050" w:rsidP="00AE6050">
                  <w:pPr>
                    <w:spacing w:after="0" w:line="240" w:lineRule="auto"/>
                    <w:jc w:val="center"/>
                    <w:rPr>
                      <w:rFonts w:ascii="Times New Roman" w:hAnsi="Times New Roman"/>
                      <w:bCs/>
                      <w:i/>
                    </w:rPr>
                  </w:pPr>
                  <w:r w:rsidRPr="00A1320B">
                    <w:rPr>
                      <w:rFonts w:ascii="Times New Roman" w:hAnsi="Times New Roman"/>
                      <w:i/>
                    </w:rPr>
                    <w:t>________________________________</w:t>
                  </w:r>
                </w:p>
                <w:p w:rsidR="00AE6050" w:rsidRPr="00A1320B" w:rsidRDefault="00AE6050" w:rsidP="00AE6050">
                  <w:pPr>
                    <w:spacing w:after="0" w:line="240" w:lineRule="auto"/>
                    <w:jc w:val="center"/>
                    <w:rPr>
                      <w:rFonts w:ascii="Times New Roman" w:hAnsi="Times New Roman"/>
                      <w:bCs/>
                      <w:i/>
                    </w:rPr>
                  </w:pPr>
                </w:p>
              </w:tc>
            </w:tr>
          </w:tbl>
          <w:p w:rsidR="00AE6050" w:rsidRPr="00A1320B" w:rsidRDefault="00AE6050" w:rsidP="00AE6050">
            <w:pPr>
              <w:spacing w:after="0" w:line="240" w:lineRule="auto"/>
              <w:rPr>
                <w:rFonts w:ascii="Times New Roman" w:hAnsi="Times New Roman"/>
                <w:bCs/>
                <w:i/>
              </w:rPr>
            </w:pPr>
            <w:r>
              <w:rPr>
                <w:rFonts w:ascii="Times New Roman" w:hAnsi="Times New Roman"/>
                <w:bCs/>
                <w:i/>
              </w:rPr>
              <w:t xml:space="preserve">           </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«Стороны-1»</w:t>
            </w:r>
            <w:r>
              <w:rPr>
                <w:rFonts w:ascii="Times New Roman" w:hAnsi="Times New Roman"/>
                <w:b/>
              </w:rPr>
              <w:t xml:space="preserve">                                                                        </w:t>
            </w:r>
            <w:r w:rsidRPr="00A1320B">
              <w:rPr>
                <w:rFonts w:ascii="Times New Roman" w:hAnsi="Times New Roman"/>
                <w:b/>
              </w:rPr>
              <w:t>от</w:t>
            </w:r>
            <w:r>
              <w:rPr>
                <w:rFonts w:ascii="Times New Roman" w:hAnsi="Times New Roman"/>
                <w:b/>
              </w:rPr>
              <w:t xml:space="preserve"> </w:t>
            </w:r>
            <w:r w:rsidRPr="00A1320B">
              <w:rPr>
                <w:rFonts w:ascii="Times New Roman" w:hAnsi="Times New Roman"/>
                <w:b/>
              </w:rPr>
              <w:t>«Стороны-2»</w:t>
            </w:r>
          </w:p>
          <w:p w:rsidR="00AE6050" w:rsidRPr="00A1320B" w:rsidRDefault="00AE6050" w:rsidP="00AE6050">
            <w:pPr>
              <w:spacing w:after="0" w:line="240" w:lineRule="auto"/>
              <w:rPr>
                <w:rFonts w:ascii="Times New Roman" w:hAnsi="Times New Roman"/>
                <w:bCs/>
              </w:rPr>
            </w:pPr>
            <w:r>
              <w:rPr>
                <w:rFonts w:ascii="Times New Roman" w:hAnsi="Times New Roman"/>
              </w:rPr>
              <w:t xml:space="preserve">         </w:t>
            </w:r>
            <w:r w:rsidRPr="00A1320B">
              <w:rPr>
                <w:rFonts w:ascii="Times New Roman" w:hAnsi="Times New Roman"/>
              </w:rPr>
              <w:t xml:space="preserve">___________(_________________)                    </w:t>
            </w:r>
            <w:r>
              <w:rPr>
                <w:rFonts w:ascii="Times New Roman" w:hAnsi="Times New Roman"/>
              </w:rPr>
              <w:t xml:space="preserve">                 </w:t>
            </w:r>
            <w:r w:rsidRPr="00A1320B">
              <w:rPr>
                <w:rFonts w:ascii="Times New Roman" w:hAnsi="Times New Roman"/>
              </w:rPr>
              <w:t xml:space="preserve"> ________________(_______________)</w:t>
            </w:r>
          </w:p>
          <w:p w:rsidR="00AE6050" w:rsidRPr="00A1320B" w:rsidRDefault="00AE6050" w:rsidP="00AE6050">
            <w:pPr>
              <w:spacing w:after="0" w:line="240" w:lineRule="auto"/>
              <w:rPr>
                <w:rFonts w:ascii="Times New Roman" w:hAnsi="Times New Roman"/>
                <w:b/>
              </w:rPr>
            </w:pPr>
            <w:r w:rsidRPr="00A1320B">
              <w:rPr>
                <w:rFonts w:ascii="Times New Roman" w:hAnsi="Times New Roman"/>
                <w:b/>
              </w:rPr>
              <w:t xml:space="preserve">        </w:t>
            </w:r>
            <w:r w:rsidR="00CC13AC">
              <w:rPr>
                <w:rFonts w:ascii="Times New Roman" w:hAnsi="Times New Roman"/>
                <w:b/>
              </w:rPr>
              <w:t xml:space="preserve">       </w:t>
            </w:r>
            <w:r w:rsidRPr="00A1320B">
              <w:rPr>
                <w:rFonts w:ascii="Times New Roman" w:hAnsi="Times New Roman"/>
                <w:b/>
              </w:rPr>
              <w:t xml:space="preserve">  </w:t>
            </w:r>
            <w:r w:rsidR="00CC13AC" w:rsidRPr="00A1320B">
              <w:rPr>
                <w:rFonts w:ascii="Times New Roman" w:hAnsi="Times New Roman"/>
                <w:b/>
              </w:rPr>
              <w:t xml:space="preserve">м.п.                                                                      </w:t>
            </w:r>
            <w:r w:rsidR="00CC13AC">
              <w:rPr>
                <w:rFonts w:ascii="Times New Roman" w:hAnsi="Times New Roman"/>
                <w:b/>
              </w:rPr>
              <w:t xml:space="preserve"> </w:t>
            </w:r>
            <w:r w:rsidR="00CC13AC" w:rsidRPr="00A1320B">
              <w:rPr>
                <w:rFonts w:ascii="Times New Roman" w:hAnsi="Times New Roman"/>
                <w:b/>
              </w:rPr>
              <w:t xml:space="preserve">  </w:t>
            </w:r>
            <w:r w:rsidR="00CC13AC">
              <w:rPr>
                <w:rFonts w:ascii="Times New Roman" w:hAnsi="Times New Roman"/>
                <w:b/>
              </w:rPr>
              <w:t xml:space="preserve">                         </w:t>
            </w:r>
            <w:r w:rsidR="00CC13AC" w:rsidRPr="00A1320B">
              <w:rPr>
                <w:rFonts w:ascii="Times New Roman" w:hAnsi="Times New Roman"/>
                <w:b/>
              </w:rPr>
              <w:t>м.п.</w:t>
            </w:r>
          </w:p>
        </w:tc>
        <w:tc>
          <w:tcPr>
            <w:tcW w:w="5040" w:type="dxa"/>
            <w:tcBorders>
              <w:top w:val="single" w:sz="4" w:space="0" w:color="FFFFFF"/>
              <w:left w:val="single" w:sz="4" w:space="0" w:color="FFFFFF"/>
              <w:bottom w:val="single" w:sz="4" w:space="0" w:color="FFFFFF"/>
              <w:right w:val="single" w:sz="4" w:space="0" w:color="FFFFFF"/>
            </w:tcBorders>
          </w:tcPr>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p w:rsidR="00AE6050" w:rsidRPr="00A1320B" w:rsidRDefault="00AE6050" w:rsidP="00AE6050">
            <w:pPr>
              <w:spacing w:after="0" w:line="240" w:lineRule="auto"/>
              <w:rPr>
                <w:rFonts w:ascii="Times New Roman" w:hAnsi="Times New Roman"/>
              </w:rPr>
            </w:pPr>
          </w:p>
        </w:tc>
      </w:tr>
    </w:tbl>
    <w:p w:rsidR="00AE6050" w:rsidRPr="00A1320B" w:rsidRDefault="00AE6050" w:rsidP="00AE6050">
      <w:pPr>
        <w:spacing w:after="0" w:line="240" w:lineRule="auto"/>
        <w:ind w:firstLine="709"/>
        <w:rPr>
          <w:rFonts w:ascii="Times New Roman" w:hAnsi="Times New Roman"/>
        </w:rPr>
      </w:pPr>
    </w:p>
    <w:p w:rsidR="00AE6050" w:rsidRPr="0018080D" w:rsidRDefault="00AE6050" w:rsidP="00AE6050">
      <w:pPr>
        <w:spacing w:after="0" w:line="240" w:lineRule="auto"/>
        <w:ind w:firstLine="709"/>
        <w:jc w:val="both"/>
        <w:outlineLvl w:val="0"/>
        <w:rPr>
          <w:rFonts w:ascii="Times New Roman" w:hAnsi="Times New Roman"/>
          <w:b/>
        </w:rPr>
      </w:pPr>
      <w:r w:rsidRPr="0018080D">
        <w:rPr>
          <w:rFonts w:ascii="Times New Roman" w:hAnsi="Times New Roman"/>
          <w:b/>
        </w:rPr>
        <w:t>Примечание</w:t>
      </w:r>
    </w:p>
    <w:p w:rsidR="00AE6050" w:rsidRPr="0018080D" w:rsidRDefault="00AE6050" w:rsidP="00AE6050">
      <w:pPr>
        <w:spacing w:after="0" w:line="240" w:lineRule="auto"/>
        <w:ind w:firstLine="709"/>
        <w:jc w:val="both"/>
        <w:rPr>
          <w:rFonts w:ascii="Times New Roman" w:hAnsi="Times New Roman"/>
          <w:bCs/>
          <w:sz w:val="20"/>
          <w:szCs w:val="20"/>
        </w:rPr>
      </w:pPr>
      <w:r w:rsidRPr="0018080D">
        <w:rPr>
          <w:rFonts w:ascii="Times New Roman" w:hAnsi="Times New Roman"/>
          <w:sz w:val="20"/>
          <w:szCs w:val="20"/>
        </w:rPr>
        <w:t xml:space="preserve">*Необходимо указать вид и наименование </w:t>
      </w:r>
      <w:r>
        <w:rPr>
          <w:rFonts w:ascii="Times New Roman" w:hAnsi="Times New Roman"/>
          <w:sz w:val="20"/>
          <w:szCs w:val="20"/>
        </w:rPr>
        <w:t>Д</w:t>
      </w:r>
      <w:r w:rsidRPr="0018080D">
        <w:rPr>
          <w:rFonts w:ascii="Times New Roman" w:hAnsi="Times New Roman"/>
          <w:sz w:val="20"/>
          <w:szCs w:val="20"/>
        </w:rPr>
        <w:t>оговора, планируемого к заключению «Стороной-1» (Генеральным подрядчиком) и Стороной-2 (Подрядчиком, Исполнителем, Поставщиком)</w:t>
      </w:r>
      <w:r>
        <w:rPr>
          <w:rFonts w:ascii="Times New Roman" w:hAnsi="Times New Roman"/>
          <w:sz w:val="20"/>
          <w:szCs w:val="20"/>
        </w:rPr>
        <w:t>.</w:t>
      </w:r>
    </w:p>
    <w:p w:rsidR="00AE6050" w:rsidRDefault="00AE6050" w:rsidP="00AE6050">
      <w:pPr>
        <w:tabs>
          <w:tab w:val="left" w:pos="0"/>
        </w:tabs>
        <w:spacing w:after="0" w:line="240" w:lineRule="auto"/>
        <w:ind w:left="720"/>
        <w:rPr>
          <w:rFonts w:ascii="Times New Roman" w:hAnsi="Times New Roman"/>
          <w:lang w:eastAsia="ru-RU"/>
        </w:rPr>
        <w:sectPr w:rsidR="00AE6050" w:rsidSect="00AE6050">
          <w:pgSz w:w="11906" w:h="16838"/>
          <w:pgMar w:top="426" w:right="850" w:bottom="426" w:left="993" w:header="708" w:footer="0" w:gutter="0"/>
          <w:cols w:space="708"/>
          <w:docGrid w:linePitch="360"/>
        </w:sectPr>
      </w:pPr>
    </w:p>
    <w:p w:rsidR="00AE6050" w:rsidRPr="00CE0400" w:rsidRDefault="00AE6050" w:rsidP="00AE6050">
      <w:pPr>
        <w:widowControl w:val="0"/>
        <w:spacing w:line="240" w:lineRule="auto"/>
        <w:jc w:val="center"/>
        <w:outlineLvl w:val="0"/>
        <w:rPr>
          <w:rFonts w:ascii="Times New Roman" w:hAnsi="Times New Roman"/>
        </w:rPr>
      </w:pPr>
      <w:r w:rsidRPr="00CE0400">
        <w:rPr>
          <w:rFonts w:ascii="Times New Roman" w:hAnsi="Times New Roman"/>
          <w:b/>
        </w:rPr>
        <w:lastRenderedPageBreak/>
        <w:t>Форма предоставления информации (Форма 1</w:t>
      </w:r>
      <w:r w:rsidR="004C1CAB">
        <w:rPr>
          <w:rFonts w:ascii="Times New Roman" w:hAnsi="Times New Roman"/>
          <w:b/>
        </w:rPr>
        <w:t>8</w:t>
      </w:r>
      <w:r w:rsidRPr="00CE0400">
        <w:rPr>
          <w:rFonts w:ascii="Times New Roman" w:hAnsi="Times New Roman"/>
          <w:b/>
        </w:rPr>
        <w:t>.1)</w:t>
      </w:r>
    </w:p>
    <w:tbl>
      <w:tblPr>
        <w:tblpPr w:leftFromText="180" w:rightFromText="180" w:vertAnchor="text" w:horzAnchor="margin" w:tblpXSpec="center" w:tblpY="110"/>
        <w:tblW w:w="16392" w:type="dxa"/>
        <w:tblLook w:val="0000"/>
      </w:tblPr>
      <w:tblGrid>
        <w:gridCol w:w="439"/>
        <w:gridCol w:w="440"/>
        <w:gridCol w:w="578"/>
        <w:gridCol w:w="1091"/>
        <w:gridCol w:w="692"/>
        <w:gridCol w:w="1086"/>
        <w:gridCol w:w="1337"/>
        <w:gridCol w:w="413"/>
        <w:gridCol w:w="749"/>
        <w:gridCol w:w="768"/>
        <w:gridCol w:w="713"/>
        <w:gridCol w:w="1067"/>
        <w:gridCol w:w="350"/>
        <w:gridCol w:w="434"/>
        <w:gridCol w:w="490"/>
        <w:gridCol w:w="1091"/>
        <w:gridCol w:w="961"/>
        <w:gridCol w:w="1343"/>
        <w:gridCol w:w="1042"/>
        <w:gridCol w:w="1308"/>
      </w:tblGrid>
      <w:tr w:rsidR="00AE6050" w:rsidRPr="00381277" w:rsidTr="00AE6050">
        <w:trPr>
          <w:trHeight w:val="315"/>
        </w:trPr>
        <w:tc>
          <w:tcPr>
            <w:tcW w:w="16392" w:type="dxa"/>
            <w:gridSpan w:val="20"/>
            <w:tcBorders>
              <w:top w:val="single" w:sz="8" w:space="0" w:color="auto"/>
              <w:left w:val="single" w:sz="8" w:space="0" w:color="auto"/>
              <w:bottom w:val="single" w:sz="8" w:space="0" w:color="auto"/>
              <w:right w:val="single" w:sz="8" w:space="0" w:color="000000"/>
            </w:tcBorders>
            <w:noWrap/>
            <w:vAlign w:val="bottom"/>
          </w:tcPr>
          <w:p w:rsidR="00AE6050" w:rsidRPr="009E1119" w:rsidRDefault="00862D63" w:rsidP="00AE6050">
            <w:pPr>
              <w:widowControl w:val="0"/>
              <w:spacing w:line="240" w:lineRule="auto"/>
              <w:jc w:val="center"/>
              <w:rPr>
                <w:rFonts w:ascii="Times New Roman" w:hAnsi="Times New Roman"/>
                <w:bCs/>
                <w:i/>
                <w:color w:val="000000"/>
                <w:szCs w:val="20"/>
              </w:rPr>
            </w:pPr>
            <w:r>
              <w:rPr>
                <w:rFonts w:ascii="Times New Roman" w:hAnsi="Times New Roman"/>
                <w:i/>
                <w:color w:val="000000"/>
                <w:szCs w:val="20"/>
              </w:rPr>
              <w:t>Информация о заключённых Д</w:t>
            </w:r>
            <w:r w:rsidR="00AE6050" w:rsidRPr="009E1119">
              <w:rPr>
                <w:rFonts w:ascii="Times New Roman" w:hAnsi="Times New Roman"/>
                <w:i/>
                <w:color w:val="000000"/>
                <w:szCs w:val="20"/>
              </w:rPr>
              <w:t>оговорах</w:t>
            </w:r>
          </w:p>
        </w:tc>
      </w:tr>
      <w:tr w:rsidR="00AE6050" w:rsidRPr="00381277" w:rsidTr="00AE6050">
        <w:trPr>
          <w:trHeight w:val="510"/>
        </w:trPr>
        <w:tc>
          <w:tcPr>
            <w:tcW w:w="439" w:type="dxa"/>
            <w:vMerge w:val="restart"/>
            <w:tcBorders>
              <w:top w:val="nil"/>
              <w:left w:val="single" w:sz="8" w:space="0" w:color="auto"/>
              <w:bottom w:val="single" w:sz="8" w:space="0" w:color="000000"/>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i/>
                <w:color w:val="000000"/>
                <w:sz w:val="16"/>
                <w:szCs w:val="16"/>
              </w:rPr>
            </w:pPr>
            <w:r w:rsidRPr="00381277">
              <w:rPr>
                <w:rFonts w:ascii="Times New Roman" w:hAnsi="Times New Roman"/>
                <w:b/>
                <w:i/>
                <w:color w:val="000000"/>
                <w:sz w:val="16"/>
                <w:szCs w:val="16"/>
              </w:rPr>
              <w:t>№ п/п</w:t>
            </w:r>
          </w:p>
        </w:tc>
        <w:tc>
          <w:tcPr>
            <w:tcW w:w="5224" w:type="dxa"/>
            <w:gridSpan w:val="6"/>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8"/>
                <w:szCs w:val="18"/>
              </w:rPr>
            </w:pPr>
            <w:r w:rsidRPr="009E1119">
              <w:rPr>
                <w:rFonts w:ascii="Times New Roman" w:hAnsi="Times New Roman"/>
                <w:i/>
                <w:color w:val="000000"/>
                <w:sz w:val="18"/>
                <w:szCs w:val="18"/>
              </w:rPr>
              <w:t xml:space="preserve">Наименование </w:t>
            </w:r>
            <w:r w:rsidRPr="009E1119">
              <w:rPr>
                <w:rFonts w:ascii="Times New Roman" w:hAnsi="Times New Roman"/>
                <w:i/>
                <w:sz w:val="18"/>
                <w:szCs w:val="18"/>
              </w:rPr>
              <w:t>«Стороны-2»</w:t>
            </w:r>
            <w:r w:rsidRPr="009E1119">
              <w:rPr>
                <w:rFonts w:ascii="Times New Roman" w:hAnsi="Times New Roman"/>
                <w:i/>
                <w:color w:val="000000"/>
                <w:sz w:val="18"/>
                <w:szCs w:val="18"/>
              </w:rPr>
              <w:t>(ИНН, вид деятельности)</w:t>
            </w:r>
          </w:p>
        </w:tc>
        <w:tc>
          <w:tcPr>
            <w:tcW w:w="3710" w:type="dxa"/>
            <w:gridSpan w:val="5"/>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Договор (реквизиты, предмет, цена, срок действия и иные условия)</w:t>
            </w:r>
          </w:p>
        </w:tc>
        <w:tc>
          <w:tcPr>
            <w:tcW w:w="5711" w:type="dxa"/>
            <w:gridSpan w:val="7"/>
            <w:tcBorders>
              <w:top w:val="single" w:sz="8" w:space="0" w:color="auto"/>
              <w:left w:val="nil"/>
              <w:bottom w:val="single" w:sz="8" w:space="0" w:color="auto"/>
              <w:right w:val="single" w:sz="8" w:space="0" w:color="000000"/>
            </w:tcBorders>
            <w:vAlign w:val="center"/>
          </w:tcPr>
          <w:p w:rsidR="00AE6050" w:rsidRPr="009E1119" w:rsidRDefault="00AE6050" w:rsidP="00AE6050">
            <w:pPr>
              <w:widowControl w:val="0"/>
              <w:spacing w:line="240" w:lineRule="auto"/>
              <w:jc w:val="center"/>
              <w:rPr>
                <w:rFonts w:ascii="Times New Roman" w:hAnsi="Times New Roman"/>
                <w:i/>
                <w:color w:val="000000"/>
                <w:sz w:val="16"/>
                <w:szCs w:val="16"/>
              </w:rPr>
            </w:pPr>
            <w:r w:rsidRPr="009E1119">
              <w:rPr>
                <w:rFonts w:ascii="Times New Roman" w:hAnsi="Times New Roman"/>
                <w:i/>
                <w:color w:val="000000"/>
                <w:sz w:val="16"/>
                <w:szCs w:val="16"/>
              </w:rPr>
              <w:t xml:space="preserve">Информация о цепочке собственников </w:t>
            </w:r>
            <w:r w:rsidRPr="009E1119">
              <w:rPr>
                <w:rFonts w:ascii="Times New Roman" w:hAnsi="Times New Roman"/>
                <w:i/>
                <w:sz w:val="16"/>
                <w:szCs w:val="16"/>
              </w:rPr>
              <w:t>«Стороны-2»</w:t>
            </w:r>
            <w:r w:rsidRPr="009E1119">
              <w:rPr>
                <w:rFonts w:ascii="Times New Roman" w:hAnsi="Times New Roman"/>
                <w:i/>
                <w:color w:val="000000"/>
                <w:sz w:val="16"/>
                <w:szCs w:val="16"/>
              </w:rPr>
              <w:t>, включая бенефициаров (в том числе, конечных)</w:t>
            </w:r>
          </w:p>
        </w:tc>
        <w:tc>
          <w:tcPr>
            <w:tcW w:w="1308" w:type="dxa"/>
            <w:tcBorders>
              <w:top w:val="nil"/>
              <w:left w:val="nil"/>
              <w:bottom w:val="single" w:sz="8"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color w:val="000000"/>
                <w:sz w:val="12"/>
                <w:szCs w:val="12"/>
              </w:rPr>
            </w:pPr>
            <w:r w:rsidRPr="00381277">
              <w:rPr>
                <w:rFonts w:ascii="Times New Roman" w:hAnsi="Times New Roman"/>
                <w:color w:val="000000"/>
                <w:sz w:val="12"/>
                <w:szCs w:val="12"/>
              </w:rPr>
              <w:t> </w:t>
            </w:r>
          </w:p>
        </w:tc>
      </w:tr>
      <w:tr w:rsidR="00AE6050" w:rsidRPr="00381277" w:rsidTr="00AE6050">
        <w:trPr>
          <w:trHeight w:val="1095"/>
        </w:trPr>
        <w:tc>
          <w:tcPr>
            <w:tcW w:w="439" w:type="dxa"/>
            <w:vMerge/>
            <w:tcBorders>
              <w:top w:val="nil"/>
              <w:left w:val="single" w:sz="8" w:space="0" w:color="auto"/>
              <w:bottom w:val="single" w:sz="8" w:space="0" w:color="000000"/>
              <w:right w:val="single" w:sz="8" w:space="0" w:color="auto"/>
            </w:tcBorders>
            <w:vAlign w:val="center"/>
          </w:tcPr>
          <w:p w:rsidR="00AE6050" w:rsidRPr="00381277" w:rsidRDefault="00AE6050" w:rsidP="00AE6050">
            <w:pPr>
              <w:widowControl w:val="0"/>
              <w:spacing w:line="240" w:lineRule="auto"/>
              <w:rPr>
                <w:rFonts w:ascii="Times New Roman" w:hAnsi="Times New Roman"/>
                <w:color w:val="000000"/>
                <w:sz w:val="12"/>
                <w:szCs w:val="12"/>
              </w:rPr>
            </w:pPr>
          </w:p>
        </w:tc>
        <w:tc>
          <w:tcPr>
            <w:tcW w:w="44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0" w:right="-79" w:hanging="3"/>
              <w:rPr>
                <w:rFonts w:ascii="Times New Roman" w:hAnsi="Times New Roman"/>
                <w:color w:val="000000"/>
                <w:sz w:val="14"/>
                <w:szCs w:val="14"/>
              </w:rPr>
            </w:pPr>
            <w:r w:rsidRPr="00381277">
              <w:rPr>
                <w:rFonts w:ascii="Times New Roman" w:hAnsi="Times New Roman"/>
                <w:color w:val="000000"/>
                <w:sz w:val="14"/>
                <w:szCs w:val="14"/>
              </w:rPr>
              <w:t>ИНН</w:t>
            </w:r>
          </w:p>
        </w:tc>
        <w:tc>
          <w:tcPr>
            <w:tcW w:w="57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краткое</w:t>
            </w:r>
          </w:p>
        </w:tc>
        <w:tc>
          <w:tcPr>
            <w:tcW w:w="69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Код ОКВЭД</w:t>
            </w:r>
          </w:p>
        </w:tc>
        <w:tc>
          <w:tcPr>
            <w:tcW w:w="1086"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Фамилия, Имя, Отчество руководителя</w:t>
            </w:r>
          </w:p>
        </w:tc>
        <w:tc>
          <w:tcPr>
            <w:tcW w:w="133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руководителя</w:t>
            </w:r>
          </w:p>
        </w:tc>
        <w:tc>
          <w:tcPr>
            <w:tcW w:w="413" w:type="dxa"/>
            <w:tcBorders>
              <w:top w:val="nil"/>
              <w:left w:val="nil"/>
              <w:bottom w:val="single" w:sz="8" w:space="0" w:color="auto"/>
              <w:right w:val="single" w:sz="8" w:space="0" w:color="auto"/>
            </w:tcBorders>
            <w:vAlign w:val="center"/>
          </w:tcPr>
          <w:p w:rsidR="00AE6050" w:rsidRPr="00381277" w:rsidRDefault="00AE6050" w:rsidP="00AE6050">
            <w:pPr>
              <w:widowControl w:val="0"/>
              <w:tabs>
                <w:tab w:val="left" w:pos="439"/>
              </w:tabs>
              <w:spacing w:line="240" w:lineRule="auto"/>
              <w:ind w:left="-106" w:right="-12" w:firstLine="5"/>
              <w:jc w:val="center"/>
              <w:rPr>
                <w:rFonts w:ascii="Times New Roman" w:hAnsi="Times New Roman"/>
                <w:color w:val="000000"/>
                <w:sz w:val="14"/>
                <w:szCs w:val="14"/>
              </w:rPr>
            </w:pPr>
            <w:r w:rsidRPr="00381277">
              <w:rPr>
                <w:rFonts w:ascii="Times New Roman" w:hAnsi="Times New Roman"/>
                <w:color w:val="000000"/>
                <w:sz w:val="14"/>
                <w:szCs w:val="14"/>
              </w:rPr>
              <w:t>№ и дата</w:t>
            </w:r>
          </w:p>
        </w:tc>
        <w:tc>
          <w:tcPr>
            <w:tcW w:w="749"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204" w:right="-169" w:hanging="24"/>
              <w:jc w:val="center"/>
              <w:rPr>
                <w:rFonts w:ascii="Times New Roman" w:hAnsi="Times New Roman"/>
                <w:color w:val="000000"/>
                <w:sz w:val="14"/>
                <w:szCs w:val="14"/>
              </w:rPr>
            </w:pPr>
            <w:r w:rsidRPr="00381277">
              <w:rPr>
                <w:rFonts w:ascii="Times New Roman" w:hAnsi="Times New Roman"/>
                <w:color w:val="000000"/>
                <w:sz w:val="14"/>
                <w:szCs w:val="14"/>
              </w:rPr>
              <w:t>Предмет договора</w:t>
            </w:r>
          </w:p>
        </w:tc>
        <w:tc>
          <w:tcPr>
            <w:tcW w:w="76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Цена</w:t>
            </w:r>
          </w:p>
          <w:p w:rsidR="00AE6050" w:rsidRPr="00381277" w:rsidRDefault="00AE6050" w:rsidP="00AE6050">
            <w:pPr>
              <w:widowControl w:val="0"/>
              <w:spacing w:line="240" w:lineRule="auto"/>
              <w:ind w:right="-113"/>
              <w:jc w:val="center"/>
              <w:rPr>
                <w:rFonts w:ascii="Times New Roman" w:hAnsi="Times New Roman"/>
                <w:color w:val="000000"/>
                <w:sz w:val="14"/>
                <w:szCs w:val="14"/>
              </w:rPr>
            </w:pPr>
            <w:r w:rsidRPr="00381277">
              <w:rPr>
                <w:rFonts w:ascii="Times New Roman" w:hAnsi="Times New Roman"/>
                <w:color w:val="000000"/>
                <w:sz w:val="14"/>
                <w:szCs w:val="14"/>
              </w:rPr>
              <w:t>(млн.</w:t>
            </w:r>
          </w:p>
          <w:p w:rsidR="00AE6050" w:rsidRPr="00381277" w:rsidRDefault="00AE6050" w:rsidP="00AE6050">
            <w:pPr>
              <w:widowControl w:val="0"/>
              <w:spacing w:line="240" w:lineRule="auto"/>
              <w:ind w:left="-33" w:right="-113"/>
              <w:jc w:val="center"/>
              <w:rPr>
                <w:rFonts w:ascii="Times New Roman" w:hAnsi="Times New Roman"/>
                <w:color w:val="000000"/>
                <w:sz w:val="14"/>
                <w:szCs w:val="14"/>
              </w:rPr>
            </w:pPr>
            <w:r w:rsidRPr="00381277">
              <w:rPr>
                <w:rFonts w:ascii="Times New Roman" w:hAnsi="Times New Roman"/>
                <w:color w:val="000000"/>
                <w:sz w:val="14"/>
                <w:szCs w:val="14"/>
              </w:rPr>
              <w:t>руб.)</w:t>
            </w:r>
          </w:p>
        </w:tc>
        <w:tc>
          <w:tcPr>
            <w:tcW w:w="71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99"/>
              <w:jc w:val="center"/>
              <w:rPr>
                <w:rFonts w:ascii="Times New Roman" w:hAnsi="Times New Roman"/>
                <w:color w:val="000000"/>
                <w:sz w:val="14"/>
                <w:szCs w:val="14"/>
              </w:rPr>
            </w:pPr>
            <w:r w:rsidRPr="00381277">
              <w:rPr>
                <w:rFonts w:ascii="Times New Roman" w:hAnsi="Times New Roman"/>
                <w:color w:val="000000"/>
                <w:sz w:val="14"/>
                <w:szCs w:val="14"/>
              </w:rPr>
              <w:t>Срок действия</w:t>
            </w:r>
          </w:p>
        </w:tc>
        <w:tc>
          <w:tcPr>
            <w:tcW w:w="1067"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right="-132"/>
              <w:jc w:val="center"/>
              <w:rPr>
                <w:rFonts w:ascii="Times New Roman" w:hAnsi="Times New Roman"/>
                <w:color w:val="000000"/>
                <w:sz w:val="14"/>
                <w:szCs w:val="14"/>
              </w:rPr>
            </w:pPr>
            <w:r w:rsidRPr="00381277">
              <w:rPr>
                <w:rFonts w:ascii="Times New Roman" w:hAnsi="Times New Roman"/>
                <w:color w:val="000000"/>
                <w:sz w:val="14"/>
                <w:szCs w:val="14"/>
              </w:rPr>
              <w:t>Иные существенные условия</w:t>
            </w:r>
          </w:p>
        </w:tc>
        <w:tc>
          <w:tcPr>
            <w:tcW w:w="35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w:t>
            </w:r>
          </w:p>
        </w:tc>
        <w:tc>
          <w:tcPr>
            <w:tcW w:w="434"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116" w:right="-172" w:hanging="116"/>
              <w:jc w:val="center"/>
              <w:rPr>
                <w:rFonts w:ascii="Times New Roman" w:hAnsi="Times New Roman"/>
                <w:color w:val="000000"/>
                <w:sz w:val="14"/>
                <w:szCs w:val="14"/>
              </w:rPr>
            </w:pPr>
            <w:r w:rsidRPr="00381277">
              <w:rPr>
                <w:rFonts w:ascii="Times New Roman" w:hAnsi="Times New Roman"/>
                <w:color w:val="000000"/>
                <w:sz w:val="14"/>
                <w:szCs w:val="14"/>
              </w:rPr>
              <w:t>ИНН</w:t>
            </w:r>
          </w:p>
        </w:tc>
        <w:tc>
          <w:tcPr>
            <w:tcW w:w="490"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ind w:left="-38" w:right="-170"/>
              <w:rPr>
                <w:rFonts w:ascii="Times New Roman" w:hAnsi="Times New Roman"/>
                <w:color w:val="000000"/>
                <w:sz w:val="14"/>
                <w:szCs w:val="14"/>
              </w:rPr>
            </w:pPr>
            <w:r w:rsidRPr="00381277">
              <w:rPr>
                <w:rFonts w:ascii="Times New Roman" w:hAnsi="Times New Roman"/>
                <w:color w:val="000000"/>
                <w:sz w:val="14"/>
                <w:szCs w:val="14"/>
              </w:rPr>
              <w:t>ОГРН</w:t>
            </w:r>
          </w:p>
        </w:tc>
        <w:tc>
          <w:tcPr>
            <w:tcW w:w="109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Наименование / Ф.И.О.</w:t>
            </w:r>
          </w:p>
        </w:tc>
        <w:tc>
          <w:tcPr>
            <w:tcW w:w="961"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Адрес регистрации</w:t>
            </w:r>
          </w:p>
        </w:tc>
        <w:tc>
          <w:tcPr>
            <w:tcW w:w="1343"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Серия и номер документа, удостоверяющего личность (для физического лица)</w:t>
            </w:r>
          </w:p>
        </w:tc>
        <w:tc>
          <w:tcPr>
            <w:tcW w:w="1042"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Руководитель / участник / акционер / бенефициар</w:t>
            </w:r>
          </w:p>
        </w:tc>
        <w:tc>
          <w:tcPr>
            <w:tcW w:w="1308" w:type="dxa"/>
            <w:tcBorders>
              <w:top w:val="nil"/>
              <w:left w:val="nil"/>
              <w:bottom w:val="single" w:sz="8" w:space="0" w:color="auto"/>
              <w:right w:val="single" w:sz="8" w:space="0" w:color="auto"/>
            </w:tcBorders>
            <w:vAlign w:val="center"/>
          </w:tcPr>
          <w:p w:rsidR="00AE6050" w:rsidRPr="00381277" w:rsidRDefault="00AE6050" w:rsidP="00AE6050">
            <w:pPr>
              <w:widowControl w:val="0"/>
              <w:spacing w:line="240" w:lineRule="auto"/>
              <w:jc w:val="center"/>
              <w:rPr>
                <w:rFonts w:ascii="Times New Roman" w:hAnsi="Times New Roman"/>
                <w:color w:val="000000"/>
                <w:sz w:val="14"/>
                <w:szCs w:val="14"/>
              </w:rPr>
            </w:pPr>
            <w:r w:rsidRPr="00381277">
              <w:rPr>
                <w:rFonts w:ascii="Times New Roman" w:hAnsi="Times New Roman"/>
                <w:color w:val="000000"/>
                <w:sz w:val="14"/>
                <w:szCs w:val="14"/>
              </w:rPr>
              <w:t>Информация о подтверждающих документах (наименование, реквизиты и т.д.)</w:t>
            </w:r>
          </w:p>
        </w:tc>
      </w:tr>
      <w:tr w:rsidR="00AE6050" w:rsidRPr="00381277" w:rsidTr="00AE6050">
        <w:trPr>
          <w:trHeight w:val="322"/>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1</w:t>
            </w:r>
            <w:r>
              <w:rPr>
                <w:rFonts w:ascii="Times New Roman" w:hAnsi="Times New Roman"/>
                <w:b/>
                <w:color w:val="000000"/>
              </w:rPr>
              <w:t>.</w:t>
            </w:r>
          </w:p>
        </w:tc>
        <w:tc>
          <w:tcPr>
            <w:tcW w:w="5224" w:type="dxa"/>
            <w:gridSpan w:val="6"/>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2</w:t>
            </w:r>
            <w:r>
              <w:rPr>
                <w:rFonts w:ascii="Times New Roman" w:hAnsi="Times New Roman"/>
                <w:b/>
                <w:color w:val="000000"/>
              </w:rPr>
              <w:t>.</w:t>
            </w:r>
          </w:p>
        </w:tc>
        <w:tc>
          <w:tcPr>
            <w:tcW w:w="3710" w:type="dxa"/>
            <w:gridSpan w:val="5"/>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3</w:t>
            </w:r>
            <w:r>
              <w:rPr>
                <w:rFonts w:ascii="Times New Roman" w:hAnsi="Times New Roman"/>
                <w:b/>
                <w:color w:val="000000"/>
              </w:rPr>
              <w:t>.</w:t>
            </w:r>
          </w:p>
        </w:tc>
        <w:tc>
          <w:tcPr>
            <w:tcW w:w="5711" w:type="dxa"/>
            <w:gridSpan w:val="7"/>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4</w:t>
            </w:r>
            <w:r>
              <w:rPr>
                <w:rFonts w:ascii="Times New Roman" w:hAnsi="Times New Roman"/>
                <w:b/>
                <w:color w:val="000000"/>
              </w:rPr>
              <w:t>.</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jc w:val="center"/>
              <w:rPr>
                <w:rFonts w:ascii="Times New Roman" w:hAnsi="Times New Roman"/>
                <w:b/>
                <w:color w:val="000000"/>
              </w:rPr>
            </w:pPr>
            <w:r w:rsidRPr="00381277">
              <w:rPr>
                <w:rFonts w:ascii="Times New Roman" w:hAnsi="Times New Roman"/>
                <w:b/>
                <w:color w:val="000000"/>
              </w:rPr>
              <w:t>5</w:t>
            </w:r>
            <w:r>
              <w:rPr>
                <w:rFonts w:ascii="Times New Roman" w:hAnsi="Times New Roman"/>
                <w:b/>
                <w:color w:val="000000"/>
              </w:rPr>
              <w:t>.</w:t>
            </w:r>
          </w:p>
        </w:tc>
      </w:tr>
      <w:tr w:rsidR="00AE6050" w:rsidRPr="00381277" w:rsidTr="00AE6050">
        <w:trPr>
          <w:trHeight w:val="300"/>
        </w:trPr>
        <w:tc>
          <w:tcPr>
            <w:tcW w:w="439" w:type="dxa"/>
            <w:tcBorders>
              <w:top w:val="nil"/>
              <w:left w:val="single" w:sz="8" w:space="0" w:color="auto"/>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4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57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69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86"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3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49"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68"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71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67"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35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34"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490"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9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961"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43"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042" w:type="dxa"/>
            <w:tcBorders>
              <w:top w:val="nil"/>
              <w:left w:val="nil"/>
              <w:bottom w:val="single" w:sz="4" w:space="0" w:color="auto"/>
              <w:right w:val="single" w:sz="4"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c>
          <w:tcPr>
            <w:tcW w:w="1308" w:type="dxa"/>
            <w:tcBorders>
              <w:top w:val="nil"/>
              <w:left w:val="nil"/>
              <w:bottom w:val="single" w:sz="4" w:space="0" w:color="auto"/>
              <w:right w:val="single" w:sz="8" w:space="0" w:color="auto"/>
            </w:tcBorders>
            <w:noWrap/>
            <w:vAlign w:val="bottom"/>
          </w:tcPr>
          <w:p w:rsidR="00AE6050" w:rsidRPr="00381277" w:rsidRDefault="00AE6050" w:rsidP="00AE6050">
            <w:pPr>
              <w:widowControl w:val="0"/>
              <w:spacing w:line="240" w:lineRule="auto"/>
              <w:rPr>
                <w:rFonts w:ascii="Times New Roman" w:hAnsi="Times New Roman"/>
                <w:color w:val="000000"/>
                <w:sz w:val="12"/>
                <w:szCs w:val="12"/>
              </w:rPr>
            </w:pPr>
            <w:r w:rsidRPr="00381277">
              <w:rPr>
                <w:rFonts w:ascii="Times New Roman" w:hAnsi="Times New Roman"/>
                <w:color w:val="000000"/>
                <w:sz w:val="12"/>
                <w:szCs w:val="12"/>
              </w:rPr>
              <w:t> </w:t>
            </w:r>
          </w:p>
        </w:tc>
      </w:tr>
    </w:tbl>
    <w:p w:rsidR="00E96621" w:rsidRDefault="00E96621" w:rsidP="00AE6050">
      <w:pPr>
        <w:tabs>
          <w:tab w:val="left" w:pos="8250"/>
        </w:tabs>
        <w:spacing w:line="240" w:lineRule="auto"/>
        <w:rPr>
          <w:rFonts w:ascii="Times New Roman" w:hAnsi="Times New Roman"/>
          <w:b/>
        </w:rPr>
      </w:pPr>
    </w:p>
    <w:p w:rsidR="00AE6050" w:rsidRPr="009E1119" w:rsidRDefault="00E96621" w:rsidP="00AE6050">
      <w:pPr>
        <w:tabs>
          <w:tab w:val="left" w:pos="8250"/>
        </w:tabs>
        <w:spacing w:line="240" w:lineRule="auto"/>
        <w:rPr>
          <w:rFonts w:ascii="Times New Roman" w:hAnsi="Times New Roman"/>
          <w:b/>
        </w:rPr>
      </w:pPr>
      <w:r>
        <w:rPr>
          <w:rFonts w:ascii="Times New Roman" w:hAnsi="Times New Roman"/>
          <w:b/>
        </w:rPr>
        <w:t xml:space="preserve">                     </w:t>
      </w:r>
      <w:r w:rsidR="00AE6050" w:rsidRPr="009E1119">
        <w:rPr>
          <w:rFonts w:ascii="Times New Roman" w:hAnsi="Times New Roman"/>
          <w:b/>
        </w:rPr>
        <w:t xml:space="preserve">Инструкция </w:t>
      </w:r>
      <w:r w:rsidR="00AE6050">
        <w:rPr>
          <w:rFonts w:ascii="Times New Roman" w:hAnsi="Times New Roman"/>
          <w:b/>
        </w:rPr>
        <w:t>по заполнению</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sidRPr="009E1119">
        <w:rPr>
          <w:rFonts w:ascii="Times New Roman" w:hAnsi="Times New Roman"/>
          <w:sz w:val="20"/>
          <w:szCs w:val="20"/>
        </w:rPr>
        <w:t>1. Указывается порядковый номер.</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2. </w:t>
      </w:r>
      <w:r w:rsidRPr="009E1119">
        <w:rPr>
          <w:rFonts w:ascii="Times New Roman" w:hAnsi="Times New Roman"/>
          <w:sz w:val="20"/>
          <w:szCs w:val="20"/>
        </w:rPr>
        <w:t>Указывается полное наименование «Стороны-2», ИНН, вид деятельности и иная необходимая информация.</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3. </w:t>
      </w:r>
      <w:r w:rsidRPr="009E1119">
        <w:rPr>
          <w:rFonts w:ascii="Times New Roman" w:hAnsi="Times New Roman"/>
          <w:sz w:val="20"/>
          <w:szCs w:val="20"/>
        </w:rPr>
        <w:t>Указывается информация о договоре, включая реквизиты, предмет, цена, срок действ</w:t>
      </w:r>
      <w:r>
        <w:rPr>
          <w:rFonts w:ascii="Times New Roman" w:hAnsi="Times New Roman"/>
          <w:sz w:val="20"/>
          <w:szCs w:val="20"/>
        </w:rPr>
        <w:t>ия и иные существенные условия Д</w:t>
      </w:r>
      <w:r w:rsidRPr="009E1119">
        <w:rPr>
          <w:rFonts w:ascii="Times New Roman" w:hAnsi="Times New Roman"/>
          <w:sz w:val="20"/>
          <w:szCs w:val="20"/>
        </w:rPr>
        <w:t>оговора.</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4. </w:t>
      </w:r>
      <w:r w:rsidRPr="009E1119">
        <w:rPr>
          <w:rFonts w:ascii="Times New Roman" w:hAnsi="Times New Roman"/>
          <w:sz w:val="20"/>
          <w:szCs w:val="20"/>
        </w:rPr>
        <w:t>Указывается подробная информация о цепочке собственников «Стороны-2»</w:t>
      </w:r>
      <w:r w:rsidRPr="009E1119">
        <w:rPr>
          <w:rFonts w:ascii="Times New Roman" w:hAnsi="Times New Roman"/>
          <w:color w:val="000000"/>
          <w:sz w:val="20"/>
          <w:szCs w:val="20"/>
        </w:rPr>
        <w:t>(дан</w:t>
      </w:r>
      <w:r>
        <w:rPr>
          <w:rFonts w:ascii="Times New Roman" w:hAnsi="Times New Roman"/>
          <w:color w:val="000000"/>
          <w:sz w:val="20"/>
          <w:szCs w:val="20"/>
        </w:rPr>
        <w:t>ные об участниках; в отношении У</w:t>
      </w:r>
      <w:r w:rsidRPr="009E1119">
        <w:rPr>
          <w:rFonts w:ascii="Times New Roman" w:hAnsi="Times New Roman"/>
          <w:color w:val="000000"/>
          <w:sz w:val="20"/>
          <w:szCs w:val="20"/>
        </w:rPr>
        <w:t>частников, являющихся юридическими лицами - данные об их участниках и т.д.)</w:t>
      </w:r>
      <w:r>
        <w:rPr>
          <w:rFonts w:ascii="Times New Roman" w:hAnsi="Times New Roman"/>
          <w:color w:val="000000"/>
          <w:sz w:val="20"/>
          <w:szCs w:val="20"/>
        </w:rPr>
        <w:t xml:space="preserve"> </w:t>
      </w:r>
      <w:r w:rsidRPr="009E1119">
        <w:rPr>
          <w:rFonts w:ascii="Times New Roman" w:hAnsi="Times New Roman"/>
          <w:sz w:val="20"/>
          <w:szCs w:val="20"/>
        </w:rPr>
        <w:t>включая бенефициаров (в том числе конечных) и составе исполнительных органов «Стороны-2».</w:t>
      </w:r>
    </w:p>
    <w:p w:rsidR="00AE6050" w:rsidRPr="009E1119" w:rsidRDefault="00AE6050" w:rsidP="00AE6050">
      <w:pPr>
        <w:widowControl w:val="0"/>
        <w:spacing w:after="0" w:line="240" w:lineRule="auto"/>
        <w:ind w:left="360" w:firstLine="774"/>
        <w:jc w:val="both"/>
        <w:rPr>
          <w:rFonts w:ascii="Times New Roman" w:hAnsi="Times New Roman"/>
          <w:sz w:val="20"/>
          <w:szCs w:val="20"/>
        </w:rPr>
      </w:pPr>
      <w:r>
        <w:rPr>
          <w:rFonts w:ascii="Times New Roman" w:hAnsi="Times New Roman"/>
          <w:sz w:val="20"/>
          <w:szCs w:val="20"/>
        </w:rPr>
        <w:t xml:space="preserve">5. </w:t>
      </w:r>
      <w:r w:rsidRPr="009E1119">
        <w:rPr>
          <w:rFonts w:ascii="Times New Roman" w:hAnsi="Times New Roman"/>
          <w:sz w:val="20"/>
          <w:szCs w:val="20"/>
        </w:rPr>
        <w:t>Указывается информация о документах (наименование, реквизиты и т.д.), подтверждающих сведения о цепочке собственников «Стороны-2»</w:t>
      </w:r>
      <w:r>
        <w:rPr>
          <w:rFonts w:ascii="Times New Roman" w:hAnsi="Times New Roman"/>
          <w:sz w:val="20"/>
          <w:szCs w:val="20"/>
        </w:rPr>
        <w:t xml:space="preserve"> </w:t>
      </w:r>
      <w:r w:rsidRPr="009E1119">
        <w:rPr>
          <w:rFonts w:ascii="Times New Roman" w:hAnsi="Times New Roman"/>
          <w:sz w:val="20"/>
          <w:szCs w:val="20"/>
        </w:rPr>
        <w:t>и составе исполнительных органов «Стороны-2».</w:t>
      </w:r>
    </w:p>
    <w:p w:rsidR="00AE6050" w:rsidRPr="00381277" w:rsidRDefault="00AE6050" w:rsidP="00AE6050">
      <w:pPr>
        <w:widowControl w:val="0"/>
        <w:spacing w:line="240" w:lineRule="auto"/>
        <w:rPr>
          <w:rFonts w:ascii="Times New Roman" w:hAnsi="Times New Roman"/>
        </w:rPr>
      </w:pPr>
    </w:p>
    <w:p w:rsidR="00AE6050" w:rsidRPr="00381277" w:rsidRDefault="00AE6050" w:rsidP="00AE6050">
      <w:pPr>
        <w:widowControl w:val="0"/>
        <w:shd w:val="clear" w:color="auto" w:fill="FFFFFF"/>
        <w:spacing w:line="240" w:lineRule="auto"/>
        <w:rPr>
          <w:rFonts w:ascii="Times New Roman" w:hAnsi="Times New Roman"/>
          <w:bCs/>
          <w:i/>
        </w:rPr>
      </w:pPr>
      <w:r>
        <w:rPr>
          <w:rFonts w:ascii="Times New Roman" w:hAnsi="Times New Roman"/>
          <w:b/>
        </w:rPr>
        <w:t xml:space="preserve">                    </w:t>
      </w:r>
      <w:r w:rsidRPr="00381277">
        <w:rPr>
          <w:rFonts w:ascii="Times New Roman" w:hAnsi="Times New Roman"/>
          <w:b/>
        </w:rPr>
        <w:t>от «Стороны-1»</w:t>
      </w:r>
      <w:r>
        <w:rPr>
          <w:rFonts w:ascii="Times New Roman" w:hAnsi="Times New Roman"/>
          <w:b/>
        </w:rPr>
        <w:t xml:space="preserve">                                                                                                                                   </w:t>
      </w:r>
      <w:r w:rsidRPr="00381277">
        <w:rPr>
          <w:rFonts w:ascii="Times New Roman" w:hAnsi="Times New Roman"/>
          <w:b/>
        </w:rPr>
        <w:t>от</w:t>
      </w:r>
      <w:r>
        <w:rPr>
          <w:rFonts w:ascii="Times New Roman" w:hAnsi="Times New Roman"/>
          <w:b/>
        </w:rPr>
        <w:t xml:space="preserve">  </w:t>
      </w:r>
      <w:r w:rsidRPr="00381277">
        <w:rPr>
          <w:rFonts w:ascii="Times New Roman" w:hAnsi="Times New Roman"/>
          <w:b/>
        </w:rPr>
        <w:t>«Стороны-2»</w:t>
      </w:r>
    </w:p>
    <w:p w:rsidR="00AE6050" w:rsidRPr="00381277" w:rsidRDefault="00AE6050" w:rsidP="00AE6050">
      <w:pPr>
        <w:widowControl w:val="0"/>
        <w:shd w:val="clear" w:color="auto" w:fill="FFFFFF"/>
        <w:spacing w:line="240" w:lineRule="auto"/>
        <w:rPr>
          <w:rFonts w:ascii="Times New Roman" w:hAnsi="Times New Roman"/>
          <w:bCs/>
        </w:rPr>
      </w:pPr>
      <w:r>
        <w:rPr>
          <w:rFonts w:ascii="Times New Roman" w:hAnsi="Times New Roman"/>
        </w:rPr>
        <w:t xml:space="preserve">                     </w:t>
      </w:r>
      <w:r w:rsidRPr="00381277">
        <w:rPr>
          <w:rFonts w:ascii="Times New Roman" w:hAnsi="Times New Roman"/>
        </w:rPr>
        <w:t xml:space="preserve">______________(_________________)                     </w:t>
      </w:r>
      <w:r>
        <w:rPr>
          <w:rFonts w:ascii="Times New Roman" w:hAnsi="Times New Roman"/>
        </w:rPr>
        <w:t xml:space="preserve">                                                                          </w:t>
      </w:r>
      <w:r w:rsidRPr="00381277">
        <w:rPr>
          <w:rFonts w:ascii="Times New Roman" w:hAnsi="Times New Roman"/>
        </w:rPr>
        <w:t>________________(_______________)</w:t>
      </w:r>
    </w:p>
    <w:p w:rsidR="00AE6050" w:rsidRPr="009E1119" w:rsidRDefault="00CC13AC" w:rsidP="00AE6050">
      <w:pPr>
        <w:tabs>
          <w:tab w:val="left" w:pos="8250"/>
        </w:tabs>
        <w:spacing w:line="240" w:lineRule="auto"/>
        <w:rPr>
          <w:rFonts w:ascii="Times New Roman" w:hAnsi="Times New Roman"/>
          <w:b/>
        </w:rPr>
      </w:pPr>
      <w:r w:rsidRPr="009E1119">
        <w:rPr>
          <w:rFonts w:ascii="Times New Roman" w:hAnsi="Times New Roman"/>
          <w:b/>
        </w:rPr>
        <w:t xml:space="preserve">                   </w:t>
      </w:r>
      <w:r>
        <w:rPr>
          <w:rFonts w:ascii="Times New Roman" w:hAnsi="Times New Roman"/>
          <w:b/>
        </w:rPr>
        <w:t xml:space="preserve">      </w:t>
      </w:r>
      <w:r w:rsidRPr="009E1119">
        <w:rPr>
          <w:rFonts w:ascii="Times New Roman" w:hAnsi="Times New Roman"/>
          <w:b/>
        </w:rPr>
        <w:t xml:space="preserve">м.п.                                                                                                                                          </w:t>
      </w:r>
      <w:r>
        <w:rPr>
          <w:rFonts w:ascii="Times New Roman" w:hAnsi="Times New Roman"/>
          <w:b/>
        </w:rPr>
        <w:t xml:space="preserve">                 </w:t>
      </w:r>
      <w:r w:rsidRPr="009E1119">
        <w:rPr>
          <w:rFonts w:ascii="Times New Roman" w:hAnsi="Times New Roman"/>
          <w:b/>
        </w:rPr>
        <w:t>м.п.</w:t>
      </w:r>
      <w:r w:rsidRPr="009E1119">
        <w:rPr>
          <w:rFonts w:ascii="Times New Roman" w:hAnsi="Times New Roman"/>
          <w:b/>
        </w:rPr>
        <w:tab/>
      </w:r>
    </w:p>
    <w:p w:rsidR="00AE6050" w:rsidRDefault="00AE6050" w:rsidP="00CE0060">
      <w:pPr>
        <w:tabs>
          <w:tab w:val="left" w:pos="0"/>
        </w:tabs>
        <w:spacing w:after="0" w:line="240" w:lineRule="auto"/>
        <w:rPr>
          <w:rFonts w:ascii="Times New Roman" w:hAnsi="Times New Roman"/>
          <w:lang w:eastAsia="ru-RU"/>
        </w:rPr>
        <w:sectPr w:rsidR="00AE6050" w:rsidSect="00AE6050">
          <w:footerReference w:type="default" r:id="rId24"/>
          <w:pgSz w:w="16838" w:h="11906" w:orient="landscape"/>
          <w:pgMar w:top="992" w:right="425" w:bottom="851" w:left="425" w:header="709" w:footer="318" w:gutter="0"/>
          <w:cols w:space="708"/>
          <w:docGrid w:linePitch="360"/>
        </w:sectPr>
      </w:pPr>
    </w:p>
    <w:p w:rsidR="002E552D" w:rsidRPr="002C55BC" w:rsidRDefault="002E552D" w:rsidP="002E552D">
      <w:pPr>
        <w:spacing w:after="0" w:line="240" w:lineRule="auto"/>
        <w:jc w:val="right"/>
        <w:rPr>
          <w:rFonts w:ascii="Times New Roman" w:hAnsi="Times New Roman"/>
          <w:b/>
          <w:bCs/>
          <w:snapToGrid w:val="0"/>
          <w:lang w:eastAsia="ru-RU"/>
        </w:rPr>
      </w:pPr>
      <w:bookmarkStart w:id="79" w:name="_Toc369104632"/>
      <w:bookmarkStart w:id="80" w:name="_Toc462756976"/>
      <w:r w:rsidRPr="002C55BC">
        <w:rPr>
          <w:rFonts w:ascii="Times New Roman" w:hAnsi="Times New Roman"/>
          <w:b/>
          <w:bCs/>
          <w:snapToGrid w:val="0"/>
          <w:lang w:eastAsia="ru-RU"/>
        </w:rPr>
        <w:lastRenderedPageBreak/>
        <w:t xml:space="preserve">Форма </w:t>
      </w:r>
      <w:r>
        <w:rPr>
          <w:rFonts w:ascii="Times New Roman" w:hAnsi="Times New Roman"/>
          <w:b/>
          <w:bCs/>
          <w:snapToGrid w:val="0"/>
          <w:lang w:eastAsia="ru-RU"/>
        </w:rPr>
        <w:t>1</w:t>
      </w:r>
      <w:r w:rsidR="004C1CAB">
        <w:rPr>
          <w:rFonts w:ascii="Times New Roman" w:hAnsi="Times New Roman"/>
          <w:b/>
          <w:bCs/>
          <w:snapToGrid w:val="0"/>
          <w:lang w:eastAsia="ru-RU"/>
        </w:rPr>
        <w:t>9</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2E552D" w:rsidP="00DF32FB">
      <w:pPr>
        <w:spacing w:after="0" w:line="240" w:lineRule="auto"/>
        <w:rPr>
          <w:rFonts w:ascii="Times New Roman" w:hAnsi="Times New Roman"/>
        </w:rPr>
      </w:pPr>
      <w:r w:rsidRPr="002E552D">
        <w:rPr>
          <w:rFonts w:ascii="Times New Roman" w:hAnsi="Times New Roman"/>
        </w:rPr>
        <w:t>Дата, исх. номер</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Pr="003C31E8"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(ая)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DF32FB">
      <w:pPr>
        <w:tabs>
          <w:tab w:val="left" w:pos="567"/>
          <w:tab w:val="left" w:pos="4536"/>
          <w:tab w:val="left" w:pos="6663"/>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м.п.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79"/>
    <w:bookmarkEnd w:id="80"/>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3C31E8">
      <w:pgSz w:w="11906" w:h="16838"/>
      <w:pgMar w:top="426" w:right="850" w:bottom="709" w:left="993"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3D6" w:rsidRDefault="00C563D6" w:rsidP="0089687E">
      <w:pPr>
        <w:spacing w:after="0" w:line="240" w:lineRule="auto"/>
      </w:pPr>
      <w:r>
        <w:separator/>
      </w:r>
    </w:p>
  </w:endnote>
  <w:endnote w:type="continuationSeparator" w:id="0">
    <w:p w:rsidR="00C563D6" w:rsidRDefault="00C563D6"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45164"/>
      <w:docPartObj>
        <w:docPartGallery w:val="Page Numbers (Bottom of Page)"/>
        <w:docPartUnique/>
      </w:docPartObj>
    </w:sdtPr>
    <w:sdtEndPr>
      <w:rPr>
        <w:rFonts w:ascii="Calibri" w:hAnsi="Calibri"/>
        <w:sz w:val="22"/>
        <w:szCs w:val="22"/>
      </w:rPr>
    </w:sdtEndPr>
    <w:sdtContent>
      <w:p w:rsidR="006C5F87" w:rsidRDefault="006C5F87" w:rsidP="00D40B26">
        <w:pPr>
          <w:pStyle w:val="ab"/>
          <w:jc w:val="center"/>
          <w:rPr>
            <w:rFonts w:asciiTheme="majorHAnsi" w:hAnsiTheme="majorHAnsi"/>
            <w:sz w:val="28"/>
            <w:szCs w:val="28"/>
          </w:rPr>
        </w:pPr>
        <w:r w:rsidRPr="00D40B26">
          <w:rPr>
            <w:rFonts w:asciiTheme="majorHAnsi" w:hAnsiTheme="majorHAnsi"/>
            <w:sz w:val="20"/>
            <w:szCs w:val="20"/>
          </w:rPr>
          <w:t xml:space="preserve">Стр. </w:t>
        </w:r>
        <w:r w:rsidRPr="00D40B26">
          <w:rPr>
            <w:sz w:val="20"/>
            <w:szCs w:val="20"/>
          </w:rPr>
          <w:fldChar w:fldCharType="begin"/>
        </w:r>
        <w:r w:rsidRPr="00D40B26">
          <w:rPr>
            <w:sz w:val="20"/>
            <w:szCs w:val="20"/>
          </w:rPr>
          <w:instrText xml:space="preserve"> PAGE    \* MERGEFORMAT </w:instrText>
        </w:r>
        <w:r w:rsidRPr="00D40B26">
          <w:rPr>
            <w:sz w:val="20"/>
            <w:szCs w:val="20"/>
          </w:rPr>
          <w:fldChar w:fldCharType="separate"/>
        </w:r>
        <w:r w:rsidR="00C563D6" w:rsidRPr="00C563D6">
          <w:rPr>
            <w:rFonts w:asciiTheme="majorHAnsi" w:hAnsiTheme="majorHAnsi"/>
            <w:noProof/>
            <w:sz w:val="20"/>
            <w:szCs w:val="20"/>
          </w:rPr>
          <w:t>1</w:t>
        </w:r>
        <w:r w:rsidRPr="00D40B26">
          <w:rPr>
            <w:sz w:val="20"/>
            <w:szCs w:val="20"/>
          </w:rPr>
          <w:fldChar w:fldCharType="end"/>
        </w:r>
      </w:p>
    </w:sdtContent>
  </w:sdt>
  <w:p w:rsidR="006C5F87" w:rsidRPr="00CD5E02" w:rsidRDefault="006C5F87"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87" w:rsidRDefault="006C5F87">
    <w:pPr>
      <w:pStyle w:val="ab"/>
      <w:jc w:val="center"/>
    </w:pPr>
    <w:r>
      <w:t>_________________________________________________________________________________________</w:t>
    </w:r>
  </w:p>
  <w:p w:rsidR="006C5F87" w:rsidRDefault="006C5F87">
    <w:pPr>
      <w:pStyle w:val="ab"/>
      <w:jc w:val="center"/>
    </w:pPr>
    <w:r w:rsidRPr="005E767D">
      <w:rPr>
        <w:rFonts w:ascii="Times New Roman" w:hAnsi="Times New Roman"/>
        <w:sz w:val="18"/>
        <w:szCs w:val="18"/>
      </w:rPr>
      <w:t xml:space="preserve">Страница </w:t>
    </w:r>
    <w:r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Pr="005E767D">
      <w:rPr>
        <w:rFonts w:ascii="Times New Roman" w:hAnsi="Times New Roman"/>
        <w:b/>
        <w:sz w:val="18"/>
        <w:szCs w:val="18"/>
      </w:rPr>
      <w:fldChar w:fldCharType="separate"/>
    </w:r>
    <w:r>
      <w:rPr>
        <w:rFonts w:ascii="Times New Roman" w:hAnsi="Times New Roman"/>
        <w:b/>
        <w:noProof/>
        <w:sz w:val="18"/>
        <w:szCs w:val="18"/>
      </w:rPr>
      <w:t>34</w:t>
    </w:r>
    <w:r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Pr="005E767D">
      <w:rPr>
        <w:rFonts w:ascii="Times New Roman" w:hAnsi="Times New Roman"/>
        <w:b/>
        <w:sz w:val="18"/>
        <w:szCs w:val="18"/>
      </w:rPr>
      <w:fldChar w:fldCharType="separate"/>
    </w:r>
    <w:r w:rsidR="00DB534E">
      <w:rPr>
        <w:rFonts w:ascii="Times New Roman" w:hAnsi="Times New Roman"/>
        <w:b/>
        <w:noProof/>
        <w:sz w:val="18"/>
        <w:szCs w:val="18"/>
      </w:rPr>
      <w:t>54</w:t>
    </w:r>
    <w:r w:rsidRPr="005E767D">
      <w:rPr>
        <w:rFonts w:ascii="Times New Roman" w:hAnsi="Times New Roman"/>
        <w:b/>
        <w:sz w:val="18"/>
        <w:szCs w:val="18"/>
      </w:rPr>
      <w:fldChar w:fldCharType="end"/>
    </w:r>
  </w:p>
  <w:p w:rsidR="006C5F87" w:rsidRPr="00AC7A1A" w:rsidRDefault="006C5F87"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345165"/>
      <w:docPartObj>
        <w:docPartGallery w:val="Page Numbers (Bottom of Page)"/>
        <w:docPartUnique/>
      </w:docPartObj>
    </w:sdtPr>
    <w:sdtEndPr>
      <w:rPr>
        <w:rFonts w:ascii="Calibri" w:hAnsi="Calibri"/>
      </w:rPr>
    </w:sdtEndPr>
    <w:sdtContent>
      <w:p w:rsidR="006C5F87" w:rsidRPr="00CD46E6" w:rsidRDefault="006C5F87">
        <w:pPr>
          <w:pStyle w:val="ab"/>
          <w:jc w:val="right"/>
          <w:rPr>
            <w:rFonts w:asciiTheme="majorHAnsi" w:hAnsiTheme="majorHAnsi"/>
            <w:sz w:val="20"/>
            <w:szCs w:val="20"/>
          </w:rPr>
        </w:pPr>
        <w:r w:rsidRPr="00CD46E6">
          <w:rPr>
            <w:rFonts w:asciiTheme="majorHAnsi" w:hAnsiTheme="majorHAnsi"/>
            <w:sz w:val="20"/>
            <w:szCs w:val="20"/>
          </w:rPr>
          <w:t xml:space="preserve">Стр. </w:t>
        </w:r>
        <w:r w:rsidRPr="00CD46E6">
          <w:rPr>
            <w:sz w:val="20"/>
            <w:szCs w:val="20"/>
          </w:rPr>
          <w:fldChar w:fldCharType="begin"/>
        </w:r>
        <w:r w:rsidRPr="00CD46E6">
          <w:rPr>
            <w:sz w:val="20"/>
            <w:szCs w:val="20"/>
          </w:rPr>
          <w:instrText xml:space="preserve"> PAGE    \* MERGEFORMAT </w:instrText>
        </w:r>
        <w:r w:rsidRPr="00CD46E6">
          <w:rPr>
            <w:sz w:val="20"/>
            <w:szCs w:val="20"/>
          </w:rPr>
          <w:fldChar w:fldCharType="separate"/>
        </w:r>
        <w:r w:rsidRPr="006C5F87">
          <w:rPr>
            <w:rFonts w:asciiTheme="majorHAnsi" w:hAnsiTheme="majorHAnsi"/>
            <w:noProof/>
            <w:sz w:val="20"/>
            <w:szCs w:val="20"/>
          </w:rPr>
          <w:t>40</w:t>
        </w:r>
        <w:r w:rsidRPr="00CD46E6">
          <w:rPr>
            <w:sz w:val="20"/>
            <w:szCs w:val="20"/>
          </w:rPr>
          <w:fldChar w:fldCharType="end"/>
        </w:r>
      </w:p>
    </w:sdtContent>
  </w:sdt>
  <w:p w:rsidR="006C5F87" w:rsidRPr="00AC7A1A" w:rsidRDefault="006C5F87"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6C5F87" w:rsidRDefault="006C5F87"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Pr>
            <w:rFonts w:asciiTheme="majorHAnsi" w:hAnsiTheme="majorHAnsi"/>
            <w:noProof/>
            <w:sz w:val="20"/>
            <w:szCs w:val="20"/>
          </w:rPr>
          <w:t>52</w:t>
        </w:r>
        <w:r w:rsidRPr="009339DE">
          <w:rPr>
            <w:rFonts w:asciiTheme="majorHAnsi" w:hAnsiTheme="majorHAnsi"/>
            <w:sz w:val="20"/>
            <w:szCs w:val="20"/>
          </w:rPr>
          <w:fldChar w:fldCharType="end"/>
        </w:r>
      </w:p>
    </w:sdtContent>
  </w:sdt>
  <w:p w:rsidR="006C5F87" w:rsidRPr="00457FB4" w:rsidRDefault="006C5F87" w:rsidP="00513DC4">
    <w:pPr>
      <w:spacing w:after="0" w:line="240" w:lineRule="auto"/>
      <w:contextualSpacing/>
      <w:jc w:val="center"/>
      <w:rPr>
        <w:rFonts w:ascii="Times New Roman" w:hAnsi="Times New Roman"/>
        <w:sz w:val="18"/>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4767126"/>
      <w:docPartObj>
        <w:docPartGallery w:val="Page Numbers (Bottom of Page)"/>
        <w:docPartUnique/>
      </w:docPartObj>
    </w:sdtPr>
    <w:sdtEndPr>
      <w:rPr>
        <w:rFonts w:ascii="Calibri" w:hAnsi="Calibri"/>
        <w:sz w:val="22"/>
        <w:szCs w:val="22"/>
      </w:rPr>
    </w:sdtEndPr>
    <w:sdtContent>
      <w:p w:rsidR="006C5F87" w:rsidRDefault="006C5F87"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6C5F87">
          <w:rPr>
            <w:rFonts w:asciiTheme="majorHAnsi" w:hAnsiTheme="majorHAnsi"/>
            <w:noProof/>
            <w:sz w:val="20"/>
            <w:szCs w:val="20"/>
          </w:rPr>
          <w:t>54</w:t>
        </w:r>
        <w:r w:rsidRPr="006D1510">
          <w:rPr>
            <w:sz w:val="20"/>
            <w:szCs w:val="20"/>
          </w:rPr>
          <w:fldChar w:fldCharType="end"/>
        </w:r>
      </w:p>
    </w:sdtContent>
  </w:sdt>
  <w:p w:rsidR="006C5F87" w:rsidRPr="00CE0B50" w:rsidRDefault="006C5F87"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3D6" w:rsidRDefault="00C563D6" w:rsidP="0089687E">
      <w:pPr>
        <w:spacing w:after="0" w:line="240" w:lineRule="auto"/>
      </w:pPr>
      <w:r>
        <w:separator/>
      </w:r>
    </w:p>
  </w:footnote>
  <w:footnote w:type="continuationSeparator" w:id="0">
    <w:p w:rsidR="00C563D6" w:rsidRDefault="00C563D6" w:rsidP="0089687E">
      <w:pPr>
        <w:spacing w:after="0" w:line="240" w:lineRule="auto"/>
      </w:pPr>
      <w:r>
        <w:continuationSeparator/>
      </w:r>
    </w:p>
  </w:footnote>
  <w:footnote w:id="1">
    <w:p w:rsidR="006C5F87" w:rsidRDefault="006C5F87" w:rsidP="002E552D">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D46ACF0"/>
    <w:lvl w:ilvl="0">
      <w:start w:val="1"/>
      <w:numFmt w:val="decimal"/>
      <w:lvlText w:val="%1."/>
      <w:lvlJc w:val="left"/>
      <w:pPr>
        <w:tabs>
          <w:tab w:val="num" w:pos="360"/>
        </w:tabs>
        <w:ind w:left="360" w:hanging="360"/>
      </w:pPr>
      <w:rPr>
        <w:rFonts w:cs="Times New Roman"/>
      </w:rPr>
    </w:lvl>
  </w:abstractNum>
  <w:abstractNum w:abstractNumId="1">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928"/>
        </w:tabs>
        <w:ind w:left="928"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3">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4">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6">
    <w:nsid w:val="00000027"/>
    <w:multiLevelType w:val="multilevel"/>
    <w:tmpl w:val="F1027E1E"/>
    <w:name w:val="WW8Num22"/>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7">
    <w:nsid w:val="0000002B"/>
    <w:multiLevelType w:val="multilevel"/>
    <w:tmpl w:val="D60C27C4"/>
    <w:name w:val="WW8Num20"/>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00000031"/>
    <w:multiLevelType w:val="singleLevel"/>
    <w:tmpl w:val="4174928A"/>
    <w:name w:val="WW8Num41"/>
    <w:lvl w:ilvl="0">
      <w:start w:val="1"/>
      <w:numFmt w:val="russianLower"/>
      <w:lvlText w:val="%1)"/>
      <w:lvlJc w:val="left"/>
      <w:pPr>
        <w:ind w:left="1996" w:hanging="360"/>
      </w:pPr>
      <w:rPr>
        <w:rFonts w:hint="default"/>
      </w:rPr>
    </w:lvl>
  </w:abstractNum>
  <w:abstractNum w:abstractNumId="9">
    <w:nsid w:val="00000035"/>
    <w:multiLevelType w:val="multilevel"/>
    <w:tmpl w:val="E3140378"/>
    <w:name w:val="WW8Num3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0">
    <w:nsid w:val="011543FA"/>
    <w:multiLevelType w:val="hybridMultilevel"/>
    <w:tmpl w:val="2D56A812"/>
    <w:name w:val="WW8Num47"/>
    <w:lvl w:ilvl="0" w:tplc="DEEA38E0">
      <w:start w:val="1"/>
      <w:numFmt w:val="bullet"/>
      <w:lvlText w:val=""/>
      <w:lvlJc w:val="left"/>
      <w:pPr>
        <w:ind w:left="1429" w:hanging="360"/>
      </w:pPr>
      <w:rPr>
        <w:rFonts w:ascii="Wingdings" w:hAnsi="Wingdings" w:hint="default"/>
        <w:b/>
      </w:rPr>
    </w:lvl>
    <w:lvl w:ilvl="1" w:tplc="67244D0A" w:tentative="1">
      <w:start w:val="1"/>
      <w:numFmt w:val="bullet"/>
      <w:lvlText w:val="o"/>
      <w:lvlJc w:val="left"/>
      <w:pPr>
        <w:ind w:left="2149" w:hanging="360"/>
      </w:pPr>
      <w:rPr>
        <w:rFonts w:ascii="Courier New" w:hAnsi="Courier New" w:cs="Courier New" w:hint="default"/>
      </w:rPr>
    </w:lvl>
    <w:lvl w:ilvl="2" w:tplc="F8AA2B60" w:tentative="1">
      <w:start w:val="1"/>
      <w:numFmt w:val="bullet"/>
      <w:lvlText w:val=""/>
      <w:lvlJc w:val="left"/>
      <w:pPr>
        <w:ind w:left="2869" w:hanging="360"/>
      </w:pPr>
      <w:rPr>
        <w:rFonts w:ascii="Wingdings" w:hAnsi="Wingdings" w:hint="default"/>
      </w:rPr>
    </w:lvl>
    <w:lvl w:ilvl="3" w:tplc="60AC1D56" w:tentative="1">
      <w:start w:val="1"/>
      <w:numFmt w:val="bullet"/>
      <w:lvlText w:val=""/>
      <w:lvlJc w:val="left"/>
      <w:pPr>
        <w:ind w:left="3589" w:hanging="360"/>
      </w:pPr>
      <w:rPr>
        <w:rFonts w:ascii="Symbol" w:hAnsi="Symbol" w:hint="default"/>
      </w:rPr>
    </w:lvl>
    <w:lvl w:ilvl="4" w:tplc="C49AEAD2" w:tentative="1">
      <w:start w:val="1"/>
      <w:numFmt w:val="bullet"/>
      <w:lvlText w:val="o"/>
      <w:lvlJc w:val="left"/>
      <w:pPr>
        <w:ind w:left="4309" w:hanging="360"/>
      </w:pPr>
      <w:rPr>
        <w:rFonts w:ascii="Courier New" w:hAnsi="Courier New" w:cs="Courier New" w:hint="default"/>
      </w:rPr>
    </w:lvl>
    <w:lvl w:ilvl="5" w:tplc="1DD25D3C" w:tentative="1">
      <w:start w:val="1"/>
      <w:numFmt w:val="bullet"/>
      <w:lvlText w:val=""/>
      <w:lvlJc w:val="left"/>
      <w:pPr>
        <w:ind w:left="5029" w:hanging="360"/>
      </w:pPr>
      <w:rPr>
        <w:rFonts w:ascii="Wingdings" w:hAnsi="Wingdings" w:hint="default"/>
      </w:rPr>
    </w:lvl>
    <w:lvl w:ilvl="6" w:tplc="5C70A3BC" w:tentative="1">
      <w:start w:val="1"/>
      <w:numFmt w:val="bullet"/>
      <w:lvlText w:val=""/>
      <w:lvlJc w:val="left"/>
      <w:pPr>
        <w:ind w:left="5749" w:hanging="360"/>
      </w:pPr>
      <w:rPr>
        <w:rFonts w:ascii="Symbol" w:hAnsi="Symbol" w:hint="default"/>
      </w:rPr>
    </w:lvl>
    <w:lvl w:ilvl="7" w:tplc="D3B43806" w:tentative="1">
      <w:start w:val="1"/>
      <w:numFmt w:val="bullet"/>
      <w:lvlText w:val="o"/>
      <w:lvlJc w:val="left"/>
      <w:pPr>
        <w:ind w:left="6469" w:hanging="360"/>
      </w:pPr>
      <w:rPr>
        <w:rFonts w:ascii="Courier New" w:hAnsi="Courier New" w:cs="Courier New" w:hint="default"/>
      </w:rPr>
    </w:lvl>
    <w:lvl w:ilvl="8" w:tplc="A9444632" w:tentative="1">
      <w:start w:val="1"/>
      <w:numFmt w:val="bullet"/>
      <w:lvlText w:val=""/>
      <w:lvlJc w:val="left"/>
      <w:pPr>
        <w:ind w:left="7189" w:hanging="360"/>
      </w:pPr>
      <w:rPr>
        <w:rFonts w:ascii="Wingdings" w:hAnsi="Wingdings" w:hint="default"/>
      </w:rPr>
    </w:lvl>
  </w:abstractNum>
  <w:abstractNum w:abstractNumId="11">
    <w:nsid w:val="0237361D"/>
    <w:multiLevelType w:val="multilevel"/>
    <w:tmpl w:val="E3EEB30C"/>
    <w:name w:val="WW8Num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2B5782E"/>
    <w:multiLevelType w:val="multilevel"/>
    <w:tmpl w:val="2E98FA96"/>
    <w:name w:val="WW8Num5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
    <w:nsid w:val="02E36151"/>
    <w:multiLevelType w:val="multilevel"/>
    <w:tmpl w:val="71B6E27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046D6C31"/>
    <w:multiLevelType w:val="hybridMultilevel"/>
    <w:tmpl w:val="B01E1712"/>
    <w:lvl w:ilvl="0" w:tplc="4BA6A2DA">
      <w:start w:val="1"/>
      <w:numFmt w:val="bullet"/>
      <w:lvlText w:val=""/>
      <w:lvlJc w:val="left"/>
      <w:pPr>
        <w:ind w:left="786" w:hanging="360"/>
      </w:pPr>
      <w:rPr>
        <w:rFonts w:ascii="Symbol" w:hAnsi="Symbol" w:hint="default"/>
      </w:rPr>
    </w:lvl>
    <w:lvl w:ilvl="1" w:tplc="3612D7E8" w:tentative="1">
      <w:start w:val="1"/>
      <w:numFmt w:val="bullet"/>
      <w:lvlText w:val="o"/>
      <w:lvlJc w:val="left"/>
      <w:pPr>
        <w:ind w:left="797" w:hanging="360"/>
      </w:pPr>
      <w:rPr>
        <w:rFonts w:ascii="Courier New" w:hAnsi="Courier New" w:cs="Courier New" w:hint="default"/>
      </w:rPr>
    </w:lvl>
    <w:lvl w:ilvl="2" w:tplc="80443F6C">
      <w:start w:val="1"/>
      <w:numFmt w:val="bullet"/>
      <w:lvlText w:val=""/>
      <w:lvlJc w:val="left"/>
      <w:pPr>
        <w:ind w:left="1517" w:hanging="360"/>
      </w:pPr>
      <w:rPr>
        <w:rFonts w:ascii="Wingdings" w:hAnsi="Wingdings" w:hint="default"/>
      </w:rPr>
    </w:lvl>
    <w:lvl w:ilvl="3" w:tplc="7A62861C" w:tentative="1">
      <w:start w:val="1"/>
      <w:numFmt w:val="bullet"/>
      <w:lvlText w:val=""/>
      <w:lvlJc w:val="left"/>
      <w:pPr>
        <w:ind w:left="2237" w:hanging="360"/>
      </w:pPr>
      <w:rPr>
        <w:rFonts w:ascii="Symbol" w:hAnsi="Symbol" w:hint="default"/>
      </w:rPr>
    </w:lvl>
    <w:lvl w:ilvl="4" w:tplc="7604DD1E" w:tentative="1">
      <w:start w:val="1"/>
      <w:numFmt w:val="bullet"/>
      <w:lvlText w:val="o"/>
      <w:lvlJc w:val="left"/>
      <w:pPr>
        <w:ind w:left="2957" w:hanging="360"/>
      </w:pPr>
      <w:rPr>
        <w:rFonts w:ascii="Courier New" w:hAnsi="Courier New" w:cs="Courier New" w:hint="default"/>
      </w:rPr>
    </w:lvl>
    <w:lvl w:ilvl="5" w:tplc="6534D31C" w:tentative="1">
      <w:start w:val="1"/>
      <w:numFmt w:val="bullet"/>
      <w:lvlText w:val=""/>
      <w:lvlJc w:val="left"/>
      <w:pPr>
        <w:ind w:left="3677" w:hanging="360"/>
      </w:pPr>
      <w:rPr>
        <w:rFonts w:ascii="Wingdings" w:hAnsi="Wingdings" w:hint="default"/>
      </w:rPr>
    </w:lvl>
    <w:lvl w:ilvl="6" w:tplc="634CC898" w:tentative="1">
      <w:start w:val="1"/>
      <w:numFmt w:val="bullet"/>
      <w:lvlText w:val=""/>
      <w:lvlJc w:val="left"/>
      <w:pPr>
        <w:ind w:left="4397" w:hanging="360"/>
      </w:pPr>
      <w:rPr>
        <w:rFonts w:ascii="Symbol" w:hAnsi="Symbol" w:hint="default"/>
      </w:rPr>
    </w:lvl>
    <w:lvl w:ilvl="7" w:tplc="10CE03A8" w:tentative="1">
      <w:start w:val="1"/>
      <w:numFmt w:val="bullet"/>
      <w:lvlText w:val="o"/>
      <w:lvlJc w:val="left"/>
      <w:pPr>
        <w:ind w:left="5117" w:hanging="360"/>
      </w:pPr>
      <w:rPr>
        <w:rFonts w:ascii="Courier New" w:hAnsi="Courier New" w:cs="Courier New" w:hint="default"/>
      </w:rPr>
    </w:lvl>
    <w:lvl w:ilvl="8" w:tplc="A492FB44" w:tentative="1">
      <w:start w:val="1"/>
      <w:numFmt w:val="bullet"/>
      <w:lvlText w:val=""/>
      <w:lvlJc w:val="left"/>
      <w:pPr>
        <w:ind w:left="5837" w:hanging="360"/>
      </w:pPr>
      <w:rPr>
        <w:rFonts w:ascii="Wingdings" w:hAnsi="Wingdings" w:hint="default"/>
      </w:rPr>
    </w:lvl>
  </w:abstractNum>
  <w:abstractNum w:abstractNumId="15">
    <w:nsid w:val="07EA3D08"/>
    <w:multiLevelType w:val="hybridMultilevel"/>
    <w:tmpl w:val="573AAE0C"/>
    <w:lvl w:ilvl="0" w:tplc="245094F8">
      <w:start w:val="1"/>
      <w:numFmt w:val="bullet"/>
      <w:lvlText w:val=""/>
      <w:lvlJc w:val="left"/>
      <w:pPr>
        <w:ind w:left="3763" w:hanging="360"/>
      </w:pPr>
      <w:rPr>
        <w:rFonts w:ascii="Symbol" w:hAnsi="Symbol" w:hint="default"/>
      </w:rPr>
    </w:lvl>
    <w:lvl w:ilvl="1" w:tplc="81DA06B0">
      <w:start w:val="1"/>
      <w:numFmt w:val="bullet"/>
      <w:lvlText w:val="o"/>
      <w:lvlJc w:val="left"/>
      <w:pPr>
        <w:ind w:left="4483" w:hanging="360"/>
      </w:pPr>
      <w:rPr>
        <w:rFonts w:ascii="Courier New" w:hAnsi="Courier New" w:cs="Courier New" w:hint="default"/>
      </w:rPr>
    </w:lvl>
    <w:lvl w:ilvl="2" w:tplc="EA960300">
      <w:start w:val="1"/>
      <w:numFmt w:val="bullet"/>
      <w:lvlText w:val=""/>
      <w:lvlJc w:val="left"/>
      <w:pPr>
        <w:ind w:left="5203" w:hanging="360"/>
      </w:pPr>
      <w:rPr>
        <w:rFonts w:ascii="Wingdings" w:hAnsi="Wingdings" w:hint="default"/>
      </w:rPr>
    </w:lvl>
    <w:lvl w:ilvl="3" w:tplc="5FC2E856">
      <w:start w:val="1"/>
      <w:numFmt w:val="bullet"/>
      <w:lvlText w:val=""/>
      <w:lvlJc w:val="left"/>
      <w:pPr>
        <w:ind w:left="5923" w:hanging="360"/>
      </w:pPr>
      <w:rPr>
        <w:rFonts w:ascii="Symbol" w:hAnsi="Symbol" w:hint="default"/>
      </w:rPr>
    </w:lvl>
    <w:lvl w:ilvl="4" w:tplc="C43A9B40">
      <w:start w:val="1"/>
      <w:numFmt w:val="bullet"/>
      <w:lvlText w:val="o"/>
      <w:lvlJc w:val="left"/>
      <w:pPr>
        <w:ind w:left="6643" w:hanging="360"/>
      </w:pPr>
      <w:rPr>
        <w:rFonts w:ascii="Courier New" w:hAnsi="Courier New" w:cs="Courier New" w:hint="default"/>
      </w:rPr>
    </w:lvl>
    <w:lvl w:ilvl="5" w:tplc="5F3CFB40">
      <w:start w:val="1"/>
      <w:numFmt w:val="bullet"/>
      <w:lvlText w:val=""/>
      <w:lvlJc w:val="left"/>
      <w:pPr>
        <w:ind w:left="7363" w:hanging="360"/>
      </w:pPr>
      <w:rPr>
        <w:rFonts w:ascii="Wingdings" w:hAnsi="Wingdings" w:hint="default"/>
      </w:rPr>
    </w:lvl>
    <w:lvl w:ilvl="6" w:tplc="58BCBE3E">
      <w:start w:val="1"/>
      <w:numFmt w:val="bullet"/>
      <w:lvlText w:val=""/>
      <w:lvlJc w:val="left"/>
      <w:pPr>
        <w:ind w:left="8083" w:hanging="360"/>
      </w:pPr>
      <w:rPr>
        <w:rFonts w:ascii="Symbol" w:hAnsi="Symbol" w:hint="default"/>
      </w:rPr>
    </w:lvl>
    <w:lvl w:ilvl="7" w:tplc="01324202">
      <w:start w:val="1"/>
      <w:numFmt w:val="bullet"/>
      <w:lvlText w:val="o"/>
      <w:lvlJc w:val="left"/>
      <w:pPr>
        <w:ind w:left="8803" w:hanging="360"/>
      </w:pPr>
      <w:rPr>
        <w:rFonts w:ascii="Courier New" w:hAnsi="Courier New" w:cs="Courier New" w:hint="default"/>
      </w:rPr>
    </w:lvl>
    <w:lvl w:ilvl="8" w:tplc="C99AA758">
      <w:start w:val="1"/>
      <w:numFmt w:val="bullet"/>
      <w:lvlText w:val=""/>
      <w:lvlJc w:val="left"/>
      <w:pPr>
        <w:ind w:left="9523" w:hanging="360"/>
      </w:pPr>
      <w:rPr>
        <w:rFonts w:ascii="Wingdings" w:hAnsi="Wingdings" w:hint="default"/>
      </w:r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113C6C72"/>
    <w:multiLevelType w:val="hybridMultilevel"/>
    <w:tmpl w:val="A7249DC4"/>
    <w:lvl w:ilvl="0" w:tplc="549658BC">
      <w:start w:val="1"/>
      <w:numFmt w:val="decimal"/>
      <w:lvlText w:val="%1."/>
      <w:lvlJc w:val="left"/>
      <w:pPr>
        <w:tabs>
          <w:tab w:val="num" w:pos="1260"/>
        </w:tabs>
        <w:ind w:left="1260" w:hanging="360"/>
      </w:pPr>
      <w:rPr>
        <w:rFonts w:hint="default"/>
      </w:rPr>
    </w:lvl>
    <w:lvl w:ilvl="1" w:tplc="8EC0C9EA" w:tentative="1">
      <w:start w:val="1"/>
      <w:numFmt w:val="lowerLetter"/>
      <w:lvlText w:val="%2."/>
      <w:lvlJc w:val="left"/>
      <w:pPr>
        <w:tabs>
          <w:tab w:val="num" w:pos="1980"/>
        </w:tabs>
        <w:ind w:left="1980" w:hanging="360"/>
      </w:pPr>
    </w:lvl>
    <w:lvl w:ilvl="2" w:tplc="8BF0F3FA" w:tentative="1">
      <w:start w:val="1"/>
      <w:numFmt w:val="lowerRoman"/>
      <w:lvlText w:val="%3."/>
      <w:lvlJc w:val="right"/>
      <w:pPr>
        <w:tabs>
          <w:tab w:val="num" w:pos="2700"/>
        </w:tabs>
        <w:ind w:left="2700" w:hanging="180"/>
      </w:pPr>
    </w:lvl>
    <w:lvl w:ilvl="3" w:tplc="79AAFADE">
      <w:start w:val="1"/>
      <w:numFmt w:val="decimal"/>
      <w:lvlText w:val="%4."/>
      <w:lvlJc w:val="left"/>
      <w:pPr>
        <w:tabs>
          <w:tab w:val="num" w:pos="3420"/>
        </w:tabs>
        <w:ind w:left="3420" w:hanging="360"/>
      </w:pPr>
    </w:lvl>
    <w:lvl w:ilvl="4" w:tplc="ABD0CCC0" w:tentative="1">
      <w:start w:val="1"/>
      <w:numFmt w:val="lowerLetter"/>
      <w:lvlText w:val="%5."/>
      <w:lvlJc w:val="left"/>
      <w:pPr>
        <w:tabs>
          <w:tab w:val="num" w:pos="4140"/>
        </w:tabs>
        <w:ind w:left="4140" w:hanging="360"/>
      </w:pPr>
    </w:lvl>
    <w:lvl w:ilvl="5" w:tplc="93CEBD9A" w:tentative="1">
      <w:start w:val="1"/>
      <w:numFmt w:val="lowerRoman"/>
      <w:lvlText w:val="%6."/>
      <w:lvlJc w:val="right"/>
      <w:pPr>
        <w:tabs>
          <w:tab w:val="num" w:pos="4860"/>
        </w:tabs>
        <w:ind w:left="4860" w:hanging="180"/>
      </w:pPr>
    </w:lvl>
    <w:lvl w:ilvl="6" w:tplc="6F3E265A" w:tentative="1">
      <w:start w:val="1"/>
      <w:numFmt w:val="decimal"/>
      <w:lvlText w:val="%7."/>
      <w:lvlJc w:val="left"/>
      <w:pPr>
        <w:tabs>
          <w:tab w:val="num" w:pos="5580"/>
        </w:tabs>
        <w:ind w:left="5580" w:hanging="360"/>
      </w:pPr>
    </w:lvl>
    <w:lvl w:ilvl="7" w:tplc="A590191C" w:tentative="1">
      <w:start w:val="1"/>
      <w:numFmt w:val="lowerLetter"/>
      <w:lvlText w:val="%8."/>
      <w:lvlJc w:val="left"/>
      <w:pPr>
        <w:tabs>
          <w:tab w:val="num" w:pos="6300"/>
        </w:tabs>
        <w:ind w:left="6300" w:hanging="360"/>
      </w:pPr>
    </w:lvl>
    <w:lvl w:ilvl="8" w:tplc="AB00C60C" w:tentative="1">
      <w:start w:val="1"/>
      <w:numFmt w:val="lowerRoman"/>
      <w:lvlText w:val="%9."/>
      <w:lvlJc w:val="right"/>
      <w:pPr>
        <w:tabs>
          <w:tab w:val="num" w:pos="7020"/>
        </w:tabs>
        <w:ind w:left="7020" w:hanging="180"/>
      </w:pPr>
    </w:lvl>
  </w:abstractNum>
  <w:abstractNum w:abstractNumId="1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6823CED"/>
    <w:multiLevelType w:val="hybridMultilevel"/>
    <w:tmpl w:val="0E762A28"/>
    <w:lvl w:ilvl="0" w:tplc="E4E6F130">
      <w:start w:val="8"/>
      <w:numFmt w:val="decimal"/>
      <w:lvlText w:val="%1)"/>
      <w:lvlJc w:val="left"/>
      <w:pPr>
        <w:ind w:left="927" w:hanging="360"/>
      </w:pPr>
      <w:rPr>
        <w:rFonts w:hint="default"/>
      </w:rPr>
    </w:lvl>
    <w:lvl w:ilvl="1" w:tplc="60EA565E" w:tentative="1">
      <w:start w:val="1"/>
      <w:numFmt w:val="lowerLetter"/>
      <w:lvlText w:val="%2."/>
      <w:lvlJc w:val="left"/>
      <w:pPr>
        <w:ind w:left="1647" w:hanging="360"/>
      </w:pPr>
    </w:lvl>
    <w:lvl w:ilvl="2" w:tplc="C714EF80" w:tentative="1">
      <w:start w:val="1"/>
      <w:numFmt w:val="lowerRoman"/>
      <w:lvlText w:val="%3."/>
      <w:lvlJc w:val="right"/>
      <w:pPr>
        <w:ind w:left="2367" w:hanging="180"/>
      </w:pPr>
    </w:lvl>
    <w:lvl w:ilvl="3" w:tplc="C874B8C0" w:tentative="1">
      <w:start w:val="1"/>
      <w:numFmt w:val="decimal"/>
      <w:lvlText w:val="%4."/>
      <w:lvlJc w:val="left"/>
      <w:pPr>
        <w:ind w:left="3087" w:hanging="360"/>
      </w:pPr>
    </w:lvl>
    <w:lvl w:ilvl="4" w:tplc="3B4AF9FA" w:tentative="1">
      <w:start w:val="1"/>
      <w:numFmt w:val="lowerLetter"/>
      <w:lvlText w:val="%5."/>
      <w:lvlJc w:val="left"/>
      <w:pPr>
        <w:ind w:left="3807" w:hanging="360"/>
      </w:pPr>
    </w:lvl>
    <w:lvl w:ilvl="5" w:tplc="A1ACB086" w:tentative="1">
      <w:start w:val="1"/>
      <w:numFmt w:val="lowerRoman"/>
      <w:lvlText w:val="%6."/>
      <w:lvlJc w:val="right"/>
      <w:pPr>
        <w:ind w:left="4527" w:hanging="180"/>
      </w:pPr>
    </w:lvl>
    <w:lvl w:ilvl="6" w:tplc="9CB65EBE" w:tentative="1">
      <w:start w:val="1"/>
      <w:numFmt w:val="decimal"/>
      <w:lvlText w:val="%7."/>
      <w:lvlJc w:val="left"/>
      <w:pPr>
        <w:ind w:left="5247" w:hanging="360"/>
      </w:pPr>
    </w:lvl>
    <w:lvl w:ilvl="7" w:tplc="2E1C75B4" w:tentative="1">
      <w:start w:val="1"/>
      <w:numFmt w:val="lowerLetter"/>
      <w:lvlText w:val="%8."/>
      <w:lvlJc w:val="left"/>
      <w:pPr>
        <w:ind w:left="5967" w:hanging="360"/>
      </w:pPr>
    </w:lvl>
    <w:lvl w:ilvl="8" w:tplc="1E88A5B2" w:tentative="1">
      <w:start w:val="1"/>
      <w:numFmt w:val="lowerRoman"/>
      <w:lvlText w:val="%9."/>
      <w:lvlJc w:val="right"/>
      <w:pPr>
        <w:ind w:left="6687" w:hanging="180"/>
      </w:pPr>
    </w:lvl>
  </w:abstractNum>
  <w:abstractNum w:abstractNumId="21">
    <w:nsid w:val="16E2033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9E4756"/>
    <w:multiLevelType w:val="hybridMultilevel"/>
    <w:tmpl w:val="5E545488"/>
    <w:lvl w:ilvl="0" w:tplc="08783B20">
      <w:start w:val="1"/>
      <w:numFmt w:val="decimal"/>
      <w:lvlText w:val="%1."/>
      <w:lvlJc w:val="left"/>
      <w:pPr>
        <w:tabs>
          <w:tab w:val="num" w:pos="1320"/>
        </w:tabs>
        <w:ind w:left="1320" w:hanging="360"/>
      </w:pPr>
      <w:rPr>
        <w:rFonts w:hint="default"/>
      </w:rPr>
    </w:lvl>
    <w:lvl w:ilvl="1" w:tplc="C1F69078">
      <w:start w:val="1"/>
      <w:numFmt w:val="bullet"/>
      <w:lvlText w:val=""/>
      <w:lvlJc w:val="left"/>
      <w:pPr>
        <w:tabs>
          <w:tab w:val="num" w:pos="1500"/>
        </w:tabs>
        <w:ind w:left="1500" w:hanging="360"/>
      </w:pPr>
      <w:rPr>
        <w:rFonts w:ascii="Symbol" w:hAnsi="Symbol" w:hint="default"/>
      </w:rPr>
    </w:lvl>
    <w:lvl w:ilvl="2" w:tplc="DC229E06">
      <w:start w:val="1"/>
      <w:numFmt w:val="decimal"/>
      <w:lvlText w:val="%3."/>
      <w:lvlJc w:val="left"/>
      <w:pPr>
        <w:tabs>
          <w:tab w:val="num" w:pos="2400"/>
        </w:tabs>
        <w:ind w:left="2400" w:hanging="360"/>
      </w:pPr>
      <w:rPr>
        <w:rFonts w:hint="default"/>
      </w:rPr>
    </w:lvl>
    <w:lvl w:ilvl="3" w:tplc="B2503AEE">
      <w:start w:val="1"/>
      <w:numFmt w:val="bullet"/>
      <w:lvlText w:val=""/>
      <w:lvlJc w:val="left"/>
      <w:pPr>
        <w:tabs>
          <w:tab w:val="num" w:pos="2940"/>
        </w:tabs>
        <w:ind w:left="2940" w:hanging="360"/>
      </w:pPr>
      <w:rPr>
        <w:rFonts w:ascii="Symbol" w:hAnsi="Symbol" w:hint="default"/>
      </w:rPr>
    </w:lvl>
    <w:lvl w:ilvl="4" w:tplc="45BE0A9A" w:tentative="1">
      <w:start w:val="1"/>
      <w:numFmt w:val="lowerLetter"/>
      <w:lvlText w:val="%5."/>
      <w:lvlJc w:val="left"/>
      <w:pPr>
        <w:tabs>
          <w:tab w:val="num" w:pos="3660"/>
        </w:tabs>
        <w:ind w:left="3660" w:hanging="360"/>
      </w:pPr>
    </w:lvl>
    <w:lvl w:ilvl="5" w:tplc="39F0FB02" w:tentative="1">
      <w:start w:val="1"/>
      <w:numFmt w:val="lowerRoman"/>
      <w:lvlText w:val="%6."/>
      <w:lvlJc w:val="right"/>
      <w:pPr>
        <w:tabs>
          <w:tab w:val="num" w:pos="4380"/>
        </w:tabs>
        <w:ind w:left="4380" w:hanging="180"/>
      </w:pPr>
    </w:lvl>
    <w:lvl w:ilvl="6" w:tplc="1BF6F990" w:tentative="1">
      <w:start w:val="1"/>
      <w:numFmt w:val="decimal"/>
      <w:lvlText w:val="%7."/>
      <w:lvlJc w:val="left"/>
      <w:pPr>
        <w:tabs>
          <w:tab w:val="num" w:pos="5100"/>
        </w:tabs>
        <w:ind w:left="5100" w:hanging="360"/>
      </w:pPr>
    </w:lvl>
    <w:lvl w:ilvl="7" w:tplc="C19C1E8C" w:tentative="1">
      <w:start w:val="1"/>
      <w:numFmt w:val="lowerLetter"/>
      <w:lvlText w:val="%8."/>
      <w:lvlJc w:val="left"/>
      <w:pPr>
        <w:tabs>
          <w:tab w:val="num" w:pos="5820"/>
        </w:tabs>
        <w:ind w:left="5820" w:hanging="360"/>
      </w:pPr>
    </w:lvl>
    <w:lvl w:ilvl="8" w:tplc="5A02558E" w:tentative="1">
      <w:start w:val="1"/>
      <w:numFmt w:val="lowerRoman"/>
      <w:lvlText w:val="%9."/>
      <w:lvlJc w:val="right"/>
      <w:pPr>
        <w:tabs>
          <w:tab w:val="num" w:pos="6540"/>
        </w:tabs>
        <w:ind w:left="6540" w:hanging="180"/>
      </w:pPr>
    </w:lvl>
  </w:abstractNum>
  <w:abstractNum w:abstractNumId="23">
    <w:nsid w:val="188978E9"/>
    <w:multiLevelType w:val="hybridMultilevel"/>
    <w:tmpl w:val="B10472D8"/>
    <w:lvl w:ilvl="0" w:tplc="966E8B7E">
      <w:start w:val="1"/>
      <w:numFmt w:val="decimal"/>
      <w:lvlText w:val="%1."/>
      <w:lvlJc w:val="left"/>
      <w:pPr>
        <w:tabs>
          <w:tab w:val="num" w:pos="1800"/>
        </w:tabs>
        <w:ind w:left="1800" w:hanging="360"/>
      </w:pPr>
      <w:rPr>
        <w:rFonts w:hint="default"/>
      </w:rPr>
    </w:lvl>
    <w:lvl w:ilvl="1" w:tplc="04190001" w:tentative="1">
      <w:start w:val="1"/>
      <w:numFmt w:val="lowerLetter"/>
      <w:lvlText w:val="%2."/>
      <w:lvlJc w:val="left"/>
      <w:pPr>
        <w:tabs>
          <w:tab w:val="num" w:pos="1980"/>
        </w:tabs>
        <w:ind w:left="1980" w:hanging="360"/>
      </w:pPr>
    </w:lvl>
    <w:lvl w:ilvl="2" w:tplc="19D0ACA6"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A9755A7"/>
    <w:multiLevelType w:val="hybridMultilevel"/>
    <w:tmpl w:val="7B500EF4"/>
    <w:lvl w:ilvl="0" w:tplc="966E8B7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1E487042"/>
    <w:multiLevelType w:val="hybridMultilevel"/>
    <w:tmpl w:val="E4540CB6"/>
    <w:lvl w:ilvl="0" w:tplc="04190011">
      <w:start w:val="1"/>
      <w:numFmt w:val="bullet"/>
      <w:lvlText w:val=""/>
      <w:lvlJc w:val="left"/>
      <w:pPr>
        <w:ind w:left="1430" w:hanging="360"/>
      </w:pPr>
      <w:rPr>
        <w:rFonts w:ascii="Wingdings" w:hAnsi="Wingdings" w:hint="default"/>
        <w:b w:val="0"/>
      </w:rPr>
    </w:lvl>
    <w:lvl w:ilvl="1" w:tplc="04190019" w:tentative="1">
      <w:start w:val="1"/>
      <w:numFmt w:val="bullet"/>
      <w:lvlText w:val="o"/>
      <w:lvlJc w:val="left"/>
      <w:pPr>
        <w:ind w:left="2150" w:hanging="360"/>
      </w:pPr>
      <w:rPr>
        <w:rFonts w:ascii="Courier New" w:hAnsi="Courier New" w:hint="default"/>
      </w:rPr>
    </w:lvl>
    <w:lvl w:ilvl="2" w:tplc="0419001B" w:tentative="1">
      <w:start w:val="1"/>
      <w:numFmt w:val="bullet"/>
      <w:lvlText w:val=""/>
      <w:lvlJc w:val="left"/>
      <w:pPr>
        <w:ind w:left="2870" w:hanging="360"/>
      </w:pPr>
      <w:rPr>
        <w:rFonts w:ascii="Wingdings" w:hAnsi="Wingdings" w:hint="default"/>
      </w:rPr>
    </w:lvl>
    <w:lvl w:ilvl="3" w:tplc="0419000F" w:tentative="1">
      <w:start w:val="1"/>
      <w:numFmt w:val="bullet"/>
      <w:lvlText w:val=""/>
      <w:lvlJc w:val="left"/>
      <w:pPr>
        <w:ind w:left="3590" w:hanging="360"/>
      </w:pPr>
      <w:rPr>
        <w:rFonts w:ascii="Symbol" w:hAnsi="Symbol" w:hint="default"/>
      </w:rPr>
    </w:lvl>
    <w:lvl w:ilvl="4" w:tplc="04190019" w:tentative="1">
      <w:start w:val="1"/>
      <w:numFmt w:val="bullet"/>
      <w:lvlText w:val="o"/>
      <w:lvlJc w:val="left"/>
      <w:pPr>
        <w:ind w:left="4310" w:hanging="360"/>
      </w:pPr>
      <w:rPr>
        <w:rFonts w:ascii="Courier New" w:hAnsi="Courier New" w:hint="default"/>
      </w:rPr>
    </w:lvl>
    <w:lvl w:ilvl="5" w:tplc="0419001B" w:tentative="1">
      <w:start w:val="1"/>
      <w:numFmt w:val="bullet"/>
      <w:lvlText w:val=""/>
      <w:lvlJc w:val="left"/>
      <w:pPr>
        <w:ind w:left="5030" w:hanging="360"/>
      </w:pPr>
      <w:rPr>
        <w:rFonts w:ascii="Wingdings" w:hAnsi="Wingdings" w:hint="default"/>
      </w:rPr>
    </w:lvl>
    <w:lvl w:ilvl="6" w:tplc="0419000F" w:tentative="1">
      <w:start w:val="1"/>
      <w:numFmt w:val="bullet"/>
      <w:lvlText w:val=""/>
      <w:lvlJc w:val="left"/>
      <w:pPr>
        <w:ind w:left="5750" w:hanging="360"/>
      </w:pPr>
      <w:rPr>
        <w:rFonts w:ascii="Symbol" w:hAnsi="Symbol" w:hint="default"/>
      </w:rPr>
    </w:lvl>
    <w:lvl w:ilvl="7" w:tplc="04190019" w:tentative="1">
      <w:start w:val="1"/>
      <w:numFmt w:val="bullet"/>
      <w:lvlText w:val="o"/>
      <w:lvlJc w:val="left"/>
      <w:pPr>
        <w:ind w:left="6470" w:hanging="360"/>
      </w:pPr>
      <w:rPr>
        <w:rFonts w:ascii="Courier New" w:hAnsi="Courier New" w:hint="default"/>
      </w:rPr>
    </w:lvl>
    <w:lvl w:ilvl="8" w:tplc="0419001B" w:tentative="1">
      <w:start w:val="1"/>
      <w:numFmt w:val="bullet"/>
      <w:lvlText w:val=""/>
      <w:lvlJc w:val="left"/>
      <w:pPr>
        <w:ind w:left="7190" w:hanging="360"/>
      </w:pPr>
      <w:rPr>
        <w:rFonts w:ascii="Wingdings" w:hAnsi="Wingdings" w:hint="default"/>
      </w:rPr>
    </w:lvl>
  </w:abstractNum>
  <w:abstractNum w:abstractNumId="26">
    <w:nsid w:val="1ECB0E72"/>
    <w:multiLevelType w:val="hybridMultilevel"/>
    <w:tmpl w:val="356A90B2"/>
    <w:lvl w:ilvl="0" w:tplc="E732EE4C">
      <w:start w:val="1"/>
      <w:numFmt w:val="decimal"/>
      <w:lvlText w:val="%1."/>
      <w:lvlJc w:val="left"/>
      <w:pPr>
        <w:tabs>
          <w:tab w:val="num" w:pos="1497"/>
        </w:tabs>
        <w:ind w:left="1497" w:hanging="930"/>
      </w:pPr>
      <w:rPr>
        <w:rFonts w:cs="Times New Roman"/>
        <w:i w:val="0"/>
      </w:rPr>
    </w:lvl>
    <w:lvl w:ilvl="1" w:tplc="7E505478">
      <w:start w:val="1"/>
      <w:numFmt w:val="decimal"/>
      <w:lvlText w:val="%2."/>
      <w:lvlJc w:val="left"/>
      <w:pPr>
        <w:tabs>
          <w:tab w:val="num" w:pos="1440"/>
        </w:tabs>
        <w:ind w:left="1440" w:hanging="360"/>
      </w:pPr>
      <w:rPr>
        <w:rFonts w:cs="Times New Roman"/>
      </w:rPr>
    </w:lvl>
    <w:lvl w:ilvl="2" w:tplc="FE7452C2">
      <w:start w:val="1"/>
      <w:numFmt w:val="decimal"/>
      <w:lvlText w:val="%3."/>
      <w:lvlJc w:val="left"/>
      <w:pPr>
        <w:tabs>
          <w:tab w:val="num" w:pos="2160"/>
        </w:tabs>
        <w:ind w:left="2160" w:hanging="360"/>
      </w:pPr>
      <w:rPr>
        <w:rFonts w:cs="Times New Roman"/>
      </w:rPr>
    </w:lvl>
    <w:lvl w:ilvl="3" w:tplc="4628EC2C">
      <w:start w:val="1"/>
      <w:numFmt w:val="decimal"/>
      <w:lvlText w:val="%4."/>
      <w:lvlJc w:val="left"/>
      <w:pPr>
        <w:tabs>
          <w:tab w:val="num" w:pos="2880"/>
        </w:tabs>
        <w:ind w:left="2880" w:hanging="360"/>
      </w:pPr>
      <w:rPr>
        <w:rFonts w:cs="Times New Roman"/>
      </w:rPr>
    </w:lvl>
    <w:lvl w:ilvl="4" w:tplc="F85A3B10">
      <w:start w:val="1"/>
      <w:numFmt w:val="decimal"/>
      <w:lvlText w:val="%5."/>
      <w:lvlJc w:val="left"/>
      <w:pPr>
        <w:tabs>
          <w:tab w:val="num" w:pos="3600"/>
        </w:tabs>
        <w:ind w:left="3600" w:hanging="360"/>
      </w:pPr>
      <w:rPr>
        <w:rFonts w:cs="Times New Roman"/>
      </w:rPr>
    </w:lvl>
    <w:lvl w:ilvl="5" w:tplc="3BFEEB90">
      <w:start w:val="1"/>
      <w:numFmt w:val="decimal"/>
      <w:lvlText w:val="%6."/>
      <w:lvlJc w:val="left"/>
      <w:pPr>
        <w:tabs>
          <w:tab w:val="num" w:pos="4320"/>
        </w:tabs>
        <w:ind w:left="4320" w:hanging="360"/>
      </w:pPr>
      <w:rPr>
        <w:rFonts w:cs="Times New Roman"/>
      </w:rPr>
    </w:lvl>
    <w:lvl w:ilvl="6" w:tplc="719E58D6">
      <w:start w:val="1"/>
      <w:numFmt w:val="decimal"/>
      <w:lvlText w:val="%7."/>
      <w:lvlJc w:val="left"/>
      <w:pPr>
        <w:tabs>
          <w:tab w:val="num" w:pos="5040"/>
        </w:tabs>
        <w:ind w:left="5040" w:hanging="360"/>
      </w:pPr>
      <w:rPr>
        <w:rFonts w:cs="Times New Roman"/>
      </w:rPr>
    </w:lvl>
    <w:lvl w:ilvl="7" w:tplc="6F327124">
      <w:start w:val="1"/>
      <w:numFmt w:val="decimal"/>
      <w:lvlText w:val="%8."/>
      <w:lvlJc w:val="left"/>
      <w:pPr>
        <w:tabs>
          <w:tab w:val="num" w:pos="5760"/>
        </w:tabs>
        <w:ind w:left="5760" w:hanging="360"/>
      </w:pPr>
      <w:rPr>
        <w:rFonts w:cs="Times New Roman"/>
      </w:rPr>
    </w:lvl>
    <w:lvl w:ilvl="8" w:tplc="FC72399C">
      <w:start w:val="1"/>
      <w:numFmt w:val="decimal"/>
      <w:lvlText w:val="%9."/>
      <w:lvlJc w:val="left"/>
      <w:pPr>
        <w:tabs>
          <w:tab w:val="num" w:pos="6480"/>
        </w:tabs>
        <w:ind w:left="6480" w:hanging="360"/>
      </w:pPr>
      <w:rPr>
        <w:rFonts w:cs="Times New Roman"/>
      </w:rPr>
    </w:lvl>
  </w:abstractNum>
  <w:abstractNum w:abstractNumId="27">
    <w:nsid w:val="20F04CA2"/>
    <w:multiLevelType w:val="hybridMultilevel"/>
    <w:tmpl w:val="C838BEA4"/>
    <w:lvl w:ilvl="0" w:tplc="C82486B6">
      <w:start w:val="1"/>
      <w:numFmt w:val="bullet"/>
      <w:lvlText w:val=""/>
      <w:lvlJc w:val="left"/>
      <w:pPr>
        <w:ind w:left="1429" w:hanging="360"/>
      </w:pPr>
      <w:rPr>
        <w:rFonts w:ascii="Wingdings" w:hAnsi="Wingdings" w:hint="default"/>
        <w:b w:val="0"/>
      </w:rPr>
    </w:lvl>
    <w:lvl w:ilvl="1" w:tplc="38D6E760" w:tentative="1">
      <w:start w:val="1"/>
      <w:numFmt w:val="bullet"/>
      <w:lvlText w:val="o"/>
      <w:lvlJc w:val="left"/>
      <w:pPr>
        <w:ind w:left="2149" w:hanging="360"/>
      </w:pPr>
      <w:rPr>
        <w:rFonts w:ascii="Courier New" w:hAnsi="Courier New" w:hint="default"/>
      </w:rPr>
    </w:lvl>
    <w:lvl w:ilvl="2" w:tplc="E19CB6FE" w:tentative="1">
      <w:start w:val="1"/>
      <w:numFmt w:val="bullet"/>
      <w:lvlText w:val=""/>
      <w:lvlJc w:val="left"/>
      <w:pPr>
        <w:ind w:left="2869" w:hanging="360"/>
      </w:pPr>
      <w:rPr>
        <w:rFonts w:ascii="Wingdings" w:hAnsi="Wingdings" w:hint="default"/>
      </w:rPr>
    </w:lvl>
    <w:lvl w:ilvl="3" w:tplc="AD728A74" w:tentative="1">
      <w:start w:val="1"/>
      <w:numFmt w:val="bullet"/>
      <w:lvlText w:val=""/>
      <w:lvlJc w:val="left"/>
      <w:pPr>
        <w:ind w:left="3589" w:hanging="360"/>
      </w:pPr>
      <w:rPr>
        <w:rFonts w:ascii="Symbol" w:hAnsi="Symbol" w:hint="default"/>
      </w:rPr>
    </w:lvl>
    <w:lvl w:ilvl="4" w:tplc="0D84E35E" w:tentative="1">
      <w:start w:val="1"/>
      <w:numFmt w:val="bullet"/>
      <w:lvlText w:val="o"/>
      <w:lvlJc w:val="left"/>
      <w:pPr>
        <w:ind w:left="4309" w:hanging="360"/>
      </w:pPr>
      <w:rPr>
        <w:rFonts w:ascii="Courier New" w:hAnsi="Courier New" w:hint="default"/>
      </w:rPr>
    </w:lvl>
    <w:lvl w:ilvl="5" w:tplc="0E949C38" w:tentative="1">
      <w:start w:val="1"/>
      <w:numFmt w:val="bullet"/>
      <w:lvlText w:val=""/>
      <w:lvlJc w:val="left"/>
      <w:pPr>
        <w:ind w:left="5029" w:hanging="360"/>
      </w:pPr>
      <w:rPr>
        <w:rFonts w:ascii="Wingdings" w:hAnsi="Wingdings" w:hint="default"/>
      </w:rPr>
    </w:lvl>
    <w:lvl w:ilvl="6" w:tplc="A9ACBC0C" w:tentative="1">
      <w:start w:val="1"/>
      <w:numFmt w:val="bullet"/>
      <w:lvlText w:val=""/>
      <w:lvlJc w:val="left"/>
      <w:pPr>
        <w:ind w:left="5749" w:hanging="360"/>
      </w:pPr>
      <w:rPr>
        <w:rFonts w:ascii="Symbol" w:hAnsi="Symbol" w:hint="default"/>
      </w:rPr>
    </w:lvl>
    <w:lvl w:ilvl="7" w:tplc="B4FA4AFC" w:tentative="1">
      <w:start w:val="1"/>
      <w:numFmt w:val="bullet"/>
      <w:lvlText w:val="o"/>
      <w:lvlJc w:val="left"/>
      <w:pPr>
        <w:ind w:left="6469" w:hanging="360"/>
      </w:pPr>
      <w:rPr>
        <w:rFonts w:ascii="Courier New" w:hAnsi="Courier New" w:hint="default"/>
      </w:rPr>
    </w:lvl>
    <w:lvl w:ilvl="8" w:tplc="357E7ED0" w:tentative="1">
      <w:start w:val="1"/>
      <w:numFmt w:val="bullet"/>
      <w:lvlText w:val=""/>
      <w:lvlJc w:val="left"/>
      <w:pPr>
        <w:ind w:left="7189" w:hanging="360"/>
      </w:pPr>
      <w:rPr>
        <w:rFonts w:ascii="Wingdings" w:hAnsi="Wingdings" w:hint="default"/>
      </w:rPr>
    </w:lvl>
  </w:abstractNum>
  <w:abstractNum w:abstractNumId="28">
    <w:nsid w:val="2494715E"/>
    <w:multiLevelType w:val="hybridMultilevel"/>
    <w:tmpl w:val="CCB03A14"/>
    <w:lvl w:ilvl="0" w:tplc="42788C34">
      <w:start w:val="1"/>
      <w:numFmt w:val="bullet"/>
      <w:lvlText w:val=""/>
      <w:lvlJc w:val="left"/>
      <w:pPr>
        <w:ind w:left="1854" w:hanging="360"/>
      </w:pPr>
      <w:rPr>
        <w:rFonts w:ascii="Wingdings" w:hAnsi="Wingdings" w:hint="default"/>
      </w:rPr>
    </w:lvl>
    <w:lvl w:ilvl="1" w:tplc="0C9030BE" w:tentative="1">
      <w:start w:val="1"/>
      <w:numFmt w:val="bullet"/>
      <w:lvlText w:val="o"/>
      <w:lvlJc w:val="left"/>
      <w:pPr>
        <w:ind w:left="2574" w:hanging="360"/>
      </w:pPr>
      <w:rPr>
        <w:rFonts w:ascii="Courier New" w:hAnsi="Courier New" w:cs="Courier New" w:hint="default"/>
      </w:rPr>
    </w:lvl>
    <w:lvl w:ilvl="2" w:tplc="53322246" w:tentative="1">
      <w:start w:val="1"/>
      <w:numFmt w:val="bullet"/>
      <w:lvlText w:val=""/>
      <w:lvlJc w:val="left"/>
      <w:pPr>
        <w:ind w:left="3294" w:hanging="360"/>
      </w:pPr>
      <w:rPr>
        <w:rFonts w:ascii="Wingdings" w:hAnsi="Wingdings" w:hint="default"/>
      </w:rPr>
    </w:lvl>
    <w:lvl w:ilvl="3" w:tplc="64580D94" w:tentative="1">
      <w:start w:val="1"/>
      <w:numFmt w:val="bullet"/>
      <w:lvlText w:val=""/>
      <w:lvlJc w:val="left"/>
      <w:pPr>
        <w:ind w:left="4014" w:hanging="360"/>
      </w:pPr>
      <w:rPr>
        <w:rFonts w:ascii="Symbol" w:hAnsi="Symbol" w:hint="default"/>
      </w:rPr>
    </w:lvl>
    <w:lvl w:ilvl="4" w:tplc="247C2DFA" w:tentative="1">
      <w:start w:val="1"/>
      <w:numFmt w:val="bullet"/>
      <w:lvlText w:val="o"/>
      <w:lvlJc w:val="left"/>
      <w:pPr>
        <w:ind w:left="4734" w:hanging="360"/>
      </w:pPr>
      <w:rPr>
        <w:rFonts w:ascii="Courier New" w:hAnsi="Courier New" w:cs="Courier New" w:hint="default"/>
      </w:rPr>
    </w:lvl>
    <w:lvl w:ilvl="5" w:tplc="223EE8A8" w:tentative="1">
      <w:start w:val="1"/>
      <w:numFmt w:val="bullet"/>
      <w:lvlText w:val=""/>
      <w:lvlJc w:val="left"/>
      <w:pPr>
        <w:ind w:left="5454" w:hanging="360"/>
      </w:pPr>
      <w:rPr>
        <w:rFonts w:ascii="Wingdings" w:hAnsi="Wingdings" w:hint="default"/>
      </w:rPr>
    </w:lvl>
    <w:lvl w:ilvl="6" w:tplc="2CB6C98E" w:tentative="1">
      <w:start w:val="1"/>
      <w:numFmt w:val="bullet"/>
      <w:lvlText w:val=""/>
      <w:lvlJc w:val="left"/>
      <w:pPr>
        <w:ind w:left="6174" w:hanging="360"/>
      </w:pPr>
      <w:rPr>
        <w:rFonts w:ascii="Symbol" w:hAnsi="Symbol" w:hint="default"/>
      </w:rPr>
    </w:lvl>
    <w:lvl w:ilvl="7" w:tplc="E6665C5E" w:tentative="1">
      <w:start w:val="1"/>
      <w:numFmt w:val="bullet"/>
      <w:lvlText w:val="o"/>
      <w:lvlJc w:val="left"/>
      <w:pPr>
        <w:ind w:left="6894" w:hanging="360"/>
      </w:pPr>
      <w:rPr>
        <w:rFonts w:ascii="Courier New" w:hAnsi="Courier New" w:cs="Courier New" w:hint="default"/>
      </w:rPr>
    </w:lvl>
    <w:lvl w:ilvl="8" w:tplc="E4901178" w:tentative="1">
      <w:start w:val="1"/>
      <w:numFmt w:val="bullet"/>
      <w:lvlText w:val=""/>
      <w:lvlJc w:val="left"/>
      <w:pPr>
        <w:ind w:left="7614" w:hanging="360"/>
      </w:pPr>
      <w:rPr>
        <w:rFonts w:ascii="Wingdings" w:hAnsi="Wingdings" w:hint="default"/>
      </w:rPr>
    </w:lvl>
  </w:abstractNum>
  <w:abstractNum w:abstractNumId="29">
    <w:nsid w:val="2E2D29A8"/>
    <w:multiLevelType w:val="hybridMultilevel"/>
    <w:tmpl w:val="BDFCFB02"/>
    <w:lvl w:ilvl="0" w:tplc="0419000D">
      <w:start w:val="8"/>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85F466A"/>
    <w:multiLevelType w:val="hybridMultilevel"/>
    <w:tmpl w:val="24E6CE5A"/>
    <w:lvl w:ilvl="0" w:tplc="EDEACF76">
      <w:start w:val="1"/>
      <w:numFmt w:val="lowerLetter"/>
      <w:pStyle w:val="3"/>
      <w:lvlText w:val="%1)"/>
      <w:lvlJc w:val="left"/>
      <w:pPr>
        <w:ind w:left="1104" w:hanging="360"/>
      </w:pPr>
      <w:rPr>
        <w:rFonts w:cs="Times New Roman"/>
      </w:rPr>
    </w:lvl>
    <w:lvl w:ilvl="1" w:tplc="9D44A996" w:tentative="1">
      <w:start w:val="1"/>
      <w:numFmt w:val="lowerLetter"/>
      <w:lvlText w:val="%2."/>
      <w:lvlJc w:val="left"/>
      <w:pPr>
        <w:ind w:left="1824" w:hanging="360"/>
      </w:pPr>
      <w:rPr>
        <w:rFonts w:cs="Times New Roman"/>
      </w:rPr>
    </w:lvl>
    <w:lvl w:ilvl="2" w:tplc="92B49678" w:tentative="1">
      <w:start w:val="1"/>
      <w:numFmt w:val="lowerRoman"/>
      <w:lvlText w:val="%3."/>
      <w:lvlJc w:val="right"/>
      <w:pPr>
        <w:ind w:left="2544" w:hanging="180"/>
      </w:pPr>
      <w:rPr>
        <w:rFonts w:cs="Times New Roman"/>
      </w:rPr>
    </w:lvl>
    <w:lvl w:ilvl="3" w:tplc="1D92D584" w:tentative="1">
      <w:start w:val="1"/>
      <w:numFmt w:val="decimal"/>
      <w:lvlText w:val="%4."/>
      <w:lvlJc w:val="left"/>
      <w:pPr>
        <w:ind w:left="3264" w:hanging="360"/>
      </w:pPr>
      <w:rPr>
        <w:rFonts w:cs="Times New Roman"/>
      </w:rPr>
    </w:lvl>
    <w:lvl w:ilvl="4" w:tplc="E6606F60" w:tentative="1">
      <w:start w:val="1"/>
      <w:numFmt w:val="lowerLetter"/>
      <w:lvlText w:val="%5."/>
      <w:lvlJc w:val="left"/>
      <w:pPr>
        <w:ind w:left="3984" w:hanging="360"/>
      </w:pPr>
      <w:rPr>
        <w:rFonts w:cs="Times New Roman"/>
      </w:rPr>
    </w:lvl>
    <w:lvl w:ilvl="5" w:tplc="13D098BA" w:tentative="1">
      <w:start w:val="1"/>
      <w:numFmt w:val="lowerRoman"/>
      <w:lvlText w:val="%6."/>
      <w:lvlJc w:val="right"/>
      <w:pPr>
        <w:ind w:left="4704" w:hanging="180"/>
      </w:pPr>
      <w:rPr>
        <w:rFonts w:cs="Times New Roman"/>
      </w:rPr>
    </w:lvl>
    <w:lvl w:ilvl="6" w:tplc="977052E0" w:tentative="1">
      <w:start w:val="1"/>
      <w:numFmt w:val="decimal"/>
      <w:lvlText w:val="%7."/>
      <w:lvlJc w:val="left"/>
      <w:pPr>
        <w:ind w:left="5424" w:hanging="360"/>
      </w:pPr>
      <w:rPr>
        <w:rFonts w:cs="Times New Roman"/>
      </w:rPr>
    </w:lvl>
    <w:lvl w:ilvl="7" w:tplc="CE2AC462" w:tentative="1">
      <w:start w:val="1"/>
      <w:numFmt w:val="lowerLetter"/>
      <w:lvlText w:val="%8."/>
      <w:lvlJc w:val="left"/>
      <w:pPr>
        <w:ind w:left="6144" w:hanging="360"/>
      </w:pPr>
      <w:rPr>
        <w:rFonts w:cs="Times New Roman"/>
      </w:rPr>
    </w:lvl>
    <w:lvl w:ilvl="8" w:tplc="704A254A" w:tentative="1">
      <w:start w:val="1"/>
      <w:numFmt w:val="lowerRoman"/>
      <w:lvlText w:val="%9."/>
      <w:lvlJc w:val="right"/>
      <w:pPr>
        <w:ind w:left="6864" w:hanging="180"/>
      </w:pPr>
      <w:rPr>
        <w:rFonts w:cs="Times New Roman"/>
      </w:rPr>
    </w:lvl>
  </w:abstractNum>
  <w:abstractNum w:abstractNumId="33">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5321CBA"/>
    <w:multiLevelType w:val="multilevel"/>
    <w:tmpl w:val="78748DFE"/>
    <w:lvl w:ilvl="0">
      <w:start w:val="2"/>
      <w:numFmt w:val="decimal"/>
      <w:lvlText w:val="%1."/>
      <w:lvlJc w:val="left"/>
      <w:pPr>
        <w:ind w:left="540" w:hanging="540"/>
      </w:pPr>
      <w:rPr>
        <w:rFonts w:hint="default"/>
        <w:b w:val="0"/>
        <w:i w:val="0"/>
        <w:u w:val="none"/>
      </w:rPr>
    </w:lvl>
    <w:lvl w:ilvl="1">
      <w:start w:val="3"/>
      <w:numFmt w:val="decimal"/>
      <w:lvlText w:val="%1.%2."/>
      <w:lvlJc w:val="left"/>
      <w:pPr>
        <w:ind w:left="823" w:hanging="540"/>
      </w:pPr>
      <w:rPr>
        <w:rFonts w:hint="default"/>
        <w:b w:val="0"/>
        <w:i w:val="0"/>
        <w:u w:val="none"/>
      </w:rPr>
    </w:lvl>
    <w:lvl w:ilvl="2">
      <w:start w:val="3"/>
      <w:numFmt w:val="decimal"/>
      <w:lvlText w:val="%1.%2.%3."/>
      <w:lvlJc w:val="left"/>
      <w:pPr>
        <w:ind w:left="1713" w:hanging="720"/>
      </w:pPr>
      <w:rPr>
        <w:rFonts w:hint="default"/>
        <w:b w:val="0"/>
        <w:i w:val="0"/>
        <w:u w:val="none"/>
      </w:rPr>
    </w:lvl>
    <w:lvl w:ilvl="3">
      <w:start w:val="1"/>
      <w:numFmt w:val="decimal"/>
      <w:lvlText w:val="%1.%2.%3.%4."/>
      <w:lvlJc w:val="left"/>
      <w:pPr>
        <w:ind w:left="1569" w:hanging="720"/>
      </w:pPr>
      <w:rPr>
        <w:rFonts w:hint="default"/>
        <w:b w:val="0"/>
        <w:i w:val="0"/>
        <w:u w:val="none"/>
      </w:rPr>
    </w:lvl>
    <w:lvl w:ilvl="4">
      <w:start w:val="1"/>
      <w:numFmt w:val="decimal"/>
      <w:lvlText w:val="%1.%2.%3.%4.%5."/>
      <w:lvlJc w:val="left"/>
      <w:pPr>
        <w:ind w:left="2212" w:hanging="1080"/>
      </w:pPr>
      <w:rPr>
        <w:rFonts w:hint="default"/>
        <w:b w:val="0"/>
        <w:i w:val="0"/>
        <w:u w:val="none"/>
      </w:rPr>
    </w:lvl>
    <w:lvl w:ilvl="5">
      <w:start w:val="1"/>
      <w:numFmt w:val="decimal"/>
      <w:lvlText w:val="%1.%2.%3.%4.%5.%6."/>
      <w:lvlJc w:val="left"/>
      <w:pPr>
        <w:ind w:left="2495" w:hanging="1080"/>
      </w:pPr>
      <w:rPr>
        <w:rFonts w:hint="default"/>
        <w:b w:val="0"/>
        <w:i w:val="0"/>
        <w:u w:val="none"/>
      </w:rPr>
    </w:lvl>
    <w:lvl w:ilvl="6">
      <w:start w:val="1"/>
      <w:numFmt w:val="decimal"/>
      <w:lvlText w:val="%1.%2.%3.%4.%5.%6.%7."/>
      <w:lvlJc w:val="left"/>
      <w:pPr>
        <w:ind w:left="3138" w:hanging="1440"/>
      </w:pPr>
      <w:rPr>
        <w:rFonts w:hint="default"/>
        <w:b w:val="0"/>
        <w:i w:val="0"/>
        <w:u w:val="none"/>
      </w:rPr>
    </w:lvl>
    <w:lvl w:ilvl="7">
      <w:start w:val="1"/>
      <w:numFmt w:val="decimal"/>
      <w:lvlText w:val="%1.%2.%3.%4.%5.%6.%7.%8."/>
      <w:lvlJc w:val="left"/>
      <w:pPr>
        <w:ind w:left="3421" w:hanging="1440"/>
      </w:pPr>
      <w:rPr>
        <w:rFonts w:hint="default"/>
        <w:b w:val="0"/>
        <w:i w:val="0"/>
        <w:u w:val="none"/>
      </w:rPr>
    </w:lvl>
    <w:lvl w:ilvl="8">
      <w:start w:val="1"/>
      <w:numFmt w:val="decimal"/>
      <w:lvlText w:val="%1.%2.%3.%4.%5.%6.%7.%8.%9."/>
      <w:lvlJc w:val="left"/>
      <w:pPr>
        <w:ind w:left="4064" w:hanging="1800"/>
      </w:pPr>
      <w:rPr>
        <w:rFonts w:hint="default"/>
        <w:b w:val="0"/>
        <w:i w:val="0"/>
        <w:u w:val="none"/>
      </w:rPr>
    </w:lvl>
  </w:abstractNum>
  <w:abstractNum w:abstractNumId="36">
    <w:nsid w:val="571331D7"/>
    <w:multiLevelType w:val="hybridMultilevel"/>
    <w:tmpl w:val="EE9A437C"/>
    <w:lvl w:ilvl="0" w:tplc="5D0041F4">
      <w:start w:val="1"/>
      <w:numFmt w:val="decimal"/>
      <w:lvlText w:val="%1."/>
      <w:lvlJc w:val="left"/>
      <w:pPr>
        <w:tabs>
          <w:tab w:val="num" w:pos="1260"/>
        </w:tabs>
        <w:ind w:left="1260" w:hanging="360"/>
      </w:pPr>
      <w:rPr>
        <w:rFonts w:hint="default"/>
        <w:b w:val="0"/>
      </w:rPr>
    </w:lvl>
    <w:lvl w:ilvl="1" w:tplc="9036E26A" w:tentative="1">
      <w:start w:val="1"/>
      <w:numFmt w:val="lowerLetter"/>
      <w:lvlText w:val="%2."/>
      <w:lvlJc w:val="left"/>
      <w:pPr>
        <w:tabs>
          <w:tab w:val="num" w:pos="1980"/>
        </w:tabs>
        <w:ind w:left="1980" w:hanging="360"/>
      </w:pPr>
    </w:lvl>
    <w:lvl w:ilvl="2" w:tplc="A2029A96" w:tentative="1">
      <w:start w:val="1"/>
      <w:numFmt w:val="lowerRoman"/>
      <w:lvlText w:val="%3."/>
      <w:lvlJc w:val="right"/>
      <w:pPr>
        <w:tabs>
          <w:tab w:val="num" w:pos="2700"/>
        </w:tabs>
        <w:ind w:left="2700" w:hanging="180"/>
      </w:pPr>
    </w:lvl>
    <w:lvl w:ilvl="3" w:tplc="DCA2CDC4" w:tentative="1">
      <w:start w:val="1"/>
      <w:numFmt w:val="decimal"/>
      <w:lvlText w:val="%4."/>
      <w:lvlJc w:val="left"/>
      <w:pPr>
        <w:tabs>
          <w:tab w:val="num" w:pos="3420"/>
        </w:tabs>
        <w:ind w:left="3420" w:hanging="360"/>
      </w:pPr>
    </w:lvl>
    <w:lvl w:ilvl="4" w:tplc="8544268A" w:tentative="1">
      <w:start w:val="1"/>
      <w:numFmt w:val="lowerLetter"/>
      <w:lvlText w:val="%5."/>
      <w:lvlJc w:val="left"/>
      <w:pPr>
        <w:tabs>
          <w:tab w:val="num" w:pos="4140"/>
        </w:tabs>
        <w:ind w:left="4140" w:hanging="360"/>
      </w:pPr>
    </w:lvl>
    <w:lvl w:ilvl="5" w:tplc="E36AE5D2" w:tentative="1">
      <w:start w:val="1"/>
      <w:numFmt w:val="lowerRoman"/>
      <w:lvlText w:val="%6."/>
      <w:lvlJc w:val="right"/>
      <w:pPr>
        <w:tabs>
          <w:tab w:val="num" w:pos="4860"/>
        </w:tabs>
        <w:ind w:left="4860" w:hanging="180"/>
      </w:pPr>
    </w:lvl>
    <w:lvl w:ilvl="6" w:tplc="54FCDC5E" w:tentative="1">
      <w:start w:val="1"/>
      <w:numFmt w:val="decimal"/>
      <w:lvlText w:val="%7."/>
      <w:lvlJc w:val="left"/>
      <w:pPr>
        <w:tabs>
          <w:tab w:val="num" w:pos="5580"/>
        </w:tabs>
        <w:ind w:left="5580" w:hanging="360"/>
      </w:pPr>
    </w:lvl>
    <w:lvl w:ilvl="7" w:tplc="9C0ACD30" w:tentative="1">
      <w:start w:val="1"/>
      <w:numFmt w:val="lowerLetter"/>
      <w:lvlText w:val="%8."/>
      <w:lvlJc w:val="left"/>
      <w:pPr>
        <w:tabs>
          <w:tab w:val="num" w:pos="6300"/>
        </w:tabs>
        <w:ind w:left="6300" w:hanging="360"/>
      </w:pPr>
    </w:lvl>
    <w:lvl w:ilvl="8" w:tplc="61A6960E"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11BA65A2">
      <w:start w:val="8"/>
      <w:numFmt w:val="decimal"/>
      <w:lvlText w:val="%1."/>
      <w:lvlJc w:val="left"/>
      <w:pPr>
        <w:ind w:left="1069" w:hanging="360"/>
      </w:pPr>
      <w:rPr>
        <w:rFonts w:hint="default"/>
      </w:rPr>
    </w:lvl>
    <w:lvl w:ilvl="1" w:tplc="5174473A" w:tentative="1">
      <w:start w:val="1"/>
      <w:numFmt w:val="lowerLetter"/>
      <w:lvlText w:val="%2."/>
      <w:lvlJc w:val="left"/>
      <w:pPr>
        <w:ind w:left="1789" w:hanging="360"/>
      </w:pPr>
    </w:lvl>
    <w:lvl w:ilvl="2" w:tplc="0EAC3150" w:tentative="1">
      <w:start w:val="1"/>
      <w:numFmt w:val="lowerRoman"/>
      <w:lvlText w:val="%3."/>
      <w:lvlJc w:val="right"/>
      <w:pPr>
        <w:ind w:left="2509" w:hanging="180"/>
      </w:pPr>
    </w:lvl>
    <w:lvl w:ilvl="3" w:tplc="44365772" w:tentative="1">
      <w:start w:val="1"/>
      <w:numFmt w:val="decimal"/>
      <w:lvlText w:val="%4."/>
      <w:lvlJc w:val="left"/>
      <w:pPr>
        <w:ind w:left="3229" w:hanging="360"/>
      </w:pPr>
    </w:lvl>
    <w:lvl w:ilvl="4" w:tplc="21369CDC" w:tentative="1">
      <w:start w:val="1"/>
      <w:numFmt w:val="lowerLetter"/>
      <w:lvlText w:val="%5."/>
      <w:lvlJc w:val="left"/>
      <w:pPr>
        <w:ind w:left="3949" w:hanging="360"/>
      </w:pPr>
    </w:lvl>
    <w:lvl w:ilvl="5" w:tplc="55B43DD2" w:tentative="1">
      <w:start w:val="1"/>
      <w:numFmt w:val="lowerRoman"/>
      <w:lvlText w:val="%6."/>
      <w:lvlJc w:val="right"/>
      <w:pPr>
        <w:ind w:left="4669" w:hanging="180"/>
      </w:pPr>
    </w:lvl>
    <w:lvl w:ilvl="6" w:tplc="F31ACD26" w:tentative="1">
      <w:start w:val="1"/>
      <w:numFmt w:val="decimal"/>
      <w:lvlText w:val="%7."/>
      <w:lvlJc w:val="left"/>
      <w:pPr>
        <w:ind w:left="5389" w:hanging="360"/>
      </w:pPr>
    </w:lvl>
    <w:lvl w:ilvl="7" w:tplc="A2D438C0" w:tentative="1">
      <w:start w:val="1"/>
      <w:numFmt w:val="lowerLetter"/>
      <w:lvlText w:val="%8."/>
      <w:lvlJc w:val="left"/>
      <w:pPr>
        <w:ind w:left="6109" w:hanging="360"/>
      </w:pPr>
    </w:lvl>
    <w:lvl w:ilvl="8" w:tplc="9AA8CA40" w:tentative="1">
      <w:start w:val="1"/>
      <w:numFmt w:val="lowerRoman"/>
      <w:lvlText w:val="%9."/>
      <w:lvlJc w:val="right"/>
      <w:pPr>
        <w:ind w:left="6829" w:hanging="180"/>
      </w:pPr>
    </w:lvl>
  </w:abstractNum>
  <w:abstractNum w:abstractNumId="38">
    <w:nsid w:val="5DCB0E0C"/>
    <w:multiLevelType w:val="hybridMultilevel"/>
    <w:tmpl w:val="18EC66A2"/>
    <w:lvl w:ilvl="0" w:tplc="98765534">
      <w:start w:val="1"/>
      <w:numFmt w:val="russianLower"/>
      <w:lvlText w:val="%1)"/>
      <w:lvlJc w:val="left"/>
      <w:pPr>
        <w:ind w:left="927"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9">
    <w:nsid w:val="5F3E0E38"/>
    <w:multiLevelType w:val="hybridMultilevel"/>
    <w:tmpl w:val="5F16534E"/>
    <w:lvl w:ilvl="0" w:tplc="2F24CC3E">
      <w:start w:val="1"/>
      <w:numFmt w:val="bullet"/>
      <w:lvlText w:val="-"/>
      <w:lvlJc w:val="left"/>
      <w:pPr>
        <w:tabs>
          <w:tab w:val="num" w:pos="453"/>
        </w:tabs>
        <w:ind w:left="453" w:hanging="453"/>
      </w:pPr>
      <w:rPr>
        <w:rFonts w:ascii="Times New Roman" w:hAnsi="Times New Roman" w:hint="default"/>
      </w:rPr>
    </w:lvl>
    <w:lvl w:ilvl="1" w:tplc="09541480">
      <w:start w:val="1"/>
      <w:numFmt w:val="bullet"/>
      <w:lvlText w:val="o"/>
      <w:lvlJc w:val="left"/>
      <w:pPr>
        <w:tabs>
          <w:tab w:val="num" w:pos="901"/>
        </w:tabs>
        <w:ind w:left="901" w:hanging="360"/>
      </w:pPr>
      <w:rPr>
        <w:rFonts w:ascii="Courier New" w:hAnsi="Courier New" w:hint="default"/>
      </w:rPr>
    </w:lvl>
    <w:lvl w:ilvl="2" w:tplc="B5F407DE" w:tentative="1">
      <w:start w:val="1"/>
      <w:numFmt w:val="bullet"/>
      <w:lvlText w:val=""/>
      <w:lvlJc w:val="left"/>
      <w:pPr>
        <w:tabs>
          <w:tab w:val="num" w:pos="1621"/>
        </w:tabs>
        <w:ind w:left="1621" w:hanging="360"/>
      </w:pPr>
      <w:rPr>
        <w:rFonts w:ascii="Wingdings" w:hAnsi="Wingdings" w:hint="default"/>
      </w:rPr>
    </w:lvl>
    <w:lvl w:ilvl="3" w:tplc="493AA75E">
      <w:start w:val="1"/>
      <w:numFmt w:val="bullet"/>
      <w:lvlText w:val=""/>
      <w:lvlJc w:val="left"/>
      <w:pPr>
        <w:tabs>
          <w:tab w:val="num" w:pos="2341"/>
        </w:tabs>
        <w:ind w:left="2341" w:hanging="360"/>
      </w:pPr>
      <w:rPr>
        <w:rFonts w:ascii="Symbol" w:hAnsi="Symbol" w:hint="default"/>
      </w:rPr>
    </w:lvl>
    <w:lvl w:ilvl="4" w:tplc="692407DA" w:tentative="1">
      <w:start w:val="1"/>
      <w:numFmt w:val="bullet"/>
      <w:lvlText w:val="o"/>
      <w:lvlJc w:val="left"/>
      <w:pPr>
        <w:tabs>
          <w:tab w:val="num" w:pos="3061"/>
        </w:tabs>
        <w:ind w:left="3061" w:hanging="360"/>
      </w:pPr>
      <w:rPr>
        <w:rFonts w:ascii="Courier New" w:hAnsi="Courier New" w:hint="default"/>
      </w:rPr>
    </w:lvl>
    <w:lvl w:ilvl="5" w:tplc="AAE0F6B8" w:tentative="1">
      <w:start w:val="1"/>
      <w:numFmt w:val="bullet"/>
      <w:lvlText w:val=""/>
      <w:lvlJc w:val="left"/>
      <w:pPr>
        <w:tabs>
          <w:tab w:val="num" w:pos="3781"/>
        </w:tabs>
        <w:ind w:left="3781" w:hanging="360"/>
      </w:pPr>
      <w:rPr>
        <w:rFonts w:ascii="Wingdings" w:hAnsi="Wingdings" w:hint="default"/>
      </w:rPr>
    </w:lvl>
    <w:lvl w:ilvl="6" w:tplc="7818D5A8" w:tentative="1">
      <w:start w:val="1"/>
      <w:numFmt w:val="bullet"/>
      <w:lvlText w:val=""/>
      <w:lvlJc w:val="left"/>
      <w:pPr>
        <w:tabs>
          <w:tab w:val="num" w:pos="4501"/>
        </w:tabs>
        <w:ind w:left="4501" w:hanging="360"/>
      </w:pPr>
      <w:rPr>
        <w:rFonts w:ascii="Symbol" w:hAnsi="Symbol" w:hint="default"/>
      </w:rPr>
    </w:lvl>
    <w:lvl w:ilvl="7" w:tplc="1712944E" w:tentative="1">
      <w:start w:val="1"/>
      <w:numFmt w:val="bullet"/>
      <w:lvlText w:val="o"/>
      <w:lvlJc w:val="left"/>
      <w:pPr>
        <w:tabs>
          <w:tab w:val="num" w:pos="5221"/>
        </w:tabs>
        <w:ind w:left="5221" w:hanging="360"/>
      </w:pPr>
      <w:rPr>
        <w:rFonts w:ascii="Courier New" w:hAnsi="Courier New" w:hint="default"/>
      </w:rPr>
    </w:lvl>
    <w:lvl w:ilvl="8" w:tplc="0AE8EC3E" w:tentative="1">
      <w:start w:val="1"/>
      <w:numFmt w:val="bullet"/>
      <w:lvlText w:val=""/>
      <w:lvlJc w:val="left"/>
      <w:pPr>
        <w:tabs>
          <w:tab w:val="num" w:pos="5941"/>
        </w:tabs>
        <w:ind w:left="5941" w:hanging="360"/>
      </w:pPr>
      <w:rPr>
        <w:rFonts w:ascii="Wingdings" w:hAnsi="Wingdings" w:hint="default"/>
      </w:rPr>
    </w:lvl>
  </w:abstractNum>
  <w:abstractNum w:abstractNumId="40">
    <w:nsid w:val="60097C38"/>
    <w:multiLevelType w:val="hybridMultilevel"/>
    <w:tmpl w:val="682E4014"/>
    <w:lvl w:ilvl="0" w:tplc="FFFFFFFF">
      <w:start w:val="1"/>
      <w:numFmt w:val="bullet"/>
      <w:lvlText w:val=""/>
      <w:lvlJc w:val="left"/>
      <w:pPr>
        <w:ind w:left="1429" w:hanging="360"/>
      </w:pPr>
      <w:rPr>
        <w:rFonts w:ascii="Symbol" w:hAnsi="Symbol" w:hint="default"/>
      </w:rPr>
    </w:lvl>
    <w:lvl w:ilvl="1" w:tplc="70AE47E0"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43">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nsid w:val="71A0521F"/>
    <w:multiLevelType w:val="hybridMultilevel"/>
    <w:tmpl w:val="30B86986"/>
    <w:lvl w:ilvl="0" w:tplc="4A38DE7C">
      <w:start w:val="1"/>
      <w:numFmt w:val="decimal"/>
      <w:lvlText w:val="%1)"/>
      <w:lvlJc w:val="left"/>
      <w:pPr>
        <w:ind w:left="1260" w:hanging="360"/>
      </w:pPr>
    </w:lvl>
    <w:lvl w:ilvl="1" w:tplc="D2884D70">
      <w:start w:val="1"/>
      <w:numFmt w:val="decimal"/>
      <w:lvlText w:val="%2."/>
      <w:lvlJc w:val="left"/>
      <w:pPr>
        <w:tabs>
          <w:tab w:val="num" w:pos="2160"/>
        </w:tabs>
        <w:ind w:left="2160" w:hanging="540"/>
      </w:pPr>
      <w:rPr>
        <w:rFonts w:hint="default"/>
      </w:rPr>
    </w:lvl>
    <w:lvl w:ilvl="2" w:tplc="338A9C98">
      <w:start w:val="1"/>
      <w:numFmt w:val="decimal"/>
      <w:lvlText w:val="%3)."/>
      <w:lvlJc w:val="left"/>
      <w:pPr>
        <w:tabs>
          <w:tab w:val="num" w:pos="1134"/>
        </w:tabs>
        <w:ind w:left="851" w:firstLine="0"/>
      </w:pPr>
      <w:rPr>
        <w:rFonts w:hint="default"/>
      </w:rPr>
    </w:lvl>
    <w:lvl w:ilvl="3" w:tplc="E0302A82" w:tentative="1">
      <w:start w:val="1"/>
      <w:numFmt w:val="decimal"/>
      <w:lvlText w:val="%4."/>
      <w:lvlJc w:val="left"/>
      <w:pPr>
        <w:ind w:left="3420" w:hanging="360"/>
      </w:pPr>
    </w:lvl>
    <w:lvl w:ilvl="4" w:tplc="4770E1C0" w:tentative="1">
      <w:start w:val="1"/>
      <w:numFmt w:val="lowerLetter"/>
      <w:lvlText w:val="%5."/>
      <w:lvlJc w:val="left"/>
      <w:pPr>
        <w:ind w:left="4140" w:hanging="360"/>
      </w:pPr>
    </w:lvl>
    <w:lvl w:ilvl="5" w:tplc="06322508" w:tentative="1">
      <w:start w:val="1"/>
      <w:numFmt w:val="lowerRoman"/>
      <w:lvlText w:val="%6."/>
      <w:lvlJc w:val="right"/>
      <w:pPr>
        <w:ind w:left="4860" w:hanging="180"/>
      </w:pPr>
    </w:lvl>
    <w:lvl w:ilvl="6" w:tplc="00F2AA6A" w:tentative="1">
      <w:start w:val="1"/>
      <w:numFmt w:val="decimal"/>
      <w:lvlText w:val="%7."/>
      <w:lvlJc w:val="left"/>
      <w:pPr>
        <w:ind w:left="5580" w:hanging="360"/>
      </w:pPr>
    </w:lvl>
    <w:lvl w:ilvl="7" w:tplc="312A87E0" w:tentative="1">
      <w:start w:val="1"/>
      <w:numFmt w:val="lowerLetter"/>
      <w:lvlText w:val="%8."/>
      <w:lvlJc w:val="left"/>
      <w:pPr>
        <w:ind w:left="6300" w:hanging="360"/>
      </w:pPr>
    </w:lvl>
    <w:lvl w:ilvl="8" w:tplc="10BEB3A4" w:tentative="1">
      <w:start w:val="1"/>
      <w:numFmt w:val="lowerRoman"/>
      <w:lvlText w:val="%9."/>
      <w:lvlJc w:val="right"/>
      <w:pPr>
        <w:ind w:left="7020" w:hanging="180"/>
      </w:pPr>
    </w:lvl>
  </w:abstractNum>
  <w:abstractNum w:abstractNumId="45">
    <w:nsid w:val="71F638D4"/>
    <w:multiLevelType w:val="hybridMultilevel"/>
    <w:tmpl w:val="34945ACC"/>
    <w:lvl w:ilvl="0" w:tplc="04190011">
      <w:start w:val="1"/>
      <w:numFmt w:val="decimal"/>
      <w:lvlText w:val="%1."/>
      <w:lvlJc w:val="left"/>
      <w:pPr>
        <w:tabs>
          <w:tab w:val="num" w:pos="540"/>
        </w:tabs>
        <w:ind w:left="540" w:firstLine="0"/>
      </w:pPr>
      <w:rPr>
        <w:rFonts w:hint="default"/>
        <w:sz w:val="20"/>
        <w:szCs w:val="20"/>
      </w:rPr>
    </w:lvl>
    <w:lvl w:ilvl="1" w:tplc="062AF01E" w:tentative="1">
      <w:start w:val="1"/>
      <w:numFmt w:val="lowerLetter"/>
      <w:lvlText w:val="%2."/>
      <w:lvlJc w:val="left"/>
      <w:pPr>
        <w:tabs>
          <w:tab w:val="num" w:pos="1980"/>
        </w:tabs>
        <w:ind w:left="1980" w:hanging="360"/>
      </w:pPr>
    </w:lvl>
    <w:lvl w:ilvl="2" w:tplc="7F10FAB2"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7">
    <w:nsid w:val="74CB5FEE"/>
    <w:multiLevelType w:val="hybridMultilevel"/>
    <w:tmpl w:val="FA620790"/>
    <w:lvl w:ilvl="0" w:tplc="9A8431A2">
      <w:start w:val="1"/>
      <w:numFmt w:val="decimal"/>
      <w:lvlText w:val="%1."/>
      <w:lvlJc w:val="left"/>
      <w:pPr>
        <w:ind w:left="1069" w:hanging="360"/>
      </w:pPr>
      <w:rPr>
        <w:rFonts w:hint="default"/>
      </w:rPr>
    </w:lvl>
    <w:lvl w:ilvl="1" w:tplc="6F4294E2" w:tentative="1">
      <w:start w:val="1"/>
      <w:numFmt w:val="lowerLetter"/>
      <w:lvlText w:val="%2."/>
      <w:lvlJc w:val="left"/>
      <w:pPr>
        <w:ind w:left="1789" w:hanging="360"/>
      </w:pPr>
    </w:lvl>
    <w:lvl w:ilvl="2" w:tplc="48927028" w:tentative="1">
      <w:start w:val="1"/>
      <w:numFmt w:val="lowerRoman"/>
      <w:lvlText w:val="%3."/>
      <w:lvlJc w:val="right"/>
      <w:pPr>
        <w:ind w:left="2509" w:hanging="180"/>
      </w:pPr>
    </w:lvl>
    <w:lvl w:ilvl="3" w:tplc="16147506" w:tentative="1">
      <w:start w:val="1"/>
      <w:numFmt w:val="decimal"/>
      <w:lvlText w:val="%4."/>
      <w:lvlJc w:val="left"/>
      <w:pPr>
        <w:ind w:left="3229" w:hanging="360"/>
      </w:pPr>
    </w:lvl>
    <w:lvl w:ilvl="4" w:tplc="F84C1580" w:tentative="1">
      <w:start w:val="1"/>
      <w:numFmt w:val="lowerLetter"/>
      <w:lvlText w:val="%5."/>
      <w:lvlJc w:val="left"/>
      <w:pPr>
        <w:ind w:left="3949" w:hanging="360"/>
      </w:pPr>
    </w:lvl>
    <w:lvl w:ilvl="5" w:tplc="10ECAE44" w:tentative="1">
      <w:start w:val="1"/>
      <w:numFmt w:val="lowerRoman"/>
      <w:lvlText w:val="%6."/>
      <w:lvlJc w:val="right"/>
      <w:pPr>
        <w:ind w:left="4669" w:hanging="180"/>
      </w:pPr>
    </w:lvl>
    <w:lvl w:ilvl="6" w:tplc="FA7C2900" w:tentative="1">
      <w:start w:val="1"/>
      <w:numFmt w:val="decimal"/>
      <w:lvlText w:val="%7."/>
      <w:lvlJc w:val="left"/>
      <w:pPr>
        <w:ind w:left="5389" w:hanging="360"/>
      </w:pPr>
    </w:lvl>
    <w:lvl w:ilvl="7" w:tplc="6C2EC016" w:tentative="1">
      <w:start w:val="1"/>
      <w:numFmt w:val="lowerLetter"/>
      <w:lvlText w:val="%8."/>
      <w:lvlJc w:val="left"/>
      <w:pPr>
        <w:ind w:left="6109" w:hanging="360"/>
      </w:pPr>
    </w:lvl>
    <w:lvl w:ilvl="8" w:tplc="AAD2EAC0" w:tentative="1">
      <w:start w:val="1"/>
      <w:numFmt w:val="lowerRoman"/>
      <w:lvlText w:val="%9."/>
      <w:lvlJc w:val="right"/>
      <w:pPr>
        <w:ind w:left="6829" w:hanging="180"/>
      </w:pPr>
    </w:lvl>
  </w:abstractNum>
  <w:abstractNum w:abstractNumId="48">
    <w:nsid w:val="794E04BE"/>
    <w:multiLevelType w:val="hybridMultilevel"/>
    <w:tmpl w:val="115C34EC"/>
    <w:lvl w:ilvl="0" w:tplc="B8AC0B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2"/>
  </w:num>
  <w:num w:numId="2">
    <w:abstractNumId w:val="41"/>
  </w:num>
  <w:num w:numId="3">
    <w:abstractNumId w:val="16"/>
  </w:num>
  <w:num w:numId="4">
    <w:abstractNumId w:val="11"/>
  </w:num>
  <w:num w:numId="5">
    <w:abstractNumId w:val="30"/>
  </w:num>
  <w:num w:numId="6">
    <w:abstractNumId w:val="17"/>
  </w:num>
  <w:num w:numId="7">
    <w:abstractNumId w:val="19"/>
  </w:num>
  <w:num w:numId="8">
    <w:abstractNumId w:val="49"/>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num>
  <w:num w:numId="12">
    <w:abstractNumId w:val="43"/>
  </w:num>
  <w:num w:numId="13">
    <w:abstractNumId w:val="3"/>
  </w:num>
  <w:num w:numId="14">
    <w:abstractNumId w:val="1"/>
  </w:num>
  <w:num w:numId="15">
    <w:abstractNumId w:val="6"/>
  </w:num>
  <w:num w:numId="16">
    <w:abstractNumId w:val="32"/>
  </w:num>
  <w:num w:numId="17">
    <w:abstractNumId w:val="37"/>
  </w:num>
  <w:num w:numId="18">
    <w:abstractNumId w:val="4"/>
  </w:num>
  <w:num w:numId="19">
    <w:abstractNumId w:val="36"/>
  </w:num>
  <w:num w:numId="20">
    <w:abstractNumId w:val="33"/>
  </w:num>
  <w:num w:numId="21">
    <w:abstractNumId w:val="34"/>
  </w:num>
  <w:num w:numId="22">
    <w:abstractNumId w:val="28"/>
  </w:num>
  <w:num w:numId="23">
    <w:abstractNumId w:val="14"/>
  </w:num>
  <w:num w:numId="24">
    <w:abstractNumId w:val="13"/>
  </w:num>
  <w:num w:numId="25">
    <w:abstractNumId w:val="48"/>
  </w:num>
  <w:num w:numId="26">
    <w:abstractNumId w:val="1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0"/>
  </w:num>
  <w:num w:numId="30">
    <w:abstractNumId w:val="35"/>
  </w:num>
  <w:num w:numId="31">
    <w:abstractNumId w:val="39"/>
  </w:num>
  <w:num w:numId="32">
    <w:abstractNumId w:val="22"/>
  </w:num>
  <w:num w:numId="33">
    <w:abstractNumId w:val="23"/>
  </w:num>
  <w:num w:numId="34">
    <w:abstractNumId w:val="31"/>
  </w:num>
  <w:num w:numId="35">
    <w:abstractNumId w:val="21"/>
  </w:num>
  <w:num w:numId="36">
    <w:abstractNumId w:val="7"/>
  </w:num>
  <w:num w:numId="37">
    <w:abstractNumId w:val="0"/>
  </w:num>
  <w:num w:numId="38">
    <w:abstractNumId w:val="47"/>
  </w:num>
  <w:num w:numId="39">
    <w:abstractNumId w:val="40"/>
  </w:num>
  <w:num w:numId="40">
    <w:abstractNumId w:val="44"/>
  </w:num>
  <w:num w:numId="41">
    <w:abstractNumId w:val="24"/>
  </w:num>
  <w:num w:numId="42">
    <w:abstractNumId w:val="29"/>
  </w:num>
  <w:num w:numId="43">
    <w:abstractNumId w:val="18"/>
  </w:num>
  <w:num w:numId="44">
    <w:abstractNumId w:val="12"/>
  </w:num>
  <w:num w:numId="45">
    <w:abstractNumId w:val="4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6AB5"/>
    <w:rsid w:val="00007511"/>
    <w:rsid w:val="00007870"/>
    <w:rsid w:val="00007933"/>
    <w:rsid w:val="00010835"/>
    <w:rsid w:val="000112BA"/>
    <w:rsid w:val="00012548"/>
    <w:rsid w:val="00013647"/>
    <w:rsid w:val="00013B75"/>
    <w:rsid w:val="00013D97"/>
    <w:rsid w:val="0001787E"/>
    <w:rsid w:val="000202ED"/>
    <w:rsid w:val="00021533"/>
    <w:rsid w:val="00021D11"/>
    <w:rsid w:val="000225AC"/>
    <w:rsid w:val="00022FB5"/>
    <w:rsid w:val="000261C3"/>
    <w:rsid w:val="000309AB"/>
    <w:rsid w:val="000318E0"/>
    <w:rsid w:val="00032351"/>
    <w:rsid w:val="000345DB"/>
    <w:rsid w:val="00034BF9"/>
    <w:rsid w:val="000363B1"/>
    <w:rsid w:val="000364A7"/>
    <w:rsid w:val="000378AB"/>
    <w:rsid w:val="00037D59"/>
    <w:rsid w:val="00040672"/>
    <w:rsid w:val="00041518"/>
    <w:rsid w:val="000422E4"/>
    <w:rsid w:val="000438A4"/>
    <w:rsid w:val="00043A49"/>
    <w:rsid w:val="00044AAD"/>
    <w:rsid w:val="00045AB4"/>
    <w:rsid w:val="00047CEA"/>
    <w:rsid w:val="00050E1A"/>
    <w:rsid w:val="0005152C"/>
    <w:rsid w:val="00051EA6"/>
    <w:rsid w:val="0005268D"/>
    <w:rsid w:val="00054311"/>
    <w:rsid w:val="0005540D"/>
    <w:rsid w:val="00055BF9"/>
    <w:rsid w:val="00056407"/>
    <w:rsid w:val="000570BF"/>
    <w:rsid w:val="00060C10"/>
    <w:rsid w:val="000617E3"/>
    <w:rsid w:val="00062A12"/>
    <w:rsid w:val="00062FA6"/>
    <w:rsid w:val="00063351"/>
    <w:rsid w:val="00063FF4"/>
    <w:rsid w:val="000640AC"/>
    <w:rsid w:val="000659B7"/>
    <w:rsid w:val="00065A3F"/>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5926"/>
    <w:rsid w:val="00086622"/>
    <w:rsid w:val="0008731C"/>
    <w:rsid w:val="00087AD0"/>
    <w:rsid w:val="00090037"/>
    <w:rsid w:val="00090372"/>
    <w:rsid w:val="00090FED"/>
    <w:rsid w:val="00091CDB"/>
    <w:rsid w:val="0009218F"/>
    <w:rsid w:val="00093A6D"/>
    <w:rsid w:val="00093F78"/>
    <w:rsid w:val="00095184"/>
    <w:rsid w:val="000A06F9"/>
    <w:rsid w:val="000A1A65"/>
    <w:rsid w:val="000A31C2"/>
    <w:rsid w:val="000A3A0A"/>
    <w:rsid w:val="000A546D"/>
    <w:rsid w:val="000A6252"/>
    <w:rsid w:val="000A62BD"/>
    <w:rsid w:val="000A758B"/>
    <w:rsid w:val="000A7FA4"/>
    <w:rsid w:val="000A7FE4"/>
    <w:rsid w:val="000B0890"/>
    <w:rsid w:val="000B0F83"/>
    <w:rsid w:val="000B21D7"/>
    <w:rsid w:val="000B2D14"/>
    <w:rsid w:val="000B40E9"/>
    <w:rsid w:val="000B545F"/>
    <w:rsid w:val="000B549A"/>
    <w:rsid w:val="000B5F86"/>
    <w:rsid w:val="000C0546"/>
    <w:rsid w:val="000C0F14"/>
    <w:rsid w:val="000C1ACD"/>
    <w:rsid w:val="000C257E"/>
    <w:rsid w:val="000C2991"/>
    <w:rsid w:val="000C29A5"/>
    <w:rsid w:val="000C67BF"/>
    <w:rsid w:val="000C7282"/>
    <w:rsid w:val="000C79B0"/>
    <w:rsid w:val="000D0A92"/>
    <w:rsid w:val="000D0D0F"/>
    <w:rsid w:val="000D0E91"/>
    <w:rsid w:val="000D1355"/>
    <w:rsid w:val="000D2589"/>
    <w:rsid w:val="000D3304"/>
    <w:rsid w:val="000D3E4D"/>
    <w:rsid w:val="000D58C2"/>
    <w:rsid w:val="000D6532"/>
    <w:rsid w:val="000E1679"/>
    <w:rsid w:val="000E19A2"/>
    <w:rsid w:val="000E28F4"/>
    <w:rsid w:val="000E2DC4"/>
    <w:rsid w:val="000E3C47"/>
    <w:rsid w:val="000E4004"/>
    <w:rsid w:val="000E414D"/>
    <w:rsid w:val="000E4322"/>
    <w:rsid w:val="000E4B41"/>
    <w:rsid w:val="000E5ACF"/>
    <w:rsid w:val="000E5C89"/>
    <w:rsid w:val="000E5E94"/>
    <w:rsid w:val="000E625B"/>
    <w:rsid w:val="000E758B"/>
    <w:rsid w:val="000F1248"/>
    <w:rsid w:val="000F1FCD"/>
    <w:rsid w:val="000F4872"/>
    <w:rsid w:val="000F758F"/>
    <w:rsid w:val="000F7C2B"/>
    <w:rsid w:val="000F7FFB"/>
    <w:rsid w:val="001026B6"/>
    <w:rsid w:val="00103E55"/>
    <w:rsid w:val="00103ECD"/>
    <w:rsid w:val="00103EFA"/>
    <w:rsid w:val="00105075"/>
    <w:rsid w:val="001053ED"/>
    <w:rsid w:val="00105541"/>
    <w:rsid w:val="00105772"/>
    <w:rsid w:val="00105785"/>
    <w:rsid w:val="001065A3"/>
    <w:rsid w:val="00106F07"/>
    <w:rsid w:val="001115C6"/>
    <w:rsid w:val="00111D8F"/>
    <w:rsid w:val="00112302"/>
    <w:rsid w:val="00113EE7"/>
    <w:rsid w:val="001147D7"/>
    <w:rsid w:val="00121B99"/>
    <w:rsid w:val="001224A0"/>
    <w:rsid w:val="00122AFF"/>
    <w:rsid w:val="001237EC"/>
    <w:rsid w:val="00127C3F"/>
    <w:rsid w:val="00127CC4"/>
    <w:rsid w:val="001323AA"/>
    <w:rsid w:val="001329EC"/>
    <w:rsid w:val="00132A19"/>
    <w:rsid w:val="00132EFA"/>
    <w:rsid w:val="001351F8"/>
    <w:rsid w:val="00135E04"/>
    <w:rsid w:val="001360CC"/>
    <w:rsid w:val="0014012B"/>
    <w:rsid w:val="00140E4D"/>
    <w:rsid w:val="00144096"/>
    <w:rsid w:val="001452EF"/>
    <w:rsid w:val="001460B2"/>
    <w:rsid w:val="00146391"/>
    <w:rsid w:val="00146D32"/>
    <w:rsid w:val="00146D9E"/>
    <w:rsid w:val="001503CF"/>
    <w:rsid w:val="00150419"/>
    <w:rsid w:val="001517D7"/>
    <w:rsid w:val="00151C09"/>
    <w:rsid w:val="00152A7B"/>
    <w:rsid w:val="00153CC6"/>
    <w:rsid w:val="0015493D"/>
    <w:rsid w:val="001573E5"/>
    <w:rsid w:val="0015794A"/>
    <w:rsid w:val="001603EE"/>
    <w:rsid w:val="00160D03"/>
    <w:rsid w:val="0016150A"/>
    <w:rsid w:val="00161A6C"/>
    <w:rsid w:val="00161AE8"/>
    <w:rsid w:val="00162288"/>
    <w:rsid w:val="00163702"/>
    <w:rsid w:val="00163C7B"/>
    <w:rsid w:val="0016449B"/>
    <w:rsid w:val="0016634C"/>
    <w:rsid w:val="00173172"/>
    <w:rsid w:val="00175D97"/>
    <w:rsid w:val="001760CE"/>
    <w:rsid w:val="001761AC"/>
    <w:rsid w:val="00177514"/>
    <w:rsid w:val="00177BFA"/>
    <w:rsid w:val="00177DAC"/>
    <w:rsid w:val="00177DEC"/>
    <w:rsid w:val="00180005"/>
    <w:rsid w:val="0018145D"/>
    <w:rsid w:val="00181860"/>
    <w:rsid w:val="00181983"/>
    <w:rsid w:val="00181F0B"/>
    <w:rsid w:val="0018399D"/>
    <w:rsid w:val="001844F7"/>
    <w:rsid w:val="00184775"/>
    <w:rsid w:val="001849FA"/>
    <w:rsid w:val="0018552B"/>
    <w:rsid w:val="001874A3"/>
    <w:rsid w:val="001903EE"/>
    <w:rsid w:val="00192022"/>
    <w:rsid w:val="0019221A"/>
    <w:rsid w:val="00193973"/>
    <w:rsid w:val="00195AE7"/>
    <w:rsid w:val="0019662C"/>
    <w:rsid w:val="00197B9B"/>
    <w:rsid w:val="001A08A5"/>
    <w:rsid w:val="001A1DA4"/>
    <w:rsid w:val="001A222E"/>
    <w:rsid w:val="001A2382"/>
    <w:rsid w:val="001A2A66"/>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EE7"/>
    <w:rsid w:val="001C2460"/>
    <w:rsid w:val="001C314B"/>
    <w:rsid w:val="001C3266"/>
    <w:rsid w:val="001C3397"/>
    <w:rsid w:val="001C4259"/>
    <w:rsid w:val="001C4EDB"/>
    <w:rsid w:val="001C5B44"/>
    <w:rsid w:val="001C5E0D"/>
    <w:rsid w:val="001C6B26"/>
    <w:rsid w:val="001C6FA7"/>
    <w:rsid w:val="001C7B83"/>
    <w:rsid w:val="001D16F4"/>
    <w:rsid w:val="001D2C24"/>
    <w:rsid w:val="001D4150"/>
    <w:rsid w:val="001D46C6"/>
    <w:rsid w:val="001D5695"/>
    <w:rsid w:val="001D57E0"/>
    <w:rsid w:val="001D6753"/>
    <w:rsid w:val="001D6902"/>
    <w:rsid w:val="001D7468"/>
    <w:rsid w:val="001D7E37"/>
    <w:rsid w:val="001D7EBF"/>
    <w:rsid w:val="001E1605"/>
    <w:rsid w:val="001E23EA"/>
    <w:rsid w:val="001E31D8"/>
    <w:rsid w:val="001E357B"/>
    <w:rsid w:val="001E7961"/>
    <w:rsid w:val="001E7E82"/>
    <w:rsid w:val="001F0FEA"/>
    <w:rsid w:val="001F1A77"/>
    <w:rsid w:val="001F29EB"/>
    <w:rsid w:val="001F2C5B"/>
    <w:rsid w:val="001F2C6E"/>
    <w:rsid w:val="001F5210"/>
    <w:rsid w:val="002006FD"/>
    <w:rsid w:val="002007B2"/>
    <w:rsid w:val="002011AA"/>
    <w:rsid w:val="00201F55"/>
    <w:rsid w:val="00201FDF"/>
    <w:rsid w:val="0020279A"/>
    <w:rsid w:val="00203F93"/>
    <w:rsid w:val="00205119"/>
    <w:rsid w:val="00205433"/>
    <w:rsid w:val="002056F8"/>
    <w:rsid w:val="00205791"/>
    <w:rsid w:val="00206F21"/>
    <w:rsid w:val="00211A46"/>
    <w:rsid w:val="00211B80"/>
    <w:rsid w:val="00211C59"/>
    <w:rsid w:val="00212746"/>
    <w:rsid w:val="00212B19"/>
    <w:rsid w:val="00213043"/>
    <w:rsid w:val="00214A76"/>
    <w:rsid w:val="00215B22"/>
    <w:rsid w:val="0021624E"/>
    <w:rsid w:val="00216D46"/>
    <w:rsid w:val="00217A8A"/>
    <w:rsid w:val="0022050A"/>
    <w:rsid w:val="002206BE"/>
    <w:rsid w:val="00221FB3"/>
    <w:rsid w:val="00222C14"/>
    <w:rsid w:val="00222FCD"/>
    <w:rsid w:val="002248EC"/>
    <w:rsid w:val="00225237"/>
    <w:rsid w:val="0022531C"/>
    <w:rsid w:val="002274D6"/>
    <w:rsid w:val="00227EA3"/>
    <w:rsid w:val="002310C9"/>
    <w:rsid w:val="0023274A"/>
    <w:rsid w:val="00232C0E"/>
    <w:rsid w:val="00233096"/>
    <w:rsid w:val="0023322B"/>
    <w:rsid w:val="00233802"/>
    <w:rsid w:val="00233DA5"/>
    <w:rsid w:val="00233F4B"/>
    <w:rsid w:val="002341EC"/>
    <w:rsid w:val="00234B32"/>
    <w:rsid w:val="00235F94"/>
    <w:rsid w:val="002362CC"/>
    <w:rsid w:val="002372EE"/>
    <w:rsid w:val="002401B2"/>
    <w:rsid w:val="002405D0"/>
    <w:rsid w:val="00240AC3"/>
    <w:rsid w:val="00241989"/>
    <w:rsid w:val="00241D81"/>
    <w:rsid w:val="00242086"/>
    <w:rsid w:val="00244089"/>
    <w:rsid w:val="00244716"/>
    <w:rsid w:val="002449A0"/>
    <w:rsid w:val="0024597B"/>
    <w:rsid w:val="00246453"/>
    <w:rsid w:val="00246A0F"/>
    <w:rsid w:val="0025228A"/>
    <w:rsid w:val="00256674"/>
    <w:rsid w:val="00257687"/>
    <w:rsid w:val="00257E5C"/>
    <w:rsid w:val="0026031C"/>
    <w:rsid w:val="00260884"/>
    <w:rsid w:val="0026095D"/>
    <w:rsid w:val="00261A2D"/>
    <w:rsid w:val="00261B63"/>
    <w:rsid w:val="00261F97"/>
    <w:rsid w:val="0026236A"/>
    <w:rsid w:val="00264EE8"/>
    <w:rsid w:val="00265B79"/>
    <w:rsid w:val="0026603F"/>
    <w:rsid w:val="00266EB2"/>
    <w:rsid w:val="00271920"/>
    <w:rsid w:val="00272DA0"/>
    <w:rsid w:val="00275533"/>
    <w:rsid w:val="00275874"/>
    <w:rsid w:val="002803FF"/>
    <w:rsid w:val="0028110A"/>
    <w:rsid w:val="002827AC"/>
    <w:rsid w:val="00282950"/>
    <w:rsid w:val="00283837"/>
    <w:rsid w:val="002844A4"/>
    <w:rsid w:val="002860CD"/>
    <w:rsid w:val="002909A3"/>
    <w:rsid w:val="0029260C"/>
    <w:rsid w:val="00292E6C"/>
    <w:rsid w:val="00293C42"/>
    <w:rsid w:val="0029441C"/>
    <w:rsid w:val="002945C0"/>
    <w:rsid w:val="00294DB7"/>
    <w:rsid w:val="00295D6C"/>
    <w:rsid w:val="00295F54"/>
    <w:rsid w:val="002977F9"/>
    <w:rsid w:val="00297DE5"/>
    <w:rsid w:val="002A0C57"/>
    <w:rsid w:val="002A2E8B"/>
    <w:rsid w:val="002A4E4C"/>
    <w:rsid w:val="002A51B3"/>
    <w:rsid w:val="002A6F1A"/>
    <w:rsid w:val="002A7DB7"/>
    <w:rsid w:val="002B03FC"/>
    <w:rsid w:val="002B189A"/>
    <w:rsid w:val="002B391E"/>
    <w:rsid w:val="002B65D4"/>
    <w:rsid w:val="002B6B75"/>
    <w:rsid w:val="002C0C53"/>
    <w:rsid w:val="002C25B3"/>
    <w:rsid w:val="002C295A"/>
    <w:rsid w:val="002C2F90"/>
    <w:rsid w:val="002C3560"/>
    <w:rsid w:val="002C4509"/>
    <w:rsid w:val="002C4C9C"/>
    <w:rsid w:val="002C4EC8"/>
    <w:rsid w:val="002C56A3"/>
    <w:rsid w:val="002C704E"/>
    <w:rsid w:val="002C7801"/>
    <w:rsid w:val="002D19D2"/>
    <w:rsid w:val="002D20BB"/>
    <w:rsid w:val="002D29FC"/>
    <w:rsid w:val="002D4064"/>
    <w:rsid w:val="002D5987"/>
    <w:rsid w:val="002D7D85"/>
    <w:rsid w:val="002E06F4"/>
    <w:rsid w:val="002E4DD6"/>
    <w:rsid w:val="002E552D"/>
    <w:rsid w:val="002E5BB1"/>
    <w:rsid w:val="002E69AC"/>
    <w:rsid w:val="002E69BE"/>
    <w:rsid w:val="002F0380"/>
    <w:rsid w:val="002F0C2A"/>
    <w:rsid w:val="002F116F"/>
    <w:rsid w:val="002F120B"/>
    <w:rsid w:val="002F1A9A"/>
    <w:rsid w:val="002F287B"/>
    <w:rsid w:val="002F2F57"/>
    <w:rsid w:val="002F3A7B"/>
    <w:rsid w:val="002F3B70"/>
    <w:rsid w:val="002F3BF9"/>
    <w:rsid w:val="002F3F5D"/>
    <w:rsid w:val="002F49AC"/>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88A"/>
    <w:rsid w:val="00353381"/>
    <w:rsid w:val="00355445"/>
    <w:rsid w:val="00357F53"/>
    <w:rsid w:val="00360D4A"/>
    <w:rsid w:val="00362251"/>
    <w:rsid w:val="003659D1"/>
    <w:rsid w:val="00365C42"/>
    <w:rsid w:val="00365C55"/>
    <w:rsid w:val="00367CA7"/>
    <w:rsid w:val="0037141B"/>
    <w:rsid w:val="00371895"/>
    <w:rsid w:val="00371D14"/>
    <w:rsid w:val="00372F72"/>
    <w:rsid w:val="00373639"/>
    <w:rsid w:val="00373F19"/>
    <w:rsid w:val="003754C4"/>
    <w:rsid w:val="00375676"/>
    <w:rsid w:val="00375AD2"/>
    <w:rsid w:val="00375CE3"/>
    <w:rsid w:val="0037640A"/>
    <w:rsid w:val="003764FE"/>
    <w:rsid w:val="00376B1F"/>
    <w:rsid w:val="003771AE"/>
    <w:rsid w:val="003778E8"/>
    <w:rsid w:val="0038060B"/>
    <w:rsid w:val="003812AD"/>
    <w:rsid w:val="00381429"/>
    <w:rsid w:val="00381DF5"/>
    <w:rsid w:val="00382CE5"/>
    <w:rsid w:val="00382FE9"/>
    <w:rsid w:val="0038535C"/>
    <w:rsid w:val="00385FEB"/>
    <w:rsid w:val="003865F8"/>
    <w:rsid w:val="00386CF6"/>
    <w:rsid w:val="0039198A"/>
    <w:rsid w:val="00391E17"/>
    <w:rsid w:val="00392D34"/>
    <w:rsid w:val="0039357D"/>
    <w:rsid w:val="00395279"/>
    <w:rsid w:val="0039585C"/>
    <w:rsid w:val="00396049"/>
    <w:rsid w:val="00396DB2"/>
    <w:rsid w:val="0039742A"/>
    <w:rsid w:val="0039798A"/>
    <w:rsid w:val="003A001E"/>
    <w:rsid w:val="003A0C05"/>
    <w:rsid w:val="003A139B"/>
    <w:rsid w:val="003A1BF3"/>
    <w:rsid w:val="003A1F8C"/>
    <w:rsid w:val="003A2A9C"/>
    <w:rsid w:val="003A42BA"/>
    <w:rsid w:val="003A4E1C"/>
    <w:rsid w:val="003A5292"/>
    <w:rsid w:val="003A646C"/>
    <w:rsid w:val="003A6532"/>
    <w:rsid w:val="003A7085"/>
    <w:rsid w:val="003A76E8"/>
    <w:rsid w:val="003B0DBF"/>
    <w:rsid w:val="003B129B"/>
    <w:rsid w:val="003B1BDD"/>
    <w:rsid w:val="003B32F0"/>
    <w:rsid w:val="003B3646"/>
    <w:rsid w:val="003B4142"/>
    <w:rsid w:val="003B4D01"/>
    <w:rsid w:val="003B63BE"/>
    <w:rsid w:val="003B76DA"/>
    <w:rsid w:val="003B7841"/>
    <w:rsid w:val="003C1F15"/>
    <w:rsid w:val="003C31E8"/>
    <w:rsid w:val="003C4BDC"/>
    <w:rsid w:val="003C5300"/>
    <w:rsid w:val="003C56EA"/>
    <w:rsid w:val="003C5FFB"/>
    <w:rsid w:val="003C61B9"/>
    <w:rsid w:val="003C66A0"/>
    <w:rsid w:val="003C6E58"/>
    <w:rsid w:val="003D05B5"/>
    <w:rsid w:val="003D0681"/>
    <w:rsid w:val="003D0DFD"/>
    <w:rsid w:val="003D14C8"/>
    <w:rsid w:val="003D234B"/>
    <w:rsid w:val="003D33FD"/>
    <w:rsid w:val="003D3F62"/>
    <w:rsid w:val="003D5607"/>
    <w:rsid w:val="003D75FC"/>
    <w:rsid w:val="003E2F11"/>
    <w:rsid w:val="003E33A5"/>
    <w:rsid w:val="003E3BE1"/>
    <w:rsid w:val="003E4213"/>
    <w:rsid w:val="003E483A"/>
    <w:rsid w:val="003E48C0"/>
    <w:rsid w:val="003E5920"/>
    <w:rsid w:val="003E5A1B"/>
    <w:rsid w:val="003E6025"/>
    <w:rsid w:val="003E66AE"/>
    <w:rsid w:val="003E7D63"/>
    <w:rsid w:val="003F069D"/>
    <w:rsid w:val="003F33B1"/>
    <w:rsid w:val="003F5039"/>
    <w:rsid w:val="003F5093"/>
    <w:rsid w:val="003F57B0"/>
    <w:rsid w:val="003F57C2"/>
    <w:rsid w:val="003F5BCE"/>
    <w:rsid w:val="003F5FAC"/>
    <w:rsid w:val="003F6E35"/>
    <w:rsid w:val="003F6F36"/>
    <w:rsid w:val="003F723D"/>
    <w:rsid w:val="003F760A"/>
    <w:rsid w:val="003F7D5A"/>
    <w:rsid w:val="00400625"/>
    <w:rsid w:val="004017EA"/>
    <w:rsid w:val="0040343B"/>
    <w:rsid w:val="00403483"/>
    <w:rsid w:val="00403606"/>
    <w:rsid w:val="0040394F"/>
    <w:rsid w:val="00405582"/>
    <w:rsid w:val="00405F8C"/>
    <w:rsid w:val="004071A3"/>
    <w:rsid w:val="004073CD"/>
    <w:rsid w:val="0040771F"/>
    <w:rsid w:val="004101A1"/>
    <w:rsid w:val="00411495"/>
    <w:rsid w:val="004120C0"/>
    <w:rsid w:val="00412898"/>
    <w:rsid w:val="004144C2"/>
    <w:rsid w:val="00414EB4"/>
    <w:rsid w:val="0041539F"/>
    <w:rsid w:val="00415505"/>
    <w:rsid w:val="00415964"/>
    <w:rsid w:val="004159E8"/>
    <w:rsid w:val="004161F5"/>
    <w:rsid w:val="00416972"/>
    <w:rsid w:val="004204C4"/>
    <w:rsid w:val="004213EB"/>
    <w:rsid w:val="00421F28"/>
    <w:rsid w:val="00422F3F"/>
    <w:rsid w:val="00423F77"/>
    <w:rsid w:val="00426E63"/>
    <w:rsid w:val="00430706"/>
    <w:rsid w:val="00432196"/>
    <w:rsid w:val="0043358B"/>
    <w:rsid w:val="00433634"/>
    <w:rsid w:val="0043430B"/>
    <w:rsid w:val="00434565"/>
    <w:rsid w:val="004426FD"/>
    <w:rsid w:val="004434C1"/>
    <w:rsid w:val="00444AF8"/>
    <w:rsid w:val="00444CE6"/>
    <w:rsid w:val="0044576A"/>
    <w:rsid w:val="0044629B"/>
    <w:rsid w:val="0044649C"/>
    <w:rsid w:val="00447A9D"/>
    <w:rsid w:val="00451A67"/>
    <w:rsid w:val="004533C9"/>
    <w:rsid w:val="00454497"/>
    <w:rsid w:val="004551C3"/>
    <w:rsid w:val="004555C7"/>
    <w:rsid w:val="004576B8"/>
    <w:rsid w:val="00457971"/>
    <w:rsid w:val="00457FB4"/>
    <w:rsid w:val="004606A6"/>
    <w:rsid w:val="00461554"/>
    <w:rsid w:val="00463703"/>
    <w:rsid w:val="0046422E"/>
    <w:rsid w:val="0046598E"/>
    <w:rsid w:val="0046629B"/>
    <w:rsid w:val="00467357"/>
    <w:rsid w:val="004709CF"/>
    <w:rsid w:val="00470BAF"/>
    <w:rsid w:val="00471014"/>
    <w:rsid w:val="0047191E"/>
    <w:rsid w:val="00471B89"/>
    <w:rsid w:val="0047593F"/>
    <w:rsid w:val="00475DD8"/>
    <w:rsid w:val="004800C0"/>
    <w:rsid w:val="004817D1"/>
    <w:rsid w:val="00481C24"/>
    <w:rsid w:val="00482277"/>
    <w:rsid w:val="00482A30"/>
    <w:rsid w:val="00483820"/>
    <w:rsid w:val="004847A4"/>
    <w:rsid w:val="004855CF"/>
    <w:rsid w:val="00487092"/>
    <w:rsid w:val="004870F0"/>
    <w:rsid w:val="004906B4"/>
    <w:rsid w:val="0049212B"/>
    <w:rsid w:val="00493D4F"/>
    <w:rsid w:val="00493E2C"/>
    <w:rsid w:val="00494DE6"/>
    <w:rsid w:val="0049573E"/>
    <w:rsid w:val="00495861"/>
    <w:rsid w:val="00495EF6"/>
    <w:rsid w:val="00496658"/>
    <w:rsid w:val="00497969"/>
    <w:rsid w:val="004A02AA"/>
    <w:rsid w:val="004A064E"/>
    <w:rsid w:val="004A21A5"/>
    <w:rsid w:val="004A26BB"/>
    <w:rsid w:val="004A26F0"/>
    <w:rsid w:val="004A35FC"/>
    <w:rsid w:val="004A3851"/>
    <w:rsid w:val="004A4B9F"/>
    <w:rsid w:val="004A4FBE"/>
    <w:rsid w:val="004A604C"/>
    <w:rsid w:val="004A63CA"/>
    <w:rsid w:val="004A7CE4"/>
    <w:rsid w:val="004A7E0B"/>
    <w:rsid w:val="004B0639"/>
    <w:rsid w:val="004B1D46"/>
    <w:rsid w:val="004B2D87"/>
    <w:rsid w:val="004B55B0"/>
    <w:rsid w:val="004B5B74"/>
    <w:rsid w:val="004B6133"/>
    <w:rsid w:val="004B62A3"/>
    <w:rsid w:val="004B6408"/>
    <w:rsid w:val="004C0101"/>
    <w:rsid w:val="004C1CAB"/>
    <w:rsid w:val="004C2422"/>
    <w:rsid w:val="004C247C"/>
    <w:rsid w:val="004C2486"/>
    <w:rsid w:val="004C2E5D"/>
    <w:rsid w:val="004C313F"/>
    <w:rsid w:val="004C4BF3"/>
    <w:rsid w:val="004C64D6"/>
    <w:rsid w:val="004C6CAB"/>
    <w:rsid w:val="004C72C1"/>
    <w:rsid w:val="004C7B24"/>
    <w:rsid w:val="004D063C"/>
    <w:rsid w:val="004D0F42"/>
    <w:rsid w:val="004D3E18"/>
    <w:rsid w:val="004D5229"/>
    <w:rsid w:val="004D6001"/>
    <w:rsid w:val="004D62CC"/>
    <w:rsid w:val="004D6E87"/>
    <w:rsid w:val="004E062F"/>
    <w:rsid w:val="004E0E3A"/>
    <w:rsid w:val="004E32BD"/>
    <w:rsid w:val="004E35AE"/>
    <w:rsid w:val="004E4269"/>
    <w:rsid w:val="004E5499"/>
    <w:rsid w:val="004E690F"/>
    <w:rsid w:val="004E72CC"/>
    <w:rsid w:val="004E735B"/>
    <w:rsid w:val="004F1109"/>
    <w:rsid w:val="004F2BEB"/>
    <w:rsid w:val="004F2CF5"/>
    <w:rsid w:val="004F35F1"/>
    <w:rsid w:val="004F5F41"/>
    <w:rsid w:val="00501E45"/>
    <w:rsid w:val="005025CC"/>
    <w:rsid w:val="0050380B"/>
    <w:rsid w:val="00503880"/>
    <w:rsid w:val="00504D26"/>
    <w:rsid w:val="0050557A"/>
    <w:rsid w:val="00505615"/>
    <w:rsid w:val="00506DEC"/>
    <w:rsid w:val="00507FE7"/>
    <w:rsid w:val="00511092"/>
    <w:rsid w:val="00511464"/>
    <w:rsid w:val="0051166E"/>
    <w:rsid w:val="00511793"/>
    <w:rsid w:val="00511ADA"/>
    <w:rsid w:val="00511DEE"/>
    <w:rsid w:val="005128E2"/>
    <w:rsid w:val="00513723"/>
    <w:rsid w:val="00513931"/>
    <w:rsid w:val="00513DC4"/>
    <w:rsid w:val="00514CB1"/>
    <w:rsid w:val="00515536"/>
    <w:rsid w:val="005155A3"/>
    <w:rsid w:val="00516CA5"/>
    <w:rsid w:val="005175F8"/>
    <w:rsid w:val="00521113"/>
    <w:rsid w:val="0052165F"/>
    <w:rsid w:val="00521D57"/>
    <w:rsid w:val="005224D3"/>
    <w:rsid w:val="00522A67"/>
    <w:rsid w:val="00524B25"/>
    <w:rsid w:val="00525820"/>
    <w:rsid w:val="00526A69"/>
    <w:rsid w:val="00526C03"/>
    <w:rsid w:val="00526C8F"/>
    <w:rsid w:val="00530771"/>
    <w:rsid w:val="005307FB"/>
    <w:rsid w:val="00530D80"/>
    <w:rsid w:val="00533523"/>
    <w:rsid w:val="00533F7E"/>
    <w:rsid w:val="00537FCE"/>
    <w:rsid w:val="005403A9"/>
    <w:rsid w:val="0054076F"/>
    <w:rsid w:val="00540CB3"/>
    <w:rsid w:val="00541072"/>
    <w:rsid w:val="005411AF"/>
    <w:rsid w:val="005430E6"/>
    <w:rsid w:val="005442D6"/>
    <w:rsid w:val="00544F81"/>
    <w:rsid w:val="00545D9F"/>
    <w:rsid w:val="00547537"/>
    <w:rsid w:val="00551966"/>
    <w:rsid w:val="00551F5E"/>
    <w:rsid w:val="005530E5"/>
    <w:rsid w:val="00553B39"/>
    <w:rsid w:val="00555E28"/>
    <w:rsid w:val="00556475"/>
    <w:rsid w:val="00556C56"/>
    <w:rsid w:val="00560923"/>
    <w:rsid w:val="0056190D"/>
    <w:rsid w:val="00561BF2"/>
    <w:rsid w:val="00561E1A"/>
    <w:rsid w:val="00562785"/>
    <w:rsid w:val="00562CC2"/>
    <w:rsid w:val="00563C26"/>
    <w:rsid w:val="00564593"/>
    <w:rsid w:val="00565012"/>
    <w:rsid w:val="005652C4"/>
    <w:rsid w:val="005665AA"/>
    <w:rsid w:val="005670D4"/>
    <w:rsid w:val="00571A36"/>
    <w:rsid w:val="00571A69"/>
    <w:rsid w:val="00571C51"/>
    <w:rsid w:val="005723CA"/>
    <w:rsid w:val="00574284"/>
    <w:rsid w:val="00574901"/>
    <w:rsid w:val="00574EDB"/>
    <w:rsid w:val="00574F3F"/>
    <w:rsid w:val="00575F62"/>
    <w:rsid w:val="00576BD7"/>
    <w:rsid w:val="0058007C"/>
    <w:rsid w:val="00582B21"/>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19A"/>
    <w:rsid w:val="005A37D0"/>
    <w:rsid w:val="005A4F05"/>
    <w:rsid w:val="005A58E9"/>
    <w:rsid w:val="005A77B8"/>
    <w:rsid w:val="005B05EE"/>
    <w:rsid w:val="005B1432"/>
    <w:rsid w:val="005B24AF"/>
    <w:rsid w:val="005B4654"/>
    <w:rsid w:val="005B4840"/>
    <w:rsid w:val="005B4C6F"/>
    <w:rsid w:val="005B4DBB"/>
    <w:rsid w:val="005B5366"/>
    <w:rsid w:val="005B70B5"/>
    <w:rsid w:val="005B7958"/>
    <w:rsid w:val="005B7FA0"/>
    <w:rsid w:val="005C066F"/>
    <w:rsid w:val="005C06C0"/>
    <w:rsid w:val="005C07BD"/>
    <w:rsid w:val="005C1135"/>
    <w:rsid w:val="005C1BF6"/>
    <w:rsid w:val="005C3234"/>
    <w:rsid w:val="005C360E"/>
    <w:rsid w:val="005C4B72"/>
    <w:rsid w:val="005C54AF"/>
    <w:rsid w:val="005C647E"/>
    <w:rsid w:val="005C7261"/>
    <w:rsid w:val="005C7576"/>
    <w:rsid w:val="005D00C5"/>
    <w:rsid w:val="005D0EF8"/>
    <w:rsid w:val="005D123E"/>
    <w:rsid w:val="005D1912"/>
    <w:rsid w:val="005D3361"/>
    <w:rsid w:val="005D3E8D"/>
    <w:rsid w:val="005D4221"/>
    <w:rsid w:val="005D47FE"/>
    <w:rsid w:val="005D4BD5"/>
    <w:rsid w:val="005D4D57"/>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17CF"/>
    <w:rsid w:val="00601EF7"/>
    <w:rsid w:val="00602515"/>
    <w:rsid w:val="00602885"/>
    <w:rsid w:val="00603F26"/>
    <w:rsid w:val="00604150"/>
    <w:rsid w:val="0060464A"/>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A1D"/>
    <w:rsid w:val="00625A70"/>
    <w:rsid w:val="0062641E"/>
    <w:rsid w:val="00627183"/>
    <w:rsid w:val="0063000F"/>
    <w:rsid w:val="00630118"/>
    <w:rsid w:val="006304C0"/>
    <w:rsid w:val="00633734"/>
    <w:rsid w:val="00634006"/>
    <w:rsid w:val="0063407A"/>
    <w:rsid w:val="00634875"/>
    <w:rsid w:val="00634D26"/>
    <w:rsid w:val="0063659C"/>
    <w:rsid w:val="00640174"/>
    <w:rsid w:val="00641543"/>
    <w:rsid w:val="006426D1"/>
    <w:rsid w:val="0064343A"/>
    <w:rsid w:val="0064359E"/>
    <w:rsid w:val="00644144"/>
    <w:rsid w:val="0064472E"/>
    <w:rsid w:val="006448D6"/>
    <w:rsid w:val="00644B05"/>
    <w:rsid w:val="00644BB5"/>
    <w:rsid w:val="00644E9C"/>
    <w:rsid w:val="006467B0"/>
    <w:rsid w:val="006468E8"/>
    <w:rsid w:val="006469B0"/>
    <w:rsid w:val="00650974"/>
    <w:rsid w:val="006519CC"/>
    <w:rsid w:val="006521F0"/>
    <w:rsid w:val="00652AC7"/>
    <w:rsid w:val="0065341B"/>
    <w:rsid w:val="0065393D"/>
    <w:rsid w:val="00653986"/>
    <w:rsid w:val="006540E9"/>
    <w:rsid w:val="0065443E"/>
    <w:rsid w:val="006549E7"/>
    <w:rsid w:val="00655703"/>
    <w:rsid w:val="00656802"/>
    <w:rsid w:val="006611EE"/>
    <w:rsid w:val="006652F2"/>
    <w:rsid w:val="00666EE7"/>
    <w:rsid w:val="0066754E"/>
    <w:rsid w:val="00670999"/>
    <w:rsid w:val="00672606"/>
    <w:rsid w:val="006739E8"/>
    <w:rsid w:val="00673E14"/>
    <w:rsid w:val="0067477A"/>
    <w:rsid w:val="00675401"/>
    <w:rsid w:val="0067657E"/>
    <w:rsid w:val="0067743E"/>
    <w:rsid w:val="0067781F"/>
    <w:rsid w:val="00680153"/>
    <w:rsid w:val="0068017C"/>
    <w:rsid w:val="00680443"/>
    <w:rsid w:val="00682073"/>
    <w:rsid w:val="0068302B"/>
    <w:rsid w:val="0068398E"/>
    <w:rsid w:val="0068401C"/>
    <w:rsid w:val="00684B45"/>
    <w:rsid w:val="00685214"/>
    <w:rsid w:val="00687269"/>
    <w:rsid w:val="00690B44"/>
    <w:rsid w:val="00690C02"/>
    <w:rsid w:val="00690DE6"/>
    <w:rsid w:val="00691CDF"/>
    <w:rsid w:val="00692871"/>
    <w:rsid w:val="00693F87"/>
    <w:rsid w:val="00695C65"/>
    <w:rsid w:val="00696A4E"/>
    <w:rsid w:val="00696FEC"/>
    <w:rsid w:val="00697D78"/>
    <w:rsid w:val="006A0940"/>
    <w:rsid w:val="006A1766"/>
    <w:rsid w:val="006A2FCA"/>
    <w:rsid w:val="006A625F"/>
    <w:rsid w:val="006A681A"/>
    <w:rsid w:val="006A6C44"/>
    <w:rsid w:val="006A6EC3"/>
    <w:rsid w:val="006A760C"/>
    <w:rsid w:val="006A79EF"/>
    <w:rsid w:val="006A7D33"/>
    <w:rsid w:val="006B0418"/>
    <w:rsid w:val="006B1305"/>
    <w:rsid w:val="006B13E7"/>
    <w:rsid w:val="006B1843"/>
    <w:rsid w:val="006B6511"/>
    <w:rsid w:val="006B6A59"/>
    <w:rsid w:val="006C00E6"/>
    <w:rsid w:val="006C0D8F"/>
    <w:rsid w:val="006C1979"/>
    <w:rsid w:val="006C361A"/>
    <w:rsid w:val="006C572A"/>
    <w:rsid w:val="006C58CA"/>
    <w:rsid w:val="006C5F87"/>
    <w:rsid w:val="006C6052"/>
    <w:rsid w:val="006C7439"/>
    <w:rsid w:val="006C7AF4"/>
    <w:rsid w:val="006D0446"/>
    <w:rsid w:val="006D0B54"/>
    <w:rsid w:val="006D102E"/>
    <w:rsid w:val="006D1510"/>
    <w:rsid w:val="006D2C02"/>
    <w:rsid w:val="006D4934"/>
    <w:rsid w:val="006D620F"/>
    <w:rsid w:val="006D62D2"/>
    <w:rsid w:val="006E3EAC"/>
    <w:rsid w:val="006E3F46"/>
    <w:rsid w:val="006E4267"/>
    <w:rsid w:val="006E47C7"/>
    <w:rsid w:val="006E4E84"/>
    <w:rsid w:val="006E535C"/>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4A96"/>
    <w:rsid w:val="00704AED"/>
    <w:rsid w:val="00704FD2"/>
    <w:rsid w:val="007055A4"/>
    <w:rsid w:val="00705A60"/>
    <w:rsid w:val="00705EDD"/>
    <w:rsid w:val="00707B17"/>
    <w:rsid w:val="0071159D"/>
    <w:rsid w:val="00711EB9"/>
    <w:rsid w:val="0071479A"/>
    <w:rsid w:val="00715423"/>
    <w:rsid w:val="00715607"/>
    <w:rsid w:val="00715B5D"/>
    <w:rsid w:val="00715EFB"/>
    <w:rsid w:val="00716057"/>
    <w:rsid w:val="007172F5"/>
    <w:rsid w:val="0072050C"/>
    <w:rsid w:val="00721CF0"/>
    <w:rsid w:val="00721EC0"/>
    <w:rsid w:val="00722971"/>
    <w:rsid w:val="00722F05"/>
    <w:rsid w:val="007253BF"/>
    <w:rsid w:val="007253D4"/>
    <w:rsid w:val="00725E89"/>
    <w:rsid w:val="00726DC7"/>
    <w:rsid w:val="00731CC5"/>
    <w:rsid w:val="00732199"/>
    <w:rsid w:val="00732E25"/>
    <w:rsid w:val="00733D89"/>
    <w:rsid w:val="00734BE5"/>
    <w:rsid w:val="00735CE3"/>
    <w:rsid w:val="00737BF0"/>
    <w:rsid w:val="00741452"/>
    <w:rsid w:val="00741A27"/>
    <w:rsid w:val="00741F28"/>
    <w:rsid w:val="00743D4D"/>
    <w:rsid w:val="00750A5E"/>
    <w:rsid w:val="00751732"/>
    <w:rsid w:val="00751B71"/>
    <w:rsid w:val="00752AE7"/>
    <w:rsid w:val="0075317D"/>
    <w:rsid w:val="00754430"/>
    <w:rsid w:val="00756285"/>
    <w:rsid w:val="007573D4"/>
    <w:rsid w:val="007578EA"/>
    <w:rsid w:val="00760463"/>
    <w:rsid w:val="00761727"/>
    <w:rsid w:val="00761962"/>
    <w:rsid w:val="00762214"/>
    <w:rsid w:val="00762449"/>
    <w:rsid w:val="00764106"/>
    <w:rsid w:val="0076540D"/>
    <w:rsid w:val="00765DDC"/>
    <w:rsid w:val="007705EE"/>
    <w:rsid w:val="00770661"/>
    <w:rsid w:val="007708BC"/>
    <w:rsid w:val="007709D3"/>
    <w:rsid w:val="00771BB3"/>
    <w:rsid w:val="00772429"/>
    <w:rsid w:val="007727AF"/>
    <w:rsid w:val="00776907"/>
    <w:rsid w:val="0078412E"/>
    <w:rsid w:val="00784195"/>
    <w:rsid w:val="00787237"/>
    <w:rsid w:val="00790DF0"/>
    <w:rsid w:val="007959E8"/>
    <w:rsid w:val="00795BA8"/>
    <w:rsid w:val="00796A32"/>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65D3"/>
    <w:rsid w:val="007E6B9A"/>
    <w:rsid w:val="007E7AE2"/>
    <w:rsid w:val="007E7E09"/>
    <w:rsid w:val="007F03BC"/>
    <w:rsid w:val="007F0C25"/>
    <w:rsid w:val="007F0FDE"/>
    <w:rsid w:val="007F2644"/>
    <w:rsid w:val="007F2BDF"/>
    <w:rsid w:val="007F598F"/>
    <w:rsid w:val="007F6928"/>
    <w:rsid w:val="007F7D11"/>
    <w:rsid w:val="008016CE"/>
    <w:rsid w:val="00801F9E"/>
    <w:rsid w:val="00802CF9"/>
    <w:rsid w:val="00803876"/>
    <w:rsid w:val="008038DE"/>
    <w:rsid w:val="00804560"/>
    <w:rsid w:val="00804926"/>
    <w:rsid w:val="0080526F"/>
    <w:rsid w:val="0080612B"/>
    <w:rsid w:val="00806404"/>
    <w:rsid w:val="00806D56"/>
    <w:rsid w:val="00807FB1"/>
    <w:rsid w:val="00807FF3"/>
    <w:rsid w:val="0081019F"/>
    <w:rsid w:val="0081082C"/>
    <w:rsid w:val="00811D7C"/>
    <w:rsid w:val="0081238C"/>
    <w:rsid w:val="00813220"/>
    <w:rsid w:val="00813CB4"/>
    <w:rsid w:val="0081419D"/>
    <w:rsid w:val="00816DAE"/>
    <w:rsid w:val="0081783D"/>
    <w:rsid w:val="00817DD0"/>
    <w:rsid w:val="008219B6"/>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53E7"/>
    <w:rsid w:val="00835B53"/>
    <w:rsid w:val="00836AD2"/>
    <w:rsid w:val="00840029"/>
    <w:rsid w:val="00840322"/>
    <w:rsid w:val="008413B2"/>
    <w:rsid w:val="00841412"/>
    <w:rsid w:val="00841E96"/>
    <w:rsid w:val="008438C2"/>
    <w:rsid w:val="00843B45"/>
    <w:rsid w:val="00844C7F"/>
    <w:rsid w:val="00845A6A"/>
    <w:rsid w:val="00845E7C"/>
    <w:rsid w:val="00846E3D"/>
    <w:rsid w:val="0084760D"/>
    <w:rsid w:val="00847916"/>
    <w:rsid w:val="00847928"/>
    <w:rsid w:val="00850BC9"/>
    <w:rsid w:val="00853C17"/>
    <w:rsid w:val="00853D13"/>
    <w:rsid w:val="008543CC"/>
    <w:rsid w:val="008545AC"/>
    <w:rsid w:val="00857F56"/>
    <w:rsid w:val="00861A2A"/>
    <w:rsid w:val="00862D63"/>
    <w:rsid w:val="008635E8"/>
    <w:rsid w:val="00865FF4"/>
    <w:rsid w:val="00866288"/>
    <w:rsid w:val="00867F13"/>
    <w:rsid w:val="00870450"/>
    <w:rsid w:val="008731EB"/>
    <w:rsid w:val="00875E2A"/>
    <w:rsid w:val="00876446"/>
    <w:rsid w:val="00880D9D"/>
    <w:rsid w:val="00882A9F"/>
    <w:rsid w:val="00882E48"/>
    <w:rsid w:val="00882F34"/>
    <w:rsid w:val="00883E03"/>
    <w:rsid w:val="0088469E"/>
    <w:rsid w:val="00884867"/>
    <w:rsid w:val="00885356"/>
    <w:rsid w:val="00885874"/>
    <w:rsid w:val="00886668"/>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B0C65"/>
    <w:rsid w:val="008B110E"/>
    <w:rsid w:val="008B1579"/>
    <w:rsid w:val="008B1585"/>
    <w:rsid w:val="008B22F0"/>
    <w:rsid w:val="008B2732"/>
    <w:rsid w:val="008B277A"/>
    <w:rsid w:val="008B35A5"/>
    <w:rsid w:val="008B53CC"/>
    <w:rsid w:val="008B72CE"/>
    <w:rsid w:val="008C102F"/>
    <w:rsid w:val="008C176A"/>
    <w:rsid w:val="008C19CF"/>
    <w:rsid w:val="008C2287"/>
    <w:rsid w:val="008C2C0B"/>
    <w:rsid w:val="008C2E32"/>
    <w:rsid w:val="008C3704"/>
    <w:rsid w:val="008C408E"/>
    <w:rsid w:val="008C4224"/>
    <w:rsid w:val="008C524E"/>
    <w:rsid w:val="008C644C"/>
    <w:rsid w:val="008C7641"/>
    <w:rsid w:val="008C7E22"/>
    <w:rsid w:val="008D0006"/>
    <w:rsid w:val="008D01EA"/>
    <w:rsid w:val="008D1CD7"/>
    <w:rsid w:val="008D25E9"/>
    <w:rsid w:val="008D2DB2"/>
    <w:rsid w:val="008D3188"/>
    <w:rsid w:val="008D61A0"/>
    <w:rsid w:val="008D63A8"/>
    <w:rsid w:val="008E076D"/>
    <w:rsid w:val="008E1D71"/>
    <w:rsid w:val="008E399F"/>
    <w:rsid w:val="008E48FC"/>
    <w:rsid w:val="008E7807"/>
    <w:rsid w:val="008F18B0"/>
    <w:rsid w:val="008F226F"/>
    <w:rsid w:val="008F299B"/>
    <w:rsid w:val="008F29A2"/>
    <w:rsid w:val="008F2FB2"/>
    <w:rsid w:val="008F3498"/>
    <w:rsid w:val="008F37A6"/>
    <w:rsid w:val="008F5A93"/>
    <w:rsid w:val="008F7D24"/>
    <w:rsid w:val="009002A7"/>
    <w:rsid w:val="00901C65"/>
    <w:rsid w:val="00903486"/>
    <w:rsid w:val="00903557"/>
    <w:rsid w:val="009038E6"/>
    <w:rsid w:val="00903CF4"/>
    <w:rsid w:val="00904152"/>
    <w:rsid w:val="00905015"/>
    <w:rsid w:val="00905DB8"/>
    <w:rsid w:val="00910E7E"/>
    <w:rsid w:val="0091100C"/>
    <w:rsid w:val="00911E8D"/>
    <w:rsid w:val="009124C0"/>
    <w:rsid w:val="00912821"/>
    <w:rsid w:val="00912A26"/>
    <w:rsid w:val="00913189"/>
    <w:rsid w:val="00913E9E"/>
    <w:rsid w:val="00914328"/>
    <w:rsid w:val="009155BE"/>
    <w:rsid w:val="009157AB"/>
    <w:rsid w:val="00915DD1"/>
    <w:rsid w:val="00916687"/>
    <w:rsid w:val="00916DBA"/>
    <w:rsid w:val="00917323"/>
    <w:rsid w:val="009173A3"/>
    <w:rsid w:val="00920D49"/>
    <w:rsid w:val="00921284"/>
    <w:rsid w:val="009228E7"/>
    <w:rsid w:val="00923461"/>
    <w:rsid w:val="00923599"/>
    <w:rsid w:val="009247BA"/>
    <w:rsid w:val="00924CB2"/>
    <w:rsid w:val="0092629D"/>
    <w:rsid w:val="009266F8"/>
    <w:rsid w:val="009279C8"/>
    <w:rsid w:val="00927A4E"/>
    <w:rsid w:val="00930430"/>
    <w:rsid w:val="00930B0C"/>
    <w:rsid w:val="00931617"/>
    <w:rsid w:val="009339B2"/>
    <w:rsid w:val="00935B8B"/>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41F8"/>
    <w:rsid w:val="00954B6C"/>
    <w:rsid w:val="00957069"/>
    <w:rsid w:val="0095792A"/>
    <w:rsid w:val="00960F81"/>
    <w:rsid w:val="00962BFE"/>
    <w:rsid w:val="00963DCB"/>
    <w:rsid w:val="009646F2"/>
    <w:rsid w:val="0096537F"/>
    <w:rsid w:val="00965794"/>
    <w:rsid w:val="00965E11"/>
    <w:rsid w:val="0097062E"/>
    <w:rsid w:val="00972856"/>
    <w:rsid w:val="00972A7E"/>
    <w:rsid w:val="00973131"/>
    <w:rsid w:val="00977025"/>
    <w:rsid w:val="00977497"/>
    <w:rsid w:val="00977682"/>
    <w:rsid w:val="00977B12"/>
    <w:rsid w:val="00980A5C"/>
    <w:rsid w:val="00982BA0"/>
    <w:rsid w:val="009838E3"/>
    <w:rsid w:val="009862AC"/>
    <w:rsid w:val="0098707C"/>
    <w:rsid w:val="00987DAE"/>
    <w:rsid w:val="009915DE"/>
    <w:rsid w:val="00991AC9"/>
    <w:rsid w:val="00992756"/>
    <w:rsid w:val="0099283D"/>
    <w:rsid w:val="009931CD"/>
    <w:rsid w:val="00993B0C"/>
    <w:rsid w:val="00996619"/>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B0784"/>
    <w:rsid w:val="009B0FB9"/>
    <w:rsid w:val="009B1346"/>
    <w:rsid w:val="009B1828"/>
    <w:rsid w:val="009B2A67"/>
    <w:rsid w:val="009B39DF"/>
    <w:rsid w:val="009B5670"/>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5D9"/>
    <w:rsid w:val="009E6C6A"/>
    <w:rsid w:val="009F0F10"/>
    <w:rsid w:val="009F11D2"/>
    <w:rsid w:val="009F1BEB"/>
    <w:rsid w:val="009F1D91"/>
    <w:rsid w:val="009F2143"/>
    <w:rsid w:val="009F3B1F"/>
    <w:rsid w:val="009F49FA"/>
    <w:rsid w:val="009F6B6B"/>
    <w:rsid w:val="009F70B7"/>
    <w:rsid w:val="00A003E7"/>
    <w:rsid w:val="00A00FB2"/>
    <w:rsid w:val="00A043AE"/>
    <w:rsid w:val="00A06B07"/>
    <w:rsid w:val="00A06DEB"/>
    <w:rsid w:val="00A10401"/>
    <w:rsid w:val="00A117ED"/>
    <w:rsid w:val="00A11AE0"/>
    <w:rsid w:val="00A132C7"/>
    <w:rsid w:val="00A158C9"/>
    <w:rsid w:val="00A15FBD"/>
    <w:rsid w:val="00A1643D"/>
    <w:rsid w:val="00A1670A"/>
    <w:rsid w:val="00A16C6F"/>
    <w:rsid w:val="00A171BD"/>
    <w:rsid w:val="00A176EC"/>
    <w:rsid w:val="00A17991"/>
    <w:rsid w:val="00A221A7"/>
    <w:rsid w:val="00A22F61"/>
    <w:rsid w:val="00A23A5E"/>
    <w:rsid w:val="00A24520"/>
    <w:rsid w:val="00A24A8F"/>
    <w:rsid w:val="00A2639D"/>
    <w:rsid w:val="00A273D4"/>
    <w:rsid w:val="00A32B29"/>
    <w:rsid w:val="00A33376"/>
    <w:rsid w:val="00A334AA"/>
    <w:rsid w:val="00A341DA"/>
    <w:rsid w:val="00A3471C"/>
    <w:rsid w:val="00A349B1"/>
    <w:rsid w:val="00A36913"/>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92D"/>
    <w:rsid w:val="00A5477D"/>
    <w:rsid w:val="00A557F5"/>
    <w:rsid w:val="00A55C7B"/>
    <w:rsid w:val="00A5727F"/>
    <w:rsid w:val="00A627D9"/>
    <w:rsid w:val="00A62E1A"/>
    <w:rsid w:val="00A632CD"/>
    <w:rsid w:val="00A63331"/>
    <w:rsid w:val="00A63589"/>
    <w:rsid w:val="00A63D62"/>
    <w:rsid w:val="00A64827"/>
    <w:rsid w:val="00A64DA1"/>
    <w:rsid w:val="00A65EC4"/>
    <w:rsid w:val="00A749EF"/>
    <w:rsid w:val="00A762CD"/>
    <w:rsid w:val="00A767B7"/>
    <w:rsid w:val="00A771FF"/>
    <w:rsid w:val="00A80062"/>
    <w:rsid w:val="00A84476"/>
    <w:rsid w:val="00A846DC"/>
    <w:rsid w:val="00A84E24"/>
    <w:rsid w:val="00A84F84"/>
    <w:rsid w:val="00A861E5"/>
    <w:rsid w:val="00A87359"/>
    <w:rsid w:val="00A87470"/>
    <w:rsid w:val="00A94481"/>
    <w:rsid w:val="00AA0555"/>
    <w:rsid w:val="00AA0AD4"/>
    <w:rsid w:val="00AA24A0"/>
    <w:rsid w:val="00AA2C27"/>
    <w:rsid w:val="00AA3A3E"/>
    <w:rsid w:val="00AA4557"/>
    <w:rsid w:val="00AA491A"/>
    <w:rsid w:val="00AA51D7"/>
    <w:rsid w:val="00AB07FF"/>
    <w:rsid w:val="00AB0A78"/>
    <w:rsid w:val="00AB118F"/>
    <w:rsid w:val="00AB1E1F"/>
    <w:rsid w:val="00AB1ED4"/>
    <w:rsid w:val="00AB31BE"/>
    <w:rsid w:val="00AB3D58"/>
    <w:rsid w:val="00AB4352"/>
    <w:rsid w:val="00AB4FAD"/>
    <w:rsid w:val="00AB66B7"/>
    <w:rsid w:val="00AB6C1F"/>
    <w:rsid w:val="00AB7026"/>
    <w:rsid w:val="00AB70C7"/>
    <w:rsid w:val="00AC0EC4"/>
    <w:rsid w:val="00AC2139"/>
    <w:rsid w:val="00AC29B5"/>
    <w:rsid w:val="00AC3E5E"/>
    <w:rsid w:val="00AC3FEE"/>
    <w:rsid w:val="00AC4306"/>
    <w:rsid w:val="00AC57AE"/>
    <w:rsid w:val="00AC600E"/>
    <w:rsid w:val="00AC6E8A"/>
    <w:rsid w:val="00AC6F96"/>
    <w:rsid w:val="00AC7579"/>
    <w:rsid w:val="00AC7A1A"/>
    <w:rsid w:val="00AD08D3"/>
    <w:rsid w:val="00AD2F8C"/>
    <w:rsid w:val="00AD51FB"/>
    <w:rsid w:val="00AE1AAC"/>
    <w:rsid w:val="00AE22A9"/>
    <w:rsid w:val="00AE251E"/>
    <w:rsid w:val="00AE3222"/>
    <w:rsid w:val="00AE36CE"/>
    <w:rsid w:val="00AE4028"/>
    <w:rsid w:val="00AE4C2E"/>
    <w:rsid w:val="00AE54F4"/>
    <w:rsid w:val="00AE5D15"/>
    <w:rsid w:val="00AE6050"/>
    <w:rsid w:val="00AE6356"/>
    <w:rsid w:val="00AE7353"/>
    <w:rsid w:val="00AF0BDC"/>
    <w:rsid w:val="00AF22CE"/>
    <w:rsid w:val="00AF277A"/>
    <w:rsid w:val="00AF2E13"/>
    <w:rsid w:val="00AF38E1"/>
    <w:rsid w:val="00AF3D37"/>
    <w:rsid w:val="00AF3EB0"/>
    <w:rsid w:val="00AF407C"/>
    <w:rsid w:val="00AF512F"/>
    <w:rsid w:val="00AF5F5A"/>
    <w:rsid w:val="00AF6192"/>
    <w:rsid w:val="00AF6458"/>
    <w:rsid w:val="00AF6FC8"/>
    <w:rsid w:val="00AF7047"/>
    <w:rsid w:val="00B007C6"/>
    <w:rsid w:val="00B00E03"/>
    <w:rsid w:val="00B0327E"/>
    <w:rsid w:val="00B03C78"/>
    <w:rsid w:val="00B04805"/>
    <w:rsid w:val="00B04AC9"/>
    <w:rsid w:val="00B04D73"/>
    <w:rsid w:val="00B05383"/>
    <w:rsid w:val="00B06F29"/>
    <w:rsid w:val="00B072B7"/>
    <w:rsid w:val="00B1055C"/>
    <w:rsid w:val="00B10DCB"/>
    <w:rsid w:val="00B136E8"/>
    <w:rsid w:val="00B1529A"/>
    <w:rsid w:val="00B15929"/>
    <w:rsid w:val="00B17DF6"/>
    <w:rsid w:val="00B206DE"/>
    <w:rsid w:val="00B206F2"/>
    <w:rsid w:val="00B214DF"/>
    <w:rsid w:val="00B21972"/>
    <w:rsid w:val="00B24074"/>
    <w:rsid w:val="00B24DFE"/>
    <w:rsid w:val="00B24E70"/>
    <w:rsid w:val="00B25009"/>
    <w:rsid w:val="00B26249"/>
    <w:rsid w:val="00B264B1"/>
    <w:rsid w:val="00B276BD"/>
    <w:rsid w:val="00B27844"/>
    <w:rsid w:val="00B27A79"/>
    <w:rsid w:val="00B312AF"/>
    <w:rsid w:val="00B32DDD"/>
    <w:rsid w:val="00B337CA"/>
    <w:rsid w:val="00B3414A"/>
    <w:rsid w:val="00B3550F"/>
    <w:rsid w:val="00B356B2"/>
    <w:rsid w:val="00B37294"/>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3048"/>
    <w:rsid w:val="00B53928"/>
    <w:rsid w:val="00B54234"/>
    <w:rsid w:val="00B54674"/>
    <w:rsid w:val="00B571B6"/>
    <w:rsid w:val="00B5774E"/>
    <w:rsid w:val="00B60257"/>
    <w:rsid w:val="00B60419"/>
    <w:rsid w:val="00B60D57"/>
    <w:rsid w:val="00B6171C"/>
    <w:rsid w:val="00B62B1D"/>
    <w:rsid w:val="00B63A7D"/>
    <w:rsid w:val="00B63AFC"/>
    <w:rsid w:val="00B6628C"/>
    <w:rsid w:val="00B70584"/>
    <w:rsid w:val="00B707E6"/>
    <w:rsid w:val="00B71269"/>
    <w:rsid w:val="00B71D39"/>
    <w:rsid w:val="00B72FE4"/>
    <w:rsid w:val="00B73ECD"/>
    <w:rsid w:val="00B74383"/>
    <w:rsid w:val="00B80688"/>
    <w:rsid w:val="00B826D0"/>
    <w:rsid w:val="00B835FF"/>
    <w:rsid w:val="00B8627F"/>
    <w:rsid w:val="00B8740E"/>
    <w:rsid w:val="00B87FC4"/>
    <w:rsid w:val="00B90294"/>
    <w:rsid w:val="00B90C3E"/>
    <w:rsid w:val="00B90D10"/>
    <w:rsid w:val="00B90FB3"/>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961"/>
    <w:rsid w:val="00BA45DB"/>
    <w:rsid w:val="00BA4E9E"/>
    <w:rsid w:val="00BA52F2"/>
    <w:rsid w:val="00BA57B6"/>
    <w:rsid w:val="00BA59ED"/>
    <w:rsid w:val="00BA609D"/>
    <w:rsid w:val="00BA62A6"/>
    <w:rsid w:val="00BA681B"/>
    <w:rsid w:val="00BA7DC9"/>
    <w:rsid w:val="00BB01A8"/>
    <w:rsid w:val="00BB0553"/>
    <w:rsid w:val="00BB0879"/>
    <w:rsid w:val="00BB1016"/>
    <w:rsid w:val="00BB10F7"/>
    <w:rsid w:val="00BB148B"/>
    <w:rsid w:val="00BB1C29"/>
    <w:rsid w:val="00BB1FFC"/>
    <w:rsid w:val="00BB25D9"/>
    <w:rsid w:val="00BB2993"/>
    <w:rsid w:val="00BB3678"/>
    <w:rsid w:val="00BB56EF"/>
    <w:rsid w:val="00BB5B76"/>
    <w:rsid w:val="00BB657A"/>
    <w:rsid w:val="00BB709A"/>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4BE5"/>
    <w:rsid w:val="00BF2879"/>
    <w:rsid w:val="00BF2D6F"/>
    <w:rsid w:val="00BF2DA2"/>
    <w:rsid w:val="00BF385A"/>
    <w:rsid w:val="00BF47E5"/>
    <w:rsid w:val="00BF5DAE"/>
    <w:rsid w:val="00BF7714"/>
    <w:rsid w:val="00BF7A9C"/>
    <w:rsid w:val="00BF7B01"/>
    <w:rsid w:val="00C00E96"/>
    <w:rsid w:val="00C0110E"/>
    <w:rsid w:val="00C0204F"/>
    <w:rsid w:val="00C02184"/>
    <w:rsid w:val="00C0273B"/>
    <w:rsid w:val="00C0407B"/>
    <w:rsid w:val="00C0421F"/>
    <w:rsid w:val="00C07052"/>
    <w:rsid w:val="00C073EC"/>
    <w:rsid w:val="00C0765B"/>
    <w:rsid w:val="00C11B4B"/>
    <w:rsid w:val="00C11CC0"/>
    <w:rsid w:val="00C1256B"/>
    <w:rsid w:val="00C14103"/>
    <w:rsid w:val="00C1443E"/>
    <w:rsid w:val="00C147CC"/>
    <w:rsid w:val="00C15DB5"/>
    <w:rsid w:val="00C163A7"/>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E76"/>
    <w:rsid w:val="00C319D1"/>
    <w:rsid w:val="00C320FC"/>
    <w:rsid w:val="00C32898"/>
    <w:rsid w:val="00C332D5"/>
    <w:rsid w:val="00C34B26"/>
    <w:rsid w:val="00C36135"/>
    <w:rsid w:val="00C368C9"/>
    <w:rsid w:val="00C376D8"/>
    <w:rsid w:val="00C401E4"/>
    <w:rsid w:val="00C402FD"/>
    <w:rsid w:val="00C40B34"/>
    <w:rsid w:val="00C41B89"/>
    <w:rsid w:val="00C446EF"/>
    <w:rsid w:val="00C467E6"/>
    <w:rsid w:val="00C46AA0"/>
    <w:rsid w:val="00C46CDA"/>
    <w:rsid w:val="00C47383"/>
    <w:rsid w:val="00C47451"/>
    <w:rsid w:val="00C474C0"/>
    <w:rsid w:val="00C47762"/>
    <w:rsid w:val="00C50B34"/>
    <w:rsid w:val="00C51CAD"/>
    <w:rsid w:val="00C524CD"/>
    <w:rsid w:val="00C539CE"/>
    <w:rsid w:val="00C54C01"/>
    <w:rsid w:val="00C55CA5"/>
    <w:rsid w:val="00C563D6"/>
    <w:rsid w:val="00C57881"/>
    <w:rsid w:val="00C57C45"/>
    <w:rsid w:val="00C6005E"/>
    <w:rsid w:val="00C62CE8"/>
    <w:rsid w:val="00C63245"/>
    <w:rsid w:val="00C635DD"/>
    <w:rsid w:val="00C64772"/>
    <w:rsid w:val="00C65025"/>
    <w:rsid w:val="00C66B59"/>
    <w:rsid w:val="00C66DD8"/>
    <w:rsid w:val="00C674B2"/>
    <w:rsid w:val="00C67652"/>
    <w:rsid w:val="00C67E5F"/>
    <w:rsid w:val="00C7016E"/>
    <w:rsid w:val="00C707AD"/>
    <w:rsid w:val="00C70E58"/>
    <w:rsid w:val="00C7126D"/>
    <w:rsid w:val="00C728FC"/>
    <w:rsid w:val="00C731B7"/>
    <w:rsid w:val="00C7412A"/>
    <w:rsid w:val="00C74702"/>
    <w:rsid w:val="00C76BE9"/>
    <w:rsid w:val="00C76C4B"/>
    <w:rsid w:val="00C77016"/>
    <w:rsid w:val="00C770CF"/>
    <w:rsid w:val="00C77815"/>
    <w:rsid w:val="00C77E22"/>
    <w:rsid w:val="00C81BEE"/>
    <w:rsid w:val="00C82969"/>
    <w:rsid w:val="00C840AE"/>
    <w:rsid w:val="00C851C6"/>
    <w:rsid w:val="00C851E0"/>
    <w:rsid w:val="00C85ED7"/>
    <w:rsid w:val="00C86C39"/>
    <w:rsid w:val="00C86C57"/>
    <w:rsid w:val="00C86C68"/>
    <w:rsid w:val="00C86E1D"/>
    <w:rsid w:val="00C86F23"/>
    <w:rsid w:val="00C870B6"/>
    <w:rsid w:val="00C87B26"/>
    <w:rsid w:val="00C90F07"/>
    <w:rsid w:val="00C911A2"/>
    <w:rsid w:val="00C9255A"/>
    <w:rsid w:val="00C92E20"/>
    <w:rsid w:val="00C9665F"/>
    <w:rsid w:val="00C975B2"/>
    <w:rsid w:val="00CA00F7"/>
    <w:rsid w:val="00CA0499"/>
    <w:rsid w:val="00CA1ED7"/>
    <w:rsid w:val="00CA1F25"/>
    <w:rsid w:val="00CA25FB"/>
    <w:rsid w:val="00CA3901"/>
    <w:rsid w:val="00CA52CE"/>
    <w:rsid w:val="00CA5929"/>
    <w:rsid w:val="00CA598A"/>
    <w:rsid w:val="00CA783B"/>
    <w:rsid w:val="00CA7871"/>
    <w:rsid w:val="00CB322C"/>
    <w:rsid w:val="00CB3B99"/>
    <w:rsid w:val="00CB3FE6"/>
    <w:rsid w:val="00CB4C5D"/>
    <w:rsid w:val="00CB5A0B"/>
    <w:rsid w:val="00CB6EA0"/>
    <w:rsid w:val="00CC13AC"/>
    <w:rsid w:val="00CC1E10"/>
    <w:rsid w:val="00CC23D7"/>
    <w:rsid w:val="00CC2E9C"/>
    <w:rsid w:val="00CC374F"/>
    <w:rsid w:val="00CC468B"/>
    <w:rsid w:val="00CC6FBC"/>
    <w:rsid w:val="00CC7C13"/>
    <w:rsid w:val="00CC7D95"/>
    <w:rsid w:val="00CD0B61"/>
    <w:rsid w:val="00CD0E23"/>
    <w:rsid w:val="00CD1647"/>
    <w:rsid w:val="00CD167E"/>
    <w:rsid w:val="00CD1E6B"/>
    <w:rsid w:val="00CD28B7"/>
    <w:rsid w:val="00CD3444"/>
    <w:rsid w:val="00CD371F"/>
    <w:rsid w:val="00CD3F94"/>
    <w:rsid w:val="00CD46E6"/>
    <w:rsid w:val="00CD4B5F"/>
    <w:rsid w:val="00CD4E8E"/>
    <w:rsid w:val="00CD5E02"/>
    <w:rsid w:val="00CD601F"/>
    <w:rsid w:val="00CD7B0C"/>
    <w:rsid w:val="00CD7C6E"/>
    <w:rsid w:val="00CE0060"/>
    <w:rsid w:val="00CE04FC"/>
    <w:rsid w:val="00CE0B50"/>
    <w:rsid w:val="00CE0D8F"/>
    <w:rsid w:val="00CE138A"/>
    <w:rsid w:val="00CE16BB"/>
    <w:rsid w:val="00CE22A1"/>
    <w:rsid w:val="00CE48BC"/>
    <w:rsid w:val="00CE5A2E"/>
    <w:rsid w:val="00CE6125"/>
    <w:rsid w:val="00CF2281"/>
    <w:rsid w:val="00CF3648"/>
    <w:rsid w:val="00CF3BE4"/>
    <w:rsid w:val="00CF3C43"/>
    <w:rsid w:val="00CF6004"/>
    <w:rsid w:val="00CF69A2"/>
    <w:rsid w:val="00CF76A1"/>
    <w:rsid w:val="00D00AF0"/>
    <w:rsid w:val="00D00B4A"/>
    <w:rsid w:val="00D00B89"/>
    <w:rsid w:val="00D01427"/>
    <w:rsid w:val="00D024C0"/>
    <w:rsid w:val="00D02B61"/>
    <w:rsid w:val="00D035E8"/>
    <w:rsid w:val="00D0391B"/>
    <w:rsid w:val="00D03EB2"/>
    <w:rsid w:val="00D044BE"/>
    <w:rsid w:val="00D046FA"/>
    <w:rsid w:val="00D04BB1"/>
    <w:rsid w:val="00D0621E"/>
    <w:rsid w:val="00D07610"/>
    <w:rsid w:val="00D10982"/>
    <w:rsid w:val="00D10F79"/>
    <w:rsid w:val="00D118BE"/>
    <w:rsid w:val="00D135DD"/>
    <w:rsid w:val="00D13B20"/>
    <w:rsid w:val="00D15113"/>
    <w:rsid w:val="00D15284"/>
    <w:rsid w:val="00D15576"/>
    <w:rsid w:val="00D16510"/>
    <w:rsid w:val="00D17D67"/>
    <w:rsid w:val="00D20730"/>
    <w:rsid w:val="00D20CF3"/>
    <w:rsid w:val="00D21A9B"/>
    <w:rsid w:val="00D2362A"/>
    <w:rsid w:val="00D25493"/>
    <w:rsid w:val="00D26336"/>
    <w:rsid w:val="00D26835"/>
    <w:rsid w:val="00D27BBF"/>
    <w:rsid w:val="00D27E34"/>
    <w:rsid w:val="00D30545"/>
    <w:rsid w:val="00D31B28"/>
    <w:rsid w:val="00D329F0"/>
    <w:rsid w:val="00D33589"/>
    <w:rsid w:val="00D337DD"/>
    <w:rsid w:val="00D33D0F"/>
    <w:rsid w:val="00D3641E"/>
    <w:rsid w:val="00D365F2"/>
    <w:rsid w:val="00D3685D"/>
    <w:rsid w:val="00D37599"/>
    <w:rsid w:val="00D37A24"/>
    <w:rsid w:val="00D40388"/>
    <w:rsid w:val="00D409EC"/>
    <w:rsid w:val="00D40B26"/>
    <w:rsid w:val="00D40C9D"/>
    <w:rsid w:val="00D40DC5"/>
    <w:rsid w:val="00D41BC9"/>
    <w:rsid w:val="00D45271"/>
    <w:rsid w:val="00D463ED"/>
    <w:rsid w:val="00D4649B"/>
    <w:rsid w:val="00D51683"/>
    <w:rsid w:val="00D533E6"/>
    <w:rsid w:val="00D560CF"/>
    <w:rsid w:val="00D60125"/>
    <w:rsid w:val="00D6025E"/>
    <w:rsid w:val="00D611C3"/>
    <w:rsid w:val="00D61DA1"/>
    <w:rsid w:val="00D624FA"/>
    <w:rsid w:val="00D643C4"/>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33F9"/>
    <w:rsid w:val="00D83D88"/>
    <w:rsid w:val="00D845C3"/>
    <w:rsid w:val="00D84760"/>
    <w:rsid w:val="00D86E52"/>
    <w:rsid w:val="00D90175"/>
    <w:rsid w:val="00D91F50"/>
    <w:rsid w:val="00D921BB"/>
    <w:rsid w:val="00D922C4"/>
    <w:rsid w:val="00D928EE"/>
    <w:rsid w:val="00D9419B"/>
    <w:rsid w:val="00D94499"/>
    <w:rsid w:val="00D9470E"/>
    <w:rsid w:val="00D94CC1"/>
    <w:rsid w:val="00D960EE"/>
    <w:rsid w:val="00D962BF"/>
    <w:rsid w:val="00D96C2A"/>
    <w:rsid w:val="00D97707"/>
    <w:rsid w:val="00D97954"/>
    <w:rsid w:val="00DA076A"/>
    <w:rsid w:val="00DA19B0"/>
    <w:rsid w:val="00DA33DC"/>
    <w:rsid w:val="00DA3DAB"/>
    <w:rsid w:val="00DA4A07"/>
    <w:rsid w:val="00DA5758"/>
    <w:rsid w:val="00DA62A2"/>
    <w:rsid w:val="00DA7286"/>
    <w:rsid w:val="00DB0FDC"/>
    <w:rsid w:val="00DB37AC"/>
    <w:rsid w:val="00DB37EE"/>
    <w:rsid w:val="00DB3B5C"/>
    <w:rsid w:val="00DB44DA"/>
    <w:rsid w:val="00DB534E"/>
    <w:rsid w:val="00DB5557"/>
    <w:rsid w:val="00DB5818"/>
    <w:rsid w:val="00DB6E39"/>
    <w:rsid w:val="00DB7FD0"/>
    <w:rsid w:val="00DC0692"/>
    <w:rsid w:val="00DC09E0"/>
    <w:rsid w:val="00DC4537"/>
    <w:rsid w:val="00DC4FDB"/>
    <w:rsid w:val="00DC5203"/>
    <w:rsid w:val="00DC5DB7"/>
    <w:rsid w:val="00DC6242"/>
    <w:rsid w:val="00DC6B01"/>
    <w:rsid w:val="00DD00BE"/>
    <w:rsid w:val="00DD0370"/>
    <w:rsid w:val="00DD09D1"/>
    <w:rsid w:val="00DD0A6C"/>
    <w:rsid w:val="00DD0F5F"/>
    <w:rsid w:val="00DD3DE4"/>
    <w:rsid w:val="00DD407A"/>
    <w:rsid w:val="00DD40C4"/>
    <w:rsid w:val="00DD4ED3"/>
    <w:rsid w:val="00DD6B9B"/>
    <w:rsid w:val="00DE05FA"/>
    <w:rsid w:val="00DE173E"/>
    <w:rsid w:val="00DE196B"/>
    <w:rsid w:val="00DE2593"/>
    <w:rsid w:val="00DE31D3"/>
    <w:rsid w:val="00DE34A4"/>
    <w:rsid w:val="00DE3F53"/>
    <w:rsid w:val="00DE4ABE"/>
    <w:rsid w:val="00DE5DB3"/>
    <w:rsid w:val="00DE6D0D"/>
    <w:rsid w:val="00DE73DD"/>
    <w:rsid w:val="00DF05C4"/>
    <w:rsid w:val="00DF064E"/>
    <w:rsid w:val="00DF0D64"/>
    <w:rsid w:val="00DF173F"/>
    <w:rsid w:val="00DF1E54"/>
    <w:rsid w:val="00DF1F71"/>
    <w:rsid w:val="00DF32FB"/>
    <w:rsid w:val="00DF4058"/>
    <w:rsid w:val="00DF4D82"/>
    <w:rsid w:val="00DF6918"/>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115C6"/>
    <w:rsid w:val="00E12595"/>
    <w:rsid w:val="00E131AA"/>
    <w:rsid w:val="00E14755"/>
    <w:rsid w:val="00E1649D"/>
    <w:rsid w:val="00E170A2"/>
    <w:rsid w:val="00E171D5"/>
    <w:rsid w:val="00E20533"/>
    <w:rsid w:val="00E207C7"/>
    <w:rsid w:val="00E20B5D"/>
    <w:rsid w:val="00E228FD"/>
    <w:rsid w:val="00E22CB5"/>
    <w:rsid w:val="00E22F0E"/>
    <w:rsid w:val="00E231F1"/>
    <w:rsid w:val="00E23B72"/>
    <w:rsid w:val="00E247A8"/>
    <w:rsid w:val="00E2587F"/>
    <w:rsid w:val="00E27ED0"/>
    <w:rsid w:val="00E316DF"/>
    <w:rsid w:val="00E32B96"/>
    <w:rsid w:val="00E342B2"/>
    <w:rsid w:val="00E343BB"/>
    <w:rsid w:val="00E36C80"/>
    <w:rsid w:val="00E37CC9"/>
    <w:rsid w:val="00E409C7"/>
    <w:rsid w:val="00E41CEF"/>
    <w:rsid w:val="00E43541"/>
    <w:rsid w:val="00E443C8"/>
    <w:rsid w:val="00E47C8D"/>
    <w:rsid w:val="00E50B20"/>
    <w:rsid w:val="00E50B80"/>
    <w:rsid w:val="00E50F16"/>
    <w:rsid w:val="00E51732"/>
    <w:rsid w:val="00E52BF3"/>
    <w:rsid w:val="00E53174"/>
    <w:rsid w:val="00E54704"/>
    <w:rsid w:val="00E54A36"/>
    <w:rsid w:val="00E5646D"/>
    <w:rsid w:val="00E56845"/>
    <w:rsid w:val="00E575A6"/>
    <w:rsid w:val="00E606DD"/>
    <w:rsid w:val="00E61C54"/>
    <w:rsid w:val="00E62AA8"/>
    <w:rsid w:val="00E62C6C"/>
    <w:rsid w:val="00E634FA"/>
    <w:rsid w:val="00E6433E"/>
    <w:rsid w:val="00E64A83"/>
    <w:rsid w:val="00E653A3"/>
    <w:rsid w:val="00E65CA3"/>
    <w:rsid w:val="00E6600F"/>
    <w:rsid w:val="00E66259"/>
    <w:rsid w:val="00E66478"/>
    <w:rsid w:val="00E70793"/>
    <w:rsid w:val="00E70C3A"/>
    <w:rsid w:val="00E71C8C"/>
    <w:rsid w:val="00E72E86"/>
    <w:rsid w:val="00E72F09"/>
    <w:rsid w:val="00E74F76"/>
    <w:rsid w:val="00E750B2"/>
    <w:rsid w:val="00E751E6"/>
    <w:rsid w:val="00E75306"/>
    <w:rsid w:val="00E75A3A"/>
    <w:rsid w:val="00E76242"/>
    <w:rsid w:val="00E76A83"/>
    <w:rsid w:val="00E774F9"/>
    <w:rsid w:val="00E77E4D"/>
    <w:rsid w:val="00E8021B"/>
    <w:rsid w:val="00E80B3E"/>
    <w:rsid w:val="00E81BB1"/>
    <w:rsid w:val="00E81C0E"/>
    <w:rsid w:val="00E82989"/>
    <w:rsid w:val="00E839B2"/>
    <w:rsid w:val="00E84805"/>
    <w:rsid w:val="00E85001"/>
    <w:rsid w:val="00E86732"/>
    <w:rsid w:val="00E87FF9"/>
    <w:rsid w:val="00E905DE"/>
    <w:rsid w:val="00E906EA"/>
    <w:rsid w:val="00E9125F"/>
    <w:rsid w:val="00E91A20"/>
    <w:rsid w:val="00E91E55"/>
    <w:rsid w:val="00E91F66"/>
    <w:rsid w:val="00E92139"/>
    <w:rsid w:val="00E927EC"/>
    <w:rsid w:val="00E96621"/>
    <w:rsid w:val="00E96AEA"/>
    <w:rsid w:val="00E97125"/>
    <w:rsid w:val="00E971C3"/>
    <w:rsid w:val="00EA28C3"/>
    <w:rsid w:val="00EA2CAB"/>
    <w:rsid w:val="00EA3A3B"/>
    <w:rsid w:val="00EA4805"/>
    <w:rsid w:val="00EA526D"/>
    <w:rsid w:val="00EA783E"/>
    <w:rsid w:val="00EB1E4D"/>
    <w:rsid w:val="00EB485D"/>
    <w:rsid w:val="00EB5644"/>
    <w:rsid w:val="00EB5C20"/>
    <w:rsid w:val="00EB6603"/>
    <w:rsid w:val="00EC0974"/>
    <w:rsid w:val="00EC1216"/>
    <w:rsid w:val="00EC1343"/>
    <w:rsid w:val="00EC475F"/>
    <w:rsid w:val="00EC589C"/>
    <w:rsid w:val="00EC640A"/>
    <w:rsid w:val="00EC774A"/>
    <w:rsid w:val="00ED0D2D"/>
    <w:rsid w:val="00ED1A1B"/>
    <w:rsid w:val="00ED4A5C"/>
    <w:rsid w:val="00ED4A7D"/>
    <w:rsid w:val="00ED5C6F"/>
    <w:rsid w:val="00ED64A4"/>
    <w:rsid w:val="00ED6D22"/>
    <w:rsid w:val="00ED6EE0"/>
    <w:rsid w:val="00EE1789"/>
    <w:rsid w:val="00EE18DD"/>
    <w:rsid w:val="00EE34CC"/>
    <w:rsid w:val="00EE4D7C"/>
    <w:rsid w:val="00EE51D2"/>
    <w:rsid w:val="00EE5357"/>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F0B"/>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DE9"/>
    <w:rsid w:val="00F41CD0"/>
    <w:rsid w:val="00F42B58"/>
    <w:rsid w:val="00F44B08"/>
    <w:rsid w:val="00F45F48"/>
    <w:rsid w:val="00F460AF"/>
    <w:rsid w:val="00F4626B"/>
    <w:rsid w:val="00F4629F"/>
    <w:rsid w:val="00F46450"/>
    <w:rsid w:val="00F47679"/>
    <w:rsid w:val="00F5011B"/>
    <w:rsid w:val="00F50DFD"/>
    <w:rsid w:val="00F51649"/>
    <w:rsid w:val="00F51FC5"/>
    <w:rsid w:val="00F52077"/>
    <w:rsid w:val="00F523FE"/>
    <w:rsid w:val="00F569FA"/>
    <w:rsid w:val="00F573F5"/>
    <w:rsid w:val="00F6043F"/>
    <w:rsid w:val="00F619E1"/>
    <w:rsid w:val="00F63549"/>
    <w:rsid w:val="00F64CB5"/>
    <w:rsid w:val="00F64F0A"/>
    <w:rsid w:val="00F65702"/>
    <w:rsid w:val="00F66097"/>
    <w:rsid w:val="00F660DB"/>
    <w:rsid w:val="00F6680B"/>
    <w:rsid w:val="00F66B2F"/>
    <w:rsid w:val="00F66ED3"/>
    <w:rsid w:val="00F67527"/>
    <w:rsid w:val="00F67C17"/>
    <w:rsid w:val="00F703E8"/>
    <w:rsid w:val="00F70448"/>
    <w:rsid w:val="00F708D0"/>
    <w:rsid w:val="00F70F1C"/>
    <w:rsid w:val="00F71C76"/>
    <w:rsid w:val="00F71DF6"/>
    <w:rsid w:val="00F72078"/>
    <w:rsid w:val="00F726E5"/>
    <w:rsid w:val="00F72814"/>
    <w:rsid w:val="00F72C78"/>
    <w:rsid w:val="00F74694"/>
    <w:rsid w:val="00F7639A"/>
    <w:rsid w:val="00F771DB"/>
    <w:rsid w:val="00F7770C"/>
    <w:rsid w:val="00F77759"/>
    <w:rsid w:val="00F81F79"/>
    <w:rsid w:val="00F8233F"/>
    <w:rsid w:val="00F831F3"/>
    <w:rsid w:val="00F835B8"/>
    <w:rsid w:val="00F83912"/>
    <w:rsid w:val="00F858CF"/>
    <w:rsid w:val="00F86BBC"/>
    <w:rsid w:val="00F90138"/>
    <w:rsid w:val="00F90748"/>
    <w:rsid w:val="00F9097B"/>
    <w:rsid w:val="00F919B3"/>
    <w:rsid w:val="00F92AC8"/>
    <w:rsid w:val="00F92C7B"/>
    <w:rsid w:val="00F93587"/>
    <w:rsid w:val="00F93C6E"/>
    <w:rsid w:val="00F94016"/>
    <w:rsid w:val="00F94A6A"/>
    <w:rsid w:val="00F957B8"/>
    <w:rsid w:val="00F96E17"/>
    <w:rsid w:val="00FA1168"/>
    <w:rsid w:val="00FA1D8E"/>
    <w:rsid w:val="00FA1E7F"/>
    <w:rsid w:val="00FA6202"/>
    <w:rsid w:val="00FA7610"/>
    <w:rsid w:val="00FB02DB"/>
    <w:rsid w:val="00FB040B"/>
    <w:rsid w:val="00FB0CDA"/>
    <w:rsid w:val="00FB387D"/>
    <w:rsid w:val="00FB50B6"/>
    <w:rsid w:val="00FB59A7"/>
    <w:rsid w:val="00FB5A39"/>
    <w:rsid w:val="00FB5BBF"/>
    <w:rsid w:val="00FB662A"/>
    <w:rsid w:val="00FB6F21"/>
    <w:rsid w:val="00FC2022"/>
    <w:rsid w:val="00FC25B1"/>
    <w:rsid w:val="00FC4E4D"/>
    <w:rsid w:val="00FC58B1"/>
    <w:rsid w:val="00FC69A6"/>
    <w:rsid w:val="00FC75F3"/>
    <w:rsid w:val="00FD0758"/>
    <w:rsid w:val="00FD11A7"/>
    <w:rsid w:val="00FD146A"/>
    <w:rsid w:val="00FD17F2"/>
    <w:rsid w:val="00FD2197"/>
    <w:rsid w:val="00FD28CF"/>
    <w:rsid w:val="00FD2A09"/>
    <w:rsid w:val="00FD32D1"/>
    <w:rsid w:val="00FD43CE"/>
    <w:rsid w:val="00FD4CC5"/>
    <w:rsid w:val="00FD500E"/>
    <w:rsid w:val="00FD5FDD"/>
    <w:rsid w:val="00FD7572"/>
    <w:rsid w:val="00FD7FFA"/>
    <w:rsid w:val="00FE1C79"/>
    <w:rsid w:val="00FE1CCE"/>
    <w:rsid w:val="00FE30D5"/>
    <w:rsid w:val="00FE36D7"/>
    <w:rsid w:val="00FE4C6A"/>
    <w:rsid w:val="00FE54A5"/>
    <w:rsid w:val="00FE5BC8"/>
    <w:rsid w:val="00FE6041"/>
    <w:rsid w:val="00FE611F"/>
    <w:rsid w:val="00FE74FB"/>
    <w:rsid w:val="00FE7726"/>
    <w:rsid w:val="00FF1456"/>
    <w:rsid w:val="00FF2173"/>
    <w:rsid w:val="00FF2802"/>
    <w:rsid w:val="00FF48BD"/>
    <w:rsid w:val="00FF51D9"/>
    <w:rsid w:val="00FF5D06"/>
    <w:rsid w:val="00FF7340"/>
    <w:rsid w:val="00FF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1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12"/>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2"/>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2"/>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2"/>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6"/>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Название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wpc@inbox.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zek@mail.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footer" Target="footer4.xml"/><Relationship Id="rId10" Type="http://schemas.openxmlformats.org/officeDocument/2006/relationships/hyperlink" Target="mailto:tender.zek@mail.ru" TargetMode="External"/><Relationship Id="rId19"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E8525-6F92-4906-B7A5-4F45AE1A2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54</Pages>
  <Words>22811</Words>
  <Characters>130028</Characters>
  <Application>Microsoft Office Word</Application>
  <DocSecurity>0</DocSecurity>
  <Lines>1083</Lines>
  <Paragraphs>305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УТВЕРЖДАЮ</vt:lpstr>
      <vt:lpstr>        Расчеты по настоящему Договору производятся путем перечисления безналичных денеж</vt:lpstr>
      <vt:lpstr>        Указание большей цены Участником закупки может служить основанием для отклонения</vt:lpstr>
      <vt:lpstr>        1.5.  Контактная информация</vt:lpstr>
      <vt:lpstr>        1.5.1. по вопросам, связанным с Техническим заданием, обращаться к заместителю г</vt:lpstr>
      <vt:lpstr>        1.5.2. по вопросам оформления коммерческого предложения и по общим вопросам орга</vt:lpstr>
      <vt:lpstr>        1.11.4. Настоящая Документация на проведение запроса предложений разработана в с</vt:lpstr>
      <vt:lpstr>        </vt:lpstr>
      <vt:lpstr>        2. ТРЕБОВАНИЯ К УЧАСТНИКАМ ЗАПРОСА ПРЕДЛОЖЕНИЙ, ПОДТВЕРЖДЕНИЕ СООТВЕТСТВИЯ ПРЕДЪ</vt:lpstr>
      <vt:lpstr>        1. подтверждается наличием копиями свидетельства на выполнение данного вида рабо</vt:lpstr>
      <vt:lpstr>3. ДОКУМЕНТАЦИЯ ПО ПРОВЕДЕНИЮ ЗАПРОСА ПРЕДЛОЖЕНИЙ И ПОРЯДОК ПРОВЕДЕНИЯ ЗАПРОСА П</vt:lpstr>
      <vt:lpstr>        3.3.   Внесение изменений в Извещение и Документацию запроса предложений</vt:lpstr>
      <vt:lpstr>        3.6. Привлечение субподрядчиков</vt:lpstr>
      <vt:lpstr>        3.7.  Участие в Запросе предложений коллективных Участников</vt:lpstr>
      <vt:lpstr>        3.9. Требования к сроку действия Заявки</vt:lpstr>
      <vt:lpstr>        3.10. Требования к языку Заявки</vt:lpstr>
      <vt:lpstr>    4.10.   Прочие положения </vt:lpstr>
      <vt:lpstr>        Инструкции по заполнению:</vt:lpstr>
    </vt:vector>
  </TitlesOfParts>
  <Company>Microsoft</Company>
  <LinksUpToDate>false</LinksUpToDate>
  <CharactersWithSpaces>152534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49</cp:revision>
  <cp:lastPrinted>2017-03-01T11:33:00Z</cp:lastPrinted>
  <dcterms:created xsi:type="dcterms:W3CDTF">2017-02-21T07:40:00Z</dcterms:created>
  <dcterms:modified xsi:type="dcterms:W3CDTF">2017-03-01T11:35:00Z</dcterms:modified>
</cp:coreProperties>
</file>