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D763E5" w:rsidRDefault="00D763E5" w:rsidP="00D763E5">
      <w:pPr>
        <w:autoSpaceDE w:val="0"/>
        <w:autoSpaceDN w:val="0"/>
        <w:adjustRightInd w:val="0"/>
        <w:spacing w:after="0" w:line="240" w:lineRule="auto"/>
        <w:jc w:val="both"/>
        <w:outlineLvl w:val="0"/>
        <w:rPr>
          <w:rFonts w:ascii="Times New Roman" w:hAnsi="Times New Roman" w:cs="Times New Roman"/>
          <w:b/>
          <w:bCs/>
          <w:sz w:val="24"/>
          <w:szCs w:val="24"/>
        </w:rPr>
      </w:pP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физических лиц в целях</w:t>
      </w:r>
      <w:proofErr w:type="gramEnd"/>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и которые</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используются для бытовых и иных нужд, не связанных</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осуществлением предпринимательской деятельности)</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D763E5" w:rsidRPr="00C950D5" w:rsidRDefault="00C950D5" w:rsidP="00C950D5">
      <w:pPr>
        <w:autoSpaceDE w:val="0"/>
        <w:autoSpaceDN w:val="0"/>
        <w:adjustRightInd w:val="0"/>
        <w:spacing w:after="0" w:line="240" w:lineRule="auto"/>
        <w:jc w:val="center"/>
        <w:rPr>
          <w:rFonts w:ascii="Courier New" w:hAnsi="Courier New" w:cs="Courier New"/>
          <w:b/>
          <w:sz w:val="20"/>
          <w:szCs w:val="20"/>
        </w:rPr>
      </w:pPr>
      <w:r w:rsidRPr="00C950D5">
        <w:rPr>
          <w:rFonts w:ascii="Courier New" w:hAnsi="Courier New" w:cs="Courier New"/>
          <w:b/>
          <w:sz w:val="20"/>
          <w:szCs w:val="20"/>
        </w:rPr>
        <w:t>АО «Западная энергетическая компания»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заявителя, серия, номер и дата</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максимальная мощность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________ (кВт);</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категория надежности _______;</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максимальная мощность ранее присоединенных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w:t>
      </w:r>
      <w:proofErr w:type="gramStart"/>
      <w:r>
        <w:rPr>
          <w:rFonts w:ascii="Times New Roman" w:hAnsi="Times New Roman" w:cs="Times New Roman"/>
          <w:sz w:val="24"/>
          <w:szCs w:val="24"/>
        </w:rPr>
        <w:t>ств ___________ кВт</w:t>
      </w:r>
      <w:proofErr w:type="gramEnd"/>
      <w:r>
        <w:rPr>
          <w:rFonts w:ascii="Times New Roman" w:hAnsi="Times New Roman" w:cs="Times New Roman"/>
          <w:sz w:val="24"/>
          <w:szCs w:val="24"/>
        </w:rPr>
        <w:t xml:space="preserve"> </w:t>
      </w:r>
      <w:hyperlink w:anchor="Par161" w:history="1">
        <w:r>
          <w:rPr>
            <w:rFonts w:ascii="Times New Roman" w:hAnsi="Times New Roman" w:cs="Times New Roman"/>
            <w:color w:val="0000FF"/>
            <w:sz w:val="24"/>
            <w:szCs w:val="24"/>
          </w:rPr>
          <w:t>&lt;1&gt;</w:t>
        </w:r>
      </w:hyperlink>
      <w:r>
        <w:rPr>
          <w:rFonts w:ascii="Times New Roman" w:hAnsi="Times New Roman" w:cs="Times New Roman"/>
          <w:sz w:val="24"/>
          <w:szCs w:val="24"/>
        </w:rPr>
        <w:t>.</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763E5" w:rsidRDefault="00D763E5" w:rsidP="00D763E5">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Технологическое присоединение необходимо для электроснабжения 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Times New Roman" w:hAnsi="Times New Roman" w:cs="Times New Roman"/>
            <w:color w:val="0000FF"/>
            <w:sz w:val="24"/>
            <w:szCs w:val="24"/>
          </w:rPr>
          <w:t>&lt;2&gt;</w:t>
        </w:r>
      </w:hyperlink>
      <w:r>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177" w:history="1">
        <w:r>
          <w:rPr>
            <w:rFonts w:ascii="Times New Roman" w:hAnsi="Times New Roman" w:cs="Times New Roman"/>
            <w:color w:val="0000FF"/>
            <w:sz w:val="24"/>
            <w:szCs w:val="24"/>
          </w:rPr>
          <w:t>Технические условия</w:t>
        </w:r>
      </w:hyperlink>
      <w:r>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действия технических условий составляет _______ год (года) </w:t>
      </w:r>
      <w:hyperlink w:anchor="Par163" w:history="1">
        <w:r>
          <w:rPr>
            <w:rFonts w:ascii="Times New Roman" w:hAnsi="Times New Roman" w:cs="Times New Roman"/>
            <w:color w:val="0000FF"/>
            <w:sz w:val="24"/>
            <w:szCs w:val="24"/>
          </w:rPr>
          <w:t>&lt;3&gt;</w:t>
        </w:r>
      </w:hyperlink>
      <w:r>
        <w:rPr>
          <w:rFonts w:ascii="Times New Roman" w:hAnsi="Times New Roman" w:cs="Times New Roman"/>
          <w:sz w:val="24"/>
          <w:szCs w:val="24"/>
        </w:rPr>
        <w:t xml:space="preserve"> со дня заключения настоящего договора.</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61"/>
      <w:bookmarkEnd w:id="0"/>
      <w:r>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w:anchor="Par164" w:history="1">
        <w:r>
          <w:rPr>
            <w:rFonts w:ascii="Times New Roman" w:hAnsi="Times New Roman" w:cs="Times New Roman"/>
            <w:color w:val="0000FF"/>
            <w:sz w:val="24"/>
            <w:szCs w:val="24"/>
          </w:rPr>
          <w:t>&lt;4&gt;</w:t>
        </w:r>
      </w:hyperlink>
      <w:r>
        <w:rPr>
          <w:rFonts w:ascii="Times New Roman" w:hAnsi="Times New Roman" w:cs="Times New Roman"/>
          <w:sz w:val="24"/>
          <w:szCs w:val="24"/>
        </w:rPr>
        <w:t xml:space="preserve"> со дня заключения настоящего договора.</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Сетевая организация обязуется: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указанные в технических условиях;</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67"/>
      <w:bookmarkEnd w:id="1"/>
      <w:r>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67" w:history="1">
        <w:r>
          <w:rPr>
            <w:rFonts w:ascii="Times New Roman" w:hAnsi="Times New Roman" w:cs="Times New Roman"/>
            <w:color w:val="0000FF"/>
            <w:sz w:val="24"/>
            <w:szCs w:val="24"/>
          </w:rPr>
          <w:t>абзаце третьем</w:t>
        </w:r>
      </w:hyperlink>
      <w:r>
        <w:rPr>
          <w:rFonts w:ascii="Times New Roman" w:hAnsi="Times New Roman" w:cs="Times New Roman"/>
          <w:sz w:val="24"/>
          <w:szCs w:val="24"/>
        </w:rPr>
        <w:t xml:space="preserve"> настоящего пункта, с соблюдением срока, установленного </w:t>
      </w:r>
      <w:hyperlink w:anchor="Par61"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настоящего договора, осуществить фактическое присоединение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Заявитель обязуется: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указанные в технических условиях;</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принять участие в осмотре (обследовании) присоединяемых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сетевой организацией;</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исполнять указанные в </w:t>
      </w:r>
      <w:hyperlink w:anchor="Par79" w:history="1">
        <w:r>
          <w:rPr>
            <w:rFonts w:ascii="Times New Roman" w:hAnsi="Times New Roman" w:cs="Times New Roman"/>
            <w:color w:val="0000FF"/>
            <w:sz w:val="24"/>
            <w:szCs w:val="24"/>
          </w:rPr>
          <w:t>разделе III</w:t>
        </w:r>
      </w:hyperlink>
      <w:r>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bookmarkStart w:id="2" w:name="Par79"/>
      <w:bookmarkEnd w:id="2"/>
      <w:r>
        <w:rPr>
          <w:rFonts w:ascii="Times New Roman" w:hAnsi="Times New Roman" w:cs="Times New Roman"/>
          <w:b/>
          <w:bCs/>
          <w:sz w:val="24"/>
          <w:szCs w:val="24"/>
        </w:rPr>
        <w:t>III. Плата за технологическое присоединение</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или на расчетный счет сетевой организации.</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Times New Roman" w:hAnsi="Times New Roman" w:cs="Times New Roman"/>
            <w:color w:val="0000FF"/>
            <w:sz w:val="24"/>
            <w:szCs w:val="24"/>
          </w:rPr>
          <w:t>&lt;6&gt;</w:t>
        </w:r>
      </w:hyperlink>
      <w:r>
        <w:rPr>
          <w:rFonts w:ascii="Times New Roman" w:hAnsi="Times New Roman" w:cs="Times New Roman"/>
          <w:sz w:val="24"/>
          <w:szCs w:val="24"/>
        </w:rPr>
        <w:t>.</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D763E5" w:rsidRDefault="00D763E5" w:rsidP="00D763E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07"/>
      <w:bookmarkEnd w:id="3"/>
      <w:r>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08"/>
      <w:bookmarkEnd w:id="4"/>
      <w:r>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или </w:t>
      </w:r>
      <w:hyperlink w:anchor="Par108" w:history="1">
        <w:r>
          <w:rPr>
            <w:rFonts w:ascii="Times New Roman" w:hAnsi="Times New Roman" w:cs="Times New Roman"/>
            <w:color w:val="0000FF"/>
            <w:sz w:val="24"/>
            <w:szCs w:val="24"/>
          </w:rPr>
          <w:t>вторым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VII. Заключительные положения</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Настоящий договор считается заключенным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763E5">
        <w:tc>
          <w:tcPr>
            <w:tcW w:w="4444" w:type="dxa"/>
          </w:tcPr>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Сетевая организация</w:t>
            </w:r>
          </w:p>
          <w:p w:rsidR="00D763E5" w:rsidRPr="00C950D5" w:rsidRDefault="00C950D5">
            <w:pPr>
              <w:autoSpaceDE w:val="0"/>
              <w:autoSpaceDN w:val="0"/>
              <w:adjustRightInd w:val="0"/>
              <w:spacing w:after="0" w:line="240" w:lineRule="auto"/>
              <w:jc w:val="both"/>
              <w:rPr>
                <w:rFonts w:ascii="Times New Roman" w:hAnsi="Times New Roman" w:cs="Times New Roman"/>
                <w:b/>
                <w:sz w:val="24"/>
                <w:szCs w:val="24"/>
              </w:rPr>
            </w:pPr>
            <w:r w:rsidRPr="00C950D5">
              <w:rPr>
                <w:rFonts w:ascii="Times New Roman" w:hAnsi="Times New Roman" w:cs="Times New Roman"/>
                <w:b/>
                <w:sz w:val="24"/>
                <w:szCs w:val="24"/>
              </w:rPr>
              <w:t>АО «Западная энергетическая компания»</w:t>
            </w:r>
          </w:p>
          <w:p w:rsidR="00C950D5" w:rsidRDefault="00C950D5">
            <w:pPr>
              <w:autoSpaceDE w:val="0"/>
              <w:autoSpaceDN w:val="0"/>
              <w:adjustRightInd w:val="0"/>
              <w:spacing w:after="0" w:line="240" w:lineRule="auto"/>
              <w:jc w:val="both"/>
              <w:rPr>
                <w:rFonts w:ascii="Times New Roman" w:hAnsi="Times New Roman" w:cs="Times New Roman"/>
                <w:sz w:val="24"/>
                <w:szCs w:val="24"/>
              </w:rPr>
            </w:pPr>
          </w:p>
          <w:p w:rsidR="00D763E5" w:rsidRDefault="00D763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сетевой организации)</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ИНН/КПП 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к/с 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(должность, фамилия, имя, отчество лица,</w:t>
            </w:r>
            <w:proofErr w:type="gramEnd"/>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действующего от имени сетевой организации)</w:t>
            </w:r>
            <w:proofErr w:type="gramEnd"/>
          </w:p>
        </w:tc>
        <w:tc>
          <w:tcPr>
            <w:tcW w:w="360" w:type="dxa"/>
          </w:tcPr>
          <w:p w:rsidR="00D763E5" w:rsidRDefault="00D763E5">
            <w:pPr>
              <w:autoSpaceDE w:val="0"/>
              <w:autoSpaceDN w:val="0"/>
              <w:adjustRightInd w:val="0"/>
              <w:spacing w:after="0" w:line="240" w:lineRule="auto"/>
              <w:rPr>
                <w:rFonts w:ascii="Times New Roman" w:hAnsi="Times New Roman" w:cs="Times New Roman"/>
                <w:sz w:val="24"/>
                <w:szCs w:val="24"/>
              </w:rPr>
            </w:pPr>
            <w:bookmarkStart w:id="5" w:name="_GoBack"/>
            <w:bookmarkEnd w:id="5"/>
          </w:p>
        </w:tc>
        <w:tc>
          <w:tcPr>
            <w:tcW w:w="4564" w:type="dxa"/>
          </w:tcPr>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(серия, номер, дата и место выдачи паспорта</w:t>
            </w:r>
            <w:proofErr w:type="gramEnd"/>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иного документа, удостоверяющего</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личность в соответствии с законодательством Российской Федерации)</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(при наличии) 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 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D763E5">
        <w:tc>
          <w:tcPr>
            <w:tcW w:w="4444" w:type="dxa"/>
          </w:tcPr>
          <w:p w:rsidR="00D763E5" w:rsidRDefault="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w:t>
            </w:r>
          </w:p>
          <w:p w:rsidR="00D763E5" w:rsidRDefault="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p>
          <w:p w:rsidR="00D763E5" w:rsidRDefault="00D76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D763E5" w:rsidRDefault="00D763E5">
            <w:pPr>
              <w:autoSpaceDE w:val="0"/>
              <w:autoSpaceDN w:val="0"/>
              <w:adjustRightInd w:val="0"/>
              <w:spacing w:after="0" w:line="240" w:lineRule="auto"/>
              <w:rPr>
                <w:rFonts w:ascii="Times New Roman" w:hAnsi="Times New Roman" w:cs="Times New Roman"/>
                <w:sz w:val="24"/>
                <w:szCs w:val="24"/>
              </w:rPr>
            </w:pPr>
          </w:p>
        </w:tc>
        <w:tc>
          <w:tcPr>
            <w:tcW w:w="4564" w:type="dxa"/>
          </w:tcPr>
          <w:p w:rsidR="00D763E5" w:rsidRDefault="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w:t>
            </w:r>
          </w:p>
          <w:p w:rsidR="00D763E5" w:rsidRDefault="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p>
        </w:tc>
      </w:tr>
    </w:tbl>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61"/>
      <w:bookmarkEnd w:id="6"/>
      <w:r>
        <w:rPr>
          <w:rFonts w:ascii="Times New Roman" w:hAnsi="Times New Roman" w:cs="Times New Roman"/>
          <w:sz w:val="24"/>
          <w:szCs w:val="24"/>
        </w:rPr>
        <w:t>&lt;1</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 xml:space="preserve">одлежит указанию, если </w:t>
      </w:r>
      <w:proofErr w:type="spellStart"/>
      <w:r>
        <w:rPr>
          <w:rFonts w:ascii="Times New Roman" w:hAnsi="Times New Roman" w:cs="Times New Roman"/>
          <w:sz w:val="24"/>
          <w:szCs w:val="24"/>
        </w:rPr>
        <w:t>энергопринимающее</w:t>
      </w:r>
      <w:proofErr w:type="spellEnd"/>
      <w:r>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62"/>
      <w:bookmarkEnd w:id="7"/>
      <w:r>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63"/>
      <w:bookmarkEnd w:id="8"/>
      <w:r>
        <w:rPr>
          <w:rFonts w:ascii="Times New Roman" w:hAnsi="Times New Roman" w:cs="Times New Roman"/>
          <w:sz w:val="24"/>
          <w:szCs w:val="24"/>
        </w:rPr>
        <w:t>&lt;3&gt; Срок действия технических условий не может составлять менее 2 лет и более 5 лет.</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64"/>
      <w:bookmarkEnd w:id="9"/>
      <w:proofErr w:type="gramStart"/>
      <w:r>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w:t>
      </w:r>
      <w:proofErr w:type="gramEnd"/>
      <w:r>
        <w:rPr>
          <w:rFonts w:ascii="Times New Roman" w:hAnsi="Times New Roman" w:cs="Times New Roman"/>
          <w:sz w:val="24"/>
          <w:szCs w:val="24"/>
        </w:rPr>
        <w:t xml:space="preserve"> в сельской местности. В иных случаях срок </w:t>
      </w:r>
      <w:r>
        <w:rPr>
          <w:rFonts w:ascii="Times New Roman" w:hAnsi="Times New Roman" w:cs="Times New Roman"/>
          <w:sz w:val="24"/>
          <w:szCs w:val="24"/>
        </w:rP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165"/>
      <w:bookmarkEnd w:id="10"/>
      <w:r>
        <w:rPr>
          <w:rFonts w:ascii="Times New Roman" w:hAnsi="Times New Roman" w:cs="Times New Roman"/>
          <w:sz w:val="24"/>
          <w:szCs w:val="24"/>
        </w:rPr>
        <w:t xml:space="preserve">&lt;5&gt; Размер платы за технологическое присоединение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устанавливается органом исполнительной </w:t>
      </w:r>
      <w:proofErr w:type="gramStart"/>
      <w:r>
        <w:rPr>
          <w:rFonts w:ascii="Times New Roman" w:hAnsi="Times New Roman" w:cs="Times New Roman"/>
          <w:sz w:val="24"/>
          <w:szCs w:val="24"/>
        </w:rPr>
        <w:t>власти</w:t>
      </w:r>
      <w:proofErr w:type="gramEnd"/>
      <w:r>
        <w:rPr>
          <w:rFonts w:ascii="Times New Roman" w:hAnsi="Times New Roman" w:cs="Times New Roman"/>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66"/>
      <w:bookmarkEnd w:id="11"/>
      <w:r>
        <w:rPr>
          <w:rFonts w:ascii="Times New Roman" w:hAnsi="Times New Roman" w:cs="Times New Roman"/>
          <w:sz w:val="24"/>
          <w:szCs w:val="24"/>
        </w:rPr>
        <w:t>&lt;6</w:t>
      </w:r>
      <w:proofErr w:type="gramStart"/>
      <w:r>
        <w:rPr>
          <w:rFonts w:ascii="Times New Roman" w:hAnsi="Times New Roman" w:cs="Times New Roman"/>
          <w:sz w:val="24"/>
          <w:szCs w:val="24"/>
        </w:rPr>
        <w:t>&gt; Т</w:t>
      </w:r>
      <w:proofErr w:type="gramEnd"/>
      <w:r>
        <w:rPr>
          <w:rFonts w:ascii="Times New Roman" w:hAnsi="Times New Roman" w:cs="Times New Roman"/>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D763E5" w:rsidRDefault="00D763E5" w:rsidP="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типовому договору</w:t>
      </w:r>
    </w:p>
    <w:p w:rsidR="00D763E5" w:rsidRDefault="00D763E5" w:rsidP="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осуществлении </w:t>
      </w:r>
      <w:proofErr w:type="gramStart"/>
      <w:r>
        <w:rPr>
          <w:rFonts w:ascii="Times New Roman" w:hAnsi="Times New Roman" w:cs="Times New Roman"/>
          <w:sz w:val="24"/>
          <w:szCs w:val="24"/>
        </w:rPr>
        <w:t>технологического</w:t>
      </w:r>
      <w:proofErr w:type="gramEnd"/>
    </w:p>
    <w:p w:rsidR="00D763E5" w:rsidRDefault="00D763E5" w:rsidP="00D763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присоединения к электрическим сетям</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bookmarkStart w:id="12" w:name="Par177"/>
      <w:bookmarkEnd w:id="12"/>
      <w:r>
        <w:rPr>
          <w:rFonts w:ascii="Courier New" w:hAnsi="Courier New" w:cs="Courier New"/>
          <w:sz w:val="20"/>
          <w:szCs w:val="20"/>
        </w:rPr>
        <w:t xml:space="preserve">                            ТЕХНИЧЕСКИЕ УСЛОВИЯ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физических лиц в целях технологического присоединения</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максимальная мощность которых</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составляет до 15 кВт включительно (с учетом ранее присоединенных</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используются для бытовых и иных нужд, не связанных</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6" w:history="1">
        <w:r>
          <w:rPr>
            <w:rFonts w:ascii="Courier New" w:hAnsi="Courier New" w:cs="Courier New"/>
            <w:color w:val="0000FF"/>
            <w:sz w:val="20"/>
            <w:szCs w:val="20"/>
          </w:rPr>
          <w:t>пунктом 25(1)</w:t>
        </w:r>
      </w:hyperlink>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D763E5" w:rsidRDefault="00D763E5" w:rsidP="00D763E5">
      <w:pPr>
        <w:autoSpaceDE w:val="0"/>
        <w:autoSpaceDN w:val="0"/>
        <w:adjustRightInd w:val="0"/>
        <w:spacing w:after="0" w:line="240" w:lineRule="auto"/>
        <w:jc w:val="both"/>
        <w:rPr>
          <w:rFonts w:ascii="Courier New" w:hAnsi="Courier New" w:cs="Courier New"/>
          <w:sz w:val="20"/>
          <w:szCs w:val="20"/>
        </w:rPr>
      </w:pPr>
    </w:p>
    <w:p w:rsidR="00D763E5" w:rsidRDefault="00D763E5" w:rsidP="00D763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D763E5" w:rsidRDefault="00D763E5" w:rsidP="00D763E5">
      <w:pPr>
        <w:autoSpaceDE w:val="0"/>
        <w:autoSpaceDN w:val="0"/>
        <w:adjustRightInd w:val="0"/>
        <w:spacing w:after="0" w:line="240" w:lineRule="auto"/>
        <w:jc w:val="both"/>
        <w:rPr>
          <w:rFonts w:ascii="Times New Roman" w:hAnsi="Times New Roman" w:cs="Times New Roman"/>
          <w:sz w:val="24"/>
          <w:szCs w:val="24"/>
        </w:rPr>
      </w:pPr>
    </w:p>
    <w:p w:rsidR="00D763E5" w:rsidRDefault="00D763E5" w:rsidP="00D763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256"/>
      <w:bookmarkEnd w:id="13"/>
      <w:r>
        <w:rPr>
          <w:rFonts w:ascii="Times New Roman" w:hAnsi="Times New Roman" w:cs="Times New Roman"/>
          <w:sz w:val="24"/>
          <w:szCs w:val="24"/>
        </w:rPr>
        <w:t>&lt;1</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включая урегулирование отношений с иными лицами.</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257"/>
      <w:bookmarkEnd w:id="14"/>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D763E5" w:rsidRDefault="00D763E5" w:rsidP="00D763E5">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258"/>
      <w:bookmarkEnd w:id="15"/>
      <w:r>
        <w:rPr>
          <w:rFonts w:ascii="Times New Roman" w:hAnsi="Times New Roman" w:cs="Times New Roman"/>
          <w:sz w:val="24"/>
          <w:szCs w:val="24"/>
        </w:rPr>
        <w:t>&lt;3&gt; Срок действия технических условий не может составлять менее 2 лет и более 5 лет.</w:t>
      </w:r>
    </w:p>
    <w:p w:rsidR="00864142" w:rsidRDefault="00864142"/>
    <w:sectPr w:rsidR="00864142" w:rsidSect="00B64803">
      <w:pgSz w:w="11909" w:h="16838"/>
      <w:pgMar w:top="1275" w:right="710" w:bottom="850" w:left="130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5"/>
    <w:rsid w:val="00570F85"/>
    <w:rsid w:val="00864142"/>
    <w:rsid w:val="00C950D5"/>
    <w:rsid w:val="00D7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F25567ABBC85EFD544A9B8936BDC778D2FD81D83F520E1FA2F2A264A5EC8F0467E8B2D354A096178n9K" TargetMode="External"/><Relationship Id="rId5" Type="http://schemas.openxmlformats.org/officeDocument/2006/relationships/hyperlink" Target="consultantplus://offline/ref=0EF25567ABBC85EFD544A9B8936BDC778D2CD11D8EF420E1FA2F2A264A75n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3286</Words>
  <Characters>18731</Characters>
  <Application>Microsoft Office Word</Application>
  <DocSecurity>0</DocSecurity>
  <Lines>156</Lines>
  <Paragraphs>43</Paragraphs>
  <ScaleCrop>false</ScaleCrop>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 Апинит</dc:creator>
  <cp:keywords/>
  <dc:description/>
  <cp:lastModifiedBy>Олег Б. Апинит</cp:lastModifiedBy>
  <cp:revision>3</cp:revision>
  <dcterms:created xsi:type="dcterms:W3CDTF">2017-11-09T10:40:00Z</dcterms:created>
  <dcterms:modified xsi:type="dcterms:W3CDTF">2017-11-28T12:49:00Z</dcterms:modified>
</cp:coreProperties>
</file>