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D5" w:rsidRDefault="00843D45" w:rsidP="00B44ED5">
      <w:pPr>
        <w:pStyle w:val="12"/>
        <w:keepNext w:val="0"/>
        <w:suppressAutoHyphens w:val="0"/>
        <w:spacing w:before="0"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B44ED5" w:rsidRPr="00B44ED5" w:rsidRDefault="00B44ED5" w:rsidP="00B44ED5">
      <w:pPr>
        <w:pStyle w:val="a3"/>
      </w:pPr>
    </w:p>
    <w:p w:rsidR="00843D45" w:rsidRPr="00C71957" w:rsidRDefault="00843D45" w:rsidP="00C71957">
      <w:pPr>
        <w:pStyle w:val="12"/>
        <w:keepNext w:val="0"/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ПРОЕКТ </w:t>
      </w:r>
      <w:r w:rsidR="00DC2435" w:rsidRPr="000D6191">
        <w:rPr>
          <w:rFonts w:ascii="Times New Roman" w:hAnsi="Times New Roman" w:cs="Times New Roman"/>
          <w:sz w:val="22"/>
          <w:szCs w:val="22"/>
        </w:rPr>
        <w:t>ДОГОВОР</w:t>
      </w:r>
      <w:r w:rsidRPr="000D6191">
        <w:rPr>
          <w:rFonts w:ascii="Times New Roman" w:hAnsi="Times New Roman" w:cs="Times New Roman"/>
          <w:sz w:val="22"/>
          <w:szCs w:val="22"/>
        </w:rPr>
        <w:t>А</w:t>
      </w:r>
      <w:r w:rsidR="00D14BEA" w:rsidRPr="000D6191">
        <w:rPr>
          <w:rFonts w:ascii="Times New Roman" w:hAnsi="Times New Roman" w:cs="Times New Roman"/>
          <w:sz w:val="22"/>
          <w:szCs w:val="22"/>
        </w:rPr>
        <w:t xml:space="preserve"> № </w:t>
      </w:r>
      <w:r w:rsidRPr="000D6191">
        <w:rPr>
          <w:rFonts w:ascii="Times New Roman" w:hAnsi="Times New Roman" w:cs="Times New Roman"/>
          <w:sz w:val="22"/>
          <w:szCs w:val="22"/>
        </w:rPr>
        <w:t>_______</w:t>
      </w:r>
    </w:p>
    <w:p w:rsidR="0000657B" w:rsidRPr="000D6191" w:rsidRDefault="003931D8" w:rsidP="000D6191">
      <w:pPr>
        <w:tabs>
          <w:tab w:val="left" w:pos="142"/>
        </w:tabs>
        <w:suppressAutoHyphens w:val="0"/>
        <w:spacing w:line="240" w:lineRule="auto"/>
        <w:contextualSpacing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г. Калининград</w:t>
      </w:r>
      <w:r w:rsidRPr="000D6191">
        <w:rPr>
          <w:rFonts w:cs="Times New Roman"/>
          <w:sz w:val="22"/>
          <w:szCs w:val="22"/>
        </w:rPr>
        <w:tab/>
      </w:r>
      <w:r w:rsidRPr="000D6191">
        <w:rPr>
          <w:rFonts w:cs="Times New Roman"/>
          <w:sz w:val="22"/>
          <w:szCs w:val="22"/>
        </w:rPr>
        <w:tab/>
      </w:r>
      <w:r w:rsidRPr="000D6191">
        <w:rPr>
          <w:rFonts w:cs="Times New Roman"/>
          <w:sz w:val="22"/>
          <w:szCs w:val="22"/>
        </w:rPr>
        <w:tab/>
      </w:r>
      <w:r w:rsidRPr="000D6191">
        <w:rPr>
          <w:rFonts w:cs="Times New Roman"/>
          <w:sz w:val="22"/>
          <w:szCs w:val="22"/>
        </w:rPr>
        <w:tab/>
      </w:r>
      <w:r w:rsidRPr="000D6191">
        <w:rPr>
          <w:rFonts w:cs="Times New Roman"/>
          <w:sz w:val="22"/>
          <w:szCs w:val="22"/>
        </w:rPr>
        <w:tab/>
        <w:t xml:space="preserve">       </w:t>
      </w:r>
      <w:r w:rsidR="0000657B" w:rsidRPr="000D6191">
        <w:rPr>
          <w:rFonts w:cs="Times New Roman"/>
          <w:sz w:val="22"/>
          <w:szCs w:val="22"/>
        </w:rPr>
        <w:t xml:space="preserve">               </w:t>
      </w:r>
      <w:r w:rsidR="0000657B" w:rsidRPr="000D6191">
        <w:rPr>
          <w:rFonts w:cs="Times New Roman"/>
          <w:sz w:val="22"/>
          <w:szCs w:val="22"/>
        </w:rPr>
        <w:tab/>
      </w:r>
      <w:r w:rsidR="00843D45" w:rsidRPr="000D6191">
        <w:rPr>
          <w:rFonts w:cs="Times New Roman"/>
          <w:sz w:val="22"/>
          <w:szCs w:val="22"/>
        </w:rPr>
        <w:t xml:space="preserve">         </w:t>
      </w:r>
      <w:r w:rsidR="000D6191">
        <w:rPr>
          <w:rFonts w:cs="Times New Roman"/>
          <w:sz w:val="22"/>
          <w:szCs w:val="22"/>
        </w:rPr>
        <w:t xml:space="preserve">                   </w:t>
      </w:r>
      <w:r w:rsidR="00C71957">
        <w:rPr>
          <w:rFonts w:cs="Times New Roman"/>
          <w:sz w:val="22"/>
          <w:szCs w:val="22"/>
        </w:rPr>
        <w:t xml:space="preserve"> </w:t>
      </w:r>
      <w:r w:rsidR="00843D45" w:rsidRPr="000D6191">
        <w:rPr>
          <w:rFonts w:cs="Times New Roman"/>
          <w:sz w:val="22"/>
          <w:szCs w:val="22"/>
        </w:rPr>
        <w:t xml:space="preserve"> </w:t>
      </w:r>
      <w:r w:rsidR="00C71957">
        <w:rPr>
          <w:rFonts w:cs="Times New Roman"/>
          <w:sz w:val="22"/>
          <w:szCs w:val="22"/>
        </w:rPr>
        <w:t xml:space="preserve">    </w:t>
      </w:r>
      <w:r w:rsidR="005408A0">
        <w:rPr>
          <w:rFonts w:cs="Times New Roman"/>
          <w:sz w:val="22"/>
          <w:szCs w:val="22"/>
        </w:rPr>
        <w:t xml:space="preserve">  </w:t>
      </w:r>
      <w:r w:rsidR="00C71957">
        <w:rPr>
          <w:rFonts w:cs="Times New Roman"/>
          <w:sz w:val="22"/>
          <w:szCs w:val="22"/>
        </w:rPr>
        <w:t xml:space="preserve"> </w:t>
      </w:r>
      <w:r w:rsidR="001010F2" w:rsidRPr="000D6191">
        <w:rPr>
          <w:rFonts w:cs="Times New Roman"/>
          <w:sz w:val="22"/>
          <w:szCs w:val="22"/>
        </w:rPr>
        <w:t>«</w:t>
      </w:r>
      <w:r w:rsidR="00DC2435" w:rsidRPr="000D6191">
        <w:rPr>
          <w:rFonts w:cs="Times New Roman"/>
          <w:sz w:val="22"/>
          <w:szCs w:val="22"/>
        </w:rPr>
        <w:t xml:space="preserve"> </w:t>
      </w:r>
      <w:r w:rsidR="005408A0">
        <w:rPr>
          <w:rFonts w:cs="Times New Roman"/>
          <w:sz w:val="22"/>
          <w:szCs w:val="22"/>
        </w:rPr>
        <w:t>_</w:t>
      </w:r>
      <w:r w:rsidR="005A554F" w:rsidRPr="000D6191">
        <w:rPr>
          <w:rFonts w:cs="Times New Roman"/>
          <w:sz w:val="22"/>
          <w:szCs w:val="22"/>
        </w:rPr>
        <w:t>_</w:t>
      </w:r>
      <w:r w:rsidR="001010F2" w:rsidRPr="000D6191">
        <w:rPr>
          <w:rFonts w:cs="Times New Roman"/>
          <w:sz w:val="22"/>
          <w:szCs w:val="22"/>
        </w:rPr>
        <w:t xml:space="preserve">» </w:t>
      </w:r>
      <w:r w:rsidR="004133AA" w:rsidRPr="000D6191">
        <w:rPr>
          <w:rFonts w:cs="Times New Roman"/>
          <w:sz w:val="22"/>
          <w:szCs w:val="22"/>
        </w:rPr>
        <w:t>____</w:t>
      </w:r>
      <w:r w:rsidR="005408A0">
        <w:rPr>
          <w:rFonts w:cs="Times New Roman"/>
          <w:sz w:val="22"/>
          <w:szCs w:val="22"/>
        </w:rPr>
        <w:t>__</w:t>
      </w:r>
      <w:r w:rsidR="005A554F" w:rsidRPr="000D6191">
        <w:rPr>
          <w:rFonts w:cs="Times New Roman"/>
          <w:sz w:val="22"/>
          <w:szCs w:val="22"/>
        </w:rPr>
        <w:t>_</w:t>
      </w:r>
      <w:r w:rsidR="00843D45" w:rsidRPr="000D6191">
        <w:rPr>
          <w:rFonts w:cs="Times New Roman"/>
          <w:sz w:val="22"/>
          <w:szCs w:val="22"/>
        </w:rPr>
        <w:t>_</w:t>
      </w:r>
      <w:r w:rsidR="005A554F" w:rsidRPr="000D6191">
        <w:rPr>
          <w:rFonts w:cs="Times New Roman"/>
          <w:sz w:val="22"/>
          <w:szCs w:val="22"/>
        </w:rPr>
        <w:t>_ 201</w:t>
      </w:r>
      <w:r w:rsidR="00843D45" w:rsidRPr="000D6191">
        <w:rPr>
          <w:rFonts w:cs="Times New Roman"/>
          <w:sz w:val="22"/>
          <w:szCs w:val="22"/>
        </w:rPr>
        <w:t>_</w:t>
      </w:r>
      <w:r w:rsidR="005A554F" w:rsidRPr="000D6191">
        <w:rPr>
          <w:rFonts w:cs="Times New Roman"/>
          <w:sz w:val="22"/>
          <w:szCs w:val="22"/>
        </w:rPr>
        <w:t>г.</w:t>
      </w:r>
    </w:p>
    <w:p w:rsidR="0000657B" w:rsidRPr="000D6191" w:rsidRDefault="0000657B" w:rsidP="000D6191">
      <w:pPr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3931D8" w:rsidRPr="005408A0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bCs/>
          <w:sz w:val="22"/>
          <w:szCs w:val="22"/>
        </w:rPr>
        <w:t>Акционерное общество «Западная энергетическая компания» (далее – АО «Западная энергетическая компания»</w:t>
      </w:r>
      <w:r w:rsidR="00843D45" w:rsidRPr="000D6191">
        <w:rPr>
          <w:rFonts w:cs="Times New Roman"/>
          <w:bCs/>
          <w:sz w:val="22"/>
          <w:szCs w:val="22"/>
        </w:rPr>
        <w:t>)</w:t>
      </w:r>
      <w:r w:rsidRPr="000D6191">
        <w:rPr>
          <w:rFonts w:cs="Times New Roman"/>
          <w:bCs/>
          <w:sz w:val="22"/>
          <w:szCs w:val="22"/>
        </w:rPr>
        <w:t>,</w:t>
      </w:r>
      <w:r w:rsidRPr="000D6191">
        <w:rPr>
          <w:rFonts w:cs="Times New Roman"/>
          <w:sz w:val="22"/>
          <w:szCs w:val="22"/>
        </w:rPr>
        <w:t xml:space="preserve"> именуемое в дальнейшем </w:t>
      </w:r>
      <w:r w:rsidRPr="000D6191">
        <w:rPr>
          <w:rFonts w:cs="Times New Roman"/>
          <w:bCs/>
          <w:sz w:val="22"/>
          <w:szCs w:val="22"/>
        </w:rPr>
        <w:t xml:space="preserve">«Заказчик», </w:t>
      </w:r>
      <w:r w:rsidRPr="000D6191">
        <w:rPr>
          <w:rFonts w:cs="Times New Roman"/>
          <w:sz w:val="22"/>
          <w:szCs w:val="22"/>
        </w:rPr>
        <w:t xml:space="preserve">в лице </w:t>
      </w:r>
      <w:r w:rsidR="005408A0" w:rsidRPr="005408A0">
        <w:rPr>
          <w:rFonts w:cs="Times New Roman"/>
          <w:sz w:val="22"/>
          <w:szCs w:val="22"/>
        </w:rPr>
        <w:t>_____</w:t>
      </w:r>
      <w:r w:rsidRPr="000D6191">
        <w:rPr>
          <w:rFonts w:cs="Times New Roman"/>
          <w:sz w:val="22"/>
          <w:szCs w:val="22"/>
        </w:rPr>
        <w:t xml:space="preserve"> </w:t>
      </w:r>
      <w:r w:rsidR="005408A0">
        <w:rPr>
          <w:rFonts w:cs="Times New Roman"/>
          <w:sz w:val="22"/>
          <w:szCs w:val="22"/>
        </w:rPr>
        <w:t>_</w:t>
      </w:r>
      <w:r w:rsidR="00843D45" w:rsidRPr="000D6191">
        <w:rPr>
          <w:rFonts w:cs="Times New Roman"/>
          <w:sz w:val="22"/>
          <w:szCs w:val="22"/>
        </w:rPr>
        <w:t>_____</w:t>
      </w:r>
      <w:r w:rsidR="00A76FAF" w:rsidRPr="000D6191">
        <w:rPr>
          <w:rFonts w:cs="Times New Roman"/>
          <w:sz w:val="22"/>
          <w:szCs w:val="22"/>
        </w:rPr>
        <w:t>_</w:t>
      </w:r>
      <w:r w:rsidR="00843D45" w:rsidRPr="000D6191">
        <w:rPr>
          <w:rFonts w:cs="Times New Roman"/>
          <w:sz w:val="22"/>
          <w:szCs w:val="22"/>
        </w:rPr>
        <w:t>____</w:t>
      </w:r>
      <w:r w:rsidRPr="000D6191">
        <w:rPr>
          <w:rFonts w:cs="Times New Roman"/>
          <w:sz w:val="22"/>
          <w:szCs w:val="22"/>
        </w:rPr>
        <w:t xml:space="preserve">, действующего на основании </w:t>
      </w:r>
      <w:r w:rsidR="00843D45" w:rsidRPr="000D6191">
        <w:rPr>
          <w:rFonts w:cs="Times New Roman"/>
          <w:sz w:val="22"/>
          <w:szCs w:val="22"/>
        </w:rPr>
        <w:t>_______</w:t>
      </w:r>
      <w:r w:rsidR="00DC2435" w:rsidRPr="000D6191">
        <w:rPr>
          <w:rFonts w:cs="Times New Roman"/>
          <w:sz w:val="22"/>
          <w:szCs w:val="22"/>
        </w:rPr>
        <w:t>, с одной стороны, и</w:t>
      </w:r>
      <w:r w:rsidR="00843D45" w:rsidRPr="000D6191">
        <w:rPr>
          <w:rFonts w:cs="Times New Roman"/>
          <w:sz w:val="22"/>
          <w:szCs w:val="22"/>
        </w:rPr>
        <w:t xml:space="preserve"> _________</w:t>
      </w:r>
      <w:r w:rsidR="00A76FAF" w:rsidRPr="000D6191">
        <w:rPr>
          <w:rFonts w:cs="Times New Roman"/>
          <w:sz w:val="22"/>
          <w:szCs w:val="22"/>
        </w:rPr>
        <w:t>___</w:t>
      </w:r>
      <w:r w:rsidR="00843D45" w:rsidRPr="000D6191">
        <w:rPr>
          <w:rFonts w:cs="Times New Roman"/>
          <w:sz w:val="22"/>
          <w:szCs w:val="22"/>
        </w:rPr>
        <w:t>____</w:t>
      </w:r>
      <w:r w:rsidR="00DC2435" w:rsidRPr="000D6191">
        <w:rPr>
          <w:rFonts w:cs="Times New Roman"/>
          <w:sz w:val="22"/>
          <w:szCs w:val="22"/>
        </w:rPr>
        <w:t xml:space="preserve"> </w:t>
      </w:r>
      <w:r w:rsidR="00843D45" w:rsidRPr="000D6191">
        <w:rPr>
          <w:rFonts w:cs="Times New Roman"/>
          <w:sz w:val="22"/>
          <w:szCs w:val="22"/>
        </w:rPr>
        <w:t>«_____________»</w:t>
      </w:r>
      <w:r w:rsidR="00DC2435" w:rsidRPr="000D6191">
        <w:rPr>
          <w:rFonts w:cs="Times New Roman"/>
          <w:sz w:val="22"/>
          <w:szCs w:val="22"/>
        </w:rPr>
        <w:t xml:space="preserve">, </w:t>
      </w:r>
      <w:r w:rsidRPr="000D6191">
        <w:rPr>
          <w:rFonts w:cs="Times New Roman"/>
          <w:sz w:val="22"/>
          <w:szCs w:val="22"/>
        </w:rPr>
        <w:t>именуем</w:t>
      </w:r>
      <w:r w:rsidR="00DC2435" w:rsidRPr="000D6191">
        <w:rPr>
          <w:rFonts w:cs="Times New Roman"/>
          <w:sz w:val="22"/>
          <w:szCs w:val="22"/>
        </w:rPr>
        <w:t>ый в дальнейшем «Подрядчик»</w:t>
      </w:r>
      <w:r w:rsidRPr="000D6191">
        <w:rPr>
          <w:rFonts w:cs="Times New Roman"/>
          <w:bCs/>
          <w:sz w:val="22"/>
          <w:szCs w:val="22"/>
        </w:rPr>
        <w:t xml:space="preserve">, </w:t>
      </w:r>
      <w:r w:rsidR="00A76FAF" w:rsidRPr="000D6191">
        <w:rPr>
          <w:rFonts w:cs="Times New Roman"/>
          <w:bCs/>
          <w:sz w:val="22"/>
          <w:szCs w:val="22"/>
        </w:rPr>
        <w:t>в лице _____</w:t>
      </w:r>
      <w:r w:rsidR="009A636D" w:rsidRPr="000D6191">
        <w:rPr>
          <w:rFonts w:cs="Times New Roman"/>
          <w:bCs/>
          <w:sz w:val="22"/>
          <w:szCs w:val="22"/>
        </w:rPr>
        <w:t>_</w:t>
      </w:r>
      <w:r w:rsidR="00A76FAF" w:rsidRPr="000D6191">
        <w:rPr>
          <w:rFonts w:cs="Times New Roman"/>
          <w:bCs/>
          <w:sz w:val="22"/>
          <w:szCs w:val="22"/>
        </w:rPr>
        <w:t xml:space="preserve">__________, </w:t>
      </w:r>
      <w:r w:rsidRPr="000D6191">
        <w:rPr>
          <w:rFonts w:cs="Times New Roman"/>
          <w:sz w:val="22"/>
          <w:szCs w:val="22"/>
        </w:rPr>
        <w:t>действующ</w:t>
      </w:r>
      <w:r w:rsidR="00A76FAF" w:rsidRPr="000D6191">
        <w:rPr>
          <w:rFonts w:cs="Times New Roman"/>
          <w:sz w:val="22"/>
          <w:szCs w:val="22"/>
        </w:rPr>
        <w:t>его</w:t>
      </w:r>
      <w:r w:rsidRPr="000D6191">
        <w:rPr>
          <w:rFonts w:cs="Times New Roman"/>
          <w:sz w:val="22"/>
          <w:szCs w:val="22"/>
        </w:rPr>
        <w:t xml:space="preserve"> на основании </w:t>
      </w:r>
      <w:r w:rsidR="00843D45" w:rsidRPr="000D6191">
        <w:rPr>
          <w:rFonts w:cs="Times New Roman"/>
          <w:sz w:val="22"/>
          <w:szCs w:val="22"/>
        </w:rPr>
        <w:t>____________</w:t>
      </w:r>
      <w:r w:rsidR="00DC2435" w:rsidRPr="000D6191">
        <w:rPr>
          <w:rFonts w:cs="Times New Roman"/>
          <w:sz w:val="22"/>
          <w:szCs w:val="22"/>
        </w:rPr>
        <w:t>,</w:t>
      </w:r>
      <w:r w:rsidRPr="000D6191">
        <w:rPr>
          <w:rFonts w:cs="Times New Roman"/>
          <w:sz w:val="22"/>
          <w:szCs w:val="22"/>
        </w:rPr>
        <w:t xml:space="preserve"> с другой стороны, именуемые </w:t>
      </w:r>
      <w:r w:rsidR="00843D45" w:rsidRPr="000D6191">
        <w:rPr>
          <w:rFonts w:cs="Times New Roman"/>
          <w:sz w:val="22"/>
          <w:szCs w:val="22"/>
        </w:rPr>
        <w:t xml:space="preserve">в </w:t>
      </w:r>
      <w:r w:rsidRPr="000D6191">
        <w:rPr>
          <w:rFonts w:cs="Times New Roman"/>
          <w:sz w:val="22"/>
          <w:szCs w:val="22"/>
        </w:rPr>
        <w:t>дал</w:t>
      </w:r>
      <w:r w:rsidR="00843D45" w:rsidRPr="000D6191">
        <w:rPr>
          <w:rFonts w:cs="Times New Roman"/>
          <w:sz w:val="22"/>
          <w:szCs w:val="22"/>
        </w:rPr>
        <w:t>ьнейшем</w:t>
      </w:r>
      <w:r w:rsidRPr="000D6191">
        <w:rPr>
          <w:rFonts w:cs="Times New Roman"/>
          <w:sz w:val="22"/>
          <w:szCs w:val="22"/>
        </w:rPr>
        <w:t xml:space="preserve"> Сторонами, заключили настоящий договор (далее - Договор) о нижеследующем:</w:t>
      </w:r>
    </w:p>
    <w:p w:rsidR="00843D45" w:rsidRPr="000D6191" w:rsidRDefault="00843D45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C71957" w:rsidRDefault="0000657B" w:rsidP="00C71957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ПРЕДМЕТ ДОГОВОРА</w:t>
      </w:r>
    </w:p>
    <w:p w:rsidR="0000657B" w:rsidRPr="000D6191" w:rsidRDefault="0000657B" w:rsidP="000D6191">
      <w:pPr>
        <w:pStyle w:val="210"/>
        <w:numPr>
          <w:ilvl w:val="1"/>
          <w:numId w:val="1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cs="Times New Roman"/>
          <w:b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Заказчик поручает и оплачивает, а Подрядчик обязуется выполнить работы по </w:t>
      </w:r>
      <w:r w:rsidR="002B4281" w:rsidRPr="000D6191">
        <w:rPr>
          <w:rFonts w:cs="Times New Roman"/>
          <w:sz w:val="22"/>
          <w:szCs w:val="22"/>
        </w:rPr>
        <w:t>_________________________________________________________________________________</w:t>
      </w:r>
      <w:r w:rsidRPr="000D6191">
        <w:rPr>
          <w:rFonts w:cs="Times New Roman"/>
          <w:iCs/>
          <w:sz w:val="22"/>
          <w:szCs w:val="22"/>
        </w:rPr>
        <w:t>.</w:t>
      </w:r>
    </w:p>
    <w:p w:rsidR="0000657B" w:rsidRPr="001B5A14" w:rsidRDefault="0000657B" w:rsidP="000D6191">
      <w:pPr>
        <w:pStyle w:val="210"/>
        <w:suppressAutoHyphens w:val="0"/>
        <w:spacing w:after="0" w:line="240" w:lineRule="auto"/>
        <w:ind w:lef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1.2. </w:t>
      </w:r>
      <w:r w:rsidR="00E84E92" w:rsidRPr="000D6191">
        <w:rPr>
          <w:rFonts w:cs="Times New Roman"/>
          <w:sz w:val="22"/>
          <w:szCs w:val="22"/>
        </w:rPr>
        <w:t xml:space="preserve">  </w:t>
      </w:r>
      <w:r w:rsidRPr="000D6191">
        <w:rPr>
          <w:rFonts w:cs="Times New Roman"/>
          <w:sz w:val="22"/>
          <w:szCs w:val="22"/>
        </w:rPr>
        <w:t xml:space="preserve">Подрядчик </w:t>
      </w:r>
      <w:r w:rsidRPr="001B5A14">
        <w:rPr>
          <w:rFonts w:cs="Times New Roman"/>
          <w:sz w:val="22"/>
          <w:szCs w:val="22"/>
        </w:rPr>
        <w:t>обязуется осуществить работы в соответствии с условиями настоящего Договора и утвержденным Техническим заданием (Приложение № 1).</w:t>
      </w:r>
    </w:p>
    <w:p w:rsidR="001B5A14" w:rsidRPr="001B5A14" w:rsidRDefault="00E84E92" w:rsidP="00BB6546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</w:pPr>
      <w:r w:rsidRPr="001B5A14">
        <w:rPr>
          <w:rFonts w:cs="Times New Roman"/>
          <w:sz w:val="22"/>
          <w:szCs w:val="22"/>
        </w:rPr>
        <w:t>1.3. </w:t>
      </w:r>
      <w:r w:rsidR="007D0958" w:rsidRPr="001B5A14">
        <w:rPr>
          <w:rFonts w:cs="Times New Roman"/>
          <w:sz w:val="22"/>
          <w:szCs w:val="22"/>
        </w:rPr>
        <w:t> </w:t>
      </w:r>
      <w:r w:rsidR="0000657B" w:rsidRPr="001B5A14">
        <w:rPr>
          <w:rFonts w:cs="Times New Roman"/>
          <w:sz w:val="22"/>
          <w:szCs w:val="22"/>
        </w:rPr>
        <w:t xml:space="preserve">Подрядчик вправе привлекать к исполнению своих обязанностей других лиц (субподрядчиков). При этом </w:t>
      </w:r>
      <w:r w:rsidR="005408A0" w:rsidRPr="001B5A14">
        <w:rPr>
          <w:rFonts w:cs="Times New Roman"/>
          <w:sz w:val="22"/>
          <w:szCs w:val="22"/>
        </w:rPr>
        <w:t xml:space="preserve">Подрядчик обязан собственными силами </w:t>
      </w:r>
      <w:r w:rsidR="005408A0" w:rsidRPr="00BB6546">
        <w:rPr>
          <w:rFonts w:cs="Times New Roman"/>
          <w:sz w:val="22"/>
          <w:szCs w:val="22"/>
        </w:rPr>
        <w:t xml:space="preserve">выполнить </w:t>
      </w:r>
      <w:r w:rsidR="001B5A14" w:rsidRPr="00BB6546">
        <w:rPr>
          <w:rFonts w:cs="Times New Roman"/>
          <w:sz w:val="22"/>
          <w:szCs w:val="22"/>
        </w:rPr>
        <w:t xml:space="preserve">не менее </w:t>
      </w:r>
      <w:r w:rsidR="001B5A14" w:rsidRPr="00BB6546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60</w:t>
      </w:r>
      <w:r w:rsidR="002B414F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 </w:t>
      </w:r>
      <w:r w:rsidR="001B5A14" w:rsidRPr="00BB6546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% </w:t>
      </w:r>
      <w:r w:rsidR="008013B2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работ </w:t>
      </w:r>
      <w:r w:rsidR="002B414F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от общего объема</w:t>
      </w:r>
      <w:r w:rsidR="00383F74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, </w:t>
      </w:r>
      <w:r w:rsidR="008013B2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изложенного</w:t>
      </w:r>
      <w:r w:rsidR="00383F74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 в </w:t>
      </w:r>
      <w:proofErr w:type="spellStart"/>
      <w:r w:rsidR="00383F74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п.п</w:t>
      </w:r>
      <w:proofErr w:type="spellEnd"/>
      <w:r w:rsidR="00383F74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. 1.1 настоящего Договора</w:t>
      </w:r>
      <w:r w:rsidR="008B21C5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,</w:t>
      </w:r>
      <w:r w:rsidR="008013B2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 в приложени</w:t>
      </w:r>
      <w:r w:rsidR="008B21C5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>и</w:t>
      </w:r>
      <w:r w:rsidR="008013B2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 № 1 (Техническое задание) и приложении № 2 (Локальная смета)</w:t>
      </w:r>
      <w:r w:rsidR="00383F74">
        <w:rPr>
          <w:rFonts w:eastAsia="Calibri" w:cs="Times New Roman"/>
          <w:snapToGrid w:val="0"/>
          <w:kern w:val="0"/>
          <w:sz w:val="22"/>
          <w:szCs w:val="22"/>
          <w:lang w:eastAsia="ru-RU" w:bidi="ar-SA"/>
        </w:rPr>
        <w:t xml:space="preserve">. </w:t>
      </w:r>
    </w:p>
    <w:p w:rsidR="0000657B" w:rsidRPr="001B5A14" w:rsidRDefault="001B5A14" w:rsidP="000D6191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1B5A14">
        <w:rPr>
          <w:rFonts w:cs="Times New Roman"/>
          <w:sz w:val="22"/>
          <w:szCs w:val="22"/>
        </w:rPr>
        <w:t xml:space="preserve"> </w:t>
      </w:r>
      <w:r w:rsidR="0000657B" w:rsidRPr="001B5A14">
        <w:rPr>
          <w:rFonts w:cs="Times New Roman"/>
          <w:sz w:val="22"/>
          <w:szCs w:val="22"/>
        </w:rPr>
        <w:t>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:rsidR="00C71957" w:rsidRPr="000D6191" w:rsidRDefault="00C71957" w:rsidP="000D6191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СТОИМОСТЬ РАБОТ</w:t>
      </w:r>
    </w:p>
    <w:p w:rsidR="0000657B" w:rsidRPr="000D6191" w:rsidRDefault="0000657B" w:rsidP="000D6191">
      <w:pPr>
        <w:pStyle w:val="13"/>
        <w:suppressAutoHyphens w:val="0"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2.1. Стоимость работ, поручаемых Подрядчику по настоящему Договору, </w:t>
      </w:r>
      <w:r w:rsidR="005F4735" w:rsidRPr="000D6191">
        <w:rPr>
          <w:rFonts w:cs="Times New Roman"/>
          <w:sz w:val="22"/>
          <w:szCs w:val="22"/>
        </w:rPr>
        <w:t xml:space="preserve">составляет: </w:t>
      </w:r>
      <w:r w:rsidR="002B4281" w:rsidRPr="000D6191">
        <w:rPr>
          <w:rFonts w:cs="Times New Roman"/>
          <w:sz w:val="22"/>
          <w:szCs w:val="22"/>
        </w:rPr>
        <w:t>___</w:t>
      </w:r>
      <w:r w:rsidR="006A1A31">
        <w:rPr>
          <w:rFonts w:cs="Times New Roman"/>
          <w:sz w:val="22"/>
          <w:szCs w:val="22"/>
        </w:rPr>
        <w:t>_</w:t>
      </w:r>
      <w:r w:rsidR="002B4281" w:rsidRPr="000D6191">
        <w:rPr>
          <w:rFonts w:cs="Times New Roman"/>
          <w:sz w:val="22"/>
          <w:szCs w:val="22"/>
        </w:rPr>
        <w:t>_</w:t>
      </w:r>
      <w:r w:rsidR="002F19CF" w:rsidRPr="000D6191">
        <w:rPr>
          <w:rFonts w:cs="Times New Roman"/>
          <w:sz w:val="22"/>
          <w:szCs w:val="22"/>
        </w:rPr>
        <w:t>___</w:t>
      </w:r>
      <w:r w:rsidR="002B4281" w:rsidRPr="000D6191">
        <w:rPr>
          <w:rFonts w:cs="Times New Roman"/>
          <w:sz w:val="22"/>
          <w:szCs w:val="22"/>
        </w:rPr>
        <w:t>___</w:t>
      </w:r>
      <w:r w:rsidR="002F19CF" w:rsidRPr="000D6191">
        <w:rPr>
          <w:rFonts w:cs="Times New Roman"/>
          <w:sz w:val="22"/>
          <w:szCs w:val="22"/>
        </w:rPr>
        <w:t xml:space="preserve"> </w:t>
      </w:r>
      <w:r w:rsidR="005F4735" w:rsidRPr="000D6191">
        <w:rPr>
          <w:rFonts w:cs="Times New Roman"/>
          <w:sz w:val="22"/>
          <w:szCs w:val="22"/>
        </w:rPr>
        <w:t>(</w:t>
      </w:r>
      <w:r w:rsidR="002F19CF" w:rsidRPr="000D6191">
        <w:rPr>
          <w:rFonts w:cs="Times New Roman"/>
          <w:i/>
          <w:sz w:val="22"/>
          <w:szCs w:val="22"/>
        </w:rPr>
        <w:t>цена работ</w:t>
      </w:r>
      <w:r w:rsidR="002F19CF" w:rsidRPr="000D6191">
        <w:rPr>
          <w:rFonts w:cs="Times New Roman"/>
          <w:sz w:val="22"/>
          <w:szCs w:val="22"/>
        </w:rPr>
        <w:t xml:space="preserve"> </w:t>
      </w:r>
      <w:r w:rsidR="002F19CF" w:rsidRPr="000D6191">
        <w:rPr>
          <w:rFonts w:cs="Times New Roman"/>
          <w:i/>
          <w:sz w:val="22"/>
          <w:szCs w:val="22"/>
        </w:rPr>
        <w:t>устанавливается по</w:t>
      </w:r>
      <w:r w:rsidR="002B4281" w:rsidRPr="000D6191">
        <w:rPr>
          <w:rFonts w:cs="Times New Roman"/>
          <w:i/>
          <w:sz w:val="22"/>
          <w:szCs w:val="22"/>
        </w:rPr>
        <w:t xml:space="preserve"> результатам проведения запроса предложений</w:t>
      </w:r>
      <w:r w:rsidR="00455418" w:rsidRPr="000D6191">
        <w:rPr>
          <w:rFonts w:cs="Times New Roman"/>
          <w:sz w:val="22"/>
          <w:szCs w:val="22"/>
        </w:rPr>
        <w:t xml:space="preserve">), </w:t>
      </w:r>
      <w:r w:rsidR="002B4281" w:rsidRPr="000D6191">
        <w:rPr>
          <w:rFonts w:cs="Times New Roman"/>
          <w:sz w:val="22"/>
          <w:szCs w:val="22"/>
        </w:rPr>
        <w:t>с учетом НДС/</w:t>
      </w:r>
      <w:r w:rsidR="00455418" w:rsidRPr="000D6191">
        <w:rPr>
          <w:rFonts w:cs="Times New Roman"/>
          <w:sz w:val="22"/>
          <w:szCs w:val="22"/>
        </w:rPr>
        <w:t>без НДС</w:t>
      </w:r>
      <w:r w:rsidR="00551EA7" w:rsidRPr="000D6191">
        <w:rPr>
          <w:rFonts w:cs="Times New Roman"/>
          <w:sz w:val="22"/>
          <w:szCs w:val="22"/>
        </w:rPr>
        <w:t>, что подтверждается локальной сметой  Подрядчика (Приложение № 2)</w:t>
      </w:r>
      <w:r w:rsidR="00455418" w:rsidRPr="000D6191">
        <w:rPr>
          <w:rFonts w:cs="Times New Roman"/>
          <w:sz w:val="22"/>
          <w:szCs w:val="22"/>
        </w:rPr>
        <w:t>.</w:t>
      </w:r>
    </w:p>
    <w:p w:rsidR="00551EA7" w:rsidRPr="000D6191" w:rsidRDefault="0000657B" w:rsidP="000D6191">
      <w:pPr>
        <w:pStyle w:val="13"/>
        <w:suppressAutoHyphens w:val="0"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2.2</w:t>
      </w:r>
      <w:r w:rsidRPr="000D6191">
        <w:rPr>
          <w:rFonts w:cs="Times New Roman"/>
          <w:b/>
          <w:bCs/>
          <w:sz w:val="22"/>
          <w:szCs w:val="22"/>
        </w:rPr>
        <w:t>.</w:t>
      </w:r>
      <w:r w:rsidRPr="000D6191">
        <w:rPr>
          <w:rFonts w:cs="Times New Roman"/>
          <w:sz w:val="22"/>
          <w:szCs w:val="22"/>
        </w:rPr>
        <w:t xml:space="preserve"> Подрядчик обязуется обеспечить выполнение работ, предусмотренных настоящим Договором, без изменения цены. </w:t>
      </w:r>
    </w:p>
    <w:p w:rsidR="0000657B" w:rsidRPr="000D6191" w:rsidRDefault="0000657B" w:rsidP="000D6191">
      <w:pPr>
        <w:pStyle w:val="13"/>
        <w:suppressAutoHyphens w:val="0"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Изменения цены на материалы, оборудование и работы не является основанием для корректировки цены Договора.</w:t>
      </w:r>
      <w:r w:rsidRPr="000D6191">
        <w:rPr>
          <w:rFonts w:cs="Times New Roman"/>
          <w:iCs/>
          <w:sz w:val="22"/>
          <w:szCs w:val="22"/>
        </w:rPr>
        <w:t xml:space="preserve"> </w:t>
      </w:r>
      <w:r w:rsidR="00DB46CF" w:rsidRPr="000D6191">
        <w:rPr>
          <w:rFonts w:cs="Times New Roman"/>
          <w:iCs/>
          <w:sz w:val="22"/>
          <w:szCs w:val="22"/>
        </w:rPr>
        <w:t xml:space="preserve"> </w:t>
      </w:r>
      <w:r w:rsidRPr="000D6191">
        <w:rPr>
          <w:rFonts w:cs="Times New Roman"/>
          <w:iCs/>
          <w:sz w:val="22"/>
          <w:szCs w:val="22"/>
        </w:rPr>
        <w:t xml:space="preserve">Изменение стоимости работ производится только при условии внесения Заказчиком изменений в Техническое задание </w:t>
      </w:r>
      <w:r w:rsidRPr="000D6191">
        <w:rPr>
          <w:rFonts w:cs="Times New Roman"/>
          <w:sz w:val="22"/>
          <w:szCs w:val="22"/>
        </w:rPr>
        <w:t>(Приложение № 1).</w:t>
      </w:r>
    </w:p>
    <w:p w:rsidR="0000657B" w:rsidRPr="000D6191" w:rsidRDefault="0000657B" w:rsidP="000D6191">
      <w:pPr>
        <w:tabs>
          <w:tab w:val="left" w:pos="567"/>
        </w:tabs>
        <w:suppressAutoHyphens w:val="0"/>
        <w:spacing w:line="240" w:lineRule="auto"/>
        <w:contextualSpacing/>
        <w:jc w:val="both"/>
        <w:rPr>
          <w:rFonts w:cs="Times New Roman"/>
          <w:color w:val="FF0000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ПЛАТЕЖИ И ПОРЯДОК РАСЧЕТОВ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3.1. Оплата стоимости выполненных по Договору работ производится Заказчиком</w:t>
      </w:r>
      <w:r w:rsidRPr="000D6191">
        <w:rPr>
          <w:rFonts w:cs="Times New Roman"/>
          <w:b/>
          <w:bCs/>
          <w:sz w:val="22"/>
          <w:szCs w:val="22"/>
        </w:rPr>
        <w:t xml:space="preserve"> </w:t>
      </w:r>
      <w:r w:rsidRPr="000D6191">
        <w:rPr>
          <w:rFonts w:cs="Times New Roman"/>
          <w:sz w:val="22"/>
          <w:szCs w:val="22"/>
        </w:rPr>
        <w:t xml:space="preserve">в следующем порядке: 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3.1.1. Оплата выполненных работ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</w:t>
      </w:r>
      <w:r w:rsidR="00DA7D0D">
        <w:rPr>
          <w:rFonts w:cs="Times New Roman"/>
          <w:sz w:val="22"/>
          <w:szCs w:val="22"/>
        </w:rPr>
        <w:t>6</w:t>
      </w:r>
      <w:r w:rsidRPr="000D6191">
        <w:rPr>
          <w:rFonts w:cs="Times New Roman"/>
          <w:sz w:val="22"/>
          <w:szCs w:val="22"/>
        </w:rPr>
        <w:t>0 (</w:t>
      </w:r>
      <w:r w:rsidR="00DA7D0D">
        <w:rPr>
          <w:rFonts w:cs="Times New Roman"/>
          <w:sz w:val="22"/>
          <w:szCs w:val="22"/>
        </w:rPr>
        <w:t>шестидесяти</w:t>
      </w:r>
      <w:r w:rsidRPr="000D6191">
        <w:rPr>
          <w:rFonts w:cs="Times New Roman"/>
          <w:sz w:val="22"/>
          <w:szCs w:val="22"/>
        </w:rPr>
        <w:t xml:space="preserve">) календарных дней с момента подписания </w:t>
      </w:r>
      <w:r w:rsidR="00551EA7" w:rsidRPr="000D6191">
        <w:rPr>
          <w:rFonts w:cs="Times New Roman"/>
          <w:sz w:val="22"/>
          <w:szCs w:val="22"/>
        </w:rPr>
        <w:t xml:space="preserve">обеими сторонами </w:t>
      </w:r>
      <w:r w:rsidRPr="000D6191">
        <w:rPr>
          <w:rFonts w:cs="Times New Roman"/>
          <w:sz w:val="22"/>
          <w:szCs w:val="22"/>
        </w:rPr>
        <w:t>указанных документов.</w:t>
      </w:r>
    </w:p>
    <w:p w:rsidR="005F4735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3.2. Расчеты по настоящему Договору производятся путем перечисления безналичных денежных средств на банковские реквизиты Подрядчика.</w:t>
      </w:r>
    </w:p>
    <w:p w:rsidR="004133AA" w:rsidRPr="00C71957" w:rsidRDefault="0000657B" w:rsidP="00C71957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3.3. </w:t>
      </w:r>
      <w:r w:rsidRPr="000D6191">
        <w:rPr>
          <w:rFonts w:cs="Times New Roman"/>
          <w:snapToGrid w:val="0"/>
          <w:sz w:val="22"/>
          <w:szCs w:val="22"/>
        </w:rPr>
        <w:t>Условия оплаты и порядок расчетов по настоящему Договору могут изменяться в течение действия настоящего Договора по обоюдному согласию Сторон.</w:t>
      </w:r>
    </w:p>
    <w:p w:rsidR="00981A4A" w:rsidRPr="000D6191" w:rsidRDefault="00981A4A" w:rsidP="000D6191">
      <w:pPr>
        <w:suppressAutoHyphens w:val="0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СРОК ВЫПОЛНЕНИЯ РАБОТ</w:t>
      </w:r>
    </w:p>
    <w:p w:rsidR="00BF3591" w:rsidRPr="00DA7D0D" w:rsidRDefault="00A76FAF" w:rsidP="00DA7D0D">
      <w:pPr>
        <w:pStyle w:val="a5"/>
        <w:suppressAutoHyphens w:val="0"/>
        <w:spacing w:line="240" w:lineRule="auto"/>
        <w:ind w:left="0" w:firstLine="567"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4.1. </w:t>
      </w:r>
      <w:r w:rsidR="00DA7D0D">
        <w:rPr>
          <w:rFonts w:cs="Times New Roman"/>
          <w:sz w:val="22"/>
          <w:szCs w:val="22"/>
        </w:rPr>
        <w:t>Подрядчик обязан приступить к</w:t>
      </w:r>
      <w:r w:rsidR="0000657B" w:rsidRPr="000D6191">
        <w:rPr>
          <w:rFonts w:cs="Times New Roman"/>
          <w:sz w:val="22"/>
          <w:szCs w:val="22"/>
        </w:rPr>
        <w:t xml:space="preserve"> начал</w:t>
      </w:r>
      <w:r w:rsidR="00DA7D0D">
        <w:rPr>
          <w:rFonts w:cs="Times New Roman"/>
          <w:sz w:val="22"/>
          <w:szCs w:val="22"/>
        </w:rPr>
        <w:t>у выполнения</w:t>
      </w:r>
      <w:r w:rsidR="0000657B" w:rsidRPr="000D6191">
        <w:rPr>
          <w:rFonts w:cs="Times New Roman"/>
          <w:sz w:val="22"/>
          <w:szCs w:val="22"/>
        </w:rPr>
        <w:t xml:space="preserve"> работ с момента подписания </w:t>
      </w:r>
      <w:r w:rsidRPr="000D6191">
        <w:rPr>
          <w:rFonts w:cs="Times New Roman"/>
          <w:sz w:val="22"/>
          <w:szCs w:val="22"/>
        </w:rPr>
        <w:t xml:space="preserve">настоящего </w:t>
      </w:r>
      <w:r w:rsidR="00DA7D0D">
        <w:rPr>
          <w:rFonts w:cs="Times New Roman"/>
          <w:sz w:val="22"/>
          <w:szCs w:val="22"/>
        </w:rPr>
        <w:t>Договора и выполнить их в течение 10 календарных дней</w:t>
      </w:r>
      <w:r w:rsidR="0000657B" w:rsidRPr="00C71957">
        <w:rPr>
          <w:rFonts w:cs="Times New Roman"/>
          <w:sz w:val="22"/>
          <w:szCs w:val="22"/>
        </w:rPr>
        <w:t>.</w:t>
      </w:r>
      <w:r w:rsidR="00551EA7" w:rsidRPr="000D6191">
        <w:rPr>
          <w:rFonts w:cs="Times New Roman"/>
          <w:b/>
          <w:sz w:val="22"/>
          <w:szCs w:val="22"/>
        </w:rPr>
        <w:t xml:space="preserve"> </w:t>
      </w:r>
    </w:p>
    <w:p w:rsidR="0000657B" w:rsidRPr="000D6191" w:rsidRDefault="0000657B" w:rsidP="001D3AF3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4.2.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и срок действия Договора подлежат продлению по соглашению между сторонами.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4.3. Подрядчик по согласованию с Заказчиком может выполнить и сдать работы досрочно.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ОБЯЗАННОСТИ СТОРОН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5.1. </w:t>
      </w:r>
      <w:r w:rsidRPr="000D6191">
        <w:rPr>
          <w:rFonts w:ascii="Times New Roman" w:hAnsi="Times New Roman" w:cs="Times New Roman"/>
          <w:sz w:val="22"/>
          <w:szCs w:val="22"/>
          <w:u w:val="single"/>
        </w:rPr>
        <w:t>Обязанности Заказчика:</w:t>
      </w:r>
    </w:p>
    <w:p w:rsidR="0000657B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</w:rPr>
        <w:t>5.1.1. Оплатить выполненные Подрядчиком по настоящему Договору работы в сроки и на условиях, предусмотренных статьей 3 настоящего Договора;</w:t>
      </w:r>
    </w:p>
    <w:p w:rsidR="0000657B" w:rsidRPr="000D6191" w:rsidRDefault="0000657B" w:rsidP="000D6191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5.1.2. В сроки и в порядке, предусмотренные настоящим Договором,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5D230D" w:rsidRDefault="0000657B" w:rsidP="005D230D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lastRenderedPageBreak/>
        <w:t xml:space="preserve">5.2. </w:t>
      </w:r>
      <w:r w:rsidRPr="000D6191">
        <w:rPr>
          <w:rFonts w:cs="Times New Roman"/>
          <w:sz w:val="22"/>
          <w:szCs w:val="22"/>
          <w:u w:val="single"/>
        </w:rPr>
        <w:t>Права Заказчика: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5.2.1. В любое время проверять ход и качество работы, выполняемой Подрядчиком. </w:t>
      </w:r>
    </w:p>
    <w:p w:rsidR="0000657B" w:rsidRPr="000D6191" w:rsidRDefault="0000657B" w:rsidP="002B414F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5.2.2. Вносить изменения в объем работ, если данные работы еще не выполнены Подрядчиком. Заказчик может дать письменное распоряжение, обязательное для Подрядчика, с указанием:</w:t>
      </w:r>
    </w:p>
    <w:p w:rsidR="0000657B" w:rsidRPr="000D6191" w:rsidRDefault="0000657B" w:rsidP="002B414F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- увеличить или сократить объем любой работы, включенной в настоящий Договор; </w:t>
      </w:r>
    </w:p>
    <w:p w:rsidR="0000657B" w:rsidRPr="000D6191" w:rsidRDefault="0000657B" w:rsidP="002B414F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исключить любую работу;</w:t>
      </w:r>
    </w:p>
    <w:p w:rsidR="0000657B" w:rsidRPr="000D6191" w:rsidRDefault="0000657B" w:rsidP="002B414F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C00000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изменить характер или качество, или вид любой части работы.</w:t>
      </w:r>
    </w:p>
    <w:p w:rsidR="0000657B" w:rsidRPr="000D6191" w:rsidRDefault="0000657B" w:rsidP="002B414F">
      <w:pPr>
        <w:suppressAutoHyphens w:val="0"/>
        <w:spacing w:line="240" w:lineRule="auto"/>
        <w:ind w:left="22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5.2.3. В случае если Подрядчик не приступает своевременно к </w:t>
      </w:r>
      <w:r w:rsidR="00447992" w:rsidRPr="000D6191">
        <w:rPr>
          <w:rFonts w:cs="Times New Roman"/>
          <w:sz w:val="22"/>
          <w:szCs w:val="22"/>
        </w:rPr>
        <w:t xml:space="preserve">исполнению настоящего Договора </w:t>
      </w:r>
      <w:r w:rsidRPr="000D6191">
        <w:rPr>
          <w:rFonts w:cs="Times New Roman"/>
          <w:sz w:val="22"/>
          <w:szCs w:val="22"/>
        </w:rPr>
        <w:t>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 5.2.4. Отказаться в любое время до сдачи ему результата работы от исполнения настоящего Договора, уплатив Подрядчику часть установленной цены пропорционально части работ, выполненной до получения извещения об отказе Заказчика от исполнения Договора. 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5.2.5. Заказчик вправе отказаться от принятия результатов работы: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в случае существенных неустранимых недостатков в работе Подрядчика;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в случае существенных недостатков, относительно исправления которых был установлен разумный срок для их безвозмездного исправления, и по истечении срока они остались не устраненными.</w:t>
      </w:r>
    </w:p>
    <w:p w:rsidR="0000657B" w:rsidRPr="000D6191" w:rsidRDefault="0000657B" w:rsidP="002B414F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</w:rPr>
        <w:t>5.3</w:t>
      </w:r>
      <w:r w:rsidRPr="000D6191">
        <w:rPr>
          <w:rFonts w:cs="Times New Roman"/>
          <w:u w:val="single"/>
        </w:rPr>
        <w:t>. Обязанности Подрядчика:</w:t>
      </w:r>
    </w:p>
    <w:p w:rsidR="0000657B" w:rsidRPr="000D6191" w:rsidRDefault="0000657B" w:rsidP="002B414F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5</w:t>
      </w:r>
      <w:r w:rsidR="006E5D37" w:rsidRPr="000D6191">
        <w:rPr>
          <w:rFonts w:ascii="Times New Roman" w:hAnsi="Times New Roman" w:cs="Times New Roman"/>
          <w:sz w:val="22"/>
          <w:szCs w:val="22"/>
        </w:rPr>
        <w:t xml:space="preserve">.3.1. Выполнить предусмотренные </w:t>
      </w:r>
      <w:r w:rsidRPr="000D6191">
        <w:rPr>
          <w:rFonts w:ascii="Times New Roman" w:hAnsi="Times New Roman" w:cs="Times New Roman"/>
          <w:sz w:val="22"/>
          <w:szCs w:val="22"/>
        </w:rPr>
        <w:t>Договором работы в соответствии с утвержденным Техническим заданием</w:t>
      </w:r>
      <w:r w:rsidR="001010F2" w:rsidRPr="000D6191">
        <w:rPr>
          <w:rFonts w:ascii="Times New Roman" w:hAnsi="Times New Roman" w:cs="Times New Roman"/>
          <w:sz w:val="22"/>
          <w:szCs w:val="22"/>
        </w:rPr>
        <w:t xml:space="preserve"> (Приложение № 1), </w:t>
      </w:r>
      <w:r w:rsidRPr="000D6191">
        <w:rPr>
          <w:rFonts w:ascii="Times New Roman" w:hAnsi="Times New Roman" w:cs="Times New Roman"/>
          <w:sz w:val="22"/>
          <w:szCs w:val="22"/>
        </w:rPr>
        <w:t>Лока</w:t>
      </w:r>
      <w:r w:rsidR="00BF3591" w:rsidRPr="000D6191">
        <w:rPr>
          <w:rFonts w:ascii="Times New Roman" w:hAnsi="Times New Roman" w:cs="Times New Roman"/>
          <w:sz w:val="22"/>
          <w:szCs w:val="22"/>
        </w:rPr>
        <w:t>льной сметой (Приложение № 2</w:t>
      </w:r>
      <w:r w:rsidRPr="000D6191">
        <w:rPr>
          <w:rFonts w:ascii="Times New Roman" w:hAnsi="Times New Roman" w:cs="Times New Roman"/>
          <w:sz w:val="22"/>
          <w:szCs w:val="22"/>
        </w:rPr>
        <w:t>)</w:t>
      </w:r>
      <w:r w:rsidR="001010F2" w:rsidRPr="000D6191">
        <w:rPr>
          <w:rFonts w:ascii="Times New Roman" w:hAnsi="Times New Roman" w:cs="Times New Roman"/>
          <w:sz w:val="22"/>
          <w:szCs w:val="22"/>
        </w:rPr>
        <w:t>, нормативно-правовыми актами, в т.ч. в соответствии с Приказом Федерального агентства лесного</w:t>
      </w:r>
      <w:r w:rsidR="00F67E51">
        <w:rPr>
          <w:rFonts w:ascii="Times New Roman" w:hAnsi="Times New Roman" w:cs="Times New Roman"/>
          <w:sz w:val="22"/>
          <w:szCs w:val="22"/>
        </w:rPr>
        <w:t xml:space="preserve"> хозяйства от 10 июня 2011 г. № </w:t>
      </w:r>
      <w:r w:rsidR="001010F2" w:rsidRPr="000D6191">
        <w:rPr>
          <w:rFonts w:ascii="Times New Roman" w:hAnsi="Times New Roman" w:cs="Times New Roman"/>
          <w:sz w:val="22"/>
          <w:szCs w:val="22"/>
        </w:rPr>
        <w:t>223 «Об утверждении правил использования лесов для строительства, реконструкции, эксплуатации линейных объектов»</w:t>
      </w:r>
      <w:r w:rsidRPr="000D6191">
        <w:rPr>
          <w:rFonts w:ascii="Times New Roman" w:hAnsi="Times New Roman" w:cs="Times New Roman"/>
          <w:sz w:val="22"/>
          <w:szCs w:val="22"/>
        </w:rPr>
        <w:t>.</w:t>
      </w:r>
      <w:r w:rsidR="001010F2" w:rsidRPr="000D61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57B" w:rsidRPr="000D6191" w:rsidRDefault="0000657B" w:rsidP="002B414F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</w:rPr>
        <w:t>5.3.2. Оформить все требуемые разрешения и согласования на производство работ.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5.3.3. Использовать документы и информацию, переданные ему Заказчиком, только в целях выполнения работ. При взаимоотношениях Подрядчика с третьими лицами документами и информация, могут им использоваться только с предварительного письменного согласия Заказчика.</w:t>
      </w:r>
    </w:p>
    <w:p w:rsidR="0000657B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5.4. </w:t>
      </w:r>
      <w:r w:rsidRPr="000D6191">
        <w:rPr>
          <w:rFonts w:cs="Times New Roman"/>
          <w:sz w:val="22"/>
          <w:szCs w:val="22"/>
          <w:u w:val="single"/>
        </w:rPr>
        <w:t>Права Подрядчика:</w:t>
      </w:r>
    </w:p>
    <w:p w:rsidR="002D4B05" w:rsidRPr="000D6191" w:rsidRDefault="0000657B" w:rsidP="002B414F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5.4.1. На уплату ему указанной в Договоре цены за выполненную работу.</w:t>
      </w:r>
    </w:p>
    <w:p w:rsidR="003931D8" w:rsidRPr="000D6191" w:rsidRDefault="003931D8" w:rsidP="000D6191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СДАЧА И ПРИЕМКА РАБОТ</w:t>
      </w:r>
    </w:p>
    <w:p w:rsidR="00386C4A" w:rsidRPr="000D6191" w:rsidRDefault="0000657B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6.1. Сдача-приемка работ по настоящему Договору осуществляется с оформлением актов выполненных работ по форме № КС-2 и справок о стоимости выполн</w:t>
      </w:r>
      <w:r w:rsidR="00F67E51">
        <w:rPr>
          <w:rFonts w:cs="Times New Roman"/>
          <w:sz w:val="22"/>
          <w:szCs w:val="22"/>
        </w:rPr>
        <w:t>енных работ и затрат по форме № </w:t>
      </w:r>
      <w:r w:rsidRPr="000D6191">
        <w:rPr>
          <w:rFonts w:cs="Times New Roman"/>
          <w:sz w:val="22"/>
          <w:szCs w:val="22"/>
        </w:rPr>
        <w:t>КС-3.</w:t>
      </w:r>
    </w:p>
    <w:p w:rsidR="00BF3591" w:rsidRPr="000D6191" w:rsidRDefault="0000657B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bCs/>
          <w:sz w:val="22"/>
          <w:szCs w:val="22"/>
        </w:rPr>
        <w:t xml:space="preserve">6.3. </w:t>
      </w:r>
      <w:r w:rsidRPr="000D6191">
        <w:rPr>
          <w:rFonts w:cs="Times New Roman"/>
          <w:sz w:val="22"/>
          <w:szCs w:val="22"/>
        </w:rPr>
        <w:t xml:space="preserve">Приемка выполненных работ производится в </w:t>
      </w:r>
      <w:r w:rsidR="00AE3B69">
        <w:rPr>
          <w:rFonts w:cs="Times New Roman"/>
          <w:sz w:val="22"/>
          <w:szCs w:val="22"/>
        </w:rPr>
        <w:t>2</w:t>
      </w:r>
      <w:r w:rsidRPr="000D6191">
        <w:rPr>
          <w:rFonts w:cs="Times New Roman"/>
          <w:sz w:val="22"/>
          <w:szCs w:val="22"/>
        </w:rPr>
        <w:t>-</w:t>
      </w:r>
      <w:r w:rsidR="00386C4A" w:rsidRPr="000D6191">
        <w:rPr>
          <w:rFonts w:cs="Times New Roman"/>
          <w:sz w:val="22"/>
          <w:szCs w:val="22"/>
        </w:rPr>
        <w:t>х</w:t>
      </w:r>
      <w:r w:rsidRPr="000D6191">
        <w:rPr>
          <w:rFonts w:cs="Times New Roman"/>
          <w:sz w:val="22"/>
          <w:szCs w:val="22"/>
        </w:rPr>
        <w:t xml:space="preserve"> </w:t>
      </w:r>
      <w:proofErr w:type="spellStart"/>
      <w:r w:rsidRPr="000D6191">
        <w:rPr>
          <w:rFonts w:cs="Times New Roman"/>
          <w:sz w:val="22"/>
          <w:szCs w:val="22"/>
        </w:rPr>
        <w:t>дневный</w:t>
      </w:r>
      <w:proofErr w:type="spellEnd"/>
      <w:r w:rsidRPr="000D6191">
        <w:rPr>
          <w:rFonts w:cs="Times New Roman"/>
          <w:sz w:val="22"/>
          <w:szCs w:val="22"/>
        </w:rPr>
        <w:t xml:space="preserve"> срок путем подписания акта приемки выполненных работ (форма № КС-2) и справки о стоимости выполненных работ (форма № КС-3).</w:t>
      </w:r>
    </w:p>
    <w:p w:rsidR="007D0958" w:rsidRPr="000D6191" w:rsidRDefault="0000657B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6.4. В случае если Заказчиком при приемке работ будут обнаружены недостатки, Подрядчик своими силами и без увеличения цены настоящего Договора обязан в согласованный срок устранить выявленные недостатки. </w:t>
      </w:r>
    </w:p>
    <w:p w:rsidR="004133AA" w:rsidRPr="000D6191" w:rsidRDefault="004133AA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00657B" w:rsidRPr="000D6191" w:rsidRDefault="0000657B" w:rsidP="000D6191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7.1. Стороны несут ответственность за взятые на себя обязательства в соответствии с действующим законодательством Российской Федерации.</w:t>
      </w:r>
    </w:p>
    <w:p w:rsidR="0000657B" w:rsidRPr="000D6191" w:rsidRDefault="0000657B" w:rsidP="000D6191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7.2. За нарушение сроков выполнения работ по настоящему Договору и за несвоевременное устранение выявленных дефектов Заказчик вправе начислить пени в размере 0,2% от общей стоимости, не выполненных работ за каждый день просрочки.</w:t>
      </w:r>
    </w:p>
    <w:p w:rsidR="0000657B" w:rsidRPr="000D6191" w:rsidRDefault="0000657B" w:rsidP="000D6191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7.3. Заказчик вправе сумму всех штрафных санкций вычесть при окончательном расчете за выполненные работы.</w:t>
      </w:r>
    </w:p>
    <w:p w:rsidR="0000657B" w:rsidRPr="000D6191" w:rsidRDefault="0000657B" w:rsidP="000D6191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7.4. Уплата штрафных санкций не освобождает виновную сторону от выполнения своих обязательств по настоящему Договору.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7.5. Срок уплаты пеней за неисполнение обязательств по настоящему Договору - в течение 10 (десяти) календарных дней со дня подачи претензии.</w:t>
      </w:r>
    </w:p>
    <w:p w:rsidR="0000657B" w:rsidRPr="000D6191" w:rsidRDefault="0000657B" w:rsidP="000D6191">
      <w:pPr>
        <w:pStyle w:val="14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ГАРАНТИИ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8.1. </w:t>
      </w:r>
      <w:r w:rsidRPr="000D6191">
        <w:rPr>
          <w:rFonts w:ascii="Times New Roman" w:hAnsi="Times New Roman" w:cs="Times New Roman"/>
          <w:sz w:val="22"/>
          <w:szCs w:val="22"/>
          <w:u w:val="single"/>
        </w:rPr>
        <w:t>Подрядчик гарантирует:</w:t>
      </w:r>
    </w:p>
    <w:p w:rsidR="0000657B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</w:rPr>
        <w:tab/>
        <w:t xml:space="preserve"> - качество выполнения всех работ в соответствии с утвержденным Техническим заданием и техническими условиями.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ab/>
        <w:t>- своевременное устранение недостатков и дефектов, выявленных при приемке работ и в период гарантийной эксплуатации объекта.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8.2. Гарантийный срок качества выполненных работ устанавливается </w:t>
      </w:r>
      <w:r w:rsidRPr="00253BB7">
        <w:rPr>
          <w:rFonts w:ascii="Times New Roman" w:hAnsi="Times New Roman" w:cs="Times New Roman"/>
          <w:i/>
          <w:sz w:val="22"/>
          <w:szCs w:val="22"/>
        </w:rPr>
        <w:t xml:space="preserve">в течение 12 (двенадцати) месяцев </w:t>
      </w:r>
      <w:r w:rsidRPr="000D6191">
        <w:rPr>
          <w:rFonts w:ascii="Times New Roman" w:hAnsi="Times New Roman" w:cs="Times New Roman"/>
          <w:sz w:val="22"/>
          <w:szCs w:val="22"/>
        </w:rPr>
        <w:t>от даты подписания сторонами акта приемки законченного строительством объекта.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Если в период гарантийного срока обнаружатся дефекты, препятствующие нормальной </w:t>
      </w:r>
      <w:r w:rsidRPr="000D6191">
        <w:rPr>
          <w:rFonts w:ascii="Times New Roman" w:hAnsi="Times New Roman" w:cs="Times New Roman"/>
          <w:sz w:val="22"/>
          <w:szCs w:val="22"/>
        </w:rPr>
        <w:lastRenderedPageBreak/>
        <w:t xml:space="preserve">эксплуатации, то Подрядчик обязан устранить их за свой счет и в согласованные сроки. 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не позднее 3-х (трех) дней со дня получения письменного извещения Заказчика. </w:t>
      </w:r>
    </w:p>
    <w:p w:rsidR="00981A4A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Гарантийный срок в этом случае продлевается соответственно на период устранения дефектов.</w:t>
      </w:r>
    </w:p>
    <w:p w:rsidR="00C71957" w:rsidRPr="000D6191" w:rsidRDefault="00C71957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КОНФИДЕНЦИАЛЬНОСТЬ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9.1. Стороны берут на себя взаимные обязательства по соблюдению режима конфиденциальности любой информации и документации (далее информация), предоставленной одной Стороной другой Стороне напрямую или опосредованно в связи с настоящим Договором, независимо от того, когда была предоставлена такая информация: до, в процессе или по истечении срока действия настоящего Договора.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9.2. Стороны обязуются: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9.2.1. Обеспечить хранение конфиденциальной информации, исключающее доступ к информации третьих лиц.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9.2.2. Не передавать конфиденциальную информацию третьим лицам, как в полном объеме, так и частично.</w:t>
      </w:r>
    </w:p>
    <w:p w:rsidR="00981A4A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9.2.3. Обязательства Сторон по соблюдению режима конфиденциальности не утрачивают свою силу (не прекращаются) после расторжения настоящего Договора или истечения срока его действия.</w:t>
      </w:r>
    </w:p>
    <w:p w:rsidR="00981A4A" w:rsidRPr="000D6191" w:rsidRDefault="00981A4A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981A4A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567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ОСВОБОЖДЕНИЕ ОТ ОТВЕТСТВЕННОСТИ ПРИ ОБСТОЯТЕЛЬСТВАХ НЕПРЕОДОЛИМОЙ СИЛЫ</w:t>
      </w:r>
    </w:p>
    <w:p w:rsidR="009425D7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стихийные бедствия, военные действия всех видов, изменение действующего законодательства, действия правительства, запрещающие деятельность, включающую в себя предмет Договора,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10.2</w:t>
      </w:r>
      <w:r w:rsidRPr="000D619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0D6191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Договору.</w:t>
      </w:r>
    </w:p>
    <w:p w:rsidR="007E21F0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условий настоящего Договора.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10.4. Наступление обстоятельств, освобождающих от ответственности, должно быть подтверждено уполномоченным официальным органом.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>10.5. Уведомление направляется по юридическому адресу, указанному в Договоре, и заверяется</w:t>
      </w:r>
    </w:p>
    <w:p w:rsidR="00DE682B" w:rsidRPr="000D6191" w:rsidRDefault="0000657B" w:rsidP="000D6191">
      <w:pPr>
        <w:pStyle w:val="14"/>
        <w:suppressAutoHyphens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 передающим отделением связи.</w:t>
      </w:r>
    </w:p>
    <w:p w:rsidR="0000657B" w:rsidRPr="000D6191" w:rsidRDefault="0000657B" w:rsidP="000D6191">
      <w:pPr>
        <w:pStyle w:val="14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191">
        <w:rPr>
          <w:rFonts w:ascii="Times New Roman" w:hAnsi="Times New Roman" w:cs="Times New Roman"/>
          <w:sz w:val="22"/>
          <w:szCs w:val="22"/>
        </w:rPr>
        <w:t xml:space="preserve">10.6. Стороны договорились, что после получения уведомления об освобождающем от ответственности препятствии они встретятся и рассмотрят вопросы о мерах, которые необходимо принять в целях предупреждения или ограничения последствий препятствий. 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10.7. Сторона, не выполнившая </w:t>
      </w:r>
      <w:proofErr w:type="spellStart"/>
      <w:r w:rsidRPr="000D6191">
        <w:rPr>
          <w:rFonts w:cs="Times New Roman"/>
          <w:sz w:val="22"/>
          <w:szCs w:val="22"/>
        </w:rPr>
        <w:t>п.п</w:t>
      </w:r>
      <w:proofErr w:type="spellEnd"/>
      <w:r w:rsidRPr="000D6191">
        <w:rPr>
          <w:rFonts w:cs="Times New Roman"/>
          <w:sz w:val="22"/>
          <w:szCs w:val="22"/>
        </w:rPr>
        <w:t>. 10.3, 10.4, 10.5 настоящего Договора утрачивает свое право ссылаться на освобождающее от ответственности препятствие.</w:t>
      </w:r>
    </w:p>
    <w:p w:rsidR="0000657B" w:rsidRPr="000D6191" w:rsidRDefault="0000657B" w:rsidP="000D6191">
      <w:pPr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ПОРЯДОК РАЗРЕШЕНИЯ СПОРОВ. СРОК ДЕЙСТВИЯ ДОГОВОРА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11.1. Все споры и разногласия, которые могут возникнуть в ходе выполнения Договора или в связи с ним, будут по возможности разрешаться путем переговоров между сторонами.</w:t>
      </w:r>
    </w:p>
    <w:p w:rsidR="0000657B" w:rsidRPr="000D6191" w:rsidRDefault="0000657B" w:rsidP="000D6191">
      <w:pPr>
        <w:pStyle w:val="211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</w:rPr>
        <w:t>11.2. В случае не разрешения споров путем переговоров, они разрешаются в Арбитражном суде Калининградской области в соответствии с законодательством Российской Федерации.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11.3. Настоящий Договор действует с момента его подписания и до полного исполнения Сторонами обязательств по Договору.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11.4. 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11.5.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Заказчик и Подрядчик имеют право на внесение изменений в настоящий Договор.</w:t>
      </w:r>
    </w:p>
    <w:p w:rsidR="0000657B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sz w:val="22"/>
          <w:szCs w:val="22"/>
        </w:rPr>
      </w:pPr>
      <w:r w:rsidRPr="000D6191">
        <w:rPr>
          <w:rFonts w:cs="Times New Roman"/>
          <w:sz w:val="22"/>
          <w:szCs w:val="22"/>
        </w:rPr>
        <w:t>11.6. Заказчик вправе в одностороннем внесудебном порядке отказаться от исполнения настоящего Договора путем направления уведомления Подрядчику в случаях:</w:t>
      </w:r>
    </w:p>
    <w:p w:rsidR="0000657B" w:rsidRPr="000D6191" w:rsidRDefault="0000657B" w:rsidP="000D6191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 xml:space="preserve"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календарных дней; </w:t>
      </w:r>
    </w:p>
    <w:p w:rsidR="0000657B" w:rsidRPr="000D6191" w:rsidRDefault="0000657B" w:rsidP="000D6191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pacing w:val="3"/>
          <w:sz w:val="22"/>
          <w:szCs w:val="22"/>
        </w:rPr>
      </w:pPr>
      <w:r w:rsidRPr="000D6191">
        <w:rPr>
          <w:rFonts w:cs="Times New Roman"/>
          <w:spacing w:val="3"/>
          <w:sz w:val="22"/>
          <w:szCs w:val="22"/>
        </w:rPr>
        <w:t xml:space="preserve">возбуждения арбитражным судом в отношении Подрядчика дела о банкротстве и введении в отношении Подрядчика процедуры банкротства; </w:t>
      </w:r>
    </w:p>
    <w:p w:rsidR="0000657B" w:rsidRPr="000D6191" w:rsidRDefault="0000657B" w:rsidP="000D6191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bCs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</w:t>
      </w:r>
      <w:r w:rsidRPr="000D6191">
        <w:rPr>
          <w:rFonts w:cs="Times New Roman"/>
          <w:sz w:val="22"/>
          <w:szCs w:val="22"/>
        </w:rPr>
        <w:t>.</w:t>
      </w:r>
    </w:p>
    <w:p w:rsidR="00981A4A" w:rsidRPr="000D6191" w:rsidRDefault="0000657B" w:rsidP="000D6191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0D6191">
        <w:rPr>
          <w:rFonts w:ascii="Times New Roman" w:hAnsi="Times New Roman"/>
          <w:sz w:val="22"/>
          <w:szCs w:val="22"/>
        </w:rPr>
        <w:t xml:space="preserve">11.7. </w:t>
      </w:r>
      <w:r w:rsidRPr="000D6191">
        <w:rPr>
          <w:rFonts w:ascii="Times New Roman" w:hAnsi="Times New Roman"/>
          <w:bCs/>
          <w:sz w:val="22"/>
          <w:szCs w:val="22"/>
        </w:rPr>
        <w:t xml:space="preserve">В случае одностороннего отказа от исполнения обязательств Договора, Заказчик письменно уведомляет об отказе от исполнения обязательств Подрядчика за 7 (семь) календарных дней. Настоящий Договор считается расторгнутым по истечении 7 (семи)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Договору. </w:t>
      </w:r>
    </w:p>
    <w:p w:rsidR="0000657B" w:rsidRPr="000D6191" w:rsidRDefault="0000657B" w:rsidP="000D6191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0D6191">
        <w:rPr>
          <w:rFonts w:ascii="Times New Roman" w:hAnsi="Times New Roman"/>
          <w:sz w:val="22"/>
          <w:szCs w:val="22"/>
        </w:rPr>
        <w:t xml:space="preserve">С даты получения Подрядчиком уведомления </w:t>
      </w:r>
      <w:r w:rsidRPr="000D6191">
        <w:rPr>
          <w:rFonts w:ascii="Times New Roman" w:hAnsi="Times New Roman"/>
          <w:bCs/>
          <w:sz w:val="22"/>
          <w:szCs w:val="22"/>
        </w:rPr>
        <w:t>об отказе от исполнения обязательств Заказчиком</w:t>
      </w:r>
      <w:r w:rsidRPr="000D6191">
        <w:rPr>
          <w:rFonts w:ascii="Times New Roman" w:hAnsi="Times New Roman"/>
          <w:sz w:val="22"/>
          <w:szCs w:val="22"/>
        </w:rPr>
        <w:t xml:space="preserve"> и до даты расторжения настоящего Договора, Подрядчик обязан прекратить выполнение работ и услуг на объекте, передать Заказчику объект незавершенного строительства, рабочую и исполнительную документацию.</w:t>
      </w:r>
    </w:p>
    <w:p w:rsidR="0000657B" w:rsidRPr="000D6191" w:rsidRDefault="0000657B" w:rsidP="000D6191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0D6191">
        <w:rPr>
          <w:rFonts w:ascii="Times New Roman" w:hAnsi="Times New Roman"/>
          <w:sz w:val="22"/>
          <w:szCs w:val="22"/>
        </w:rPr>
        <w:t xml:space="preserve">При этом подлежат возмещению только расходы Подрядчика в связи с выполнением работ, проведение которых одобрено Заказчиком. </w:t>
      </w:r>
    </w:p>
    <w:p w:rsidR="0000657B" w:rsidRPr="000D6191" w:rsidRDefault="0000657B" w:rsidP="000D6191">
      <w:pPr>
        <w:pStyle w:val="40"/>
        <w:widowControl w:val="0"/>
        <w:numPr>
          <w:ilvl w:val="0"/>
          <w:numId w:val="0"/>
        </w:numPr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0D6191">
        <w:rPr>
          <w:rFonts w:ascii="Times New Roman" w:hAnsi="Times New Roman"/>
          <w:sz w:val="22"/>
          <w:szCs w:val="22"/>
        </w:rPr>
        <w:t>11.8.  Подрядчик вправе в одностороннем порядке расторгнуть настоящий Договор в случаях:</w:t>
      </w:r>
    </w:p>
    <w:p w:rsidR="001010F2" w:rsidRPr="000D6191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возбуждения арбитражным судом процедуры банкротства в отношении Заказчика;</w:t>
      </w:r>
    </w:p>
    <w:p w:rsidR="0000657B" w:rsidRDefault="0000657B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>- остановки Подрядчиком выполнения работ по письменному указанию Заказчика по причинам, не зависящим от Подрядчика, на срок, превышающий 60</w:t>
      </w:r>
      <w:r w:rsidR="00FB73B5" w:rsidRPr="000D6191">
        <w:rPr>
          <w:rFonts w:cs="Times New Roman"/>
          <w:sz w:val="22"/>
          <w:szCs w:val="22"/>
        </w:rPr>
        <w:t xml:space="preserve"> (шестьдесят) календарных дней.</w:t>
      </w:r>
    </w:p>
    <w:p w:rsidR="00C71957" w:rsidRPr="000D6191" w:rsidRDefault="00C71957" w:rsidP="000D6191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Pr="000D6191" w:rsidRDefault="0000657B" w:rsidP="000D6191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ОСОБЫЕ УСЛОВИЯ</w:t>
      </w:r>
    </w:p>
    <w:p w:rsidR="001010F2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0D6191">
        <w:rPr>
          <w:rFonts w:cs="Times New Roman"/>
        </w:rPr>
        <w:t>12.1.</w:t>
      </w:r>
      <w:r w:rsidRPr="000D6191">
        <w:rPr>
          <w:rFonts w:cs="Times New Roman"/>
          <w:bCs/>
        </w:rPr>
        <w:t xml:space="preserve"> Ущерб, нанесенный третьему лицу в результате производства работ по вине Подрядчика, компенсируется Подрядчиком, а по вине Заказчика - Заказчиком.</w:t>
      </w:r>
    </w:p>
    <w:p w:rsidR="009425D7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0D6191">
        <w:rPr>
          <w:rFonts w:cs="Times New Roman"/>
          <w:bCs/>
        </w:rPr>
        <w:t>12.2. Подрядчик обязан предоставить информацию о полной цепочке собственников, включая конечных бенефициаров, их данных, данных руководителей, с приложением сканер-копий подтверждающих документов (Устав Общества, выписка из ЕГРЮЛ, выписка из реестра акционеров) в течение 5 дней с момента подписания Договора.</w:t>
      </w:r>
    </w:p>
    <w:p w:rsidR="0000657B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0D6191">
        <w:rPr>
          <w:rFonts w:cs="Times New Roman"/>
          <w:bCs/>
        </w:rPr>
        <w:t>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(Устав Общества, выписка из ЕГРЮЛ, выписка из реестра акционеров) в течение 5 дней с момента вступления в силу изменений.</w:t>
      </w:r>
    </w:p>
    <w:p w:rsidR="0000657B" w:rsidRPr="000D6191" w:rsidRDefault="0000657B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0D6191">
        <w:rPr>
          <w:rFonts w:cs="Times New Roman"/>
          <w:bCs/>
        </w:rPr>
        <w:t>Неисполнение данного обязательства может являться основанием для расторжения Договора.</w:t>
      </w:r>
    </w:p>
    <w:p w:rsidR="00BF3591" w:rsidRPr="000D6191" w:rsidRDefault="007C5B2E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0D6191">
        <w:rPr>
          <w:rFonts w:cs="Times New Roman"/>
          <w:bCs/>
        </w:rPr>
        <w:t>1</w:t>
      </w:r>
      <w:r w:rsidR="0000657B" w:rsidRPr="000D6191">
        <w:rPr>
          <w:rFonts w:cs="Times New Roman"/>
          <w:bCs/>
        </w:rPr>
        <w:t>2.3.</w:t>
      </w:r>
      <w:r w:rsidR="0000657B" w:rsidRPr="000D6191">
        <w:rPr>
          <w:rFonts w:cs="Times New Roman"/>
        </w:rPr>
        <w:t xml:space="preserve"> Настоящий Договор составлен в двух подлинных экземплярах, по одному для каждой из сторон, имеющих одинаковую юридическую силу.</w:t>
      </w:r>
    </w:p>
    <w:p w:rsidR="007E21F0" w:rsidRPr="000D6191" w:rsidRDefault="007E21F0" w:rsidP="000D6191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</w:p>
    <w:p w:rsidR="002D4B05" w:rsidRPr="000D6191" w:rsidRDefault="0000657B" w:rsidP="000D6191">
      <w:pPr>
        <w:shd w:val="clear" w:color="auto" w:fill="FFFFFF"/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13. ПЕРЕЧЕНЬ ДОКУМЕНТОВ, ПРИЛАГАЕМЫХ К ДОГОВОРУ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bCs/>
          <w:sz w:val="22"/>
          <w:szCs w:val="22"/>
        </w:rPr>
      </w:pPr>
      <w:r w:rsidRPr="000D6191">
        <w:rPr>
          <w:rFonts w:cs="Times New Roman"/>
          <w:bCs/>
          <w:sz w:val="22"/>
          <w:szCs w:val="22"/>
        </w:rPr>
        <w:tab/>
        <w:t>13.1. К настоящему Договору прилагается и является его неотъемлемой частью: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D6191">
        <w:rPr>
          <w:rFonts w:cs="Times New Roman"/>
          <w:bCs/>
          <w:sz w:val="22"/>
          <w:szCs w:val="22"/>
        </w:rPr>
        <w:tab/>
        <w:t>13.1.</w:t>
      </w:r>
      <w:r w:rsidRPr="000D6191">
        <w:rPr>
          <w:rFonts w:cs="Times New Roman"/>
          <w:color w:val="000000"/>
          <w:sz w:val="22"/>
          <w:szCs w:val="22"/>
        </w:rPr>
        <w:t xml:space="preserve">1. Приложение № 1: Техническое задание; </w:t>
      </w:r>
      <w:r w:rsidRPr="000D6191">
        <w:rPr>
          <w:rFonts w:cs="Times New Roman"/>
          <w:sz w:val="22"/>
          <w:szCs w:val="22"/>
        </w:rPr>
        <w:t xml:space="preserve"> </w:t>
      </w:r>
    </w:p>
    <w:p w:rsidR="0000657B" w:rsidRPr="000D6191" w:rsidRDefault="0000657B" w:rsidP="000D6191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  <w:r w:rsidRPr="000D6191">
        <w:rPr>
          <w:rFonts w:cs="Times New Roman"/>
          <w:sz w:val="22"/>
          <w:szCs w:val="22"/>
        </w:rPr>
        <w:tab/>
        <w:t>13.1.</w:t>
      </w:r>
      <w:r w:rsidR="00BF3591" w:rsidRPr="000D6191">
        <w:rPr>
          <w:rFonts w:cs="Times New Roman"/>
          <w:sz w:val="22"/>
          <w:szCs w:val="22"/>
        </w:rPr>
        <w:t>2</w:t>
      </w:r>
      <w:r w:rsidRPr="000D6191">
        <w:rPr>
          <w:rFonts w:cs="Times New Roman"/>
          <w:sz w:val="22"/>
          <w:szCs w:val="22"/>
        </w:rPr>
        <w:t>. При</w:t>
      </w:r>
      <w:r w:rsidR="006E2A16" w:rsidRPr="000D6191">
        <w:rPr>
          <w:rFonts w:cs="Times New Roman"/>
          <w:sz w:val="22"/>
          <w:szCs w:val="22"/>
        </w:rPr>
        <w:t xml:space="preserve">ложение № </w:t>
      </w:r>
      <w:r w:rsidR="00BF3591" w:rsidRPr="000D6191">
        <w:rPr>
          <w:rFonts w:cs="Times New Roman"/>
          <w:sz w:val="22"/>
          <w:szCs w:val="22"/>
        </w:rPr>
        <w:t>2</w:t>
      </w:r>
      <w:r w:rsidRPr="000D6191">
        <w:rPr>
          <w:rFonts w:cs="Times New Roman"/>
          <w:sz w:val="22"/>
          <w:szCs w:val="22"/>
        </w:rPr>
        <w:t xml:space="preserve">: Локальная смета. </w:t>
      </w:r>
    </w:p>
    <w:p w:rsidR="00BF3591" w:rsidRPr="000D6191" w:rsidRDefault="00BF3591" w:rsidP="000D6191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6E2A16" w:rsidRPr="000D6191" w:rsidRDefault="0000657B" w:rsidP="00C71957">
      <w:pPr>
        <w:suppressAutoHyphens w:val="0"/>
        <w:spacing w:line="240" w:lineRule="auto"/>
        <w:ind w:left="426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14. ЮРИДИЧЕСКИЕ АДРЕСА</w:t>
      </w:r>
    </w:p>
    <w:p w:rsidR="002D4B05" w:rsidRPr="000D6191" w:rsidRDefault="0000657B" w:rsidP="00C71957">
      <w:pPr>
        <w:suppressAutoHyphens w:val="0"/>
        <w:spacing w:line="240" w:lineRule="auto"/>
        <w:ind w:left="426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6191">
        <w:rPr>
          <w:rFonts w:cs="Times New Roman"/>
          <w:b/>
          <w:bCs/>
          <w:sz w:val="22"/>
          <w:szCs w:val="22"/>
        </w:rPr>
        <w:t>И БАНКОВСКИЕ РЕКВИЗИТЫ СТОРОН</w:t>
      </w:r>
    </w:p>
    <w:tbl>
      <w:tblPr>
        <w:tblpPr w:leftFromText="180" w:rightFromText="180" w:vertAnchor="text" w:horzAnchor="margin" w:tblpXSpec="center" w:tblpY="163"/>
        <w:tblOverlap w:val="never"/>
        <w:tblW w:w="9243" w:type="dxa"/>
        <w:tblLayout w:type="fixed"/>
        <w:tblLook w:val="04A0" w:firstRow="1" w:lastRow="0" w:firstColumn="1" w:lastColumn="0" w:noHBand="0" w:noVBand="1"/>
      </w:tblPr>
      <w:tblGrid>
        <w:gridCol w:w="4928"/>
        <w:gridCol w:w="4315"/>
      </w:tblGrid>
      <w:tr w:rsidR="0000657B" w:rsidRPr="000D6191" w:rsidTr="001572E2">
        <w:tc>
          <w:tcPr>
            <w:tcW w:w="4928" w:type="dxa"/>
          </w:tcPr>
          <w:p w:rsidR="0000657B" w:rsidRPr="000D6191" w:rsidRDefault="0000657B" w:rsidP="00C71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Ref57322529"/>
            <w:bookmarkStart w:id="1" w:name="_Ref57322759"/>
            <w:bookmarkStart w:id="2" w:name="_Ref57322761"/>
            <w:bookmarkStart w:id="3" w:name="_Ref57323031"/>
            <w:r w:rsidRPr="000D6191">
              <w:rPr>
                <w:rFonts w:cs="Times New Roman"/>
                <w:b/>
                <w:bCs/>
                <w:sz w:val="22"/>
                <w:szCs w:val="22"/>
              </w:rPr>
              <w:t>14.1. Заказчик:</w:t>
            </w:r>
          </w:p>
          <w:p w:rsidR="001572E2" w:rsidRPr="000D6191" w:rsidRDefault="0000657B" w:rsidP="00C71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r w:rsidRPr="000D6191">
              <w:rPr>
                <w:rFonts w:cs="Times New Roman"/>
                <w:b/>
                <w:bCs/>
                <w:sz w:val="22"/>
                <w:szCs w:val="22"/>
              </w:rPr>
              <w:t>АО «Западная энергетическая компания»</w:t>
            </w:r>
          </w:p>
          <w:p w:rsidR="0000657B" w:rsidRPr="000D6191" w:rsidRDefault="0000657B" w:rsidP="00C71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r w:rsidRPr="000D6191">
              <w:rPr>
                <w:rFonts w:cs="Times New Roman"/>
                <w:sz w:val="22"/>
                <w:szCs w:val="22"/>
              </w:rPr>
              <w:t xml:space="preserve">ИНН </w:t>
            </w: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3906970638</w:t>
            </w:r>
            <w:r w:rsidRPr="000D6191">
              <w:rPr>
                <w:rFonts w:cs="Times New Roman"/>
                <w:sz w:val="22"/>
                <w:szCs w:val="22"/>
              </w:rPr>
              <w:t>, КПП 390601001</w:t>
            </w:r>
          </w:p>
          <w:p w:rsidR="006E2A16" w:rsidRPr="000D6191" w:rsidRDefault="006E2A16" w:rsidP="00C71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rPr>
                <w:rFonts w:cs="Times New Roman"/>
                <w:sz w:val="22"/>
                <w:szCs w:val="22"/>
              </w:rPr>
            </w:pPr>
            <w:r w:rsidRPr="000D6191">
              <w:rPr>
                <w:rFonts w:cs="Times New Roman"/>
                <w:sz w:val="22"/>
                <w:szCs w:val="22"/>
              </w:rPr>
              <w:t>ОГРН 1153926028850</w:t>
            </w:r>
          </w:p>
          <w:p w:rsidR="006E2A16" w:rsidRPr="000D6191" w:rsidRDefault="0000657B" w:rsidP="00C71957">
            <w:pPr>
              <w:tabs>
                <w:tab w:val="left" w:pos="9639"/>
              </w:tabs>
              <w:suppressAutoHyphens w:val="0"/>
              <w:spacing w:line="240" w:lineRule="auto"/>
              <w:ind w:left="426"/>
              <w:contextualSpacing/>
              <w:rPr>
                <w:rFonts w:cs="Times New Roman"/>
                <w:sz w:val="22"/>
                <w:szCs w:val="22"/>
              </w:rPr>
            </w:pPr>
            <w:r w:rsidRPr="000D6191">
              <w:rPr>
                <w:rFonts w:cs="Times New Roman"/>
                <w:sz w:val="22"/>
                <w:szCs w:val="22"/>
              </w:rPr>
              <w:t>Юридический адрес: 236020,</w:t>
            </w:r>
          </w:p>
          <w:p w:rsidR="006E2A16" w:rsidRPr="000D6191" w:rsidRDefault="0000657B" w:rsidP="00C71957">
            <w:pPr>
              <w:tabs>
                <w:tab w:val="left" w:pos="9639"/>
              </w:tabs>
              <w:suppressAutoHyphens w:val="0"/>
              <w:spacing w:line="240" w:lineRule="auto"/>
              <w:ind w:left="426"/>
              <w:contextualSpacing/>
              <w:rPr>
                <w:rFonts w:cs="Times New Roman"/>
                <w:sz w:val="22"/>
                <w:szCs w:val="22"/>
              </w:rPr>
            </w:pPr>
            <w:r w:rsidRPr="000D6191">
              <w:rPr>
                <w:rFonts w:cs="Times New Roman"/>
                <w:sz w:val="22"/>
                <w:szCs w:val="22"/>
              </w:rPr>
              <w:t xml:space="preserve">г. Калининград, </w:t>
            </w:r>
            <w:proofErr w:type="spellStart"/>
            <w:r w:rsidRPr="000D6191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0D6191">
              <w:rPr>
                <w:rFonts w:cs="Times New Roman"/>
                <w:sz w:val="22"/>
                <w:szCs w:val="22"/>
              </w:rPr>
              <w:t>. Прибрежный,</w:t>
            </w:r>
          </w:p>
          <w:p w:rsidR="0000657B" w:rsidRPr="000D6191" w:rsidRDefault="0000657B" w:rsidP="00C71957">
            <w:pPr>
              <w:tabs>
                <w:tab w:val="left" w:pos="9639"/>
              </w:tabs>
              <w:suppressAutoHyphens w:val="0"/>
              <w:spacing w:line="240" w:lineRule="auto"/>
              <w:ind w:left="426"/>
              <w:contextualSpacing/>
              <w:rPr>
                <w:rFonts w:cs="Times New Roman"/>
                <w:sz w:val="22"/>
                <w:szCs w:val="22"/>
              </w:rPr>
            </w:pPr>
            <w:r w:rsidRPr="000D6191">
              <w:rPr>
                <w:rFonts w:cs="Times New Roman"/>
                <w:sz w:val="22"/>
                <w:szCs w:val="22"/>
              </w:rPr>
              <w:t>ул. Заводская, 11</w:t>
            </w:r>
          </w:p>
          <w:p w:rsidR="00CC0C03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р/с № 40702810400000001593</w:t>
            </w:r>
          </w:p>
          <w:p w:rsidR="0000657B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в ф-</w:t>
            </w:r>
            <w:proofErr w:type="spellStart"/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ле</w:t>
            </w:r>
            <w:proofErr w:type="spellEnd"/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 «Европейский»</w:t>
            </w:r>
          </w:p>
          <w:p w:rsidR="0000657B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ПАО «Банк «Санкт-Петербург»</w:t>
            </w:r>
          </w:p>
          <w:p w:rsidR="0000657B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к/с 30101810927480000877</w:t>
            </w:r>
          </w:p>
          <w:p w:rsidR="0000657B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D619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БИК 042748877</w:t>
            </w:r>
          </w:p>
        </w:tc>
        <w:tc>
          <w:tcPr>
            <w:tcW w:w="4315" w:type="dxa"/>
          </w:tcPr>
          <w:p w:rsidR="0000657B" w:rsidRPr="000D6191" w:rsidRDefault="0000657B" w:rsidP="00C71957">
            <w:pPr>
              <w:shd w:val="clear" w:color="auto" w:fill="FFFFFF"/>
              <w:suppressAutoHyphens w:val="0"/>
              <w:spacing w:line="240" w:lineRule="auto"/>
              <w:ind w:left="426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0D6191">
              <w:rPr>
                <w:rFonts w:cs="Times New Roman"/>
                <w:b/>
                <w:sz w:val="22"/>
                <w:szCs w:val="22"/>
              </w:rPr>
              <w:t>14.2. Подрядчик:</w:t>
            </w:r>
          </w:p>
          <w:p w:rsidR="001572E2" w:rsidRPr="000D6191" w:rsidRDefault="00386C4A" w:rsidP="00C71957">
            <w:pPr>
              <w:suppressAutoHyphens w:val="0"/>
              <w:spacing w:line="240" w:lineRule="auto"/>
              <w:ind w:left="426"/>
              <w:contextualSpacing/>
              <w:rPr>
                <w:rFonts w:cs="Times New Roman"/>
                <w:sz w:val="22"/>
                <w:szCs w:val="22"/>
              </w:rPr>
            </w:pPr>
            <w:r w:rsidRPr="000D6191">
              <w:rPr>
                <w:rFonts w:cs="Times New Roman"/>
                <w:b/>
                <w:sz w:val="22"/>
                <w:szCs w:val="22"/>
              </w:rPr>
              <w:t>________________________</w:t>
            </w:r>
          </w:p>
        </w:tc>
      </w:tr>
    </w:tbl>
    <w:p w:rsidR="0010620C" w:rsidRPr="000D6191" w:rsidRDefault="0010620C" w:rsidP="00C71957">
      <w:pPr>
        <w:suppressAutoHyphens w:val="0"/>
        <w:spacing w:line="240" w:lineRule="auto"/>
        <w:ind w:left="426"/>
        <w:contextualSpacing/>
        <w:rPr>
          <w:rFonts w:cs="Times New Roman"/>
          <w:sz w:val="22"/>
          <w:szCs w:val="22"/>
        </w:rPr>
      </w:pPr>
    </w:p>
    <w:p w:rsidR="0000657B" w:rsidRPr="000D6191" w:rsidRDefault="0000657B" w:rsidP="00C71957">
      <w:pPr>
        <w:shd w:val="clear" w:color="auto" w:fill="FFFFFF"/>
        <w:tabs>
          <w:tab w:val="center" w:pos="5145"/>
        </w:tabs>
        <w:suppressAutoHyphens w:val="0"/>
        <w:spacing w:line="240" w:lineRule="auto"/>
        <w:ind w:left="426"/>
        <w:contextualSpacing/>
        <w:outlineLvl w:val="0"/>
        <w:rPr>
          <w:rFonts w:cs="Times New Roman"/>
          <w:bCs/>
          <w:i/>
          <w:color w:val="000000"/>
          <w:spacing w:val="-4"/>
          <w:sz w:val="22"/>
          <w:szCs w:val="22"/>
        </w:rPr>
      </w:pPr>
      <w:r w:rsidRPr="000D6191">
        <w:rPr>
          <w:rFonts w:cs="Times New Roman"/>
          <w:bCs/>
          <w:i/>
          <w:color w:val="000000"/>
          <w:spacing w:val="-4"/>
          <w:sz w:val="22"/>
          <w:szCs w:val="22"/>
        </w:rPr>
        <w:t>Генеральный директо</w:t>
      </w:r>
      <w:r w:rsidR="00C71957">
        <w:rPr>
          <w:rFonts w:cs="Times New Roman"/>
          <w:bCs/>
          <w:i/>
          <w:color w:val="000000"/>
          <w:spacing w:val="-4"/>
          <w:sz w:val="22"/>
          <w:szCs w:val="22"/>
        </w:rPr>
        <w:t xml:space="preserve">р </w:t>
      </w:r>
    </w:p>
    <w:p w:rsidR="0010620C" w:rsidRPr="000D6191" w:rsidRDefault="0010620C" w:rsidP="00C71957">
      <w:p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cs="Times New Roman"/>
          <w:b/>
          <w:sz w:val="22"/>
          <w:szCs w:val="22"/>
        </w:rPr>
      </w:pPr>
    </w:p>
    <w:p w:rsidR="0000657B" w:rsidRPr="000D6191" w:rsidRDefault="0000657B" w:rsidP="00C71957">
      <w:p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cs="Times New Roman"/>
          <w:b/>
          <w:sz w:val="22"/>
          <w:szCs w:val="22"/>
        </w:rPr>
      </w:pPr>
      <w:r w:rsidRPr="000D6191">
        <w:rPr>
          <w:rFonts w:cs="Times New Roman"/>
          <w:b/>
          <w:sz w:val="22"/>
          <w:szCs w:val="22"/>
        </w:rPr>
        <w:t xml:space="preserve">_________________ </w:t>
      </w:r>
      <w:r w:rsidR="006E2A16" w:rsidRPr="000D6191">
        <w:rPr>
          <w:rFonts w:cs="Times New Roman"/>
          <w:b/>
          <w:sz w:val="22"/>
          <w:szCs w:val="22"/>
        </w:rPr>
        <w:t>/</w:t>
      </w:r>
      <w:r w:rsidR="00386C4A" w:rsidRPr="000D6191">
        <w:rPr>
          <w:rFonts w:cs="Times New Roman"/>
          <w:b/>
          <w:sz w:val="22"/>
          <w:szCs w:val="22"/>
        </w:rPr>
        <w:t xml:space="preserve">___________ </w:t>
      </w:r>
      <w:r w:rsidR="006E2A16" w:rsidRPr="000D6191">
        <w:rPr>
          <w:rFonts w:cs="Times New Roman"/>
          <w:b/>
          <w:sz w:val="22"/>
          <w:szCs w:val="22"/>
        </w:rPr>
        <w:t>/</w:t>
      </w:r>
      <w:r w:rsidRPr="000D6191">
        <w:rPr>
          <w:rFonts w:cs="Times New Roman"/>
          <w:b/>
          <w:sz w:val="22"/>
          <w:szCs w:val="22"/>
        </w:rPr>
        <w:t xml:space="preserve">                         _</w:t>
      </w:r>
      <w:r w:rsidR="0010620C" w:rsidRPr="000D6191">
        <w:rPr>
          <w:rFonts w:cs="Times New Roman"/>
          <w:b/>
          <w:sz w:val="22"/>
          <w:szCs w:val="22"/>
        </w:rPr>
        <w:t>______________</w:t>
      </w:r>
      <w:r w:rsidR="00CC0C03" w:rsidRPr="000D6191">
        <w:rPr>
          <w:rFonts w:cs="Times New Roman"/>
          <w:b/>
          <w:sz w:val="22"/>
          <w:szCs w:val="22"/>
        </w:rPr>
        <w:t>_</w:t>
      </w:r>
      <w:r w:rsidR="0010620C" w:rsidRPr="000D6191">
        <w:rPr>
          <w:rFonts w:cs="Times New Roman"/>
          <w:b/>
          <w:sz w:val="22"/>
          <w:szCs w:val="22"/>
        </w:rPr>
        <w:t>__ /</w:t>
      </w:r>
      <w:r w:rsidR="00386C4A" w:rsidRPr="000D6191">
        <w:rPr>
          <w:rFonts w:cs="Times New Roman"/>
          <w:b/>
          <w:sz w:val="22"/>
          <w:szCs w:val="22"/>
        </w:rPr>
        <w:t>_____________</w:t>
      </w:r>
      <w:r w:rsidRPr="000D6191">
        <w:rPr>
          <w:rFonts w:cs="Times New Roman"/>
          <w:b/>
          <w:sz w:val="22"/>
          <w:szCs w:val="22"/>
        </w:rPr>
        <w:t>/</w:t>
      </w:r>
    </w:p>
    <w:p w:rsidR="0000657B" w:rsidRPr="00F67E51" w:rsidRDefault="00BC73DF" w:rsidP="00F67E51">
      <w:pPr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cs="Times New Roman"/>
          <w:sz w:val="22"/>
          <w:szCs w:val="22"/>
        </w:rPr>
        <w:sectPr w:rsidR="0000657B" w:rsidRPr="00F67E51" w:rsidSect="00C71957">
          <w:footerReference w:type="default" r:id="rId7"/>
          <w:pgSz w:w="11906" w:h="16838"/>
          <w:pgMar w:top="426" w:right="737" w:bottom="284" w:left="1304" w:header="152" w:footer="54" w:gutter="0"/>
          <w:cols w:space="720"/>
          <w:docGrid w:linePitch="240" w:charSpace="40960"/>
        </w:sectPr>
      </w:pPr>
      <w:r>
        <w:rPr>
          <w:rFonts w:cs="Times New Roman"/>
          <w:sz w:val="22"/>
          <w:szCs w:val="22"/>
        </w:rPr>
        <w:t xml:space="preserve">  </w:t>
      </w:r>
      <w:r w:rsidR="00386C4A" w:rsidRPr="000D6191">
        <w:rPr>
          <w:rFonts w:cs="Times New Roman"/>
          <w:sz w:val="22"/>
          <w:szCs w:val="22"/>
        </w:rPr>
        <w:t xml:space="preserve">М.П.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</w:t>
      </w:r>
      <w:r w:rsidR="00386C4A" w:rsidRPr="000D6191">
        <w:rPr>
          <w:rFonts w:cs="Times New Roman"/>
          <w:sz w:val="22"/>
          <w:szCs w:val="22"/>
        </w:rPr>
        <w:t xml:space="preserve"> М.П</w:t>
      </w:r>
      <w:bookmarkEnd w:id="0"/>
      <w:bookmarkEnd w:id="1"/>
      <w:bookmarkEnd w:id="2"/>
      <w:bookmarkEnd w:id="3"/>
    </w:p>
    <w:p w:rsidR="0000657B" w:rsidRPr="00847003" w:rsidRDefault="00D9173B" w:rsidP="00092023">
      <w:pPr>
        <w:pStyle w:val="22"/>
        <w:keepNext/>
        <w:widowControl/>
        <w:suppressAutoHyphens w:val="0"/>
        <w:spacing w:after="0" w:line="240" w:lineRule="auto"/>
        <w:ind w:left="425" w:firstLine="1"/>
        <w:contextualSpacing/>
        <w:jc w:val="right"/>
        <w:rPr>
          <w:rFonts w:cs="Times New Roman"/>
          <w:i/>
          <w:sz w:val="22"/>
          <w:szCs w:val="22"/>
        </w:rPr>
      </w:pPr>
      <w:r w:rsidRPr="00847003">
        <w:rPr>
          <w:rFonts w:cs="Times New Roman"/>
          <w:sz w:val="22"/>
          <w:szCs w:val="22"/>
        </w:rPr>
        <w:lastRenderedPageBreak/>
        <w:t xml:space="preserve">Приложение № </w:t>
      </w:r>
      <w:r w:rsidR="0010620C" w:rsidRPr="00847003">
        <w:rPr>
          <w:rFonts w:cs="Times New Roman"/>
          <w:sz w:val="22"/>
          <w:szCs w:val="22"/>
        </w:rPr>
        <w:t>1</w:t>
      </w:r>
      <w:r w:rsidR="0000657B" w:rsidRPr="00847003">
        <w:rPr>
          <w:rFonts w:cs="Times New Roman"/>
          <w:sz w:val="22"/>
          <w:szCs w:val="22"/>
        </w:rPr>
        <w:t xml:space="preserve"> к Договору № </w:t>
      </w:r>
      <w:r w:rsidR="00E81B0C" w:rsidRPr="00847003">
        <w:rPr>
          <w:rFonts w:cs="Times New Roman"/>
          <w:sz w:val="22"/>
          <w:szCs w:val="22"/>
        </w:rPr>
        <w:t>___________</w:t>
      </w:r>
    </w:p>
    <w:p w:rsidR="0000657B" w:rsidRDefault="0000657B" w:rsidP="00F67E51">
      <w:pPr>
        <w:pStyle w:val="22"/>
        <w:keepNext/>
        <w:widowControl/>
        <w:suppressAutoHyphens w:val="0"/>
        <w:spacing w:after="0" w:line="240" w:lineRule="auto"/>
        <w:ind w:left="425"/>
        <w:contextualSpacing/>
        <w:jc w:val="right"/>
        <w:rPr>
          <w:rFonts w:cs="Times New Roman"/>
          <w:sz w:val="22"/>
          <w:szCs w:val="22"/>
        </w:rPr>
      </w:pPr>
      <w:r w:rsidRPr="00847003">
        <w:rPr>
          <w:rFonts w:cs="Times New Roman"/>
          <w:sz w:val="22"/>
          <w:szCs w:val="22"/>
        </w:rPr>
        <w:t xml:space="preserve"> от «</w:t>
      </w:r>
      <w:r w:rsidR="005A554F" w:rsidRPr="00847003">
        <w:rPr>
          <w:rFonts w:cs="Times New Roman"/>
          <w:sz w:val="22"/>
          <w:szCs w:val="22"/>
        </w:rPr>
        <w:t>___</w:t>
      </w:r>
      <w:r w:rsidRPr="00847003">
        <w:rPr>
          <w:rFonts w:cs="Times New Roman"/>
          <w:sz w:val="22"/>
          <w:szCs w:val="22"/>
        </w:rPr>
        <w:t xml:space="preserve">» </w:t>
      </w:r>
      <w:r w:rsidR="005A554F" w:rsidRPr="00847003">
        <w:rPr>
          <w:rFonts w:cs="Times New Roman"/>
          <w:sz w:val="22"/>
          <w:szCs w:val="22"/>
        </w:rPr>
        <w:t>__________</w:t>
      </w:r>
      <w:r w:rsidR="0010620C" w:rsidRPr="00847003">
        <w:rPr>
          <w:rFonts w:cs="Times New Roman"/>
          <w:sz w:val="22"/>
          <w:szCs w:val="22"/>
        </w:rPr>
        <w:t xml:space="preserve"> </w:t>
      </w:r>
      <w:r w:rsidRPr="00847003">
        <w:rPr>
          <w:rFonts w:cs="Times New Roman"/>
          <w:sz w:val="22"/>
          <w:szCs w:val="22"/>
        </w:rPr>
        <w:t>201</w:t>
      </w:r>
      <w:r w:rsidR="00E81B0C" w:rsidRPr="00847003">
        <w:rPr>
          <w:rFonts w:cs="Times New Roman"/>
          <w:sz w:val="22"/>
          <w:szCs w:val="22"/>
        </w:rPr>
        <w:t>_</w:t>
      </w:r>
      <w:r w:rsidRPr="00847003">
        <w:rPr>
          <w:rFonts w:cs="Times New Roman"/>
          <w:sz w:val="22"/>
          <w:szCs w:val="22"/>
        </w:rPr>
        <w:t>г.</w:t>
      </w:r>
    </w:p>
    <w:p w:rsidR="006678A8" w:rsidRPr="00C71957" w:rsidRDefault="006678A8" w:rsidP="00F67E51">
      <w:pPr>
        <w:pStyle w:val="22"/>
        <w:keepNext/>
        <w:widowControl/>
        <w:suppressAutoHyphens w:val="0"/>
        <w:spacing w:after="0" w:line="240" w:lineRule="auto"/>
        <w:ind w:left="425"/>
        <w:contextualSpacing/>
        <w:jc w:val="right"/>
        <w:rPr>
          <w:rFonts w:cs="Times New Roman"/>
          <w:sz w:val="22"/>
          <w:szCs w:val="22"/>
        </w:rPr>
      </w:pPr>
    </w:p>
    <w:p w:rsidR="00F67E51" w:rsidRDefault="00F67E51" w:rsidP="00F67E51">
      <w:pPr>
        <w:keepNext/>
        <w:widowControl/>
        <w:suppressAutoHyphens w:val="0"/>
        <w:spacing w:line="240" w:lineRule="auto"/>
        <w:contextualSpacing/>
        <w:jc w:val="center"/>
        <w:rPr>
          <w:rFonts w:cs="Times New Roman"/>
          <w:b/>
          <w:sz w:val="22"/>
          <w:szCs w:val="22"/>
        </w:rPr>
      </w:pPr>
      <w:bookmarkStart w:id="4" w:name="_Hlk531706703"/>
    </w:p>
    <w:p w:rsidR="00DA4FCB" w:rsidRDefault="006678A8" w:rsidP="006678A8">
      <w:pPr>
        <w:keepNext/>
        <w:widowControl/>
        <w:suppressAutoHyphens w:val="0"/>
        <w:spacing w:line="240" w:lineRule="auto"/>
        <w:contextualSpacing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en-US"/>
        </w:rPr>
        <w:t xml:space="preserve">             </w:t>
      </w:r>
      <w:r>
        <w:rPr>
          <w:rFonts w:cs="Times New Roman"/>
          <w:b/>
          <w:sz w:val="22"/>
          <w:szCs w:val="22"/>
        </w:rPr>
        <w:t xml:space="preserve">«СОГЛАСОВАНО»:                                           </w:t>
      </w:r>
      <w:r>
        <w:rPr>
          <w:rFonts w:cs="Times New Roman"/>
          <w:b/>
          <w:sz w:val="22"/>
          <w:szCs w:val="22"/>
          <w:lang w:val="en-US"/>
        </w:rPr>
        <w:t xml:space="preserve">            </w:t>
      </w:r>
      <w:r>
        <w:rPr>
          <w:rFonts w:cs="Times New Roman"/>
          <w:b/>
          <w:sz w:val="22"/>
          <w:szCs w:val="22"/>
        </w:rPr>
        <w:t>«УТВЕРЖДАЮ»:</w:t>
      </w:r>
    </w:p>
    <w:p w:rsidR="006678A8" w:rsidRPr="006678A8" w:rsidRDefault="006678A8" w:rsidP="006678A8">
      <w:pPr>
        <w:keepNext/>
        <w:widowControl/>
        <w:suppressAutoHyphens w:val="0"/>
        <w:spacing w:line="240" w:lineRule="auto"/>
        <w:contextualSpacing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</w:rPr>
        <w:t xml:space="preserve">__________________________ </w:t>
      </w:r>
      <w:r>
        <w:rPr>
          <w:rFonts w:cs="Times New Roman"/>
          <w:b/>
          <w:sz w:val="22"/>
          <w:szCs w:val="22"/>
          <w:lang w:val="en-US"/>
        </w:rPr>
        <w:t xml:space="preserve">/______/                         </w:t>
      </w:r>
      <w:r>
        <w:rPr>
          <w:rFonts w:cs="Times New Roman"/>
          <w:b/>
          <w:sz w:val="22"/>
          <w:szCs w:val="22"/>
        </w:rPr>
        <w:t xml:space="preserve">__________________________ </w:t>
      </w:r>
      <w:r>
        <w:rPr>
          <w:rFonts w:cs="Times New Roman"/>
          <w:b/>
          <w:sz w:val="22"/>
          <w:szCs w:val="22"/>
          <w:lang w:val="en-US"/>
        </w:rPr>
        <w:t>/______/</w:t>
      </w:r>
    </w:p>
    <w:p w:rsidR="006678A8" w:rsidRDefault="000339E3" w:rsidP="00092023">
      <w:pPr>
        <w:keepNext/>
        <w:widowControl/>
        <w:suppressAutoHyphens w:val="0"/>
        <w:spacing w:line="240" w:lineRule="auto"/>
        <w:contextualSpacing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bookmarkStart w:id="5" w:name="_GoBack"/>
      <w:bookmarkEnd w:id="5"/>
      <w:r>
        <w:rPr>
          <w:rFonts w:cs="Times New Roman"/>
          <w:b/>
          <w:sz w:val="22"/>
          <w:szCs w:val="22"/>
        </w:rPr>
        <w:t xml:space="preserve">М.П.                                                                                   М.П. </w:t>
      </w:r>
    </w:p>
    <w:p w:rsidR="006678A8" w:rsidRDefault="006678A8" w:rsidP="00092023">
      <w:pPr>
        <w:keepNext/>
        <w:widowControl/>
        <w:suppressAutoHyphens w:val="0"/>
        <w:spacing w:line="240" w:lineRule="auto"/>
        <w:contextualSpacing/>
        <w:rPr>
          <w:rFonts w:cs="Times New Roman"/>
          <w:b/>
          <w:sz w:val="22"/>
          <w:szCs w:val="22"/>
        </w:rPr>
      </w:pPr>
    </w:p>
    <w:p w:rsidR="00F67E51" w:rsidRPr="00DA4FCB" w:rsidRDefault="00F67E51" w:rsidP="00F67E51">
      <w:pPr>
        <w:keepNext/>
        <w:widowControl/>
        <w:suppressAutoHyphens w:val="0"/>
        <w:spacing w:line="240" w:lineRule="auto"/>
        <w:contextualSpacing/>
        <w:jc w:val="center"/>
        <w:rPr>
          <w:rFonts w:cs="Times New Roman"/>
          <w:sz w:val="22"/>
          <w:szCs w:val="22"/>
        </w:rPr>
      </w:pPr>
      <w:r w:rsidRPr="00DA4FCB">
        <w:rPr>
          <w:rFonts w:cs="Times New Roman"/>
          <w:sz w:val="22"/>
          <w:szCs w:val="22"/>
        </w:rPr>
        <w:t>ТЕХНИЧЕСКОЕ ЗАДАНИЕ</w:t>
      </w:r>
    </w:p>
    <w:p w:rsidR="00F67E51" w:rsidRPr="00DA4FCB" w:rsidRDefault="00F67E51" w:rsidP="00F67E51">
      <w:pPr>
        <w:keepNext/>
        <w:widowControl/>
        <w:suppressAutoHyphens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A4FCB">
        <w:rPr>
          <w:rFonts w:cs="Times New Roman"/>
          <w:sz w:val="22"/>
          <w:szCs w:val="22"/>
        </w:rPr>
        <w:t>на выполнение работ по</w:t>
      </w:r>
      <w:bookmarkStart w:id="6" w:name="_Hlk531682662"/>
      <w:r w:rsidRPr="00DA4FCB">
        <w:rPr>
          <w:rFonts w:cs="Times New Roman"/>
          <w:sz w:val="22"/>
          <w:szCs w:val="22"/>
        </w:rPr>
        <w:t xml:space="preserve"> расчистке просеки в границах охранных зон ВЛ 0,4-15-110 </w:t>
      </w:r>
      <w:proofErr w:type="spellStart"/>
      <w:r w:rsidRPr="00DA4FCB">
        <w:rPr>
          <w:rFonts w:cs="Times New Roman"/>
          <w:sz w:val="22"/>
          <w:szCs w:val="22"/>
        </w:rPr>
        <w:t>кВ</w:t>
      </w:r>
      <w:proofErr w:type="spellEnd"/>
      <w:r w:rsidRPr="00DA4FCB">
        <w:rPr>
          <w:rFonts w:cs="Times New Roman"/>
          <w:sz w:val="22"/>
          <w:szCs w:val="22"/>
        </w:rPr>
        <w:t xml:space="preserve"> </w:t>
      </w:r>
    </w:p>
    <w:p w:rsidR="00F67E51" w:rsidRPr="00DA4FCB" w:rsidRDefault="00F67E51" w:rsidP="00F67E51">
      <w:pPr>
        <w:keepNext/>
        <w:widowControl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  <w:r w:rsidRPr="00DA4FCB">
        <w:rPr>
          <w:rFonts w:cs="Times New Roman"/>
          <w:sz w:val="22"/>
          <w:szCs w:val="22"/>
        </w:rPr>
        <w:t xml:space="preserve">с вырубкой насаждений по адресу: г. Калининград, ул. Энергетиков – </w:t>
      </w:r>
      <w:proofErr w:type="spellStart"/>
      <w:r w:rsidRPr="00DA4FCB">
        <w:rPr>
          <w:rFonts w:cs="Times New Roman"/>
          <w:sz w:val="22"/>
          <w:szCs w:val="22"/>
        </w:rPr>
        <w:t>пер.Энергетиков</w:t>
      </w:r>
      <w:proofErr w:type="spellEnd"/>
      <w:r w:rsidRPr="00DA4FCB">
        <w:rPr>
          <w:rFonts w:cs="Times New Roman"/>
          <w:sz w:val="22"/>
          <w:szCs w:val="22"/>
        </w:rPr>
        <w:t xml:space="preserve"> - пос. Луговое, </w:t>
      </w:r>
      <w:proofErr w:type="spellStart"/>
      <w:r w:rsidRPr="00DA4FCB">
        <w:rPr>
          <w:rFonts w:cs="Times New Roman"/>
          <w:sz w:val="22"/>
          <w:szCs w:val="22"/>
        </w:rPr>
        <w:t>Гурьевского</w:t>
      </w:r>
      <w:proofErr w:type="spellEnd"/>
      <w:r w:rsidRPr="00DA4FCB">
        <w:rPr>
          <w:rFonts w:cs="Times New Roman"/>
          <w:sz w:val="22"/>
          <w:szCs w:val="22"/>
        </w:rPr>
        <w:t xml:space="preserve"> района – п. </w:t>
      </w:r>
      <w:proofErr w:type="spellStart"/>
      <w:r w:rsidRPr="00DA4FCB">
        <w:rPr>
          <w:rFonts w:cs="Times New Roman"/>
          <w:sz w:val="22"/>
          <w:szCs w:val="22"/>
        </w:rPr>
        <w:t>Новодорожный</w:t>
      </w:r>
      <w:proofErr w:type="spellEnd"/>
      <w:r w:rsidRPr="00DA4FCB">
        <w:rPr>
          <w:rFonts w:cs="Times New Roman"/>
          <w:sz w:val="22"/>
          <w:szCs w:val="22"/>
        </w:rPr>
        <w:t xml:space="preserve"> </w:t>
      </w:r>
      <w:proofErr w:type="spellStart"/>
      <w:r w:rsidRPr="00DA4FCB">
        <w:rPr>
          <w:rFonts w:cs="Times New Roman"/>
          <w:sz w:val="22"/>
          <w:szCs w:val="22"/>
        </w:rPr>
        <w:t>Гурьевского</w:t>
      </w:r>
      <w:proofErr w:type="spellEnd"/>
      <w:r w:rsidRPr="00DA4FCB">
        <w:rPr>
          <w:rFonts w:cs="Times New Roman"/>
          <w:sz w:val="22"/>
          <w:szCs w:val="22"/>
        </w:rPr>
        <w:t xml:space="preserve"> р-на; г. Пионерский -  п. Куликово, Зеленоградский р-он; г. Калининград, </w:t>
      </w:r>
      <w:proofErr w:type="spellStart"/>
      <w:r w:rsidRPr="00DA4FCB">
        <w:rPr>
          <w:rFonts w:cs="Times New Roman"/>
          <w:sz w:val="22"/>
          <w:szCs w:val="22"/>
        </w:rPr>
        <w:t>пгт</w:t>
      </w:r>
      <w:proofErr w:type="spellEnd"/>
      <w:r w:rsidRPr="00DA4FCB">
        <w:rPr>
          <w:rFonts w:cs="Times New Roman"/>
          <w:sz w:val="22"/>
          <w:szCs w:val="22"/>
        </w:rPr>
        <w:t>. Прибрежный; Багратионовский р-он, п. Северный в Калининградской области для нужд АО «Западная энергетическая компания</w:t>
      </w:r>
      <w:bookmarkEnd w:id="6"/>
      <w:r w:rsidRPr="00DA4FCB">
        <w:rPr>
          <w:rFonts w:cs="Times New Roman"/>
          <w:sz w:val="22"/>
          <w:szCs w:val="22"/>
        </w:rPr>
        <w:t>»</w:t>
      </w:r>
    </w:p>
    <w:tbl>
      <w:tblPr>
        <w:tblStyle w:val="ae"/>
        <w:tblpPr w:leftFromText="180" w:rightFromText="180" w:vertAnchor="page" w:horzAnchor="margin" w:tblpXSpec="center" w:tblpY="4284"/>
        <w:tblW w:w="9541" w:type="dxa"/>
        <w:tblLook w:val="04A0" w:firstRow="1" w:lastRow="0" w:firstColumn="1" w:lastColumn="0" w:noHBand="0" w:noVBand="1"/>
      </w:tblPr>
      <w:tblGrid>
        <w:gridCol w:w="567"/>
        <w:gridCol w:w="2953"/>
        <w:gridCol w:w="6021"/>
      </w:tblGrid>
      <w:tr w:rsidR="00F67E51" w:rsidRPr="00F67E51" w:rsidTr="000339E3">
        <w:trPr>
          <w:trHeight w:val="699"/>
        </w:trPr>
        <w:tc>
          <w:tcPr>
            <w:tcW w:w="567" w:type="dxa"/>
          </w:tcPr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3BB7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3BB7">
              <w:rPr>
                <w:rFonts w:cs="Times New Roman"/>
                <w:b/>
                <w:sz w:val="22"/>
                <w:szCs w:val="22"/>
              </w:rPr>
              <w:t>п/п</w:t>
            </w:r>
          </w:p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ind w:firstLine="709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3" w:type="dxa"/>
          </w:tcPr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ind w:firstLine="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3BB7">
              <w:rPr>
                <w:rFonts w:cs="Times New Roman"/>
                <w:b/>
                <w:sz w:val="22"/>
                <w:szCs w:val="22"/>
              </w:rPr>
              <w:t>Перечень основных данных</w:t>
            </w:r>
          </w:p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ind w:firstLine="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3BB7">
              <w:rPr>
                <w:rFonts w:cs="Times New Roman"/>
                <w:b/>
                <w:sz w:val="22"/>
                <w:szCs w:val="22"/>
              </w:rPr>
              <w:t>и требований</w:t>
            </w:r>
          </w:p>
        </w:tc>
        <w:tc>
          <w:tcPr>
            <w:tcW w:w="6021" w:type="dxa"/>
          </w:tcPr>
          <w:p w:rsidR="00F67E51" w:rsidRPr="00253BB7" w:rsidRDefault="00F67E51" w:rsidP="00F67E51">
            <w:pPr>
              <w:keepNext/>
              <w:widowControl/>
              <w:suppressAutoHyphens w:val="0"/>
              <w:spacing w:line="240" w:lineRule="auto"/>
              <w:ind w:firstLine="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3BB7">
              <w:rPr>
                <w:rFonts w:cs="Times New Roman"/>
                <w:b/>
                <w:sz w:val="22"/>
                <w:szCs w:val="22"/>
              </w:rPr>
              <w:t>Описание</w:t>
            </w:r>
          </w:p>
        </w:tc>
      </w:tr>
      <w:tr w:rsidR="00F67E51" w:rsidRPr="00F67E51" w:rsidTr="000339E3">
        <w:trPr>
          <w:trHeight w:val="1073"/>
        </w:trPr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Вид работ:</w:t>
            </w:r>
          </w:p>
        </w:tc>
        <w:tc>
          <w:tcPr>
            <w:tcW w:w="6021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Выполнение работ по расчистке просеки в границах охранных зон ВЛ 0,4-15-110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общей площадью 300 га с вырубкой насаждений по адресу: г. Калининград, ул. Энергетиков – пер.</w:t>
            </w:r>
            <w:r w:rsidR="00446CC9">
              <w:rPr>
                <w:rFonts w:cs="Times New Roman"/>
                <w:sz w:val="22"/>
                <w:szCs w:val="22"/>
              </w:rPr>
              <w:t xml:space="preserve"> </w:t>
            </w:r>
            <w:r w:rsidRPr="00F67E51">
              <w:rPr>
                <w:rFonts w:cs="Times New Roman"/>
                <w:sz w:val="22"/>
                <w:szCs w:val="22"/>
              </w:rPr>
              <w:t xml:space="preserve">Энергетиков - пос. Луговое,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Гурьевского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района – п.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Новодорожный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Гурьевского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р-на; г. Пионерский -  п. Куликово, Зеленоградский р-он; г. Калининград,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>.</w:t>
            </w:r>
            <w:r w:rsidR="00446CC9">
              <w:rPr>
                <w:rFonts w:cs="Times New Roman"/>
                <w:sz w:val="22"/>
                <w:szCs w:val="22"/>
              </w:rPr>
              <w:t> </w:t>
            </w:r>
            <w:r w:rsidRPr="00F67E51">
              <w:rPr>
                <w:rFonts w:cs="Times New Roman"/>
                <w:sz w:val="22"/>
                <w:szCs w:val="22"/>
              </w:rPr>
              <w:t xml:space="preserve">Прибрежный; Багратионовский р-он,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п.Северный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в Калининградской области.</w:t>
            </w:r>
          </w:p>
        </w:tc>
      </w:tr>
      <w:tr w:rsidR="00F67E51" w:rsidRPr="00F67E51" w:rsidTr="000339E3">
        <w:trPr>
          <w:trHeight w:val="267"/>
        </w:trPr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Заказчик </w:t>
            </w:r>
          </w:p>
        </w:tc>
        <w:tc>
          <w:tcPr>
            <w:tcW w:w="6021" w:type="dxa"/>
          </w:tcPr>
          <w:p w:rsidR="00F67E51" w:rsidRPr="00C80CAA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F67E51">
              <w:rPr>
                <w:rFonts w:cs="Times New Roman"/>
                <w:sz w:val="22"/>
                <w:szCs w:val="22"/>
              </w:rPr>
              <w:t>АО «Западная энергетическая компания»</w:t>
            </w:r>
            <w:r w:rsidR="00253BB7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67E51" w:rsidRPr="00F67E51" w:rsidTr="000339E3">
        <w:trPr>
          <w:trHeight w:val="840"/>
        </w:trPr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Срок выполнения работ:</w:t>
            </w:r>
          </w:p>
        </w:tc>
        <w:tc>
          <w:tcPr>
            <w:tcW w:w="6021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</w:t>
            </w:r>
            <w:r w:rsidR="00253BB7">
              <w:rPr>
                <w:rFonts w:cs="Times New Roman"/>
                <w:sz w:val="22"/>
                <w:szCs w:val="22"/>
              </w:rPr>
              <w:t xml:space="preserve"> </w:t>
            </w:r>
            <w:r w:rsidRPr="00F67E51">
              <w:rPr>
                <w:rFonts w:cs="Times New Roman"/>
                <w:sz w:val="22"/>
                <w:szCs w:val="22"/>
              </w:rPr>
              <w:t>срок начала работ по Договору с момента подписания Договора;</w:t>
            </w:r>
          </w:p>
          <w:p w:rsidR="00F67E51" w:rsidRPr="00F67E51" w:rsidRDefault="00F67E51" w:rsidP="00253BB7">
            <w:pPr>
              <w:keepNext/>
              <w:widowControl/>
              <w:tabs>
                <w:tab w:val="left" w:pos="346"/>
              </w:tabs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</w:t>
            </w:r>
            <w:r w:rsidR="00253BB7">
              <w:rPr>
                <w:rFonts w:cs="Times New Roman"/>
                <w:sz w:val="22"/>
                <w:szCs w:val="22"/>
              </w:rPr>
              <w:t>  </w:t>
            </w:r>
            <w:r w:rsidRPr="00F67E51">
              <w:rPr>
                <w:rFonts w:cs="Times New Roman"/>
                <w:sz w:val="22"/>
                <w:szCs w:val="22"/>
              </w:rPr>
              <w:t>конечный </w:t>
            </w:r>
            <w:r w:rsidRPr="00F67E51">
              <w:rPr>
                <w:rFonts w:cs="Times New Roman"/>
                <w:bCs/>
                <w:sz w:val="22"/>
                <w:szCs w:val="22"/>
              </w:rPr>
              <w:t>срок выполнения работ</w:t>
            </w:r>
            <w:r w:rsidRPr="00F67E51">
              <w:rPr>
                <w:rFonts w:cs="Times New Roman"/>
                <w:sz w:val="22"/>
                <w:szCs w:val="22"/>
              </w:rPr>
              <w:t xml:space="preserve"> </w:t>
            </w:r>
            <w:r w:rsidR="00253BB7">
              <w:rPr>
                <w:rFonts w:cs="Times New Roman"/>
                <w:sz w:val="22"/>
                <w:szCs w:val="22"/>
              </w:rPr>
              <w:t>-</w:t>
            </w:r>
            <w:r w:rsidRPr="00F67E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10</w:t>
            </w:r>
            <w:r w:rsidRPr="00F67E51">
              <w:rPr>
                <w:rFonts w:cs="Times New Roman"/>
                <w:sz w:val="22"/>
                <w:szCs w:val="22"/>
              </w:rPr>
              <w:t xml:space="preserve"> календарных </w:t>
            </w:r>
            <w:r w:rsidRPr="00F67E51">
              <w:rPr>
                <w:rFonts w:cs="Times New Roman"/>
                <w:bCs/>
                <w:sz w:val="22"/>
                <w:szCs w:val="22"/>
              </w:rPr>
              <w:t>дней</w:t>
            </w:r>
            <w:r w:rsidRPr="00F67E51">
              <w:rPr>
                <w:rFonts w:cs="Times New Roman"/>
                <w:sz w:val="22"/>
                <w:szCs w:val="22"/>
              </w:rPr>
              <w:t> с момента начала работ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F67E51" w:rsidRPr="00F67E51" w:rsidTr="000339E3"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4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Работы предусматривают: </w:t>
            </w:r>
          </w:p>
        </w:tc>
        <w:tc>
          <w:tcPr>
            <w:tcW w:w="6021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Расчистка существующей просеки и доведение ширины просеки ВЛ 0,4 – 15 – 110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до размеров границ охранной зоны общей площадью 300 га путем расчистки просеки, вырубки древесно-кустарниковой растительности, угрожающей безаварийной эксплуатации ВЛ и безопасности граждан в соответствии с объемом работ: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валка деревьев мягких и иных пород с корня, трелевка леса, обрубка сучьев и раскряжевку хлыстов;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корчевка пней;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разделка древесины на сортименты;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расчистка площадей от кустарника и мелколесья вручную;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сбор и утилизация порубочных остатков;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сбор и утилизация вырубленных кустарников и подлесья;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трелевка древесины;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- складирование древесины. 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Все необходимые согласования выполняет Подрядчик собственными силами, без привлечения Заказчика.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По завершении расширения просек под ВЛ составить двухсторонний акт, в котором отражается объем, породный состав, место складирования лесоматериалов.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Произвести</w:t>
            </w:r>
            <w:r>
              <w:rPr>
                <w:rFonts w:cs="Times New Roman"/>
                <w:sz w:val="22"/>
                <w:szCs w:val="22"/>
              </w:rPr>
              <w:t xml:space="preserve"> утилизацию порубочных остатков </w:t>
            </w:r>
            <w:r w:rsidRPr="00F67E51">
              <w:rPr>
                <w:rFonts w:cs="Times New Roman"/>
                <w:sz w:val="22"/>
                <w:szCs w:val="22"/>
              </w:rPr>
              <w:t>с соответствии с требованиями: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 Правил санитарной безопасности в лесах и Правил пожарной безопасности в лесах;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- Приказом Федерального агентства лесного хозяйства от 10 июня 2011 № 223 «Об утверждении правил использования лесов для строительства, реконструкции, эксплуатации линейных объектов». </w:t>
            </w:r>
          </w:p>
        </w:tc>
      </w:tr>
      <w:tr w:rsidR="00F67E51" w:rsidRPr="00F67E51" w:rsidTr="000339E3"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Основные технические требования на выполнение работ</w:t>
            </w:r>
          </w:p>
        </w:tc>
        <w:tc>
          <w:tcPr>
            <w:tcW w:w="6021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Расчистка просеки трасс ВЛ с применением любой техники и инструментов Подрядчика, предназначенных для выполнения данного вида работ.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Внутри охранной зоны расчистку просеки и вырубку насаждений осуществлять в сторону противоположную ВЛ, работы по валке деревьев, угрожающих падением на элементы ВЛ (провода, опоры), во избежание повреждения последних, производить с применением багров, оттяжек средств малой механизации или спецтехники. </w:t>
            </w:r>
            <w:r w:rsidRPr="00F67E51">
              <w:rPr>
                <w:rFonts w:cs="Times New Roman"/>
                <w:sz w:val="22"/>
                <w:szCs w:val="22"/>
              </w:rPr>
              <w:tab/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Падение деревьев на элементы ВЛ не допускается, не допускать повреждения древесно-кустарниковой растительности вне охранной зоны.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Расходы на организацию проживания, доставку к месту работы несет Подрядчик.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Работы должны быть выполнены в соответствии с: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- соблюдением правил техники безопасности (работы проводятся вблизи ВЛ 330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>, находящихся под напряжением);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соблюдением Лесного кодекса Российской Федерации, «Правил пожарной безопасности в лесах» (утв. Постановлением Правительства РФ от 30.06.2007 № 417) и «Правил санитарной безопасности в лесах» (утв. Постановлением Правительства РФ от 29.06.2007 №414), Федерального закона от 14.03.1995 N33-ФЗ «Об особо охраняемых природных территориях» (с изменениями и дополнениями), ПУЭ (7 изд.);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«Правилами организации технического обслуживания и ремонта оборудования, зданий и сооружений электростанций и сетей» (СО 34.04.181-2003);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 160 от 24.02.2009 г.;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- «Правилами по охране труда при эксплуатации электроустановок»;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-  и другими нормативными документами и актами. 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Обеспечение сохранности трелеванной древесины в местах хранения до сдачи в уведомительном порядке органам государственной и муниципальной власти.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При повреждении Подрядчиком конструктивных элементов ВЛ, Подрядчик возмещает Заказчику недополученную прибыль за передачу электроэнергии, затраты на аварийно-восстановительные работы и убытки, возникающие по судебным искам потребителей из-за перерывов электроснабжения.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На выполняемые работы представить сметы, выполненные на основе сметно-нормативной базы ТЕР-2001г, с применением индекса пересчета СМР, рассчитанного Региональным центром по ценообразованию в строительстве по Калининградской области, действующего на момент подачи предложения.</w:t>
            </w:r>
          </w:p>
        </w:tc>
      </w:tr>
      <w:tr w:rsidR="00F67E51" w:rsidRPr="00F67E51" w:rsidTr="000339E3"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6</w:t>
            </w:r>
          </w:p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Требования к Подрядчику:</w:t>
            </w:r>
          </w:p>
        </w:tc>
        <w:tc>
          <w:tcPr>
            <w:tcW w:w="6021" w:type="dxa"/>
          </w:tcPr>
          <w:p w:rsidR="00F67E51" w:rsidRPr="00F67E51" w:rsidRDefault="00F67E51" w:rsidP="00BC73DF">
            <w:pPr>
              <w:keepNext/>
              <w:widowControl/>
              <w:tabs>
                <w:tab w:val="left" w:pos="284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а) </w:t>
            </w:r>
            <w:r w:rsidR="002B414F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н</w:t>
            </w: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аличие у Подрядчика опыта работ на объектах электроэнергетики:</w:t>
            </w:r>
          </w:p>
          <w:p w:rsidR="00F67E51" w:rsidRPr="00F67E51" w:rsidRDefault="00F67E51" w:rsidP="00BC73DF">
            <w:pPr>
              <w:keepNext/>
              <w:widowControl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suppressAutoHyphens w:val="0"/>
              <w:spacing w:line="240" w:lineRule="auto"/>
              <w:ind w:left="0"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опыт выполнения работ по расчистке просек ВЛ 0,4-15-110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от древесно-кустарниковой растительности, за последние два года;</w:t>
            </w:r>
          </w:p>
          <w:p w:rsidR="00F67E51" w:rsidRPr="00F67E51" w:rsidRDefault="00F67E51" w:rsidP="00BA229E">
            <w:pPr>
              <w:keepNext/>
              <w:widowControl/>
              <w:tabs>
                <w:tab w:val="left" w:pos="284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б) наличие достаточного количества необходимого оборудования для проведения работ и специализированной техники, зарегистрированной надлежащим образом:</w:t>
            </w:r>
          </w:p>
          <w:p w:rsidR="00F67E51" w:rsidRPr="00F67E51" w:rsidRDefault="00BA229E" w:rsidP="00BA229E">
            <w:pPr>
              <w:keepNext/>
              <w:widowControl/>
              <w:tabs>
                <w:tab w:val="left" w:pos="284"/>
                <w:tab w:val="left" w:pos="743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720173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67E51" w:rsidRPr="00F67E51">
              <w:rPr>
                <w:rFonts w:cs="Times New Roman"/>
                <w:sz w:val="22"/>
                <w:szCs w:val="22"/>
              </w:rPr>
              <w:t>наличие собственных или арендованных материально-технических ресурсов (транспортная техника для доставки персонала на объекты, специальная техника для срезки и измельчения кустарника и мелколесья (лесной измельчительный комплекс на базе трактора на колесном или гусеничном ходу), специальная техника для трелевки срубленных деревьев (бульдозер или трактор на колесном ходу) и их укладка после разделки в штабеля (погрузчик), измельчительная техника для утилизации порубочных остатков (измельчитель порубочных остатков)) для выполнения работ, предусмотренных техническим заданием;</w:t>
            </w:r>
          </w:p>
          <w:p w:rsidR="00E75382" w:rsidRPr="00F67E51" w:rsidRDefault="00F67E51" w:rsidP="00E75382">
            <w:pPr>
              <w:keepNext/>
              <w:widowControl/>
              <w:tabs>
                <w:tab w:val="left" w:pos="284"/>
                <w:tab w:val="left" w:pos="1134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в)  наличие у Подрядчика </w:t>
            </w: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собственных кадровых ресурсов, обладающих всеми необходимыми знаниями, навыками для выполнения работ:</w:t>
            </w:r>
          </w:p>
          <w:p w:rsidR="00720173" w:rsidRDefault="00F67E51" w:rsidP="00720173">
            <w:pPr>
              <w:keepNext/>
              <w:widowControl/>
              <w:tabs>
                <w:tab w:val="left" w:pos="284"/>
                <w:tab w:val="left" w:pos="993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-  наличие подготовленного и опытного персонала не менее 3</w:t>
            </w:r>
            <w:r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noBreakHyphen/>
              <w:t xml:space="preserve">х человек, имеющих </w:t>
            </w:r>
            <w:r w:rsidRPr="00F67E51"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ar-SA" w:bidi="ar-SA"/>
              </w:rPr>
              <w:t>группу по электробезопасности Ростехнадзора не ниже V (</w:t>
            </w:r>
            <w:bookmarkStart w:id="7" w:name="_Hlk532797633"/>
            <w:r w:rsidRPr="00F67E51"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ar-SA" w:bidi="ar-SA"/>
              </w:rPr>
              <w:t>до и выше 1000 В</w:t>
            </w:r>
            <w:bookmarkEnd w:id="7"/>
            <w:r w:rsidRPr="00F67E51"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ar-SA" w:bidi="ar-SA"/>
              </w:rPr>
              <w:t xml:space="preserve">); </w:t>
            </w:r>
          </w:p>
          <w:p w:rsidR="00720173" w:rsidRDefault="00720173" w:rsidP="00720173">
            <w:pPr>
              <w:keepNext/>
              <w:widowControl/>
              <w:tabs>
                <w:tab w:val="left" w:pos="284"/>
                <w:tab w:val="left" w:pos="993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г) </w:t>
            </w:r>
            <w:r w:rsidR="00F67E51"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наличие квалифицированного специалиста по лесотехническим работам (инженер-</w:t>
            </w:r>
            <w:proofErr w:type="spellStart"/>
            <w:r w:rsidR="00F67E51"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лесотехник</w:t>
            </w:r>
            <w:proofErr w:type="spellEnd"/>
            <w:r w:rsidR="00F67E51" w:rsidRPr="00F67E51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)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;</w:t>
            </w:r>
            <w:bookmarkStart w:id="8" w:name="_Hlk532797585"/>
          </w:p>
          <w:p w:rsidR="00F67E51" w:rsidRPr="00720173" w:rsidRDefault="00720173" w:rsidP="00720173">
            <w:pPr>
              <w:keepNext/>
              <w:widowControl/>
              <w:tabs>
                <w:tab w:val="left" w:pos="284"/>
                <w:tab w:val="left" w:pos="993"/>
              </w:tabs>
              <w:suppressAutoHyphens w:val="0"/>
              <w:spacing w:line="240" w:lineRule="auto"/>
              <w:ind w:left="-11" w:firstLine="176"/>
              <w:contextualSpacing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cs="Times New Roman"/>
                <w:sz w:val="22"/>
                <w:szCs w:val="22"/>
              </w:rPr>
              <w:t xml:space="preserve">д) </w:t>
            </w:r>
            <w:r w:rsidR="00F67E51" w:rsidRPr="00F67E51">
              <w:rPr>
                <w:rFonts w:cs="Times New Roman"/>
                <w:sz w:val="22"/>
                <w:szCs w:val="22"/>
              </w:rPr>
              <w:t>наличие в штате, либо на ином законном основании специально обученного для тушения лесных пожаров персонала (пожарного расчета)</w:t>
            </w:r>
            <w:r w:rsidR="00E75382">
              <w:rPr>
                <w:rFonts w:cs="Times New Roman"/>
                <w:sz w:val="22"/>
                <w:szCs w:val="22"/>
              </w:rPr>
              <w:t>;</w:t>
            </w:r>
            <w:bookmarkEnd w:id="8"/>
          </w:p>
          <w:p w:rsidR="00E75382" w:rsidRPr="00C80CAA" w:rsidRDefault="00720173" w:rsidP="00BC73DF">
            <w:pPr>
              <w:keepNext/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е) </w:t>
            </w:r>
            <w:r w:rsidR="00E75382" w:rsidRPr="00E75382">
              <w:rPr>
                <w:rFonts w:cs="Times New Roman"/>
                <w:sz w:val="22"/>
                <w:szCs w:val="22"/>
              </w:rPr>
              <w:t>должен иметь комплект документов по охране труда и технике безопасности при производстве работ, аттестационной комиссии, документов об аттестации персонала</w:t>
            </w:r>
            <w:r w:rsidR="00C80CAA" w:rsidRPr="00C80CAA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67E51" w:rsidRPr="00F67E51" w:rsidTr="000339E3">
        <w:tc>
          <w:tcPr>
            <w:tcW w:w="567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953" w:type="dxa"/>
          </w:tcPr>
          <w:p w:rsidR="00F67E51" w:rsidRPr="00F67E51" w:rsidRDefault="00F67E51" w:rsidP="00F67E51">
            <w:pPr>
              <w:keepNext/>
              <w:widowControl/>
              <w:suppressAutoHyphens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Правила контроля и приемки выполненных работ</w:t>
            </w:r>
          </w:p>
        </w:tc>
        <w:tc>
          <w:tcPr>
            <w:tcW w:w="6021" w:type="dxa"/>
          </w:tcPr>
          <w:p w:rsidR="002B414F" w:rsidRDefault="00F67E51" w:rsidP="002B414F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>Сдача-приемка работ по настоящему Договору осуществляется с оформлением актов выполненных работ по форме № КС-2 и справок о стоимости выполненных работ и затрат по форме № КС-3.</w:t>
            </w:r>
            <w:r w:rsidR="002B414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7E51" w:rsidRPr="002B414F" w:rsidRDefault="00F67E51" w:rsidP="002B414F">
            <w:pPr>
              <w:keepNext/>
              <w:widowControl/>
              <w:suppressAutoHyphens w:val="0"/>
              <w:spacing w:line="240" w:lineRule="auto"/>
              <w:ind w:firstLine="176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67E51">
              <w:rPr>
                <w:rFonts w:cs="Times New Roman"/>
                <w:sz w:val="22"/>
                <w:szCs w:val="22"/>
              </w:rPr>
              <w:t xml:space="preserve">Приемка выполненных работ производится в 3-х </w:t>
            </w:r>
            <w:proofErr w:type="spellStart"/>
            <w:r w:rsidRPr="00F67E51">
              <w:rPr>
                <w:rFonts w:cs="Times New Roman"/>
                <w:sz w:val="22"/>
                <w:szCs w:val="22"/>
              </w:rPr>
              <w:t>дневный</w:t>
            </w:r>
            <w:proofErr w:type="spellEnd"/>
            <w:r w:rsidRPr="00F67E51">
              <w:rPr>
                <w:rFonts w:cs="Times New Roman"/>
                <w:sz w:val="22"/>
                <w:szCs w:val="22"/>
              </w:rPr>
              <w:t xml:space="preserve"> срок путем подписания акта приемки выполненных работ (форма № КС-2) и справки о стоимости выполненных работ (форма № КС-3).</w:t>
            </w:r>
          </w:p>
        </w:tc>
      </w:tr>
    </w:tbl>
    <w:p w:rsidR="00F67E51" w:rsidRPr="00F67E51" w:rsidRDefault="00F67E51" w:rsidP="00F67E51">
      <w:pPr>
        <w:keepNext/>
        <w:widowControl/>
        <w:suppressAutoHyphens w:val="0"/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b/>
          <w:sz w:val="22"/>
          <w:szCs w:val="22"/>
        </w:rPr>
      </w:pPr>
    </w:p>
    <w:p w:rsidR="00F67E51" w:rsidRPr="00F67E51" w:rsidRDefault="00F67E51" w:rsidP="00F67E51">
      <w:pPr>
        <w:keepNext/>
        <w:widowControl/>
        <w:suppressAutoHyphens w:val="0"/>
        <w:spacing w:line="240" w:lineRule="auto"/>
        <w:contextualSpacing/>
        <w:rPr>
          <w:rFonts w:cs="Times New Roman"/>
          <w:b/>
          <w:i/>
          <w:sz w:val="22"/>
          <w:szCs w:val="22"/>
        </w:rPr>
      </w:pPr>
    </w:p>
    <w:p w:rsidR="00F67E51" w:rsidRPr="00F67E51" w:rsidRDefault="00F67E51" w:rsidP="00F67E51">
      <w:pPr>
        <w:keepNext/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  <w:szCs w:val="22"/>
        </w:rPr>
      </w:pPr>
      <w:r w:rsidRPr="00F67E51">
        <w:rPr>
          <w:rFonts w:cs="Times New Roman"/>
          <w:sz w:val="22"/>
          <w:szCs w:val="22"/>
        </w:rPr>
        <w:t xml:space="preserve">Составил: </w:t>
      </w:r>
    </w:p>
    <w:p w:rsidR="00F67E51" w:rsidRPr="00F67E51" w:rsidRDefault="00F67E51" w:rsidP="00F67E51">
      <w:pPr>
        <w:keepNext/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  <w:szCs w:val="22"/>
        </w:rPr>
      </w:pPr>
      <w:r w:rsidRPr="00F67E51">
        <w:rPr>
          <w:rFonts w:cs="Times New Roman"/>
          <w:sz w:val="22"/>
          <w:szCs w:val="22"/>
        </w:rPr>
        <w:t xml:space="preserve">начальник службы подстанций                                                                                               А.С. </w:t>
      </w:r>
      <w:proofErr w:type="spellStart"/>
      <w:r w:rsidRPr="00F67E51">
        <w:rPr>
          <w:rFonts w:cs="Times New Roman"/>
          <w:sz w:val="22"/>
          <w:szCs w:val="22"/>
        </w:rPr>
        <w:t>Татаров</w:t>
      </w:r>
      <w:proofErr w:type="spellEnd"/>
      <w:r w:rsidRPr="00F67E51">
        <w:rPr>
          <w:rFonts w:cs="Times New Roman"/>
          <w:sz w:val="22"/>
          <w:szCs w:val="22"/>
        </w:rPr>
        <w:t xml:space="preserve"> </w:t>
      </w:r>
    </w:p>
    <w:p w:rsidR="00F67E51" w:rsidRPr="00F67E51" w:rsidRDefault="00F67E51" w:rsidP="00F67E51">
      <w:pPr>
        <w:keepNext/>
        <w:widowControl/>
        <w:suppressAutoHyphens w:val="0"/>
        <w:spacing w:line="240" w:lineRule="auto"/>
        <w:contextualSpacing/>
        <w:rPr>
          <w:rFonts w:cs="Times New Roman"/>
        </w:rPr>
      </w:pPr>
    </w:p>
    <w:bookmarkEnd w:id="4"/>
    <w:p w:rsidR="00650C2C" w:rsidRDefault="00650C2C" w:rsidP="00F67E51">
      <w:pPr>
        <w:keepNext/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  <w:szCs w:val="22"/>
        </w:rPr>
      </w:pPr>
    </w:p>
    <w:p w:rsidR="009330B8" w:rsidRPr="00650C2C" w:rsidRDefault="009330B8" w:rsidP="00F67E51">
      <w:pPr>
        <w:keepNext/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  <w:szCs w:val="22"/>
        </w:rPr>
      </w:pPr>
    </w:p>
    <w:sectPr w:rsidR="009330B8" w:rsidRPr="00650C2C" w:rsidSect="007C01B4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FA" w:rsidRDefault="009E66FA" w:rsidP="0000657B">
      <w:pPr>
        <w:spacing w:line="240" w:lineRule="auto"/>
      </w:pPr>
      <w:r>
        <w:separator/>
      </w:r>
    </w:p>
  </w:endnote>
  <w:endnote w:type="continuationSeparator" w:id="0">
    <w:p w:rsidR="009E66FA" w:rsidRDefault="009E66FA" w:rsidP="0000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676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6006A" w:rsidRPr="007C01B4" w:rsidRDefault="004A5B3E">
        <w:pPr>
          <w:pStyle w:val="a8"/>
          <w:jc w:val="right"/>
          <w:rPr>
            <w:sz w:val="22"/>
            <w:szCs w:val="22"/>
          </w:rPr>
        </w:pPr>
        <w:r w:rsidRPr="007C01B4">
          <w:rPr>
            <w:noProof/>
            <w:sz w:val="22"/>
            <w:szCs w:val="22"/>
          </w:rPr>
          <w:fldChar w:fldCharType="begin"/>
        </w:r>
        <w:r w:rsidRPr="007C01B4">
          <w:rPr>
            <w:noProof/>
            <w:sz w:val="22"/>
            <w:szCs w:val="22"/>
          </w:rPr>
          <w:instrText xml:space="preserve"> PAGE   \* MERGEFORMAT </w:instrText>
        </w:r>
        <w:r w:rsidRPr="007C01B4">
          <w:rPr>
            <w:noProof/>
            <w:sz w:val="22"/>
            <w:szCs w:val="22"/>
          </w:rPr>
          <w:fldChar w:fldCharType="separate"/>
        </w:r>
        <w:r w:rsidR="00BC73DF">
          <w:rPr>
            <w:noProof/>
            <w:sz w:val="22"/>
            <w:szCs w:val="22"/>
          </w:rPr>
          <w:t>5</w:t>
        </w:r>
        <w:r w:rsidRPr="007C01B4">
          <w:rPr>
            <w:noProof/>
            <w:sz w:val="22"/>
            <w:szCs w:val="22"/>
          </w:rPr>
          <w:fldChar w:fldCharType="end"/>
        </w:r>
      </w:p>
    </w:sdtContent>
  </w:sdt>
  <w:p w:rsidR="00B6006A" w:rsidRDefault="00B600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107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678A8" w:rsidRPr="007C01B4" w:rsidRDefault="006678A8">
        <w:pPr>
          <w:pStyle w:val="a8"/>
          <w:jc w:val="right"/>
          <w:rPr>
            <w:sz w:val="22"/>
            <w:szCs w:val="22"/>
          </w:rPr>
        </w:pPr>
        <w:r w:rsidRPr="007C01B4">
          <w:rPr>
            <w:noProof/>
            <w:sz w:val="22"/>
            <w:szCs w:val="22"/>
          </w:rPr>
          <w:fldChar w:fldCharType="begin"/>
        </w:r>
        <w:r w:rsidRPr="007C01B4">
          <w:rPr>
            <w:noProof/>
            <w:sz w:val="22"/>
            <w:szCs w:val="22"/>
          </w:rPr>
          <w:instrText xml:space="preserve"> PAGE   \* MERGEFORMAT </w:instrText>
        </w:r>
        <w:r w:rsidRPr="007C01B4">
          <w:rPr>
            <w:noProof/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Pr="007C01B4">
          <w:rPr>
            <w:noProof/>
            <w:sz w:val="22"/>
            <w:szCs w:val="22"/>
          </w:rPr>
          <w:fldChar w:fldCharType="end"/>
        </w:r>
      </w:p>
    </w:sdtContent>
  </w:sdt>
  <w:p w:rsidR="006678A8" w:rsidRDefault="00667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FA" w:rsidRDefault="009E66FA" w:rsidP="0000657B">
      <w:pPr>
        <w:spacing w:line="240" w:lineRule="auto"/>
      </w:pPr>
      <w:r>
        <w:separator/>
      </w:r>
    </w:p>
  </w:footnote>
  <w:footnote w:type="continuationSeparator" w:id="0">
    <w:p w:rsidR="009E66FA" w:rsidRDefault="009E66FA" w:rsidP="0000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5FE328A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86" w:hanging="283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8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1800"/>
      </w:pPr>
      <w:rPr>
        <w:rFonts w:cs="Times New Roman"/>
      </w:rPr>
    </w:lvl>
  </w:abstractNum>
  <w:abstractNum w:abstractNumId="3" w15:restartNumberingAfterBreak="0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4" w15:restartNumberingAfterBreak="0">
    <w:nsid w:val="6DBE4FE4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0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7B"/>
    <w:rsid w:val="0000657B"/>
    <w:rsid w:val="00015C2D"/>
    <w:rsid w:val="000339E3"/>
    <w:rsid w:val="00053C6D"/>
    <w:rsid w:val="000853F5"/>
    <w:rsid w:val="00092023"/>
    <w:rsid w:val="00096995"/>
    <w:rsid w:val="000A67E6"/>
    <w:rsid w:val="000C4683"/>
    <w:rsid w:val="000D6191"/>
    <w:rsid w:val="001010F2"/>
    <w:rsid w:val="0010620C"/>
    <w:rsid w:val="00116726"/>
    <w:rsid w:val="001229D2"/>
    <w:rsid w:val="0013031C"/>
    <w:rsid w:val="001572E2"/>
    <w:rsid w:val="001A0AF1"/>
    <w:rsid w:val="001A7BC9"/>
    <w:rsid w:val="001B47B7"/>
    <w:rsid w:val="001B5A14"/>
    <w:rsid w:val="001B74AE"/>
    <w:rsid w:val="001C1AA7"/>
    <w:rsid w:val="001D3AF3"/>
    <w:rsid w:val="001E537E"/>
    <w:rsid w:val="0021370E"/>
    <w:rsid w:val="00213D15"/>
    <w:rsid w:val="00230158"/>
    <w:rsid w:val="002469B0"/>
    <w:rsid w:val="00251D02"/>
    <w:rsid w:val="00253BB7"/>
    <w:rsid w:val="00262F11"/>
    <w:rsid w:val="002A2BD6"/>
    <w:rsid w:val="002A4438"/>
    <w:rsid w:val="002B414F"/>
    <w:rsid w:val="002B4281"/>
    <w:rsid w:val="002D4B05"/>
    <w:rsid w:val="002F19CF"/>
    <w:rsid w:val="002F42A7"/>
    <w:rsid w:val="00320BD4"/>
    <w:rsid w:val="0033167D"/>
    <w:rsid w:val="00350A7A"/>
    <w:rsid w:val="00361FD7"/>
    <w:rsid w:val="00383F74"/>
    <w:rsid w:val="003845CA"/>
    <w:rsid w:val="00386C4A"/>
    <w:rsid w:val="003931D8"/>
    <w:rsid w:val="003E65E7"/>
    <w:rsid w:val="004133AA"/>
    <w:rsid w:val="00443534"/>
    <w:rsid w:val="00446CC9"/>
    <w:rsid w:val="00447992"/>
    <w:rsid w:val="00455418"/>
    <w:rsid w:val="00462BF7"/>
    <w:rsid w:val="004A4CC9"/>
    <w:rsid w:val="004A5B3E"/>
    <w:rsid w:val="004C64D6"/>
    <w:rsid w:val="004E4269"/>
    <w:rsid w:val="00511909"/>
    <w:rsid w:val="005408A0"/>
    <w:rsid w:val="00540916"/>
    <w:rsid w:val="00551EA7"/>
    <w:rsid w:val="00581B00"/>
    <w:rsid w:val="005A554F"/>
    <w:rsid w:val="005C38B0"/>
    <w:rsid w:val="005D230D"/>
    <w:rsid w:val="005D4400"/>
    <w:rsid w:val="005F4735"/>
    <w:rsid w:val="00630DC0"/>
    <w:rsid w:val="00630EAF"/>
    <w:rsid w:val="00644B23"/>
    <w:rsid w:val="00650C2C"/>
    <w:rsid w:val="006655A6"/>
    <w:rsid w:val="006678A8"/>
    <w:rsid w:val="00681B07"/>
    <w:rsid w:val="006A1A31"/>
    <w:rsid w:val="006C086A"/>
    <w:rsid w:val="006D0692"/>
    <w:rsid w:val="006E2A16"/>
    <w:rsid w:val="006E5D37"/>
    <w:rsid w:val="007070CA"/>
    <w:rsid w:val="00720173"/>
    <w:rsid w:val="00725A0D"/>
    <w:rsid w:val="0073359E"/>
    <w:rsid w:val="00756285"/>
    <w:rsid w:val="007C01B4"/>
    <w:rsid w:val="007C5B2E"/>
    <w:rsid w:val="007D0958"/>
    <w:rsid w:val="007E21F0"/>
    <w:rsid w:val="008013B2"/>
    <w:rsid w:val="00813CB4"/>
    <w:rsid w:val="00826E6F"/>
    <w:rsid w:val="00836C0F"/>
    <w:rsid w:val="00843D45"/>
    <w:rsid w:val="00847003"/>
    <w:rsid w:val="0086444B"/>
    <w:rsid w:val="008B21C5"/>
    <w:rsid w:val="008B39F5"/>
    <w:rsid w:val="009330B8"/>
    <w:rsid w:val="009425D7"/>
    <w:rsid w:val="00951081"/>
    <w:rsid w:val="009705A6"/>
    <w:rsid w:val="00970DB5"/>
    <w:rsid w:val="0097212F"/>
    <w:rsid w:val="00981A4A"/>
    <w:rsid w:val="00986352"/>
    <w:rsid w:val="009A636D"/>
    <w:rsid w:val="009E66FA"/>
    <w:rsid w:val="00A00247"/>
    <w:rsid w:val="00A15AAF"/>
    <w:rsid w:val="00A51ED3"/>
    <w:rsid w:val="00A72FE6"/>
    <w:rsid w:val="00A7413B"/>
    <w:rsid w:val="00A76FAF"/>
    <w:rsid w:val="00A818F6"/>
    <w:rsid w:val="00A90A17"/>
    <w:rsid w:val="00AD6403"/>
    <w:rsid w:val="00AE3B69"/>
    <w:rsid w:val="00B00B61"/>
    <w:rsid w:val="00B104DD"/>
    <w:rsid w:val="00B44ED5"/>
    <w:rsid w:val="00B47B64"/>
    <w:rsid w:val="00B6006A"/>
    <w:rsid w:val="00B64A2E"/>
    <w:rsid w:val="00B862BA"/>
    <w:rsid w:val="00BA229E"/>
    <w:rsid w:val="00BB1844"/>
    <w:rsid w:val="00BB2935"/>
    <w:rsid w:val="00BB6546"/>
    <w:rsid w:val="00BC73DF"/>
    <w:rsid w:val="00BF0768"/>
    <w:rsid w:val="00BF3591"/>
    <w:rsid w:val="00C030B6"/>
    <w:rsid w:val="00C14DB3"/>
    <w:rsid w:val="00C23200"/>
    <w:rsid w:val="00C326BC"/>
    <w:rsid w:val="00C71957"/>
    <w:rsid w:val="00C80CAA"/>
    <w:rsid w:val="00CC0C03"/>
    <w:rsid w:val="00D14BEA"/>
    <w:rsid w:val="00D21944"/>
    <w:rsid w:val="00D24BCD"/>
    <w:rsid w:val="00D51ECF"/>
    <w:rsid w:val="00D71F86"/>
    <w:rsid w:val="00D9173B"/>
    <w:rsid w:val="00DA4FCB"/>
    <w:rsid w:val="00DA7D0D"/>
    <w:rsid w:val="00DB46CF"/>
    <w:rsid w:val="00DC2435"/>
    <w:rsid w:val="00DE02E0"/>
    <w:rsid w:val="00DE682B"/>
    <w:rsid w:val="00E131AA"/>
    <w:rsid w:val="00E238D8"/>
    <w:rsid w:val="00E30727"/>
    <w:rsid w:val="00E407CE"/>
    <w:rsid w:val="00E43574"/>
    <w:rsid w:val="00E75382"/>
    <w:rsid w:val="00E81B0C"/>
    <w:rsid w:val="00E84E92"/>
    <w:rsid w:val="00EC7421"/>
    <w:rsid w:val="00EE08E8"/>
    <w:rsid w:val="00EE4798"/>
    <w:rsid w:val="00EF6201"/>
    <w:rsid w:val="00F661B9"/>
    <w:rsid w:val="00F67E51"/>
    <w:rsid w:val="00FA3A99"/>
    <w:rsid w:val="00FB387D"/>
    <w:rsid w:val="00FB73B5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DDF9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57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1"/>
    <w:qFormat/>
    <w:rsid w:val="00D51ECF"/>
    <w:pPr>
      <w:keepNext/>
      <w:widowControl/>
      <w:numPr>
        <w:numId w:val="4"/>
      </w:numPr>
      <w:spacing w:line="240" w:lineRule="auto"/>
      <w:outlineLvl w:val="0"/>
    </w:pPr>
    <w:rPr>
      <w:rFonts w:eastAsia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1"/>
    <w:qFormat/>
    <w:rsid w:val="00D51ECF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1"/>
    <w:qFormat/>
    <w:rsid w:val="00D51ECF"/>
    <w:pPr>
      <w:keepNext/>
      <w:widowControl/>
      <w:numPr>
        <w:ilvl w:val="3"/>
        <w:numId w:val="4"/>
      </w:numPr>
      <w:spacing w:line="240" w:lineRule="auto"/>
      <w:outlineLvl w:val="3"/>
    </w:pPr>
    <w:rPr>
      <w:rFonts w:eastAsia="Times New Roman" w:cs="Times New Roman"/>
      <w:kern w:val="0"/>
      <w:sz w:val="24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1"/>
    <w:basedOn w:val="a"/>
    <w:next w:val="a3"/>
    <w:rsid w:val="0000657B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a3">
    <w:name w:val="Body Text"/>
    <w:basedOn w:val="a"/>
    <w:link w:val="a4"/>
    <w:rsid w:val="0000657B"/>
    <w:pPr>
      <w:jc w:val="both"/>
    </w:pPr>
  </w:style>
  <w:style w:type="character" w:customStyle="1" w:styleId="a4">
    <w:name w:val="Основной текст Знак"/>
    <w:basedOn w:val="a0"/>
    <w:link w:val="a3"/>
    <w:rsid w:val="0000657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3">
    <w:name w:val="Нумерованный список1"/>
    <w:basedOn w:val="a"/>
    <w:rsid w:val="0000657B"/>
    <w:pPr>
      <w:spacing w:before="60" w:line="360" w:lineRule="auto"/>
      <w:jc w:val="both"/>
    </w:pPr>
    <w:rPr>
      <w:sz w:val="28"/>
      <w:szCs w:val="28"/>
    </w:rPr>
  </w:style>
  <w:style w:type="paragraph" w:customStyle="1" w:styleId="210">
    <w:name w:val="Маркированный список 21"/>
    <w:basedOn w:val="a"/>
    <w:rsid w:val="0000657B"/>
    <w:pPr>
      <w:spacing w:after="120"/>
      <w:ind w:left="566" w:hanging="283"/>
    </w:pPr>
  </w:style>
  <w:style w:type="paragraph" w:customStyle="1" w:styleId="FR1">
    <w:name w:val="FR1"/>
    <w:rsid w:val="0000657B"/>
    <w:pPr>
      <w:widowControl w:val="0"/>
      <w:suppressAutoHyphens/>
      <w:spacing w:after="0" w:line="300" w:lineRule="auto"/>
      <w:ind w:left="80" w:right="400" w:firstLine="60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14">
    <w:name w:val="Текст1"/>
    <w:basedOn w:val="a"/>
    <w:rsid w:val="0000657B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00657B"/>
    <w:pPr>
      <w:ind w:firstLine="360"/>
      <w:jc w:val="both"/>
    </w:pPr>
    <w:rPr>
      <w:sz w:val="22"/>
      <w:szCs w:val="22"/>
    </w:rPr>
  </w:style>
  <w:style w:type="paragraph" w:customStyle="1" w:styleId="212">
    <w:name w:val="Основной текст 21"/>
    <w:basedOn w:val="a"/>
    <w:rsid w:val="0000657B"/>
    <w:pPr>
      <w:jc w:val="both"/>
    </w:pPr>
    <w:rPr>
      <w:sz w:val="22"/>
      <w:szCs w:val="22"/>
    </w:rPr>
  </w:style>
  <w:style w:type="paragraph" w:styleId="22">
    <w:name w:val="Body Text 2"/>
    <w:basedOn w:val="a"/>
    <w:link w:val="213"/>
    <w:uiPriority w:val="99"/>
    <w:unhideWhenUsed/>
    <w:rsid w:val="0000657B"/>
    <w:pPr>
      <w:spacing w:after="120" w:line="480" w:lineRule="auto"/>
    </w:pPr>
    <w:rPr>
      <w:szCs w:val="18"/>
    </w:rPr>
  </w:style>
  <w:style w:type="character" w:customStyle="1" w:styleId="23">
    <w:name w:val="Основной текст 2 Знак"/>
    <w:basedOn w:val="a0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213">
    <w:name w:val="Основной текст 2 Знак1"/>
    <w:basedOn w:val="a0"/>
    <w:link w:val="22"/>
    <w:uiPriority w:val="99"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10">
    <w:name w:val="1_раздел"/>
    <w:basedOn w:val="a"/>
    <w:rsid w:val="0000657B"/>
    <w:pPr>
      <w:keepNext/>
      <w:widowControl/>
      <w:numPr>
        <w:numId w:val="3"/>
      </w:numPr>
      <w:spacing w:before="480" w:after="360" w:line="240" w:lineRule="auto"/>
      <w:outlineLvl w:val="0"/>
    </w:pPr>
    <w:rPr>
      <w:rFonts w:ascii="Verdana" w:eastAsia="Times New Roman" w:hAnsi="Verdana" w:cs="Times New Roman"/>
      <w:b/>
      <w:kern w:val="0"/>
      <w:sz w:val="36"/>
      <w:lang w:eastAsia="ru-RU" w:bidi="ar-SA"/>
    </w:rPr>
  </w:style>
  <w:style w:type="paragraph" w:customStyle="1" w:styleId="20">
    <w:name w:val="2_Статья"/>
    <w:basedOn w:val="a"/>
    <w:rsid w:val="0000657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Verdana" w:eastAsia="Times New Roman" w:hAnsi="Verdana" w:cs="Times New Roman"/>
      <w:b/>
      <w:kern w:val="0"/>
      <w:sz w:val="28"/>
      <w:lang w:eastAsia="ru-RU" w:bidi="ar-SA"/>
    </w:rPr>
  </w:style>
  <w:style w:type="paragraph" w:customStyle="1" w:styleId="3">
    <w:name w:val="3_Пункт"/>
    <w:basedOn w:val="a"/>
    <w:rsid w:val="0000657B"/>
    <w:pPr>
      <w:keepNext/>
      <w:widowControl/>
      <w:numPr>
        <w:ilvl w:val="2"/>
        <w:numId w:val="3"/>
      </w:numPr>
      <w:suppressAutoHyphens w:val="0"/>
      <w:spacing w:before="240" w:after="120" w:line="240" w:lineRule="auto"/>
    </w:pPr>
    <w:rPr>
      <w:rFonts w:ascii="Verdana" w:eastAsia="Times New Roman" w:hAnsi="Verdana" w:cs="Times New Roman"/>
      <w:b/>
      <w:kern w:val="0"/>
      <w:sz w:val="24"/>
      <w:lang w:eastAsia="ru-RU" w:bidi="ar-SA"/>
    </w:rPr>
  </w:style>
  <w:style w:type="paragraph" w:customStyle="1" w:styleId="40">
    <w:name w:val="4_Подпункт"/>
    <w:basedOn w:val="a"/>
    <w:rsid w:val="0000657B"/>
    <w:pPr>
      <w:widowControl/>
      <w:numPr>
        <w:ilvl w:val="3"/>
        <w:numId w:val="3"/>
      </w:numPr>
      <w:suppressAutoHyphens w:val="0"/>
      <w:spacing w:after="120" w:line="240" w:lineRule="auto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5">
    <w:name w:val="5_часть"/>
    <w:basedOn w:val="a"/>
    <w:rsid w:val="0000657B"/>
    <w:pPr>
      <w:widowControl/>
      <w:numPr>
        <w:ilvl w:val="4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6">
    <w:name w:val="6_часть"/>
    <w:basedOn w:val="a"/>
    <w:rsid w:val="0000657B"/>
    <w:pPr>
      <w:widowControl/>
      <w:numPr>
        <w:ilvl w:val="5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00657B"/>
    <w:pPr>
      <w:ind w:left="720"/>
      <w:contextualSpacing/>
    </w:pPr>
    <w:rPr>
      <w:szCs w:val="18"/>
    </w:rPr>
  </w:style>
  <w:style w:type="paragraph" w:styleId="a6">
    <w:name w:val="header"/>
    <w:basedOn w:val="a"/>
    <w:link w:val="a7"/>
    <w:uiPriority w:val="99"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11">
    <w:name w:val="Заголовок 1 Знак"/>
    <w:basedOn w:val="a0"/>
    <w:link w:val="1"/>
    <w:rsid w:val="00D51EC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D51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1">
    <w:name w:val="Заголовок 4 Знак"/>
    <w:basedOn w:val="a0"/>
    <w:link w:val="4"/>
    <w:rsid w:val="00D51ECF"/>
    <w:rPr>
      <w:rFonts w:ascii="Times New Roman" w:eastAsia="Times New Roman" w:hAnsi="Times New Roman" w:cs="Times New Roman"/>
      <w:sz w:val="24"/>
      <w:lang w:eastAsia="ar-SA"/>
    </w:rPr>
  </w:style>
  <w:style w:type="paragraph" w:styleId="aa">
    <w:name w:val="Normal (Web)"/>
    <w:basedOn w:val="a"/>
    <w:rsid w:val="00D51ECF"/>
    <w:pPr>
      <w:widowControl/>
      <w:spacing w:before="280" w:after="280" w:line="240" w:lineRule="auto"/>
    </w:pPr>
    <w:rPr>
      <w:rFonts w:eastAsia="Times New Roman" w:cs="Times New Roman"/>
      <w:kern w:val="0"/>
      <w:sz w:val="24"/>
      <w:szCs w:val="24"/>
      <w:lang w:eastAsia="ar-SA" w:bidi="ar-SA"/>
    </w:rPr>
  </w:style>
  <w:style w:type="character" w:customStyle="1" w:styleId="ab">
    <w:name w:val="комментарий"/>
    <w:rsid w:val="00D51ECF"/>
    <w:rPr>
      <w:b/>
      <w:bCs/>
      <w:i/>
      <w:iCs/>
      <w:sz w:val="28"/>
      <w:szCs w:val="28"/>
    </w:rPr>
  </w:style>
  <w:style w:type="paragraph" w:customStyle="1" w:styleId="ac">
    <w:name w:val="Подпункт"/>
    <w:basedOn w:val="a"/>
    <w:link w:val="15"/>
    <w:rsid w:val="00D51ECF"/>
    <w:pPr>
      <w:widowControl/>
      <w:suppressAutoHyphens w:val="0"/>
      <w:spacing w:line="360" w:lineRule="auto"/>
      <w:ind w:left="3119" w:hanging="1134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Подпункт Знак1"/>
    <w:link w:val="ac"/>
    <w:rsid w:val="00D51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 Spacing"/>
    <w:qFormat/>
    <w:rsid w:val="00D51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unhideWhenUsed/>
    <w:rsid w:val="0084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202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02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2018-12-17T12:24:00Z</cp:lastPrinted>
  <dcterms:created xsi:type="dcterms:W3CDTF">2018-12-17T15:34:00Z</dcterms:created>
  <dcterms:modified xsi:type="dcterms:W3CDTF">2018-12-17T15:34:00Z</dcterms:modified>
</cp:coreProperties>
</file>